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09892F" w14:textId="77777777" w:rsidR="00D85D8E" w:rsidRPr="0044133F" w:rsidRDefault="00D85D8E" w:rsidP="00D85D8E">
      <w:pPr>
        <w:pStyle w:val="phtitlepageother"/>
      </w:pPr>
      <w:bookmarkStart w:id="0" w:name="_Toc255379594"/>
      <w:bookmarkStart w:id="1" w:name="_Toc256428530"/>
      <w:bookmarkStart w:id="2" w:name="_Toc266701292"/>
    </w:p>
    <w:p w14:paraId="09CA4943" w14:textId="77777777" w:rsidR="00812267" w:rsidRDefault="00812267" w:rsidP="00D85D8E">
      <w:pPr>
        <w:pStyle w:val="phtitlepageother"/>
      </w:pPr>
    </w:p>
    <w:p w14:paraId="306939AD" w14:textId="77777777" w:rsidR="00812267" w:rsidRDefault="00812267" w:rsidP="00D85D8E">
      <w:pPr>
        <w:pStyle w:val="phtitlepageother"/>
      </w:pPr>
    </w:p>
    <w:p w14:paraId="4FD66D60" w14:textId="77777777" w:rsidR="00812267" w:rsidRDefault="00812267" w:rsidP="00D85D8E">
      <w:pPr>
        <w:pStyle w:val="phtitlepageother"/>
      </w:pPr>
    </w:p>
    <w:p w14:paraId="702ED94F" w14:textId="77777777" w:rsidR="00812267" w:rsidRPr="00A80107" w:rsidRDefault="00812267" w:rsidP="00D85D8E">
      <w:pPr>
        <w:pStyle w:val="phtitlepageother"/>
      </w:pPr>
    </w:p>
    <w:p w14:paraId="18E0B23C" w14:textId="77777777" w:rsidR="00D85D8E" w:rsidRPr="00A80107" w:rsidRDefault="00D85D8E" w:rsidP="00D85D8E">
      <w:pPr>
        <w:pStyle w:val="phtitlepageother"/>
      </w:pPr>
    </w:p>
    <w:p w14:paraId="7F225952" w14:textId="77777777" w:rsidR="00D85D8E" w:rsidRPr="00A80107" w:rsidRDefault="00D85D8E" w:rsidP="00D85D8E">
      <w:pPr>
        <w:pStyle w:val="phtitlepageother"/>
      </w:pPr>
    </w:p>
    <w:p w14:paraId="63C9A176" w14:textId="77777777" w:rsidR="00D85D8E" w:rsidRPr="00A80107" w:rsidRDefault="00D85D8E" w:rsidP="00D85D8E">
      <w:pPr>
        <w:pStyle w:val="phtitlepagesystemfull"/>
      </w:pPr>
      <w:r w:rsidRPr="00A80107">
        <w:t>Автоматизированная информационная система</w:t>
      </w:r>
    </w:p>
    <w:p w14:paraId="494423AD" w14:textId="77777777" w:rsidR="00D85D8E" w:rsidRPr="00A80107" w:rsidRDefault="00D85D8E" w:rsidP="00D85D8E">
      <w:pPr>
        <w:pStyle w:val="phtitlepagesystemfull"/>
      </w:pPr>
      <w:r w:rsidRPr="00A80107">
        <w:t>«</w:t>
      </w:r>
      <w:proofErr w:type="spellStart"/>
      <w:r w:rsidRPr="00A80107">
        <w:t>БАРС</w:t>
      </w:r>
      <w:proofErr w:type="gramStart"/>
      <w:r w:rsidRPr="00A80107">
        <w:t>.О</w:t>
      </w:r>
      <w:proofErr w:type="gramEnd"/>
      <w:r w:rsidRPr="00A80107">
        <w:t>бразование</w:t>
      </w:r>
      <w:proofErr w:type="spellEnd"/>
      <w:r w:rsidRPr="00A80107">
        <w:t xml:space="preserve"> – Электронная школа»</w:t>
      </w:r>
    </w:p>
    <w:p w14:paraId="2D841D41" w14:textId="5EC8772E" w:rsidR="00D85D8E" w:rsidRPr="00AF69ED" w:rsidRDefault="00AF69ED" w:rsidP="00530C81">
      <w:pPr>
        <w:pStyle w:val="phtitlepagesystemshort"/>
      </w:pPr>
      <w:r w:rsidRPr="00AF69ED">
        <w:t>«Плагины»</w:t>
      </w:r>
    </w:p>
    <w:p w14:paraId="4063113E" w14:textId="77777777" w:rsidR="00D85D8E" w:rsidRDefault="00D85D8E" w:rsidP="00C230F7">
      <w:pPr>
        <w:pStyle w:val="phtitlepagedocument"/>
      </w:pPr>
      <w:r w:rsidRPr="00A80107">
        <w:t>Руководство пользователя</w:t>
      </w:r>
    </w:p>
    <w:p w14:paraId="33994E11" w14:textId="33702462" w:rsidR="00D85D8E" w:rsidRPr="00EE02EB" w:rsidRDefault="000C01CE" w:rsidP="00EE02EB">
      <w:pPr>
        <w:pStyle w:val="phtitlepageother"/>
        <w:rPr>
          <w:b/>
          <w:bCs/>
        </w:rPr>
      </w:pPr>
      <w:r w:rsidRPr="00EE02EB">
        <w:rPr>
          <w:b/>
          <w:bCs/>
        </w:rPr>
        <w:t>В</w:t>
      </w:r>
      <w:r w:rsidR="00A37496" w:rsidRPr="00EE02EB">
        <w:rPr>
          <w:b/>
          <w:bCs/>
        </w:rPr>
        <w:t>ерсия 1.7</w:t>
      </w:r>
      <w:r w:rsidR="000D78CF">
        <w:rPr>
          <w:b/>
          <w:bCs/>
        </w:rPr>
        <w:t>4</w:t>
      </w:r>
      <w:r w:rsidR="00B1508B" w:rsidRPr="00EE02EB">
        <w:rPr>
          <w:b/>
          <w:bCs/>
        </w:rPr>
        <w:t>.0</w:t>
      </w:r>
    </w:p>
    <w:p w14:paraId="1B54B426" w14:textId="77777777" w:rsidR="00564AA4" w:rsidRPr="00A80107" w:rsidRDefault="00BC4F7F" w:rsidP="00BC4F7F">
      <w:pPr>
        <w:pStyle w:val="phcontent"/>
      </w:pPr>
      <w:r w:rsidRPr="00A80107">
        <w:lastRenderedPageBreak/>
        <w:t>Содержание</w:t>
      </w:r>
    </w:p>
    <w:bookmarkStart w:id="3" w:name="_Ref361411156"/>
    <w:bookmarkStart w:id="4" w:name="_Toc266701371"/>
    <w:bookmarkStart w:id="5" w:name="_Toc266705021"/>
    <w:p w14:paraId="41E55C6F" w14:textId="77777777" w:rsidR="00284EFC" w:rsidRDefault="003C5EAD">
      <w:pPr>
        <w:pStyle w:val="1d"/>
        <w:rPr>
          <w:rFonts w:asciiTheme="minorHAnsi" w:eastAsiaTheme="minorEastAsia" w:hAnsiTheme="minorHAnsi" w:cstheme="minorBidi"/>
          <w:b w:val="0"/>
          <w:noProof/>
          <w:sz w:val="22"/>
          <w:szCs w:val="22"/>
        </w:rPr>
      </w:pPr>
      <w:r w:rsidRPr="00A80107">
        <w:rPr>
          <w:rFonts w:cs="Arial"/>
        </w:rPr>
        <w:fldChar w:fldCharType="begin"/>
      </w:r>
      <w:r w:rsidRPr="00A80107">
        <w:rPr>
          <w:rFonts w:cs="Arial"/>
        </w:rPr>
        <w:instrText xml:space="preserve"> TOC \o "1-5" \h \z \u </w:instrText>
      </w:r>
      <w:r w:rsidRPr="00A80107">
        <w:rPr>
          <w:rFonts w:cs="Arial"/>
        </w:rPr>
        <w:fldChar w:fldCharType="separate"/>
      </w:r>
      <w:hyperlink w:anchor="_Toc66783223" w:history="1">
        <w:r w:rsidR="00284EFC" w:rsidRPr="00320638">
          <w:rPr>
            <w:rStyle w:val="aff8"/>
            <w:noProof/>
          </w:rPr>
          <w:t>Перечень терминов и сокращений</w:t>
        </w:r>
        <w:r w:rsidR="00284EFC">
          <w:rPr>
            <w:noProof/>
            <w:webHidden/>
          </w:rPr>
          <w:tab/>
        </w:r>
        <w:r w:rsidR="00284EFC">
          <w:rPr>
            <w:noProof/>
            <w:webHidden/>
          </w:rPr>
          <w:fldChar w:fldCharType="begin"/>
        </w:r>
        <w:r w:rsidR="00284EFC">
          <w:rPr>
            <w:noProof/>
            <w:webHidden/>
          </w:rPr>
          <w:instrText xml:space="preserve"> PAGEREF _Toc66783223 \h </w:instrText>
        </w:r>
        <w:r w:rsidR="00284EFC">
          <w:rPr>
            <w:noProof/>
            <w:webHidden/>
          </w:rPr>
        </w:r>
        <w:r w:rsidR="00284EFC">
          <w:rPr>
            <w:noProof/>
            <w:webHidden/>
          </w:rPr>
          <w:fldChar w:fldCharType="separate"/>
        </w:r>
        <w:r w:rsidR="00284EFC">
          <w:rPr>
            <w:noProof/>
            <w:webHidden/>
          </w:rPr>
          <w:t>13</w:t>
        </w:r>
        <w:r w:rsidR="00284EFC">
          <w:rPr>
            <w:noProof/>
            <w:webHidden/>
          </w:rPr>
          <w:fldChar w:fldCharType="end"/>
        </w:r>
      </w:hyperlink>
    </w:p>
    <w:p w14:paraId="1717E2D9" w14:textId="77777777" w:rsidR="00284EFC" w:rsidRDefault="005D124A">
      <w:pPr>
        <w:pStyle w:val="1d"/>
        <w:rPr>
          <w:rFonts w:asciiTheme="minorHAnsi" w:eastAsiaTheme="minorEastAsia" w:hAnsiTheme="minorHAnsi" w:cstheme="minorBidi"/>
          <w:b w:val="0"/>
          <w:noProof/>
          <w:sz w:val="22"/>
          <w:szCs w:val="22"/>
        </w:rPr>
      </w:pPr>
      <w:hyperlink w:anchor="_Toc66783224" w:history="1">
        <w:r w:rsidR="00284EFC" w:rsidRPr="00320638">
          <w:rPr>
            <w:rStyle w:val="aff8"/>
            <w:rFonts w:cs="Arial"/>
            <w:noProof/>
          </w:rPr>
          <w:t>1</w:t>
        </w:r>
        <w:r w:rsidR="00284EFC">
          <w:rPr>
            <w:rFonts w:asciiTheme="minorHAnsi" w:eastAsiaTheme="minorEastAsia" w:hAnsiTheme="minorHAnsi" w:cstheme="minorBidi"/>
            <w:b w:val="0"/>
            <w:noProof/>
            <w:sz w:val="22"/>
            <w:szCs w:val="22"/>
          </w:rPr>
          <w:tab/>
        </w:r>
        <w:r w:rsidR="00284EFC" w:rsidRPr="00320638">
          <w:rPr>
            <w:rStyle w:val="aff8"/>
            <w:rFonts w:cs="Arial"/>
            <w:noProof/>
          </w:rPr>
          <w:t>Плагины и дополнительные настройки</w:t>
        </w:r>
        <w:r w:rsidR="00284EFC">
          <w:rPr>
            <w:noProof/>
            <w:webHidden/>
          </w:rPr>
          <w:tab/>
        </w:r>
        <w:r w:rsidR="00284EFC">
          <w:rPr>
            <w:noProof/>
            <w:webHidden/>
          </w:rPr>
          <w:fldChar w:fldCharType="begin"/>
        </w:r>
        <w:r w:rsidR="00284EFC">
          <w:rPr>
            <w:noProof/>
            <w:webHidden/>
          </w:rPr>
          <w:instrText xml:space="preserve"> PAGEREF _Toc66783224 \h </w:instrText>
        </w:r>
        <w:r w:rsidR="00284EFC">
          <w:rPr>
            <w:noProof/>
            <w:webHidden/>
          </w:rPr>
        </w:r>
        <w:r w:rsidR="00284EFC">
          <w:rPr>
            <w:noProof/>
            <w:webHidden/>
          </w:rPr>
          <w:fldChar w:fldCharType="separate"/>
        </w:r>
        <w:r w:rsidR="00284EFC">
          <w:rPr>
            <w:noProof/>
            <w:webHidden/>
          </w:rPr>
          <w:t>16</w:t>
        </w:r>
        <w:r w:rsidR="00284EFC">
          <w:rPr>
            <w:noProof/>
            <w:webHidden/>
          </w:rPr>
          <w:fldChar w:fldCharType="end"/>
        </w:r>
      </w:hyperlink>
    </w:p>
    <w:p w14:paraId="0A664E1E" w14:textId="77777777" w:rsidR="00284EFC" w:rsidRDefault="005D124A">
      <w:pPr>
        <w:pStyle w:val="28"/>
        <w:rPr>
          <w:rFonts w:asciiTheme="minorHAnsi" w:eastAsiaTheme="minorEastAsia" w:hAnsiTheme="minorHAnsi" w:cstheme="minorBidi"/>
          <w:noProof/>
          <w:sz w:val="22"/>
          <w:szCs w:val="22"/>
        </w:rPr>
      </w:pPr>
      <w:hyperlink w:anchor="_Toc66783225" w:history="1">
        <w:r w:rsidR="00284EFC" w:rsidRPr="00320638">
          <w:rPr>
            <w:rStyle w:val="aff8"/>
            <w:rFonts w:cs="Arial"/>
            <w:noProof/>
          </w:rPr>
          <w:t>1.1</w:t>
        </w:r>
        <w:r w:rsidR="00284EFC">
          <w:rPr>
            <w:rFonts w:asciiTheme="minorHAnsi" w:eastAsiaTheme="minorEastAsia" w:hAnsiTheme="minorHAnsi" w:cstheme="minorBidi"/>
            <w:noProof/>
            <w:sz w:val="22"/>
            <w:szCs w:val="22"/>
          </w:rPr>
          <w:tab/>
        </w:r>
        <w:r w:rsidR="00284EFC" w:rsidRPr="00320638">
          <w:rPr>
            <w:rStyle w:val="aff8"/>
            <w:rFonts w:cs="Arial"/>
            <w:noProof/>
          </w:rPr>
          <w:t>Вход через ЕСИА (</w:t>
        </w:r>
        <w:r w:rsidR="00284EFC" w:rsidRPr="00320638">
          <w:rPr>
            <w:rStyle w:val="aff8"/>
            <w:noProof/>
          </w:rPr>
          <w:t>ESIA_ONLY)</w:t>
        </w:r>
        <w:r w:rsidR="00284EFC">
          <w:rPr>
            <w:noProof/>
            <w:webHidden/>
          </w:rPr>
          <w:tab/>
        </w:r>
        <w:r w:rsidR="00284EFC">
          <w:rPr>
            <w:noProof/>
            <w:webHidden/>
          </w:rPr>
          <w:fldChar w:fldCharType="begin"/>
        </w:r>
        <w:r w:rsidR="00284EFC">
          <w:rPr>
            <w:noProof/>
            <w:webHidden/>
          </w:rPr>
          <w:instrText xml:space="preserve"> PAGEREF _Toc66783225 \h </w:instrText>
        </w:r>
        <w:r w:rsidR="00284EFC">
          <w:rPr>
            <w:noProof/>
            <w:webHidden/>
          </w:rPr>
        </w:r>
        <w:r w:rsidR="00284EFC">
          <w:rPr>
            <w:noProof/>
            <w:webHidden/>
          </w:rPr>
          <w:fldChar w:fldCharType="separate"/>
        </w:r>
        <w:r w:rsidR="00284EFC">
          <w:rPr>
            <w:noProof/>
            <w:webHidden/>
          </w:rPr>
          <w:t>16</w:t>
        </w:r>
        <w:r w:rsidR="00284EFC">
          <w:rPr>
            <w:noProof/>
            <w:webHidden/>
          </w:rPr>
          <w:fldChar w:fldCharType="end"/>
        </w:r>
      </w:hyperlink>
    </w:p>
    <w:p w14:paraId="11CF799E" w14:textId="77777777" w:rsidR="00284EFC" w:rsidRDefault="005D124A">
      <w:pPr>
        <w:pStyle w:val="35"/>
        <w:rPr>
          <w:rFonts w:asciiTheme="minorHAnsi" w:eastAsiaTheme="minorEastAsia" w:hAnsiTheme="minorHAnsi" w:cstheme="minorBidi"/>
          <w:i w:val="0"/>
          <w:iCs w:val="0"/>
          <w:noProof/>
          <w:sz w:val="22"/>
          <w:szCs w:val="22"/>
        </w:rPr>
      </w:pPr>
      <w:hyperlink w:anchor="_Toc66783226" w:history="1">
        <w:r w:rsidR="00284EFC" w:rsidRPr="00320638">
          <w:rPr>
            <w:rStyle w:val="aff8"/>
            <w:rFonts w:cs="Arial"/>
            <w:noProof/>
            <w:lang w:val="en-US"/>
          </w:rPr>
          <w:t>1.1.1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Надстройка</w:t>
        </w:r>
        <w:r w:rsidR="00284EFC" w:rsidRPr="00320638">
          <w:rPr>
            <w:rStyle w:val="aff8"/>
            <w:rFonts w:cs="Arial"/>
            <w:noProof/>
            <w:lang w:val="en-US"/>
          </w:rPr>
          <w:t xml:space="preserve"> ESIA_ONLY </w:t>
        </w:r>
        <w:r w:rsidR="00284EFC" w:rsidRPr="00320638">
          <w:rPr>
            <w:rStyle w:val="aff8"/>
            <w:rFonts w:cs="Arial"/>
            <w:noProof/>
          </w:rPr>
          <w:t>без</w:t>
        </w:r>
        <w:r w:rsidR="00284EFC" w:rsidRPr="00320638">
          <w:rPr>
            <w:rStyle w:val="aff8"/>
            <w:rFonts w:cs="Arial"/>
            <w:noProof/>
            <w:lang w:val="en-US"/>
          </w:rPr>
          <w:t xml:space="preserve"> ESIA_ONLY_NOT_PUPIL</w:t>
        </w:r>
        <w:r w:rsidR="00284EFC">
          <w:rPr>
            <w:noProof/>
            <w:webHidden/>
          </w:rPr>
          <w:tab/>
        </w:r>
        <w:r w:rsidR="00284EFC">
          <w:rPr>
            <w:noProof/>
            <w:webHidden/>
          </w:rPr>
          <w:fldChar w:fldCharType="begin"/>
        </w:r>
        <w:r w:rsidR="00284EFC">
          <w:rPr>
            <w:noProof/>
            <w:webHidden/>
          </w:rPr>
          <w:instrText xml:space="preserve"> PAGEREF _Toc66783226 \h </w:instrText>
        </w:r>
        <w:r w:rsidR="00284EFC">
          <w:rPr>
            <w:noProof/>
            <w:webHidden/>
          </w:rPr>
        </w:r>
        <w:r w:rsidR="00284EFC">
          <w:rPr>
            <w:noProof/>
            <w:webHidden/>
          </w:rPr>
          <w:fldChar w:fldCharType="separate"/>
        </w:r>
        <w:r w:rsidR="00284EFC">
          <w:rPr>
            <w:noProof/>
            <w:webHidden/>
          </w:rPr>
          <w:t>18</w:t>
        </w:r>
        <w:r w:rsidR="00284EFC">
          <w:rPr>
            <w:noProof/>
            <w:webHidden/>
          </w:rPr>
          <w:fldChar w:fldCharType="end"/>
        </w:r>
      </w:hyperlink>
    </w:p>
    <w:p w14:paraId="5F795606" w14:textId="77777777" w:rsidR="00284EFC" w:rsidRDefault="005D124A">
      <w:pPr>
        <w:pStyle w:val="35"/>
        <w:rPr>
          <w:rFonts w:asciiTheme="minorHAnsi" w:eastAsiaTheme="minorEastAsia" w:hAnsiTheme="minorHAnsi" w:cstheme="minorBidi"/>
          <w:i w:val="0"/>
          <w:iCs w:val="0"/>
          <w:noProof/>
          <w:sz w:val="22"/>
          <w:szCs w:val="22"/>
        </w:rPr>
      </w:pPr>
      <w:hyperlink w:anchor="_Toc66783227" w:history="1">
        <w:r w:rsidR="00284EFC" w:rsidRPr="00320638">
          <w:rPr>
            <w:rStyle w:val="aff8"/>
            <w:rFonts w:cs="Arial"/>
            <w:noProof/>
            <w:lang w:val="en-US"/>
          </w:rPr>
          <w:t>1.1.2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Надстройка</w:t>
        </w:r>
        <w:r w:rsidR="00284EFC" w:rsidRPr="00320638">
          <w:rPr>
            <w:rStyle w:val="aff8"/>
            <w:rFonts w:cs="Arial"/>
            <w:noProof/>
            <w:lang w:val="en-US"/>
          </w:rPr>
          <w:t xml:space="preserve"> ESIA_ONLY_NOT_PUPIL</w:t>
        </w:r>
        <w:r w:rsidR="00284EFC">
          <w:rPr>
            <w:noProof/>
            <w:webHidden/>
          </w:rPr>
          <w:tab/>
        </w:r>
        <w:r w:rsidR="00284EFC">
          <w:rPr>
            <w:noProof/>
            <w:webHidden/>
          </w:rPr>
          <w:fldChar w:fldCharType="begin"/>
        </w:r>
        <w:r w:rsidR="00284EFC">
          <w:rPr>
            <w:noProof/>
            <w:webHidden/>
          </w:rPr>
          <w:instrText xml:space="preserve"> PAGEREF _Toc66783227 \h </w:instrText>
        </w:r>
        <w:r w:rsidR="00284EFC">
          <w:rPr>
            <w:noProof/>
            <w:webHidden/>
          </w:rPr>
        </w:r>
        <w:r w:rsidR="00284EFC">
          <w:rPr>
            <w:noProof/>
            <w:webHidden/>
          </w:rPr>
          <w:fldChar w:fldCharType="separate"/>
        </w:r>
        <w:r w:rsidR="00284EFC">
          <w:rPr>
            <w:noProof/>
            <w:webHidden/>
          </w:rPr>
          <w:t>19</w:t>
        </w:r>
        <w:r w:rsidR="00284EFC">
          <w:rPr>
            <w:noProof/>
            <w:webHidden/>
          </w:rPr>
          <w:fldChar w:fldCharType="end"/>
        </w:r>
      </w:hyperlink>
    </w:p>
    <w:p w14:paraId="4CE603CA" w14:textId="77777777" w:rsidR="00284EFC" w:rsidRDefault="005D124A">
      <w:pPr>
        <w:pStyle w:val="35"/>
        <w:rPr>
          <w:rFonts w:asciiTheme="minorHAnsi" w:eastAsiaTheme="minorEastAsia" w:hAnsiTheme="minorHAnsi" w:cstheme="minorBidi"/>
          <w:i w:val="0"/>
          <w:iCs w:val="0"/>
          <w:noProof/>
          <w:sz w:val="22"/>
          <w:szCs w:val="22"/>
        </w:rPr>
      </w:pPr>
      <w:hyperlink w:anchor="_Toc66783228" w:history="1">
        <w:r w:rsidR="00284EFC" w:rsidRPr="00320638">
          <w:rPr>
            <w:rStyle w:val="aff8"/>
            <w:rFonts w:cs="Arial"/>
            <w:noProof/>
          </w:rPr>
          <w:t>1.1.3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Надстройка проверки заполненности СНИЛС у пользователя</w:t>
        </w:r>
        <w:r w:rsidR="00284EFC">
          <w:rPr>
            <w:noProof/>
            <w:webHidden/>
          </w:rPr>
          <w:tab/>
        </w:r>
        <w:r w:rsidR="00284EFC">
          <w:rPr>
            <w:noProof/>
            <w:webHidden/>
          </w:rPr>
          <w:fldChar w:fldCharType="begin"/>
        </w:r>
        <w:r w:rsidR="00284EFC">
          <w:rPr>
            <w:noProof/>
            <w:webHidden/>
          </w:rPr>
          <w:instrText xml:space="preserve"> PAGEREF _Toc66783228 \h </w:instrText>
        </w:r>
        <w:r w:rsidR="00284EFC">
          <w:rPr>
            <w:noProof/>
            <w:webHidden/>
          </w:rPr>
        </w:r>
        <w:r w:rsidR="00284EFC">
          <w:rPr>
            <w:noProof/>
            <w:webHidden/>
          </w:rPr>
          <w:fldChar w:fldCharType="separate"/>
        </w:r>
        <w:r w:rsidR="00284EFC">
          <w:rPr>
            <w:noProof/>
            <w:webHidden/>
          </w:rPr>
          <w:t>20</w:t>
        </w:r>
        <w:r w:rsidR="00284EFC">
          <w:rPr>
            <w:noProof/>
            <w:webHidden/>
          </w:rPr>
          <w:fldChar w:fldCharType="end"/>
        </w:r>
      </w:hyperlink>
    </w:p>
    <w:p w14:paraId="2F2C2D88" w14:textId="77777777" w:rsidR="00284EFC" w:rsidRDefault="005D124A">
      <w:pPr>
        <w:pStyle w:val="35"/>
        <w:rPr>
          <w:rFonts w:asciiTheme="minorHAnsi" w:eastAsiaTheme="minorEastAsia" w:hAnsiTheme="minorHAnsi" w:cstheme="minorBidi"/>
          <w:i w:val="0"/>
          <w:iCs w:val="0"/>
          <w:noProof/>
          <w:sz w:val="22"/>
          <w:szCs w:val="22"/>
        </w:rPr>
      </w:pPr>
      <w:hyperlink w:anchor="_Toc66783229" w:history="1">
        <w:r w:rsidR="00284EFC" w:rsidRPr="00320638">
          <w:rPr>
            <w:rStyle w:val="aff8"/>
            <w:rFonts w:cs="Arial"/>
            <w:noProof/>
          </w:rPr>
          <w:t>1.1.4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Надстройка входа для пользователя с несколькими учетными записями</w:t>
        </w:r>
        <w:r w:rsidR="00284EFC">
          <w:rPr>
            <w:noProof/>
            <w:webHidden/>
          </w:rPr>
          <w:tab/>
        </w:r>
        <w:r w:rsidR="00284EFC">
          <w:rPr>
            <w:noProof/>
            <w:webHidden/>
          </w:rPr>
          <w:fldChar w:fldCharType="begin"/>
        </w:r>
        <w:r w:rsidR="00284EFC">
          <w:rPr>
            <w:noProof/>
            <w:webHidden/>
          </w:rPr>
          <w:instrText xml:space="preserve"> PAGEREF _Toc66783229 \h </w:instrText>
        </w:r>
        <w:r w:rsidR="00284EFC">
          <w:rPr>
            <w:noProof/>
            <w:webHidden/>
          </w:rPr>
        </w:r>
        <w:r w:rsidR="00284EFC">
          <w:rPr>
            <w:noProof/>
            <w:webHidden/>
          </w:rPr>
          <w:fldChar w:fldCharType="separate"/>
        </w:r>
        <w:r w:rsidR="00284EFC">
          <w:rPr>
            <w:noProof/>
            <w:webHidden/>
          </w:rPr>
          <w:t>21</w:t>
        </w:r>
        <w:r w:rsidR="00284EFC">
          <w:rPr>
            <w:noProof/>
            <w:webHidden/>
          </w:rPr>
          <w:fldChar w:fldCharType="end"/>
        </w:r>
      </w:hyperlink>
    </w:p>
    <w:p w14:paraId="4CDB8961" w14:textId="77777777" w:rsidR="00284EFC" w:rsidRDefault="005D124A">
      <w:pPr>
        <w:pStyle w:val="35"/>
        <w:rPr>
          <w:rFonts w:asciiTheme="minorHAnsi" w:eastAsiaTheme="minorEastAsia" w:hAnsiTheme="minorHAnsi" w:cstheme="minorBidi"/>
          <w:i w:val="0"/>
          <w:iCs w:val="0"/>
          <w:noProof/>
          <w:sz w:val="22"/>
          <w:szCs w:val="22"/>
        </w:rPr>
      </w:pPr>
      <w:hyperlink w:anchor="_Toc66783230" w:history="1">
        <w:r w:rsidR="00284EFC" w:rsidRPr="00320638">
          <w:rPr>
            <w:rStyle w:val="aff8"/>
            <w:noProof/>
          </w:rPr>
          <w:t>1.1.5</w:t>
        </w:r>
        <w:r w:rsidR="00284EFC">
          <w:rPr>
            <w:rFonts w:asciiTheme="minorHAnsi" w:eastAsiaTheme="minorEastAsia" w:hAnsiTheme="minorHAnsi" w:cstheme="minorBidi"/>
            <w:i w:val="0"/>
            <w:iCs w:val="0"/>
            <w:noProof/>
            <w:sz w:val="22"/>
            <w:szCs w:val="22"/>
          </w:rPr>
          <w:tab/>
        </w:r>
        <w:r w:rsidR="00284EFC" w:rsidRPr="00320638">
          <w:rPr>
            <w:rStyle w:val="aff8"/>
            <w:noProof/>
          </w:rPr>
          <w:t>Надстройка заполнения номера телефона у пользователей</w:t>
        </w:r>
        <w:r w:rsidR="00284EFC">
          <w:rPr>
            <w:noProof/>
            <w:webHidden/>
          </w:rPr>
          <w:tab/>
        </w:r>
        <w:r w:rsidR="00284EFC">
          <w:rPr>
            <w:noProof/>
            <w:webHidden/>
          </w:rPr>
          <w:fldChar w:fldCharType="begin"/>
        </w:r>
        <w:r w:rsidR="00284EFC">
          <w:rPr>
            <w:noProof/>
            <w:webHidden/>
          </w:rPr>
          <w:instrText xml:space="preserve"> PAGEREF _Toc66783230 \h </w:instrText>
        </w:r>
        <w:r w:rsidR="00284EFC">
          <w:rPr>
            <w:noProof/>
            <w:webHidden/>
          </w:rPr>
        </w:r>
        <w:r w:rsidR="00284EFC">
          <w:rPr>
            <w:noProof/>
            <w:webHidden/>
          </w:rPr>
          <w:fldChar w:fldCharType="separate"/>
        </w:r>
        <w:r w:rsidR="00284EFC">
          <w:rPr>
            <w:noProof/>
            <w:webHidden/>
          </w:rPr>
          <w:t>21</w:t>
        </w:r>
        <w:r w:rsidR="00284EFC">
          <w:rPr>
            <w:noProof/>
            <w:webHidden/>
          </w:rPr>
          <w:fldChar w:fldCharType="end"/>
        </w:r>
      </w:hyperlink>
    </w:p>
    <w:p w14:paraId="1D323950" w14:textId="77777777" w:rsidR="00284EFC" w:rsidRDefault="005D124A">
      <w:pPr>
        <w:pStyle w:val="28"/>
        <w:rPr>
          <w:rFonts w:asciiTheme="minorHAnsi" w:eastAsiaTheme="minorEastAsia" w:hAnsiTheme="minorHAnsi" w:cstheme="minorBidi"/>
          <w:noProof/>
          <w:sz w:val="22"/>
          <w:szCs w:val="22"/>
        </w:rPr>
      </w:pPr>
      <w:hyperlink w:anchor="_Toc66783231" w:history="1">
        <w:r w:rsidR="00284EFC" w:rsidRPr="00320638">
          <w:rPr>
            <w:rStyle w:val="aff8"/>
            <w:noProof/>
          </w:rPr>
          <w:t>1.2</w:t>
        </w:r>
        <w:r w:rsidR="00284EFC">
          <w:rPr>
            <w:rFonts w:asciiTheme="minorHAnsi" w:eastAsiaTheme="minorEastAsia" w:hAnsiTheme="minorHAnsi" w:cstheme="minorBidi"/>
            <w:noProof/>
            <w:sz w:val="22"/>
            <w:szCs w:val="22"/>
          </w:rPr>
          <w:tab/>
        </w:r>
        <w:r w:rsidR="00284EFC" w:rsidRPr="00320638">
          <w:rPr>
            <w:rStyle w:val="aff8"/>
            <w:noProof/>
          </w:rPr>
          <w:t>Сквозная авторизация со «Sky</w:t>
        </w:r>
        <w:r w:rsidR="00284EFC" w:rsidRPr="00320638">
          <w:rPr>
            <w:rStyle w:val="aff8"/>
            <w:noProof/>
            <w:lang w:val="en-US"/>
          </w:rPr>
          <w:t>smart</w:t>
        </w:r>
        <w:r w:rsidR="00284EFC" w:rsidRPr="00320638">
          <w:rPr>
            <w:rStyle w:val="aff8"/>
            <w:noProof/>
          </w:rPr>
          <w:t>»</w:t>
        </w:r>
        <w:r w:rsidR="00284EFC">
          <w:rPr>
            <w:noProof/>
            <w:webHidden/>
          </w:rPr>
          <w:tab/>
        </w:r>
        <w:r w:rsidR="00284EFC">
          <w:rPr>
            <w:noProof/>
            <w:webHidden/>
          </w:rPr>
          <w:fldChar w:fldCharType="begin"/>
        </w:r>
        <w:r w:rsidR="00284EFC">
          <w:rPr>
            <w:noProof/>
            <w:webHidden/>
          </w:rPr>
          <w:instrText xml:space="preserve"> PAGEREF _Toc66783231 \h </w:instrText>
        </w:r>
        <w:r w:rsidR="00284EFC">
          <w:rPr>
            <w:noProof/>
            <w:webHidden/>
          </w:rPr>
        </w:r>
        <w:r w:rsidR="00284EFC">
          <w:rPr>
            <w:noProof/>
            <w:webHidden/>
          </w:rPr>
          <w:fldChar w:fldCharType="separate"/>
        </w:r>
        <w:r w:rsidR="00284EFC">
          <w:rPr>
            <w:noProof/>
            <w:webHidden/>
          </w:rPr>
          <w:t>22</w:t>
        </w:r>
        <w:r w:rsidR="00284EFC">
          <w:rPr>
            <w:noProof/>
            <w:webHidden/>
          </w:rPr>
          <w:fldChar w:fldCharType="end"/>
        </w:r>
      </w:hyperlink>
    </w:p>
    <w:p w14:paraId="2ACD7B32" w14:textId="77777777" w:rsidR="00284EFC" w:rsidRDefault="005D124A">
      <w:pPr>
        <w:pStyle w:val="28"/>
        <w:rPr>
          <w:rFonts w:asciiTheme="minorHAnsi" w:eastAsiaTheme="minorEastAsia" w:hAnsiTheme="minorHAnsi" w:cstheme="minorBidi"/>
          <w:noProof/>
          <w:sz w:val="22"/>
          <w:szCs w:val="22"/>
        </w:rPr>
      </w:pPr>
      <w:hyperlink w:anchor="_Toc66783232" w:history="1">
        <w:r w:rsidR="00284EFC" w:rsidRPr="00320638">
          <w:rPr>
            <w:rStyle w:val="aff8"/>
            <w:bCs/>
            <w:noProof/>
          </w:rPr>
          <w:t>1.3</w:t>
        </w:r>
        <w:r w:rsidR="00284EFC">
          <w:rPr>
            <w:rFonts w:asciiTheme="minorHAnsi" w:eastAsiaTheme="minorEastAsia" w:hAnsiTheme="minorHAnsi" w:cstheme="minorBidi"/>
            <w:noProof/>
            <w:sz w:val="22"/>
            <w:szCs w:val="22"/>
          </w:rPr>
          <w:tab/>
        </w:r>
        <w:r w:rsidR="00284EFC" w:rsidRPr="00320638">
          <w:rPr>
            <w:rStyle w:val="aff8"/>
            <w:bCs/>
            <w:noProof/>
            <w:shd w:val="clear" w:color="auto" w:fill="FFFFFF"/>
          </w:rPr>
          <w:t>Интеграция с «ЯКласс»</w:t>
        </w:r>
        <w:r w:rsidR="00284EFC">
          <w:rPr>
            <w:noProof/>
            <w:webHidden/>
          </w:rPr>
          <w:tab/>
        </w:r>
        <w:r w:rsidR="00284EFC">
          <w:rPr>
            <w:noProof/>
            <w:webHidden/>
          </w:rPr>
          <w:fldChar w:fldCharType="begin"/>
        </w:r>
        <w:r w:rsidR="00284EFC">
          <w:rPr>
            <w:noProof/>
            <w:webHidden/>
          </w:rPr>
          <w:instrText xml:space="preserve"> PAGEREF _Toc66783232 \h </w:instrText>
        </w:r>
        <w:r w:rsidR="00284EFC">
          <w:rPr>
            <w:noProof/>
            <w:webHidden/>
          </w:rPr>
        </w:r>
        <w:r w:rsidR="00284EFC">
          <w:rPr>
            <w:noProof/>
            <w:webHidden/>
          </w:rPr>
          <w:fldChar w:fldCharType="separate"/>
        </w:r>
        <w:r w:rsidR="00284EFC">
          <w:rPr>
            <w:noProof/>
            <w:webHidden/>
          </w:rPr>
          <w:t>23</w:t>
        </w:r>
        <w:r w:rsidR="00284EFC">
          <w:rPr>
            <w:noProof/>
            <w:webHidden/>
          </w:rPr>
          <w:fldChar w:fldCharType="end"/>
        </w:r>
      </w:hyperlink>
    </w:p>
    <w:p w14:paraId="27FBEB6E" w14:textId="77777777" w:rsidR="00284EFC" w:rsidRDefault="005D124A">
      <w:pPr>
        <w:pStyle w:val="35"/>
        <w:rPr>
          <w:rFonts w:asciiTheme="minorHAnsi" w:eastAsiaTheme="minorEastAsia" w:hAnsiTheme="minorHAnsi" w:cstheme="minorBidi"/>
          <w:i w:val="0"/>
          <w:iCs w:val="0"/>
          <w:noProof/>
          <w:sz w:val="22"/>
          <w:szCs w:val="22"/>
        </w:rPr>
      </w:pPr>
      <w:hyperlink w:anchor="_Toc66783233" w:history="1">
        <w:r w:rsidR="00284EFC" w:rsidRPr="00320638">
          <w:rPr>
            <w:rStyle w:val="aff8"/>
            <w:noProof/>
          </w:rPr>
          <w:t>1.3.1</w:t>
        </w:r>
        <w:r w:rsidR="00284EFC">
          <w:rPr>
            <w:rFonts w:asciiTheme="minorHAnsi" w:eastAsiaTheme="minorEastAsia" w:hAnsiTheme="minorHAnsi" w:cstheme="minorBidi"/>
            <w:i w:val="0"/>
            <w:iCs w:val="0"/>
            <w:noProof/>
            <w:sz w:val="22"/>
            <w:szCs w:val="22"/>
          </w:rPr>
          <w:tab/>
        </w:r>
        <w:r w:rsidR="00284EFC" w:rsidRPr="00320638">
          <w:rPr>
            <w:rStyle w:val="aff8"/>
            <w:noProof/>
          </w:rPr>
          <w:t>Сквозная авторизация с «ЯКласс»</w:t>
        </w:r>
        <w:r w:rsidR="00284EFC">
          <w:rPr>
            <w:noProof/>
            <w:webHidden/>
          </w:rPr>
          <w:tab/>
        </w:r>
        <w:r w:rsidR="00284EFC">
          <w:rPr>
            <w:noProof/>
            <w:webHidden/>
          </w:rPr>
          <w:fldChar w:fldCharType="begin"/>
        </w:r>
        <w:r w:rsidR="00284EFC">
          <w:rPr>
            <w:noProof/>
            <w:webHidden/>
          </w:rPr>
          <w:instrText xml:space="preserve"> PAGEREF _Toc66783233 \h </w:instrText>
        </w:r>
        <w:r w:rsidR="00284EFC">
          <w:rPr>
            <w:noProof/>
            <w:webHidden/>
          </w:rPr>
        </w:r>
        <w:r w:rsidR="00284EFC">
          <w:rPr>
            <w:noProof/>
            <w:webHidden/>
          </w:rPr>
          <w:fldChar w:fldCharType="separate"/>
        </w:r>
        <w:r w:rsidR="00284EFC">
          <w:rPr>
            <w:noProof/>
            <w:webHidden/>
          </w:rPr>
          <w:t>23</w:t>
        </w:r>
        <w:r w:rsidR="00284EFC">
          <w:rPr>
            <w:noProof/>
            <w:webHidden/>
          </w:rPr>
          <w:fldChar w:fldCharType="end"/>
        </w:r>
      </w:hyperlink>
    </w:p>
    <w:p w14:paraId="0683B2A2" w14:textId="77777777" w:rsidR="00284EFC" w:rsidRDefault="005D124A">
      <w:pPr>
        <w:pStyle w:val="35"/>
        <w:rPr>
          <w:rFonts w:asciiTheme="minorHAnsi" w:eastAsiaTheme="minorEastAsia" w:hAnsiTheme="minorHAnsi" w:cstheme="minorBidi"/>
          <w:i w:val="0"/>
          <w:iCs w:val="0"/>
          <w:noProof/>
          <w:sz w:val="22"/>
          <w:szCs w:val="22"/>
        </w:rPr>
      </w:pPr>
      <w:hyperlink w:anchor="_Toc66783234" w:history="1">
        <w:r w:rsidR="00284EFC" w:rsidRPr="00320638">
          <w:rPr>
            <w:rStyle w:val="aff8"/>
            <w:noProof/>
          </w:rPr>
          <w:t>1.3.2</w:t>
        </w:r>
        <w:r w:rsidR="00284EFC">
          <w:rPr>
            <w:rFonts w:asciiTheme="minorHAnsi" w:eastAsiaTheme="minorEastAsia" w:hAnsiTheme="minorHAnsi" w:cstheme="minorBidi"/>
            <w:i w:val="0"/>
            <w:iCs w:val="0"/>
            <w:noProof/>
            <w:sz w:val="22"/>
            <w:szCs w:val="22"/>
          </w:rPr>
          <w:tab/>
        </w:r>
        <w:r w:rsidR="00284EFC" w:rsidRPr="00320638">
          <w:rPr>
            <w:rStyle w:val="aff8"/>
            <w:noProof/>
            <w:shd w:val="clear" w:color="auto" w:fill="FFFFFF"/>
          </w:rPr>
          <w:t>Проверочные работы</w:t>
        </w:r>
        <w:r w:rsidR="00284EFC">
          <w:rPr>
            <w:noProof/>
            <w:webHidden/>
          </w:rPr>
          <w:tab/>
        </w:r>
        <w:r w:rsidR="00284EFC">
          <w:rPr>
            <w:noProof/>
            <w:webHidden/>
          </w:rPr>
          <w:fldChar w:fldCharType="begin"/>
        </w:r>
        <w:r w:rsidR="00284EFC">
          <w:rPr>
            <w:noProof/>
            <w:webHidden/>
          </w:rPr>
          <w:instrText xml:space="preserve"> PAGEREF _Toc66783234 \h </w:instrText>
        </w:r>
        <w:r w:rsidR="00284EFC">
          <w:rPr>
            <w:noProof/>
            <w:webHidden/>
          </w:rPr>
        </w:r>
        <w:r w:rsidR="00284EFC">
          <w:rPr>
            <w:noProof/>
            <w:webHidden/>
          </w:rPr>
          <w:fldChar w:fldCharType="separate"/>
        </w:r>
        <w:r w:rsidR="00284EFC">
          <w:rPr>
            <w:noProof/>
            <w:webHidden/>
          </w:rPr>
          <w:t>23</w:t>
        </w:r>
        <w:r w:rsidR="00284EFC">
          <w:rPr>
            <w:noProof/>
            <w:webHidden/>
          </w:rPr>
          <w:fldChar w:fldCharType="end"/>
        </w:r>
      </w:hyperlink>
    </w:p>
    <w:p w14:paraId="056891E6" w14:textId="77777777" w:rsidR="00284EFC" w:rsidRDefault="005D124A">
      <w:pPr>
        <w:pStyle w:val="41"/>
        <w:rPr>
          <w:rFonts w:asciiTheme="minorHAnsi" w:eastAsiaTheme="minorEastAsia" w:hAnsiTheme="minorHAnsi" w:cstheme="minorBidi"/>
          <w:i w:val="0"/>
          <w:sz w:val="22"/>
          <w:szCs w:val="22"/>
        </w:rPr>
      </w:pPr>
      <w:hyperlink w:anchor="_Toc66783235" w:history="1">
        <w:r w:rsidR="00284EFC" w:rsidRPr="00320638">
          <w:rPr>
            <w:rStyle w:val="aff8"/>
          </w:rPr>
          <w:t>1.3.2.1</w:t>
        </w:r>
        <w:r w:rsidR="00284EFC">
          <w:rPr>
            <w:rFonts w:asciiTheme="minorHAnsi" w:eastAsiaTheme="minorEastAsia" w:hAnsiTheme="minorHAnsi" w:cstheme="minorBidi"/>
            <w:i w:val="0"/>
            <w:sz w:val="22"/>
            <w:szCs w:val="22"/>
          </w:rPr>
          <w:tab/>
        </w:r>
        <w:r w:rsidR="00284EFC" w:rsidRPr="00320638">
          <w:rPr>
            <w:rStyle w:val="aff8"/>
            <w:shd w:val="clear" w:color="auto" w:fill="FFFFFF"/>
          </w:rPr>
          <w:t>Добавление существующей проверочной работы</w:t>
        </w:r>
        <w:r w:rsidR="00284EFC">
          <w:rPr>
            <w:webHidden/>
          </w:rPr>
          <w:tab/>
        </w:r>
        <w:r w:rsidR="00284EFC">
          <w:rPr>
            <w:webHidden/>
          </w:rPr>
          <w:fldChar w:fldCharType="begin"/>
        </w:r>
        <w:r w:rsidR="00284EFC">
          <w:rPr>
            <w:webHidden/>
          </w:rPr>
          <w:instrText xml:space="preserve"> PAGEREF _Toc66783235 \h </w:instrText>
        </w:r>
        <w:r w:rsidR="00284EFC">
          <w:rPr>
            <w:webHidden/>
          </w:rPr>
        </w:r>
        <w:r w:rsidR="00284EFC">
          <w:rPr>
            <w:webHidden/>
          </w:rPr>
          <w:fldChar w:fldCharType="separate"/>
        </w:r>
        <w:r w:rsidR="00284EFC">
          <w:rPr>
            <w:webHidden/>
          </w:rPr>
          <w:t>25</w:t>
        </w:r>
        <w:r w:rsidR="00284EFC">
          <w:rPr>
            <w:webHidden/>
          </w:rPr>
          <w:fldChar w:fldCharType="end"/>
        </w:r>
      </w:hyperlink>
    </w:p>
    <w:p w14:paraId="17B1DC01" w14:textId="77777777" w:rsidR="00284EFC" w:rsidRDefault="005D124A">
      <w:pPr>
        <w:pStyle w:val="41"/>
        <w:rPr>
          <w:rFonts w:asciiTheme="minorHAnsi" w:eastAsiaTheme="minorEastAsia" w:hAnsiTheme="minorHAnsi" w:cstheme="minorBidi"/>
          <w:i w:val="0"/>
          <w:sz w:val="22"/>
          <w:szCs w:val="22"/>
        </w:rPr>
      </w:pPr>
      <w:hyperlink w:anchor="_Toc66783236" w:history="1">
        <w:r w:rsidR="00284EFC" w:rsidRPr="00320638">
          <w:rPr>
            <w:rStyle w:val="aff8"/>
          </w:rPr>
          <w:t>1.3.2.2</w:t>
        </w:r>
        <w:r w:rsidR="00284EFC">
          <w:rPr>
            <w:rFonts w:asciiTheme="minorHAnsi" w:eastAsiaTheme="minorEastAsia" w:hAnsiTheme="minorHAnsi" w:cstheme="minorBidi"/>
            <w:i w:val="0"/>
            <w:sz w:val="22"/>
            <w:szCs w:val="22"/>
          </w:rPr>
          <w:tab/>
        </w:r>
        <w:r w:rsidR="00284EFC" w:rsidRPr="00320638">
          <w:rPr>
            <w:rStyle w:val="aff8"/>
            <w:shd w:val="clear" w:color="auto" w:fill="FFFFFF"/>
          </w:rPr>
          <w:t>Добавление учеников к проверочной работе</w:t>
        </w:r>
        <w:r w:rsidR="00284EFC">
          <w:rPr>
            <w:webHidden/>
          </w:rPr>
          <w:tab/>
        </w:r>
        <w:r w:rsidR="00284EFC">
          <w:rPr>
            <w:webHidden/>
          </w:rPr>
          <w:fldChar w:fldCharType="begin"/>
        </w:r>
        <w:r w:rsidR="00284EFC">
          <w:rPr>
            <w:webHidden/>
          </w:rPr>
          <w:instrText xml:space="preserve"> PAGEREF _Toc66783236 \h </w:instrText>
        </w:r>
        <w:r w:rsidR="00284EFC">
          <w:rPr>
            <w:webHidden/>
          </w:rPr>
        </w:r>
        <w:r w:rsidR="00284EFC">
          <w:rPr>
            <w:webHidden/>
          </w:rPr>
          <w:fldChar w:fldCharType="separate"/>
        </w:r>
        <w:r w:rsidR="00284EFC">
          <w:rPr>
            <w:webHidden/>
          </w:rPr>
          <w:t>26</w:t>
        </w:r>
        <w:r w:rsidR="00284EFC">
          <w:rPr>
            <w:webHidden/>
          </w:rPr>
          <w:fldChar w:fldCharType="end"/>
        </w:r>
      </w:hyperlink>
    </w:p>
    <w:p w14:paraId="1D51D5BA" w14:textId="77777777" w:rsidR="00284EFC" w:rsidRDefault="005D124A">
      <w:pPr>
        <w:pStyle w:val="41"/>
        <w:rPr>
          <w:rFonts w:asciiTheme="minorHAnsi" w:eastAsiaTheme="minorEastAsia" w:hAnsiTheme="minorHAnsi" w:cstheme="minorBidi"/>
          <w:i w:val="0"/>
          <w:sz w:val="22"/>
          <w:szCs w:val="22"/>
        </w:rPr>
      </w:pPr>
      <w:hyperlink w:anchor="_Toc66783237" w:history="1">
        <w:r w:rsidR="00284EFC" w:rsidRPr="00320638">
          <w:rPr>
            <w:rStyle w:val="aff8"/>
          </w:rPr>
          <w:t>1.3.2.3</w:t>
        </w:r>
        <w:r w:rsidR="00284EFC">
          <w:rPr>
            <w:rFonts w:asciiTheme="minorHAnsi" w:eastAsiaTheme="minorEastAsia" w:hAnsiTheme="minorHAnsi" w:cstheme="minorBidi"/>
            <w:i w:val="0"/>
            <w:sz w:val="22"/>
            <w:szCs w:val="22"/>
          </w:rPr>
          <w:tab/>
        </w:r>
        <w:r w:rsidR="00284EFC" w:rsidRPr="00320638">
          <w:rPr>
            <w:rStyle w:val="aff8"/>
          </w:rPr>
          <w:t>Результаты проверочных работ</w:t>
        </w:r>
        <w:r w:rsidR="00284EFC">
          <w:rPr>
            <w:webHidden/>
          </w:rPr>
          <w:tab/>
        </w:r>
        <w:r w:rsidR="00284EFC">
          <w:rPr>
            <w:webHidden/>
          </w:rPr>
          <w:fldChar w:fldCharType="begin"/>
        </w:r>
        <w:r w:rsidR="00284EFC">
          <w:rPr>
            <w:webHidden/>
          </w:rPr>
          <w:instrText xml:space="preserve"> PAGEREF _Toc66783237 \h </w:instrText>
        </w:r>
        <w:r w:rsidR="00284EFC">
          <w:rPr>
            <w:webHidden/>
          </w:rPr>
        </w:r>
        <w:r w:rsidR="00284EFC">
          <w:rPr>
            <w:webHidden/>
          </w:rPr>
          <w:fldChar w:fldCharType="separate"/>
        </w:r>
        <w:r w:rsidR="00284EFC">
          <w:rPr>
            <w:webHidden/>
          </w:rPr>
          <w:t>26</w:t>
        </w:r>
        <w:r w:rsidR="00284EFC">
          <w:rPr>
            <w:webHidden/>
          </w:rPr>
          <w:fldChar w:fldCharType="end"/>
        </w:r>
      </w:hyperlink>
    </w:p>
    <w:p w14:paraId="6780FF5C" w14:textId="77777777" w:rsidR="00284EFC" w:rsidRDefault="005D124A">
      <w:pPr>
        <w:pStyle w:val="41"/>
        <w:rPr>
          <w:rFonts w:asciiTheme="minorHAnsi" w:eastAsiaTheme="minorEastAsia" w:hAnsiTheme="minorHAnsi" w:cstheme="minorBidi"/>
          <w:i w:val="0"/>
          <w:sz w:val="22"/>
          <w:szCs w:val="22"/>
        </w:rPr>
      </w:pPr>
      <w:hyperlink w:anchor="_Toc66783238" w:history="1">
        <w:r w:rsidR="00284EFC" w:rsidRPr="00320638">
          <w:rPr>
            <w:rStyle w:val="aff8"/>
          </w:rPr>
          <w:t>1.3.2.4</w:t>
        </w:r>
        <w:r w:rsidR="00284EFC">
          <w:rPr>
            <w:rFonts w:asciiTheme="minorHAnsi" w:eastAsiaTheme="minorEastAsia" w:hAnsiTheme="minorHAnsi" w:cstheme="minorBidi"/>
            <w:i w:val="0"/>
            <w:sz w:val="22"/>
            <w:szCs w:val="22"/>
          </w:rPr>
          <w:tab/>
        </w:r>
        <w:r w:rsidR="00284EFC" w:rsidRPr="00320638">
          <w:rPr>
            <w:rStyle w:val="aff8"/>
          </w:rPr>
          <w:t>Вкладка «Проверочные работы» в ЛК</w:t>
        </w:r>
        <w:r w:rsidR="00284EFC">
          <w:rPr>
            <w:webHidden/>
          </w:rPr>
          <w:tab/>
        </w:r>
        <w:r w:rsidR="00284EFC">
          <w:rPr>
            <w:webHidden/>
          </w:rPr>
          <w:fldChar w:fldCharType="begin"/>
        </w:r>
        <w:r w:rsidR="00284EFC">
          <w:rPr>
            <w:webHidden/>
          </w:rPr>
          <w:instrText xml:space="preserve"> PAGEREF _Toc66783238 \h </w:instrText>
        </w:r>
        <w:r w:rsidR="00284EFC">
          <w:rPr>
            <w:webHidden/>
          </w:rPr>
        </w:r>
        <w:r w:rsidR="00284EFC">
          <w:rPr>
            <w:webHidden/>
          </w:rPr>
          <w:fldChar w:fldCharType="separate"/>
        </w:r>
        <w:r w:rsidR="00284EFC">
          <w:rPr>
            <w:webHidden/>
          </w:rPr>
          <w:t>27</w:t>
        </w:r>
        <w:r w:rsidR="00284EFC">
          <w:rPr>
            <w:webHidden/>
          </w:rPr>
          <w:fldChar w:fldCharType="end"/>
        </w:r>
      </w:hyperlink>
    </w:p>
    <w:p w14:paraId="5AD14E80" w14:textId="77777777" w:rsidR="00284EFC" w:rsidRDefault="005D124A">
      <w:pPr>
        <w:pStyle w:val="28"/>
        <w:rPr>
          <w:rFonts w:asciiTheme="minorHAnsi" w:eastAsiaTheme="minorEastAsia" w:hAnsiTheme="minorHAnsi" w:cstheme="minorBidi"/>
          <w:noProof/>
          <w:sz w:val="22"/>
          <w:szCs w:val="22"/>
        </w:rPr>
      </w:pPr>
      <w:hyperlink w:anchor="_Toc66783239" w:history="1">
        <w:r w:rsidR="00284EFC" w:rsidRPr="00320638">
          <w:rPr>
            <w:rStyle w:val="aff8"/>
            <w:noProof/>
          </w:rPr>
          <w:t>1.4</w:t>
        </w:r>
        <w:r w:rsidR="00284EFC">
          <w:rPr>
            <w:rFonts w:asciiTheme="minorHAnsi" w:eastAsiaTheme="minorEastAsia" w:hAnsiTheme="minorHAnsi" w:cstheme="minorBidi"/>
            <w:noProof/>
            <w:sz w:val="22"/>
            <w:szCs w:val="22"/>
          </w:rPr>
          <w:tab/>
        </w:r>
        <w:r w:rsidR="00284EFC" w:rsidRPr="00320638">
          <w:rPr>
            <w:rStyle w:val="aff8"/>
            <w:noProof/>
          </w:rPr>
          <w:t>Интеграция с «Kaspersky Safe Kids»</w:t>
        </w:r>
        <w:r w:rsidR="00284EFC">
          <w:rPr>
            <w:noProof/>
            <w:webHidden/>
          </w:rPr>
          <w:tab/>
        </w:r>
        <w:r w:rsidR="00284EFC">
          <w:rPr>
            <w:noProof/>
            <w:webHidden/>
          </w:rPr>
          <w:fldChar w:fldCharType="begin"/>
        </w:r>
        <w:r w:rsidR="00284EFC">
          <w:rPr>
            <w:noProof/>
            <w:webHidden/>
          </w:rPr>
          <w:instrText xml:space="preserve"> PAGEREF _Toc66783239 \h </w:instrText>
        </w:r>
        <w:r w:rsidR="00284EFC">
          <w:rPr>
            <w:noProof/>
            <w:webHidden/>
          </w:rPr>
        </w:r>
        <w:r w:rsidR="00284EFC">
          <w:rPr>
            <w:noProof/>
            <w:webHidden/>
          </w:rPr>
          <w:fldChar w:fldCharType="separate"/>
        </w:r>
        <w:r w:rsidR="00284EFC">
          <w:rPr>
            <w:noProof/>
            <w:webHidden/>
          </w:rPr>
          <w:t>29</w:t>
        </w:r>
        <w:r w:rsidR="00284EFC">
          <w:rPr>
            <w:noProof/>
            <w:webHidden/>
          </w:rPr>
          <w:fldChar w:fldCharType="end"/>
        </w:r>
      </w:hyperlink>
    </w:p>
    <w:p w14:paraId="2ABD7BCA" w14:textId="77777777" w:rsidR="00284EFC" w:rsidRDefault="005D124A">
      <w:pPr>
        <w:pStyle w:val="28"/>
        <w:rPr>
          <w:rFonts w:asciiTheme="minorHAnsi" w:eastAsiaTheme="minorEastAsia" w:hAnsiTheme="minorHAnsi" w:cstheme="minorBidi"/>
          <w:noProof/>
          <w:sz w:val="22"/>
          <w:szCs w:val="22"/>
        </w:rPr>
      </w:pPr>
      <w:hyperlink w:anchor="_Toc66783240" w:history="1">
        <w:r w:rsidR="00284EFC" w:rsidRPr="00320638">
          <w:rPr>
            <w:rStyle w:val="aff8"/>
            <w:noProof/>
          </w:rPr>
          <w:t>1.5</w:t>
        </w:r>
        <w:r w:rsidR="00284EFC">
          <w:rPr>
            <w:rFonts w:asciiTheme="minorHAnsi" w:eastAsiaTheme="minorEastAsia" w:hAnsiTheme="minorHAnsi" w:cstheme="minorBidi"/>
            <w:noProof/>
            <w:sz w:val="22"/>
            <w:szCs w:val="22"/>
          </w:rPr>
          <w:tab/>
        </w:r>
        <w:r w:rsidR="00284EFC" w:rsidRPr="00320638">
          <w:rPr>
            <w:rStyle w:val="aff8"/>
            <w:noProof/>
          </w:rPr>
          <w:t>Запуск выгрузки данных в Kaspersky Safe Kids</w:t>
        </w:r>
        <w:r w:rsidR="00284EFC">
          <w:rPr>
            <w:noProof/>
            <w:webHidden/>
          </w:rPr>
          <w:tab/>
        </w:r>
        <w:r w:rsidR="00284EFC">
          <w:rPr>
            <w:noProof/>
            <w:webHidden/>
          </w:rPr>
          <w:fldChar w:fldCharType="begin"/>
        </w:r>
        <w:r w:rsidR="00284EFC">
          <w:rPr>
            <w:noProof/>
            <w:webHidden/>
          </w:rPr>
          <w:instrText xml:space="preserve"> PAGEREF _Toc66783240 \h </w:instrText>
        </w:r>
        <w:r w:rsidR="00284EFC">
          <w:rPr>
            <w:noProof/>
            <w:webHidden/>
          </w:rPr>
        </w:r>
        <w:r w:rsidR="00284EFC">
          <w:rPr>
            <w:noProof/>
            <w:webHidden/>
          </w:rPr>
          <w:fldChar w:fldCharType="separate"/>
        </w:r>
        <w:r w:rsidR="00284EFC">
          <w:rPr>
            <w:noProof/>
            <w:webHidden/>
          </w:rPr>
          <w:t>31</w:t>
        </w:r>
        <w:r w:rsidR="00284EFC">
          <w:rPr>
            <w:noProof/>
            <w:webHidden/>
          </w:rPr>
          <w:fldChar w:fldCharType="end"/>
        </w:r>
      </w:hyperlink>
    </w:p>
    <w:p w14:paraId="4242AE74" w14:textId="77777777" w:rsidR="00284EFC" w:rsidRDefault="005D124A">
      <w:pPr>
        <w:pStyle w:val="28"/>
        <w:rPr>
          <w:rFonts w:asciiTheme="minorHAnsi" w:eastAsiaTheme="minorEastAsia" w:hAnsiTheme="minorHAnsi" w:cstheme="minorBidi"/>
          <w:noProof/>
          <w:sz w:val="22"/>
          <w:szCs w:val="22"/>
        </w:rPr>
      </w:pPr>
      <w:hyperlink w:anchor="_Toc66783241" w:history="1">
        <w:r w:rsidR="00284EFC" w:rsidRPr="00320638">
          <w:rPr>
            <w:rStyle w:val="aff8"/>
            <w:noProof/>
          </w:rPr>
          <w:t>1.6</w:t>
        </w:r>
        <w:r w:rsidR="00284EFC">
          <w:rPr>
            <w:rFonts w:asciiTheme="minorHAnsi" w:eastAsiaTheme="minorEastAsia" w:hAnsiTheme="minorHAnsi" w:cstheme="minorBidi"/>
            <w:noProof/>
            <w:sz w:val="22"/>
            <w:szCs w:val="22"/>
          </w:rPr>
          <w:tab/>
        </w:r>
        <w:r w:rsidR="00284EFC" w:rsidRPr="00320638">
          <w:rPr>
            <w:rStyle w:val="aff8"/>
            <w:noProof/>
          </w:rPr>
          <w:t>Журнал интеграции с ЕСИА</w:t>
        </w:r>
        <w:r w:rsidR="00284EFC">
          <w:rPr>
            <w:noProof/>
            <w:webHidden/>
          </w:rPr>
          <w:tab/>
        </w:r>
        <w:r w:rsidR="00284EFC">
          <w:rPr>
            <w:noProof/>
            <w:webHidden/>
          </w:rPr>
          <w:fldChar w:fldCharType="begin"/>
        </w:r>
        <w:r w:rsidR="00284EFC">
          <w:rPr>
            <w:noProof/>
            <w:webHidden/>
          </w:rPr>
          <w:instrText xml:space="preserve"> PAGEREF _Toc66783241 \h </w:instrText>
        </w:r>
        <w:r w:rsidR="00284EFC">
          <w:rPr>
            <w:noProof/>
            <w:webHidden/>
          </w:rPr>
        </w:r>
        <w:r w:rsidR="00284EFC">
          <w:rPr>
            <w:noProof/>
            <w:webHidden/>
          </w:rPr>
          <w:fldChar w:fldCharType="separate"/>
        </w:r>
        <w:r w:rsidR="00284EFC">
          <w:rPr>
            <w:noProof/>
            <w:webHidden/>
          </w:rPr>
          <w:t>32</w:t>
        </w:r>
        <w:r w:rsidR="00284EFC">
          <w:rPr>
            <w:noProof/>
            <w:webHidden/>
          </w:rPr>
          <w:fldChar w:fldCharType="end"/>
        </w:r>
      </w:hyperlink>
    </w:p>
    <w:p w14:paraId="132B6937" w14:textId="77777777" w:rsidR="00284EFC" w:rsidRDefault="005D124A">
      <w:pPr>
        <w:pStyle w:val="28"/>
        <w:rPr>
          <w:rFonts w:asciiTheme="minorHAnsi" w:eastAsiaTheme="minorEastAsia" w:hAnsiTheme="minorHAnsi" w:cstheme="minorBidi"/>
          <w:noProof/>
          <w:sz w:val="22"/>
          <w:szCs w:val="22"/>
        </w:rPr>
      </w:pPr>
      <w:hyperlink w:anchor="_Toc66783242" w:history="1">
        <w:r w:rsidR="00284EFC" w:rsidRPr="00320638">
          <w:rPr>
            <w:rStyle w:val="aff8"/>
            <w:noProof/>
            <w:lang w:eastAsia="en-US"/>
          </w:rPr>
          <w:t>1.7</w:t>
        </w:r>
        <w:r w:rsidR="00284EFC">
          <w:rPr>
            <w:rFonts w:asciiTheme="minorHAnsi" w:eastAsiaTheme="minorEastAsia" w:hAnsiTheme="minorHAnsi" w:cstheme="minorBidi"/>
            <w:noProof/>
            <w:sz w:val="22"/>
            <w:szCs w:val="22"/>
          </w:rPr>
          <w:tab/>
        </w:r>
        <w:r w:rsidR="00284EFC" w:rsidRPr="00320638">
          <w:rPr>
            <w:rStyle w:val="aff8"/>
            <w:noProof/>
          </w:rPr>
          <w:t>Мониторинг входов пользователей</w:t>
        </w:r>
        <w:r w:rsidR="00284EFC">
          <w:rPr>
            <w:noProof/>
            <w:webHidden/>
          </w:rPr>
          <w:tab/>
        </w:r>
        <w:r w:rsidR="00284EFC">
          <w:rPr>
            <w:noProof/>
            <w:webHidden/>
          </w:rPr>
          <w:fldChar w:fldCharType="begin"/>
        </w:r>
        <w:r w:rsidR="00284EFC">
          <w:rPr>
            <w:noProof/>
            <w:webHidden/>
          </w:rPr>
          <w:instrText xml:space="preserve"> PAGEREF _Toc66783242 \h </w:instrText>
        </w:r>
        <w:r w:rsidR="00284EFC">
          <w:rPr>
            <w:noProof/>
            <w:webHidden/>
          </w:rPr>
        </w:r>
        <w:r w:rsidR="00284EFC">
          <w:rPr>
            <w:noProof/>
            <w:webHidden/>
          </w:rPr>
          <w:fldChar w:fldCharType="separate"/>
        </w:r>
        <w:r w:rsidR="00284EFC">
          <w:rPr>
            <w:noProof/>
            <w:webHidden/>
          </w:rPr>
          <w:t>32</w:t>
        </w:r>
        <w:r w:rsidR="00284EFC">
          <w:rPr>
            <w:noProof/>
            <w:webHidden/>
          </w:rPr>
          <w:fldChar w:fldCharType="end"/>
        </w:r>
      </w:hyperlink>
    </w:p>
    <w:p w14:paraId="03702AFE" w14:textId="77777777" w:rsidR="00284EFC" w:rsidRDefault="005D124A">
      <w:pPr>
        <w:pStyle w:val="28"/>
        <w:rPr>
          <w:rFonts w:asciiTheme="minorHAnsi" w:eastAsiaTheme="minorEastAsia" w:hAnsiTheme="minorHAnsi" w:cstheme="minorBidi"/>
          <w:noProof/>
          <w:sz w:val="22"/>
          <w:szCs w:val="22"/>
        </w:rPr>
      </w:pPr>
      <w:hyperlink w:anchor="_Toc66783243" w:history="1">
        <w:r w:rsidR="00284EFC" w:rsidRPr="00320638">
          <w:rPr>
            <w:rStyle w:val="aff8"/>
            <w:rFonts w:cs="Arial"/>
            <w:noProof/>
          </w:rPr>
          <w:t>1.8</w:t>
        </w:r>
        <w:r w:rsidR="00284EFC">
          <w:rPr>
            <w:rFonts w:asciiTheme="minorHAnsi" w:eastAsiaTheme="minorEastAsia" w:hAnsiTheme="minorHAnsi" w:cstheme="minorBidi"/>
            <w:noProof/>
            <w:sz w:val="22"/>
            <w:szCs w:val="22"/>
          </w:rPr>
          <w:tab/>
        </w:r>
        <w:r w:rsidR="00284EFC" w:rsidRPr="00320638">
          <w:rPr>
            <w:rStyle w:val="aff8"/>
            <w:rFonts w:cs="Arial"/>
            <w:noProof/>
          </w:rPr>
          <w:t>Документация пользователя («видео уроки»)</w:t>
        </w:r>
        <w:r w:rsidR="00284EFC">
          <w:rPr>
            <w:noProof/>
            <w:webHidden/>
          </w:rPr>
          <w:tab/>
        </w:r>
        <w:r w:rsidR="00284EFC">
          <w:rPr>
            <w:noProof/>
            <w:webHidden/>
          </w:rPr>
          <w:fldChar w:fldCharType="begin"/>
        </w:r>
        <w:r w:rsidR="00284EFC">
          <w:rPr>
            <w:noProof/>
            <w:webHidden/>
          </w:rPr>
          <w:instrText xml:space="preserve"> PAGEREF _Toc66783243 \h </w:instrText>
        </w:r>
        <w:r w:rsidR="00284EFC">
          <w:rPr>
            <w:noProof/>
            <w:webHidden/>
          </w:rPr>
        </w:r>
        <w:r w:rsidR="00284EFC">
          <w:rPr>
            <w:noProof/>
            <w:webHidden/>
          </w:rPr>
          <w:fldChar w:fldCharType="separate"/>
        </w:r>
        <w:r w:rsidR="00284EFC">
          <w:rPr>
            <w:noProof/>
            <w:webHidden/>
          </w:rPr>
          <w:t>33</w:t>
        </w:r>
        <w:r w:rsidR="00284EFC">
          <w:rPr>
            <w:noProof/>
            <w:webHidden/>
          </w:rPr>
          <w:fldChar w:fldCharType="end"/>
        </w:r>
      </w:hyperlink>
    </w:p>
    <w:p w14:paraId="012DF4BF" w14:textId="77777777" w:rsidR="00284EFC" w:rsidRDefault="005D124A">
      <w:pPr>
        <w:pStyle w:val="35"/>
        <w:rPr>
          <w:rFonts w:asciiTheme="minorHAnsi" w:eastAsiaTheme="minorEastAsia" w:hAnsiTheme="minorHAnsi" w:cstheme="minorBidi"/>
          <w:i w:val="0"/>
          <w:iCs w:val="0"/>
          <w:noProof/>
          <w:sz w:val="22"/>
          <w:szCs w:val="22"/>
        </w:rPr>
      </w:pPr>
      <w:hyperlink w:anchor="_Toc66783244" w:history="1">
        <w:r w:rsidR="00284EFC" w:rsidRPr="00320638">
          <w:rPr>
            <w:rStyle w:val="aff8"/>
            <w:rFonts w:cs="Arial"/>
            <w:noProof/>
          </w:rPr>
          <w:t>1.8.1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Получение справки пользователем</w:t>
        </w:r>
        <w:r w:rsidR="00284EFC">
          <w:rPr>
            <w:noProof/>
            <w:webHidden/>
          </w:rPr>
          <w:tab/>
        </w:r>
        <w:r w:rsidR="00284EFC">
          <w:rPr>
            <w:noProof/>
            <w:webHidden/>
          </w:rPr>
          <w:fldChar w:fldCharType="begin"/>
        </w:r>
        <w:r w:rsidR="00284EFC">
          <w:rPr>
            <w:noProof/>
            <w:webHidden/>
          </w:rPr>
          <w:instrText xml:space="preserve"> PAGEREF _Toc66783244 \h </w:instrText>
        </w:r>
        <w:r w:rsidR="00284EFC">
          <w:rPr>
            <w:noProof/>
            <w:webHidden/>
          </w:rPr>
        </w:r>
        <w:r w:rsidR="00284EFC">
          <w:rPr>
            <w:noProof/>
            <w:webHidden/>
          </w:rPr>
          <w:fldChar w:fldCharType="separate"/>
        </w:r>
        <w:r w:rsidR="00284EFC">
          <w:rPr>
            <w:noProof/>
            <w:webHidden/>
          </w:rPr>
          <w:t>34</w:t>
        </w:r>
        <w:r w:rsidR="00284EFC">
          <w:rPr>
            <w:noProof/>
            <w:webHidden/>
          </w:rPr>
          <w:fldChar w:fldCharType="end"/>
        </w:r>
      </w:hyperlink>
    </w:p>
    <w:p w14:paraId="5B12E5C7" w14:textId="77777777" w:rsidR="00284EFC" w:rsidRDefault="005D124A">
      <w:pPr>
        <w:pStyle w:val="35"/>
        <w:rPr>
          <w:rFonts w:asciiTheme="minorHAnsi" w:eastAsiaTheme="minorEastAsia" w:hAnsiTheme="minorHAnsi" w:cstheme="minorBidi"/>
          <w:i w:val="0"/>
          <w:iCs w:val="0"/>
          <w:noProof/>
          <w:sz w:val="22"/>
          <w:szCs w:val="22"/>
        </w:rPr>
      </w:pPr>
      <w:hyperlink w:anchor="_Toc66783245" w:history="1">
        <w:r w:rsidR="00284EFC" w:rsidRPr="00320638">
          <w:rPr>
            <w:rStyle w:val="aff8"/>
            <w:rFonts w:cs="Arial"/>
            <w:noProof/>
          </w:rPr>
          <w:t>1.8.2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Создание документации</w:t>
        </w:r>
        <w:r w:rsidR="00284EFC">
          <w:rPr>
            <w:noProof/>
            <w:webHidden/>
          </w:rPr>
          <w:tab/>
        </w:r>
        <w:r w:rsidR="00284EFC">
          <w:rPr>
            <w:noProof/>
            <w:webHidden/>
          </w:rPr>
          <w:fldChar w:fldCharType="begin"/>
        </w:r>
        <w:r w:rsidR="00284EFC">
          <w:rPr>
            <w:noProof/>
            <w:webHidden/>
          </w:rPr>
          <w:instrText xml:space="preserve"> PAGEREF _Toc66783245 \h </w:instrText>
        </w:r>
        <w:r w:rsidR="00284EFC">
          <w:rPr>
            <w:noProof/>
            <w:webHidden/>
          </w:rPr>
        </w:r>
        <w:r w:rsidR="00284EFC">
          <w:rPr>
            <w:noProof/>
            <w:webHidden/>
          </w:rPr>
          <w:fldChar w:fldCharType="separate"/>
        </w:r>
        <w:r w:rsidR="00284EFC">
          <w:rPr>
            <w:noProof/>
            <w:webHidden/>
          </w:rPr>
          <w:t>35</w:t>
        </w:r>
        <w:r w:rsidR="00284EFC">
          <w:rPr>
            <w:noProof/>
            <w:webHidden/>
          </w:rPr>
          <w:fldChar w:fldCharType="end"/>
        </w:r>
      </w:hyperlink>
    </w:p>
    <w:p w14:paraId="7F05EB71" w14:textId="77777777" w:rsidR="00284EFC" w:rsidRDefault="005D124A">
      <w:pPr>
        <w:pStyle w:val="28"/>
        <w:rPr>
          <w:rFonts w:asciiTheme="minorHAnsi" w:eastAsiaTheme="minorEastAsia" w:hAnsiTheme="minorHAnsi" w:cstheme="minorBidi"/>
          <w:noProof/>
          <w:sz w:val="22"/>
          <w:szCs w:val="22"/>
        </w:rPr>
      </w:pPr>
      <w:hyperlink w:anchor="_Toc66783246" w:history="1">
        <w:r w:rsidR="00284EFC" w:rsidRPr="00320638">
          <w:rPr>
            <w:rStyle w:val="aff8"/>
            <w:rFonts w:cs="Arial"/>
            <w:noProof/>
          </w:rPr>
          <w:t>1.9</w:t>
        </w:r>
        <w:r w:rsidR="00284EFC">
          <w:rPr>
            <w:rFonts w:asciiTheme="minorHAnsi" w:eastAsiaTheme="minorEastAsia" w:hAnsiTheme="minorHAnsi" w:cstheme="minorBidi"/>
            <w:noProof/>
            <w:sz w:val="22"/>
            <w:szCs w:val="22"/>
          </w:rPr>
          <w:tab/>
        </w:r>
        <w:r w:rsidR="00284EFC" w:rsidRPr="00320638">
          <w:rPr>
            <w:rStyle w:val="aff8"/>
            <w:rFonts w:cs="Arial"/>
            <w:noProof/>
          </w:rPr>
          <w:t>Реестр «Приказы»</w:t>
        </w:r>
        <w:r w:rsidR="00284EFC">
          <w:rPr>
            <w:noProof/>
            <w:webHidden/>
          </w:rPr>
          <w:tab/>
        </w:r>
        <w:r w:rsidR="00284EFC">
          <w:rPr>
            <w:noProof/>
            <w:webHidden/>
          </w:rPr>
          <w:fldChar w:fldCharType="begin"/>
        </w:r>
        <w:r w:rsidR="00284EFC">
          <w:rPr>
            <w:noProof/>
            <w:webHidden/>
          </w:rPr>
          <w:instrText xml:space="preserve"> PAGEREF _Toc66783246 \h </w:instrText>
        </w:r>
        <w:r w:rsidR="00284EFC">
          <w:rPr>
            <w:noProof/>
            <w:webHidden/>
          </w:rPr>
        </w:r>
        <w:r w:rsidR="00284EFC">
          <w:rPr>
            <w:noProof/>
            <w:webHidden/>
          </w:rPr>
          <w:fldChar w:fldCharType="separate"/>
        </w:r>
        <w:r w:rsidR="00284EFC">
          <w:rPr>
            <w:noProof/>
            <w:webHidden/>
          </w:rPr>
          <w:t>36</w:t>
        </w:r>
        <w:r w:rsidR="00284EFC">
          <w:rPr>
            <w:noProof/>
            <w:webHidden/>
          </w:rPr>
          <w:fldChar w:fldCharType="end"/>
        </w:r>
      </w:hyperlink>
    </w:p>
    <w:p w14:paraId="212645CA" w14:textId="77777777" w:rsidR="00284EFC" w:rsidRDefault="005D124A">
      <w:pPr>
        <w:pStyle w:val="28"/>
        <w:rPr>
          <w:rFonts w:asciiTheme="minorHAnsi" w:eastAsiaTheme="minorEastAsia" w:hAnsiTheme="minorHAnsi" w:cstheme="minorBidi"/>
          <w:noProof/>
          <w:sz w:val="22"/>
          <w:szCs w:val="22"/>
        </w:rPr>
      </w:pPr>
      <w:hyperlink w:anchor="_Toc66783247" w:history="1">
        <w:r w:rsidR="00284EFC" w:rsidRPr="00320638">
          <w:rPr>
            <w:rStyle w:val="aff8"/>
            <w:rFonts w:cs="Arial"/>
            <w:noProof/>
          </w:rPr>
          <w:t>1.10</w:t>
        </w:r>
        <w:r w:rsidR="00284EFC">
          <w:rPr>
            <w:rFonts w:asciiTheme="minorHAnsi" w:eastAsiaTheme="minorEastAsia" w:hAnsiTheme="minorHAnsi" w:cstheme="minorBidi"/>
            <w:noProof/>
            <w:sz w:val="22"/>
            <w:szCs w:val="22"/>
          </w:rPr>
          <w:tab/>
        </w:r>
        <w:r w:rsidR="00284EFC" w:rsidRPr="00320638">
          <w:rPr>
            <w:rStyle w:val="aff8"/>
            <w:rFonts w:cs="Arial"/>
            <w:noProof/>
          </w:rPr>
          <w:t>Справочник «Типы классов»</w:t>
        </w:r>
        <w:r w:rsidR="00284EFC">
          <w:rPr>
            <w:noProof/>
            <w:webHidden/>
          </w:rPr>
          <w:tab/>
        </w:r>
        <w:r w:rsidR="00284EFC">
          <w:rPr>
            <w:noProof/>
            <w:webHidden/>
          </w:rPr>
          <w:fldChar w:fldCharType="begin"/>
        </w:r>
        <w:r w:rsidR="00284EFC">
          <w:rPr>
            <w:noProof/>
            <w:webHidden/>
          </w:rPr>
          <w:instrText xml:space="preserve"> PAGEREF _Toc66783247 \h </w:instrText>
        </w:r>
        <w:r w:rsidR="00284EFC">
          <w:rPr>
            <w:noProof/>
            <w:webHidden/>
          </w:rPr>
        </w:r>
        <w:r w:rsidR="00284EFC">
          <w:rPr>
            <w:noProof/>
            <w:webHidden/>
          </w:rPr>
          <w:fldChar w:fldCharType="separate"/>
        </w:r>
        <w:r w:rsidR="00284EFC">
          <w:rPr>
            <w:noProof/>
            <w:webHidden/>
          </w:rPr>
          <w:t>37</w:t>
        </w:r>
        <w:r w:rsidR="00284EFC">
          <w:rPr>
            <w:noProof/>
            <w:webHidden/>
          </w:rPr>
          <w:fldChar w:fldCharType="end"/>
        </w:r>
      </w:hyperlink>
    </w:p>
    <w:p w14:paraId="5450140C" w14:textId="77777777" w:rsidR="00284EFC" w:rsidRDefault="005D124A">
      <w:pPr>
        <w:pStyle w:val="28"/>
        <w:rPr>
          <w:rFonts w:asciiTheme="minorHAnsi" w:eastAsiaTheme="minorEastAsia" w:hAnsiTheme="minorHAnsi" w:cstheme="minorBidi"/>
          <w:noProof/>
          <w:sz w:val="22"/>
          <w:szCs w:val="22"/>
        </w:rPr>
      </w:pPr>
      <w:hyperlink w:anchor="_Toc66783248" w:history="1">
        <w:r w:rsidR="00284EFC" w:rsidRPr="00320638">
          <w:rPr>
            <w:rStyle w:val="aff8"/>
            <w:rFonts w:cs="Arial"/>
            <w:noProof/>
          </w:rPr>
          <w:t>1.11</w:t>
        </w:r>
        <w:r w:rsidR="00284EFC">
          <w:rPr>
            <w:rFonts w:asciiTheme="minorHAnsi" w:eastAsiaTheme="minorEastAsia" w:hAnsiTheme="minorHAnsi" w:cstheme="minorBidi"/>
            <w:noProof/>
            <w:sz w:val="22"/>
            <w:szCs w:val="22"/>
          </w:rPr>
          <w:tab/>
        </w:r>
        <w:r w:rsidR="00284EFC" w:rsidRPr="00320638">
          <w:rPr>
            <w:rStyle w:val="aff8"/>
            <w:rFonts w:cs="Arial"/>
            <w:noProof/>
          </w:rPr>
          <w:t>Справочник «Виды приказов»</w:t>
        </w:r>
        <w:r w:rsidR="00284EFC">
          <w:rPr>
            <w:noProof/>
            <w:webHidden/>
          </w:rPr>
          <w:tab/>
        </w:r>
        <w:r w:rsidR="00284EFC">
          <w:rPr>
            <w:noProof/>
            <w:webHidden/>
          </w:rPr>
          <w:fldChar w:fldCharType="begin"/>
        </w:r>
        <w:r w:rsidR="00284EFC">
          <w:rPr>
            <w:noProof/>
            <w:webHidden/>
          </w:rPr>
          <w:instrText xml:space="preserve"> PAGEREF _Toc66783248 \h </w:instrText>
        </w:r>
        <w:r w:rsidR="00284EFC">
          <w:rPr>
            <w:noProof/>
            <w:webHidden/>
          </w:rPr>
        </w:r>
        <w:r w:rsidR="00284EFC">
          <w:rPr>
            <w:noProof/>
            <w:webHidden/>
          </w:rPr>
          <w:fldChar w:fldCharType="separate"/>
        </w:r>
        <w:r w:rsidR="00284EFC">
          <w:rPr>
            <w:noProof/>
            <w:webHidden/>
          </w:rPr>
          <w:t>38</w:t>
        </w:r>
        <w:r w:rsidR="00284EFC">
          <w:rPr>
            <w:noProof/>
            <w:webHidden/>
          </w:rPr>
          <w:fldChar w:fldCharType="end"/>
        </w:r>
      </w:hyperlink>
    </w:p>
    <w:p w14:paraId="1F1DFD02" w14:textId="77777777" w:rsidR="00284EFC" w:rsidRDefault="005D124A">
      <w:pPr>
        <w:pStyle w:val="28"/>
        <w:rPr>
          <w:rFonts w:asciiTheme="minorHAnsi" w:eastAsiaTheme="minorEastAsia" w:hAnsiTheme="minorHAnsi" w:cstheme="minorBidi"/>
          <w:noProof/>
          <w:sz w:val="22"/>
          <w:szCs w:val="22"/>
        </w:rPr>
      </w:pPr>
      <w:hyperlink w:anchor="_Toc66783249" w:history="1">
        <w:r w:rsidR="00284EFC" w:rsidRPr="00320638">
          <w:rPr>
            <w:rStyle w:val="aff8"/>
            <w:rFonts w:cs="Arial"/>
            <w:noProof/>
          </w:rPr>
          <w:t>1.12</w:t>
        </w:r>
        <w:r w:rsidR="00284EFC">
          <w:rPr>
            <w:rFonts w:asciiTheme="minorHAnsi" w:eastAsiaTheme="minorEastAsia" w:hAnsiTheme="minorHAnsi" w:cstheme="minorBidi"/>
            <w:noProof/>
            <w:sz w:val="22"/>
            <w:szCs w:val="22"/>
          </w:rPr>
          <w:tab/>
        </w:r>
        <w:r w:rsidR="00284EFC" w:rsidRPr="00320638">
          <w:rPr>
            <w:rStyle w:val="aff8"/>
            <w:rFonts w:cs="Arial"/>
            <w:noProof/>
          </w:rPr>
          <w:t>Реестр «Обратная связь с портала»</w:t>
        </w:r>
        <w:r w:rsidR="00284EFC">
          <w:rPr>
            <w:noProof/>
            <w:webHidden/>
          </w:rPr>
          <w:tab/>
        </w:r>
        <w:r w:rsidR="00284EFC">
          <w:rPr>
            <w:noProof/>
            <w:webHidden/>
          </w:rPr>
          <w:fldChar w:fldCharType="begin"/>
        </w:r>
        <w:r w:rsidR="00284EFC">
          <w:rPr>
            <w:noProof/>
            <w:webHidden/>
          </w:rPr>
          <w:instrText xml:space="preserve"> PAGEREF _Toc66783249 \h </w:instrText>
        </w:r>
        <w:r w:rsidR="00284EFC">
          <w:rPr>
            <w:noProof/>
            <w:webHidden/>
          </w:rPr>
        </w:r>
        <w:r w:rsidR="00284EFC">
          <w:rPr>
            <w:noProof/>
            <w:webHidden/>
          </w:rPr>
          <w:fldChar w:fldCharType="separate"/>
        </w:r>
        <w:r w:rsidR="00284EFC">
          <w:rPr>
            <w:noProof/>
            <w:webHidden/>
          </w:rPr>
          <w:t>39</w:t>
        </w:r>
        <w:r w:rsidR="00284EFC">
          <w:rPr>
            <w:noProof/>
            <w:webHidden/>
          </w:rPr>
          <w:fldChar w:fldCharType="end"/>
        </w:r>
      </w:hyperlink>
    </w:p>
    <w:p w14:paraId="5C7FF7BD" w14:textId="77777777" w:rsidR="00284EFC" w:rsidRDefault="005D124A">
      <w:pPr>
        <w:pStyle w:val="28"/>
        <w:rPr>
          <w:rFonts w:asciiTheme="minorHAnsi" w:eastAsiaTheme="minorEastAsia" w:hAnsiTheme="minorHAnsi" w:cstheme="minorBidi"/>
          <w:noProof/>
          <w:sz w:val="22"/>
          <w:szCs w:val="22"/>
        </w:rPr>
      </w:pPr>
      <w:hyperlink w:anchor="_Toc66783250" w:history="1">
        <w:r w:rsidR="00284EFC" w:rsidRPr="00320638">
          <w:rPr>
            <w:rStyle w:val="aff8"/>
            <w:rFonts w:cs="Arial"/>
            <w:noProof/>
          </w:rPr>
          <w:t>1.13</w:t>
        </w:r>
        <w:r w:rsidR="00284EFC">
          <w:rPr>
            <w:rFonts w:asciiTheme="minorHAnsi" w:eastAsiaTheme="minorEastAsia" w:hAnsiTheme="minorHAnsi" w:cstheme="minorBidi"/>
            <w:noProof/>
            <w:sz w:val="22"/>
            <w:szCs w:val="22"/>
          </w:rPr>
          <w:tab/>
        </w:r>
        <w:r w:rsidR="00284EFC" w:rsidRPr="00320638">
          <w:rPr>
            <w:rStyle w:val="aff8"/>
            <w:rFonts w:cs="Arial"/>
            <w:noProof/>
          </w:rPr>
          <w:t>Обратная связь</w:t>
        </w:r>
        <w:r w:rsidR="00284EFC">
          <w:rPr>
            <w:noProof/>
            <w:webHidden/>
          </w:rPr>
          <w:tab/>
        </w:r>
        <w:r w:rsidR="00284EFC">
          <w:rPr>
            <w:noProof/>
            <w:webHidden/>
          </w:rPr>
          <w:fldChar w:fldCharType="begin"/>
        </w:r>
        <w:r w:rsidR="00284EFC">
          <w:rPr>
            <w:noProof/>
            <w:webHidden/>
          </w:rPr>
          <w:instrText xml:space="preserve"> PAGEREF _Toc66783250 \h </w:instrText>
        </w:r>
        <w:r w:rsidR="00284EFC">
          <w:rPr>
            <w:noProof/>
            <w:webHidden/>
          </w:rPr>
        </w:r>
        <w:r w:rsidR="00284EFC">
          <w:rPr>
            <w:noProof/>
            <w:webHidden/>
          </w:rPr>
          <w:fldChar w:fldCharType="separate"/>
        </w:r>
        <w:r w:rsidR="00284EFC">
          <w:rPr>
            <w:noProof/>
            <w:webHidden/>
          </w:rPr>
          <w:t>41</w:t>
        </w:r>
        <w:r w:rsidR="00284EFC">
          <w:rPr>
            <w:noProof/>
            <w:webHidden/>
          </w:rPr>
          <w:fldChar w:fldCharType="end"/>
        </w:r>
      </w:hyperlink>
    </w:p>
    <w:p w14:paraId="344FE879" w14:textId="77777777" w:rsidR="00284EFC" w:rsidRDefault="005D124A">
      <w:pPr>
        <w:pStyle w:val="35"/>
        <w:rPr>
          <w:rFonts w:asciiTheme="minorHAnsi" w:eastAsiaTheme="minorEastAsia" w:hAnsiTheme="minorHAnsi" w:cstheme="minorBidi"/>
          <w:i w:val="0"/>
          <w:iCs w:val="0"/>
          <w:noProof/>
          <w:sz w:val="22"/>
          <w:szCs w:val="22"/>
        </w:rPr>
      </w:pPr>
      <w:hyperlink w:anchor="_Toc66783251" w:history="1">
        <w:r w:rsidR="00284EFC" w:rsidRPr="00320638">
          <w:rPr>
            <w:rStyle w:val="aff8"/>
            <w:rFonts w:cs="Arial"/>
            <w:noProof/>
          </w:rPr>
          <w:t>1.13.1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обращений для сотрудника ОО</w:t>
        </w:r>
        <w:r w:rsidR="00284EFC">
          <w:rPr>
            <w:noProof/>
            <w:webHidden/>
          </w:rPr>
          <w:tab/>
        </w:r>
        <w:r w:rsidR="00284EFC">
          <w:rPr>
            <w:noProof/>
            <w:webHidden/>
          </w:rPr>
          <w:fldChar w:fldCharType="begin"/>
        </w:r>
        <w:r w:rsidR="00284EFC">
          <w:rPr>
            <w:noProof/>
            <w:webHidden/>
          </w:rPr>
          <w:instrText xml:space="preserve"> PAGEREF _Toc66783251 \h </w:instrText>
        </w:r>
        <w:r w:rsidR="00284EFC">
          <w:rPr>
            <w:noProof/>
            <w:webHidden/>
          </w:rPr>
        </w:r>
        <w:r w:rsidR="00284EFC">
          <w:rPr>
            <w:noProof/>
            <w:webHidden/>
          </w:rPr>
          <w:fldChar w:fldCharType="separate"/>
        </w:r>
        <w:r w:rsidR="00284EFC">
          <w:rPr>
            <w:noProof/>
            <w:webHidden/>
          </w:rPr>
          <w:t>41</w:t>
        </w:r>
        <w:r w:rsidR="00284EFC">
          <w:rPr>
            <w:noProof/>
            <w:webHidden/>
          </w:rPr>
          <w:fldChar w:fldCharType="end"/>
        </w:r>
      </w:hyperlink>
    </w:p>
    <w:p w14:paraId="7896497D" w14:textId="77777777" w:rsidR="00284EFC" w:rsidRDefault="005D124A">
      <w:pPr>
        <w:pStyle w:val="35"/>
        <w:rPr>
          <w:rFonts w:asciiTheme="minorHAnsi" w:eastAsiaTheme="minorEastAsia" w:hAnsiTheme="minorHAnsi" w:cstheme="minorBidi"/>
          <w:i w:val="0"/>
          <w:iCs w:val="0"/>
          <w:noProof/>
          <w:sz w:val="22"/>
          <w:szCs w:val="22"/>
        </w:rPr>
      </w:pPr>
      <w:hyperlink w:anchor="_Toc66783252" w:history="1">
        <w:r w:rsidR="00284EFC" w:rsidRPr="00320638">
          <w:rPr>
            <w:rStyle w:val="aff8"/>
            <w:rFonts w:cs="Arial"/>
            <w:noProof/>
          </w:rPr>
          <w:t>1.13.2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обращений для пользователя «Ученик», «Родитель»</w:t>
        </w:r>
        <w:r w:rsidR="00284EFC">
          <w:rPr>
            <w:noProof/>
            <w:webHidden/>
          </w:rPr>
          <w:tab/>
        </w:r>
        <w:r w:rsidR="00284EFC">
          <w:rPr>
            <w:noProof/>
            <w:webHidden/>
          </w:rPr>
          <w:fldChar w:fldCharType="begin"/>
        </w:r>
        <w:r w:rsidR="00284EFC">
          <w:rPr>
            <w:noProof/>
            <w:webHidden/>
          </w:rPr>
          <w:instrText xml:space="preserve"> PAGEREF _Toc66783252 \h </w:instrText>
        </w:r>
        <w:r w:rsidR="00284EFC">
          <w:rPr>
            <w:noProof/>
            <w:webHidden/>
          </w:rPr>
        </w:r>
        <w:r w:rsidR="00284EFC">
          <w:rPr>
            <w:noProof/>
            <w:webHidden/>
          </w:rPr>
          <w:fldChar w:fldCharType="separate"/>
        </w:r>
        <w:r w:rsidR="00284EFC">
          <w:rPr>
            <w:noProof/>
            <w:webHidden/>
          </w:rPr>
          <w:t>47</w:t>
        </w:r>
        <w:r w:rsidR="00284EFC">
          <w:rPr>
            <w:noProof/>
            <w:webHidden/>
          </w:rPr>
          <w:fldChar w:fldCharType="end"/>
        </w:r>
      </w:hyperlink>
    </w:p>
    <w:p w14:paraId="388E30F4" w14:textId="77777777" w:rsidR="00284EFC" w:rsidRDefault="005D124A">
      <w:pPr>
        <w:pStyle w:val="35"/>
        <w:rPr>
          <w:rFonts w:asciiTheme="minorHAnsi" w:eastAsiaTheme="minorEastAsia" w:hAnsiTheme="minorHAnsi" w:cstheme="minorBidi"/>
          <w:i w:val="0"/>
          <w:iCs w:val="0"/>
          <w:noProof/>
          <w:sz w:val="22"/>
          <w:szCs w:val="22"/>
        </w:rPr>
      </w:pPr>
      <w:hyperlink w:anchor="_Toc66783253" w:history="1">
        <w:r w:rsidR="00284EFC" w:rsidRPr="00320638">
          <w:rPr>
            <w:rStyle w:val="aff8"/>
            <w:noProof/>
          </w:rPr>
          <w:t>1.13.3</w:t>
        </w:r>
        <w:r w:rsidR="00284EFC">
          <w:rPr>
            <w:rFonts w:asciiTheme="minorHAnsi" w:eastAsiaTheme="minorEastAsia" w:hAnsiTheme="minorHAnsi" w:cstheme="minorBidi"/>
            <w:i w:val="0"/>
            <w:iCs w:val="0"/>
            <w:noProof/>
            <w:sz w:val="22"/>
            <w:szCs w:val="22"/>
          </w:rPr>
          <w:tab/>
        </w:r>
        <w:r w:rsidR="00284EFC" w:rsidRPr="00320638">
          <w:rPr>
            <w:rStyle w:val="aff8"/>
            <w:noProof/>
          </w:rPr>
          <w:t>Реестр о</w:t>
        </w:r>
        <w:r w:rsidR="00284EFC" w:rsidRPr="00320638">
          <w:rPr>
            <w:rStyle w:val="aff8"/>
            <w:rFonts w:cs="Arial"/>
            <w:noProof/>
          </w:rPr>
          <w:t>бращений</w:t>
        </w:r>
        <w:r w:rsidR="00284EFC" w:rsidRPr="00320638">
          <w:rPr>
            <w:rStyle w:val="aff8"/>
            <w:noProof/>
          </w:rPr>
          <w:t xml:space="preserve"> для администратора Системы</w:t>
        </w:r>
        <w:r w:rsidR="00284EFC">
          <w:rPr>
            <w:noProof/>
            <w:webHidden/>
          </w:rPr>
          <w:tab/>
        </w:r>
        <w:r w:rsidR="00284EFC">
          <w:rPr>
            <w:noProof/>
            <w:webHidden/>
          </w:rPr>
          <w:fldChar w:fldCharType="begin"/>
        </w:r>
        <w:r w:rsidR="00284EFC">
          <w:rPr>
            <w:noProof/>
            <w:webHidden/>
          </w:rPr>
          <w:instrText xml:space="preserve"> PAGEREF _Toc66783253 \h </w:instrText>
        </w:r>
        <w:r w:rsidR="00284EFC">
          <w:rPr>
            <w:noProof/>
            <w:webHidden/>
          </w:rPr>
        </w:r>
        <w:r w:rsidR="00284EFC">
          <w:rPr>
            <w:noProof/>
            <w:webHidden/>
          </w:rPr>
          <w:fldChar w:fldCharType="separate"/>
        </w:r>
        <w:r w:rsidR="00284EFC">
          <w:rPr>
            <w:noProof/>
            <w:webHidden/>
          </w:rPr>
          <w:t>50</w:t>
        </w:r>
        <w:r w:rsidR="00284EFC">
          <w:rPr>
            <w:noProof/>
            <w:webHidden/>
          </w:rPr>
          <w:fldChar w:fldCharType="end"/>
        </w:r>
      </w:hyperlink>
    </w:p>
    <w:p w14:paraId="41F8D3E3" w14:textId="77777777" w:rsidR="00284EFC" w:rsidRDefault="005D124A">
      <w:pPr>
        <w:pStyle w:val="35"/>
        <w:rPr>
          <w:rFonts w:asciiTheme="minorHAnsi" w:eastAsiaTheme="minorEastAsia" w:hAnsiTheme="minorHAnsi" w:cstheme="minorBidi"/>
          <w:i w:val="0"/>
          <w:iCs w:val="0"/>
          <w:noProof/>
          <w:sz w:val="22"/>
          <w:szCs w:val="22"/>
        </w:rPr>
      </w:pPr>
      <w:hyperlink w:anchor="_Toc66783254" w:history="1">
        <w:r w:rsidR="00284EFC" w:rsidRPr="00320638">
          <w:rPr>
            <w:rStyle w:val="aff8"/>
            <w:rFonts w:cs="Arial"/>
            <w:noProof/>
          </w:rPr>
          <w:t>1.13.4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Настройки обратной связи</w:t>
        </w:r>
        <w:r w:rsidR="00284EFC">
          <w:rPr>
            <w:noProof/>
            <w:webHidden/>
          </w:rPr>
          <w:tab/>
        </w:r>
        <w:r w:rsidR="00284EFC">
          <w:rPr>
            <w:noProof/>
            <w:webHidden/>
          </w:rPr>
          <w:fldChar w:fldCharType="begin"/>
        </w:r>
        <w:r w:rsidR="00284EFC">
          <w:rPr>
            <w:noProof/>
            <w:webHidden/>
          </w:rPr>
          <w:instrText xml:space="preserve"> PAGEREF _Toc66783254 \h </w:instrText>
        </w:r>
        <w:r w:rsidR="00284EFC">
          <w:rPr>
            <w:noProof/>
            <w:webHidden/>
          </w:rPr>
        </w:r>
        <w:r w:rsidR="00284EFC">
          <w:rPr>
            <w:noProof/>
            <w:webHidden/>
          </w:rPr>
          <w:fldChar w:fldCharType="separate"/>
        </w:r>
        <w:r w:rsidR="00284EFC">
          <w:rPr>
            <w:noProof/>
            <w:webHidden/>
          </w:rPr>
          <w:t>52</w:t>
        </w:r>
        <w:r w:rsidR="00284EFC">
          <w:rPr>
            <w:noProof/>
            <w:webHidden/>
          </w:rPr>
          <w:fldChar w:fldCharType="end"/>
        </w:r>
      </w:hyperlink>
    </w:p>
    <w:p w14:paraId="01E57DBD" w14:textId="77777777" w:rsidR="00284EFC" w:rsidRDefault="005D124A">
      <w:pPr>
        <w:pStyle w:val="28"/>
        <w:rPr>
          <w:rFonts w:asciiTheme="minorHAnsi" w:eastAsiaTheme="minorEastAsia" w:hAnsiTheme="minorHAnsi" w:cstheme="minorBidi"/>
          <w:noProof/>
          <w:sz w:val="22"/>
          <w:szCs w:val="22"/>
        </w:rPr>
      </w:pPr>
      <w:hyperlink w:anchor="_Toc66783255" w:history="1">
        <w:r w:rsidR="00284EFC" w:rsidRPr="00320638">
          <w:rPr>
            <w:rStyle w:val="aff8"/>
            <w:rFonts w:cs="Arial"/>
            <w:noProof/>
          </w:rPr>
          <w:t>1.14</w:t>
        </w:r>
        <w:r w:rsidR="00284EFC">
          <w:rPr>
            <w:rFonts w:asciiTheme="minorHAnsi" w:eastAsiaTheme="minorEastAsia" w:hAnsiTheme="minorHAnsi" w:cstheme="minorBidi"/>
            <w:noProof/>
            <w:sz w:val="22"/>
            <w:szCs w:val="22"/>
          </w:rPr>
          <w:tab/>
        </w:r>
        <w:r w:rsidR="00284EFC" w:rsidRPr="00320638">
          <w:rPr>
            <w:rStyle w:val="aff8"/>
            <w:rFonts w:cs="Arial"/>
            <w:noProof/>
          </w:rPr>
          <w:t>Инвентарь</w:t>
        </w:r>
        <w:r w:rsidR="00284EFC">
          <w:rPr>
            <w:noProof/>
            <w:webHidden/>
          </w:rPr>
          <w:tab/>
        </w:r>
        <w:r w:rsidR="00284EFC">
          <w:rPr>
            <w:noProof/>
            <w:webHidden/>
          </w:rPr>
          <w:fldChar w:fldCharType="begin"/>
        </w:r>
        <w:r w:rsidR="00284EFC">
          <w:rPr>
            <w:noProof/>
            <w:webHidden/>
          </w:rPr>
          <w:instrText xml:space="preserve"> PAGEREF _Toc66783255 \h </w:instrText>
        </w:r>
        <w:r w:rsidR="00284EFC">
          <w:rPr>
            <w:noProof/>
            <w:webHidden/>
          </w:rPr>
        </w:r>
        <w:r w:rsidR="00284EFC">
          <w:rPr>
            <w:noProof/>
            <w:webHidden/>
          </w:rPr>
          <w:fldChar w:fldCharType="separate"/>
        </w:r>
        <w:r w:rsidR="00284EFC">
          <w:rPr>
            <w:noProof/>
            <w:webHidden/>
          </w:rPr>
          <w:t>57</w:t>
        </w:r>
        <w:r w:rsidR="00284EFC">
          <w:rPr>
            <w:noProof/>
            <w:webHidden/>
          </w:rPr>
          <w:fldChar w:fldCharType="end"/>
        </w:r>
      </w:hyperlink>
    </w:p>
    <w:p w14:paraId="5C158011" w14:textId="77777777" w:rsidR="00284EFC" w:rsidRDefault="005D124A">
      <w:pPr>
        <w:pStyle w:val="28"/>
        <w:rPr>
          <w:rFonts w:asciiTheme="minorHAnsi" w:eastAsiaTheme="minorEastAsia" w:hAnsiTheme="minorHAnsi" w:cstheme="minorBidi"/>
          <w:noProof/>
          <w:sz w:val="22"/>
          <w:szCs w:val="22"/>
        </w:rPr>
      </w:pPr>
      <w:hyperlink w:anchor="_Toc66783256" w:history="1">
        <w:r w:rsidR="00284EFC" w:rsidRPr="00320638">
          <w:rPr>
            <w:rStyle w:val="aff8"/>
            <w:noProof/>
          </w:rPr>
          <w:t>1.15</w:t>
        </w:r>
        <w:r w:rsidR="00284EFC">
          <w:rPr>
            <w:rFonts w:asciiTheme="minorHAnsi" w:eastAsiaTheme="minorEastAsia" w:hAnsiTheme="minorHAnsi" w:cstheme="minorBidi"/>
            <w:noProof/>
            <w:sz w:val="22"/>
            <w:szCs w:val="22"/>
          </w:rPr>
          <w:tab/>
        </w:r>
        <w:r w:rsidR="00284EFC" w:rsidRPr="00320638">
          <w:rPr>
            <w:rStyle w:val="aff8"/>
            <w:noProof/>
          </w:rPr>
          <w:t>Связь справочника «Инвентарь» с портфолио сотрудника</w:t>
        </w:r>
        <w:r w:rsidR="00284EFC">
          <w:rPr>
            <w:noProof/>
            <w:webHidden/>
          </w:rPr>
          <w:tab/>
        </w:r>
        <w:r w:rsidR="00284EFC">
          <w:rPr>
            <w:noProof/>
            <w:webHidden/>
          </w:rPr>
          <w:fldChar w:fldCharType="begin"/>
        </w:r>
        <w:r w:rsidR="00284EFC">
          <w:rPr>
            <w:noProof/>
            <w:webHidden/>
          </w:rPr>
          <w:instrText xml:space="preserve"> PAGEREF _Toc66783256 \h </w:instrText>
        </w:r>
        <w:r w:rsidR="00284EFC">
          <w:rPr>
            <w:noProof/>
            <w:webHidden/>
          </w:rPr>
        </w:r>
        <w:r w:rsidR="00284EFC">
          <w:rPr>
            <w:noProof/>
            <w:webHidden/>
          </w:rPr>
          <w:fldChar w:fldCharType="separate"/>
        </w:r>
        <w:r w:rsidR="00284EFC">
          <w:rPr>
            <w:noProof/>
            <w:webHidden/>
          </w:rPr>
          <w:t>59</w:t>
        </w:r>
        <w:r w:rsidR="00284EFC">
          <w:rPr>
            <w:noProof/>
            <w:webHidden/>
          </w:rPr>
          <w:fldChar w:fldCharType="end"/>
        </w:r>
      </w:hyperlink>
    </w:p>
    <w:p w14:paraId="3FDF0629" w14:textId="77777777" w:rsidR="00284EFC" w:rsidRDefault="005D124A">
      <w:pPr>
        <w:pStyle w:val="28"/>
        <w:rPr>
          <w:rFonts w:asciiTheme="minorHAnsi" w:eastAsiaTheme="minorEastAsia" w:hAnsiTheme="minorHAnsi" w:cstheme="minorBidi"/>
          <w:noProof/>
          <w:sz w:val="22"/>
          <w:szCs w:val="22"/>
        </w:rPr>
      </w:pPr>
      <w:hyperlink w:anchor="_Toc66783257" w:history="1">
        <w:r w:rsidR="00284EFC" w:rsidRPr="00320638">
          <w:rPr>
            <w:rStyle w:val="aff8"/>
            <w:rFonts w:cs="Arial"/>
            <w:noProof/>
          </w:rPr>
          <w:t>1.16</w:t>
        </w:r>
        <w:r w:rsidR="00284EFC">
          <w:rPr>
            <w:rFonts w:asciiTheme="minorHAnsi" w:eastAsiaTheme="minorEastAsia" w:hAnsiTheme="minorHAnsi" w:cstheme="minorBidi"/>
            <w:noProof/>
            <w:sz w:val="22"/>
            <w:szCs w:val="22"/>
          </w:rPr>
          <w:tab/>
        </w:r>
        <w:r w:rsidR="00284EFC" w:rsidRPr="00320638">
          <w:rPr>
            <w:rStyle w:val="aff8"/>
            <w:rFonts w:cs="Arial"/>
            <w:noProof/>
          </w:rPr>
          <w:t>Корпуса</w:t>
        </w:r>
        <w:r w:rsidR="00284EFC">
          <w:rPr>
            <w:noProof/>
            <w:webHidden/>
          </w:rPr>
          <w:tab/>
        </w:r>
        <w:r w:rsidR="00284EFC">
          <w:rPr>
            <w:noProof/>
            <w:webHidden/>
          </w:rPr>
          <w:fldChar w:fldCharType="begin"/>
        </w:r>
        <w:r w:rsidR="00284EFC">
          <w:rPr>
            <w:noProof/>
            <w:webHidden/>
          </w:rPr>
          <w:instrText xml:space="preserve"> PAGEREF _Toc66783257 \h </w:instrText>
        </w:r>
        <w:r w:rsidR="00284EFC">
          <w:rPr>
            <w:noProof/>
            <w:webHidden/>
          </w:rPr>
        </w:r>
        <w:r w:rsidR="00284EFC">
          <w:rPr>
            <w:noProof/>
            <w:webHidden/>
          </w:rPr>
          <w:fldChar w:fldCharType="separate"/>
        </w:r>
        <w:r w:rsidR="00284EFC">
          <w:rPr>
            <w:noProof/>
            <w:webHidden/>
          </w:rPr>
          <w:t>60</w:t>
        </w:r>
        <w:r w:rsidR="00284EFC">
          <w:rPr>
            <w:noProof/>
            <w:webHidden/>
          </w:rPr>
          <w:fldChar w:fldCharType="end"/>
        </w:r>
      </w:hyperlink>
    </w:p>
    <w:p w14:paraId="69FC38A5" w14:textId="77777777" w:rsidR="00284EFC" w:rsidRDefault="005D124A">
      <w:pPr>
        <w:pStyle w:val="35"/>
        <w:rPr>
          <w:rFonts w:asciiTheme="minorHAnsi" w:eastAsiaTheme="minorEastAsia" w:hAnsiTheme="minorHAnsi" w:cstheme="minorBidi"/>
          <w:i w:val="0"/>
          <w:iCs w:val="0"/>
          <w:noProof/>
          <w:sz w:val="22"/>
          <w:szCs w:val="22"/>
        </w:rPr>
      </w:pPr>
      <w:hyperlink w:anchor="_Toc66783258" w:history="1">
        <w:r w:rsidR="00284EFC" w:rsidRPr="00320638">
          <w:rPr>
            <w:rStyle w:val="aff8"/>
            <w:rFonts w:cs="Arial"/>
            <w:noProof/>
          </w:rPr>
          <w:t>1.16.1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Задание корпусов организации. Справочник «Корпуса»</w:t>
        </w:r>
        <w:r w:rsidR="00284EFC">
          <w:rPr>
            <w:noProof/>
            <w:webHidden/>
          </w:rPr>
          <w:tab/>
        </w:r>
        <w:r w:rsidR="00284EFC">
          <w:rPr>
            <w:noProof/>
            <w:webHidden/>
          </w:rPr>
          <w:fldChar w:fldCharType="begin"/>
        </w:r>
        <w:r w:rsidR="00284EFC">
          <w:rPr>
            <w:noProof/>
            <w:webHidden/>
          </w:rPr>
          <w:instrText xml:space="preserve"> PAGEREF _Toc66783258 \h </w:instrText>
        </w:r>
        <w:r w:rsidR="00284EFC">
          <w:rPr>
            <w:noProof/>
            <w:webHidden/>
          </w:rPr>
        </w:r>
        <w:r w:rsidR="00284EFC">
          <w:rPr>
            <w:noProof/>
            <w:webHidden/>
          </w:rPr>
          <w:fldChar w:fldCharType="separate"/>
        </w:r>
        <w:r w:rsidR="00284EFC">
          <w:rPr>
            <w:noProof/>
            <w:webHidden/>
          </w:rPr>
          <w:t>60</w:t>
        </w:r>
        <w:r w:rsidR="00284EFC">
          <w:rPr>
            <w:noProof/>
            <w:webHidden/>
          </w:rPr>
          <w:fldChar w:fldCharType="end"/>
        </w:r>
      </w:hyperlink>
    </w:p>
    <w:p w14:paraId="0C160569" w14:textId="77777777" w:rsidR="00284EFC" w:rsidRDefault="005D124A">
      <w:pPr>
        <w:pStyle w:val="35"/>
        <w:rPr>
          <w:rFonts w:asciiTheme="minorHAnsi" w:eastAsiaTheme="minorEastAsia" w:hAnsiTheme="minorHAnsi" w:cstheme="minorBidi"/>
          <w:i w:val="0"/>
          <w:iCs w:val="0"/>
          <w:noProof/>
          <w:sz w:val="22"/>
          <w:szCs w:val="22"/>
        </w:rPr>
      </w:pPr>
      <w:hyperlink w:anchor="_Toc66783259" w:history="1">
        <w:r w:rsidR="00284EFC" w:rsidRPr="00320638">
          <w:rPr>
            <w:rStyle w:val="aff8"/>
            <w:rFonts w:cs="Arial"/>
            <w:noProof/>
          </w:rPr>
          <w:t>1.16.2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Задание адреса для корпуса организации</w:t>
        </w:r>
        <w:r w:rsidR="00284EFC">
          <w:rPr>
            <w:noProof/>
            <w:webHidden/>
          </w:rPr>
          <w:tab/>
        </w:r>
        <w:r w:rsidR="00284EFC">
          <w:rPr>
            <w:noProof/>
            <w:webHidden/>
          </w:rPr>
          <w:fldChar w:fldCharType="begin"/>
        </w:r>
        <w:r w:rsidR="00284EFC">
          <w:rPr>
            <w:noProof/>
            <w:webHidden/>
          </w:rPr>
          <w:instrText xml:space="preserve"> PAGEREF _Toc66783259 \h </w:instrText>
        </w:r>
        <w:r w:rsidR="00284EFC">
          <w:rPr>
            <w:noProof/>
            <w:webHidden/>
          </w:rPr>
        </w:r>
        <w:r w:rsidR="00284EFC">
          <w:rPr>
            <w:noProof/>
            <w:webHidden/>
          </w:rPr>
          <w:fldChar w:fldCharType="separate"/>
        </w:r>
        <w:r w:rsidR="00284EFC">
          <w:rPr>
            <w:noProof/>
            <w:webHidden/>
          </w:rPr>
          <w:t>61</w:t>
        </w:r>
        <w:r w:rsidR="00284EFC">
          <w:rPr>
            <w:noProof/>
            <w:webHidden/>
          </w:rPr>
          <w:fldChar w:fldCharType="end"/>
        </w:r>
      </w:hyperlink>
    </w:p>
    <w:p w14:paraId="43DA3D19" w14:textId="77777777" w:rsidR="00284EFC" w:rsidRDefault="005D124A">
      <w:pPr>
        <w:pStyle w:val="35"/>
        <w:rPr>
          <w:rFonts w:asciiTheme="minorHAnsi" w:eastAsiaTheme="minorEastAsia" w:hAnsiTheme="minorHAnsi" w:cstheme="minorBidi"/>
          <w:i w:val="0"/>
          <w:iCs w:val="0"/>
          <w:noProof/>
          <w:sz w:val="22"/>
          <w:szCs w:val="22"/>
        </w:rPr>
      </w:pPr>
      <w:hyperlink w:anchor="_Toc66783260" w:history="1">
        <w:r w:rsidR="00284EFC" w:rsidRPr="00320638">
          <w:rPr>
            <w:rStyle w:val="aff8"/>
            <w:noProof/>
          </w:rPr>
          <w:t>1.16.3</w:t>
        </w:r>
        <w:r w:rsidR="00284EFC">
          <w:rPr>
            <w:rFonts w:asciiTheme="minorHAnsi" w:eastAsiaTheme="minorEastAsia" w:hAnsiTheme="minorHAnsi" w:cstheme="minorBidi"/>
            <w:i w:val="0"/>
            <w:iCs w:val="0"/>
            <w:noProof/>
            <w:sz w:val="22"/>
            <w:szCs w:val="22"/>
          </w:rPr>
          <w:tab/>
        </w:r>
        <w:r w:rsidR="00284EFC" w:rsidRPr="00320638">
          <w:rPr>
            <w:rStyle w:val="aff8"/>
            <w:noProof/>
          </w:rPr>
          <w:t>Принадлежность кабинета корпусу</w:t>
        </w:r>
        <w:r w:rsidR="00284EFC">
          <w:rPr>
            <w:noProof/>
            <w:webHidden/>
          </w:rPr>
          <w:tab/>
        </w:r>
        <w:r w:rsidR="00284EFC">
          <w:rPr>
            <w:noProof/>
            <w:webHidden/>
          </w:rPr>
          <w:fldChar w:fldCharType="begin"/>
        </w:r>
        <w:r w:rsidR="00284EFC">
          <w:rPr>
            <w:noProof/>
            <w:webHidden/>
          </w:rPr>
          <w:instrText xml:space="preserve"> PAGEREF _Toc66783260 \h </w:instrText>
        </w:r>
        <w:r w:rsidR="00284EFC">
          <w:rPr>
            <w:noProof/>
            <w:webHidden/>
          </w:rPr>
        </w:r>
        <w:r w:rsidR="00284EFC">
          <w:rPr>
            <w:noProof/>
            <w:webHidden/>
          </w:rPr>
          <w:fldChar w:fldCharType="separate"/>
        </w:r>
        <w:r w:rsidR="00284EFC">
          <w:rPr>
            <w:noProof/>
            <w:webHidden/>
          </w:rPr>
          <w:t>63</w:t>
        </w:r>
        <w:r w:rsidR="00284EFC">
          <w:rPr>
            <w:noProof/>
            <w:webHidden/>
          </w:rPr>
          <w:fldChar w:fldCharType="end"/>
        </w:r>
      </w:hyperlink>
    </w:p>
    <w:p w14:paraId="2666CB84" w14:textId="77777777" w:rsidR="00284EFC" w:rsidRDefault="005D124A">
      <w:pPr>
        <w:pStyle w:val="35"/>
        <w:rPr>
          <w:rFonts w:asciiTheme="minorHAnsi" w:eastAsiaTheme="minorEastAsia" w:hAnsiTheme="minorHAnsi" w:cstheme="minorBidi"/>
          <w:i w:val="0"/>
          <w:iCs w:val="0"/>
          <w:noProof/>
          <w:sz w:val="22"/>
          <w:szCs w:val="22"/>
        </w:rPr>
      </w:pPr>
      <w:hyperlink w:anchor="_Toc66783261" w:history="1">
        <w:r w:rsidR="00284EFC" w:rsidRPr="00320638">
          <w:rPr>
            <w:rStyle w:val="aff8"/>
            <w:rFonts w:cs="Arial"/>
            <w:noProof/>
          </w:rPr>
          <w:t>1.16.4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Добавление в классы отметки о корпусе</w:t>
        </w:r>
        <w:r w:rsidR="00284EFC">
          <w:rPr>
            <w:noProof/>
            <w:webHidden/>
          </w:rPr>
          <w:tab/>
        </w:r>
        <w:r w:rsidR="00284EFC">
          <w:rPr>
            <w:noProof/>
            <w:webHidden/>
          </w:rPr>
          <w:fldChar w:fldCharType="begin"/>
        </w:r>
        <w:r w:rsidR="00284EFC">
          <w:rPr>
            <w:noProof/>
            <w:webHidden/>
          </w:rPr>
          <w:instrText xml:space="preserve"> PAGEREF _Toc66783261 \h </w:instrText>
        </w:r>
        <w:r w:rsidR="00284EFC">
          <w:rPr>
            <w:noProof/>
            <w:webHidden/>
          </w:rPr>
        </w:r>
        <w:r w:rsidR="00284EFC">
          <w:rPr>
            <w:noProof/>
            <w:webHidden/>
          </w:rPr>
          <w:fldChar w:fldCharType="separate"/>
        </w:r>
        <w:r w:rsidR="00284EFC">
          <w:rPr>
            <w:noProof/>
            <w:webHidden/>
          </w:rPr>
          <w:t>64</w:t>
        </w:r>
        <w:r w:rsidR="00284EFC">
          <w:rPr>
            <w:noProof/>
            <w:webHidden/>
          </w:rPr>
          <w:fldChar w:fldCharType="end"/>
        </w:r>
      </w:hyperlink>
    </w:p>
    <w:p w14:paraId="509A3BDA" w14:textId="77777777" w:rsidR="00284EFC" w:rsidRDefault="005D124A">
      <w:pPr>
        <w:pStyle w:val="35"/>
        <w:rPr>
          <w:rFonts w:asciiTheme="minorHAnsi" w:eastAsiaTheme="minorEastAsia" w:hAnsiTheme="minorHAnsi" w:cstheme="minorBidi"/>
          <w:i w:val="0"/>
          <w:iCs w:val="0"/>
          <w:noProof/>
          <w:sz w:val="22"/>
          <w:szCs w:val="22"/>
        </w:rPr>
      </w:pPr>
      <w:hyperlink w:anchor="_Toc66783262" w:history="1">
        <w:r w:rsidR="00284EFC" w:rsidRPr="00320638">
          <w:rPr>
            <w:rStyle w:val="aff8"/>
            <w:rFonts w:cs="Arial"/>
            <w:noProof/>
          </w:rPr>
          <w:t>1.16.5</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Отображение данных о корпусе кабинета в расписании</w:t>
        </w:r>
        <w:r w:rsidR="00284EFC">
          <w:rPr>
            <w:noProof/>
            <w:webHidden/>
          </w:rPr>
          <w:tab/>
        </w:r>
        <w:r w:rsidR="00284EFC">
          <w:rPr>
            <w:noProof/>
            <w:webHidden/>
          </w:rPr>
          <w:fldChar w:fldCharType="begin"/>
        </w:r>
        <w:r w:rsidR="00284EFC">
          <w:rPr>
            <w:noProof/>
            <w:webHidden/>
          </w:rPr>
          <w:instrText xml:space="preserve"> PAGEREF _Toc66783262 \h </w:instrText>
        </w:r>
        <w:r w:rsidR="00284EFC">
          <w:rPr>
            <w:noProof/>
            <w:webHidden/>
          </w:rPr>
        </w:r>
        <w:r w:rsidR="00284EFC">
          <w:rPr>
            <w:noProof/>
            <w:webHidden/>
          </w:rPr>
          <w:fldChar w:fldCharType="separate"/>
        </w:r>
        <w:r w:rsidR="00284EFC">
          <w:rPr>
            <w:noProof/>
            <w:webHidden/>
          </w:rPr>
          <w:t>67</w:t>
        </w:r>
        <w:r w:rsidR="00284EFC">
          <w:rPr>
            <w:noProof/>
            <w:webHidden/>
          </w:rPr>
          <w:fldChar w:fldCharType="end"/>
        </w:r>
      </w:hyperlink>
    </w:p>
    <w:p w14:paraId="47F6FD2D" w14:textId="77777777" w:rsidR="00284EFC" w:rsidRDefault="005D124A">
      <w:pPr>
        <w:pStyle w:val="35"/>
        <w:rPr>
          <w:rFonts w:asciiTheme="minorHAnsi" w:eastAsiaTheme="minorEastAsia" w:hAnsiTheme="minorHAnsi" w:cstheme="minorBidi"/>
          <w:i w:val="0"/>
          <w:iCs w:val="0"/>
          <w:noProof/>
          <w:sz w:val="22"/>
          <w:szCs w:val="22"/>
        </w:rPr>
      </w:pPr>
      <w:hyperlink w:anchor="_Toc66783263" w:history="1">
        <w:r w:rsidR="00284EFC" w:rsidRPr="00320638">
          <w:rPr>
            <w:rStyle w:val="aff8"/>
            <w:rFonts w:cs="Arial"/>
            <w:noProof/>
          </w:rPr>
          <w:t>1.16.6</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Массовый перевод из организации</w:t>
        </w:r>
        <w:r w:rsidR="00284EFC">
          <w:rPr>
            <w:noProof/>
            <w:webHidden/>
          </w:rPr>
          <w:tab/>
        </w:r>
        <w:r w:rsidR="00284EFC">
          <w:rPr>
            <w:noProof/>
            <w:webHidden/>
          </w:rPr>
          <w:fldChar w:fldCharType="begin"/>
        </w:r>
        <w:r w:rsidR="00284EFC">
          <w:rPr>
            <w:noProof/>
            <w:webHidden/>
          </w:rPr>
          <w:instrText xml:space="preserve"> PAGEREF _Toc66783263 \h </w:instrText>
        </w:r>
        <w:r w:rsidR="00284EFC">
          <w:rPr>
            <w:noProof/>
            <w:webHidden/>
          </w:rPr>
        </w:r>
        <w:r w:rsidR="00284EFC">
          <w:rPr>
            <w:noProof/>
            <w:webHidden/>
          </w:rPr>
          <w:fldChar w:fldCharType="separate"/>
        </w:r>
        <w:r w:rsidR="00284EFC">
          <w:rPr>
            <w:noProof/>
            <w:webHidden/>
          </w:rPr>
          <w:t>69</w:t>
        </w:r>
        <w:r w:rsidR="00284EFC">
          <w:rPr>
            <w:noProof/>
            <w:webHidden/>
          </w:rPr>
          <w:fldChar w:fldCharType="end"/>
        </w:r>
      </w:hyperlink>
    </w:p>
    <w:p w14:paraId="695B7F29" w14:textId="77777777" w:rsidR="00284EFC" w:rsidRDefault="005D124A">
      <w:pPr>
        <w:pStyle w:val="35"/>
        <w:rPr>
          <w:rFonts w:asciiTheme="minorHAnsi" w:eastAsiaTheme="minorEastAsia" w:hAnsiTheme="minorHAnsi" w:cstheme="minorBidi"/>
          <w:i w:val="0"/>
          <w:iCs w:val="0"/>
          <w:noProof/>
          <w:sz w:val="22"/>
          <w:szCs w:val="22"/>
        </w:rPr>
      </w:pPr>
      <w:hyperlink w:anchor="_Toc66783264" w:history="1">
        <w:r w:rsidR="00284EFC" w:rsidRPr="00320638">
          <w:rPr>
            <w:rStyle w:val="aff8"/>
            <w:rFonts w:cs="Arial"/>
            <w:noProof/>
          </w:rPr>
          <w:t>1.16.7</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Заявление и зачисление</w:t>
        </w:r>
        <w:r w:rsidR="00284EFC">
          <w:rPr>
            <w:noProof/>
            <w:webHidden/>
          </w:rPr>
          <w:tab/>
        </w:r>
        <w:r w:rsidR="00284EFC">
          <w:rPr>
            <w:noProof/>
            <w:webHidden/>
          </w:rPr>
          <w:fldChar w:fldCharType="begin"/>
        </w:r>
        <w:r w:rsidR="00284EFC">
          <w:rPr>
            <w:noProof/>
            <w:webHidden/>
          </w:rPr>
          <w:instrText xml:space="preserve"> PAGEREF _Toc66783264 \h </w:instrText>
        </w:r>
        <w:r w:rsidR="00284EFC">
          <w:rPr>
            <w:noProof/>
            <w:webHidden/>
          </w:rPr>
        </w:r>
        <w:r w:rsidR="00284EFC">
          <w:rPr>
            <w:noProof/>
            <w:webHidden/>
          </w:rPr>
          <w:fldChar w:fldCharType="separate"/>
        </w:r>
        <w:r w:rsidR="00284EFC">
          <w:rPr>
            <w:noProof/>
            <w:webHidden/>
          </w:rPr>
          <w:t>76</w:t>
        </w:r>
        <w:r w:rsidR="00284EFC">
          <w:rPr>
            <w:noProof/>
            <w:webHidden/>
          </w:rPr>
          <w:fldChar w:fldCharType="end"/>
        </w:r>
      </w:hyperlink>
    </w:p>
    <w:p w14:paraId="762A4399" w14:textId="77777777" w:rsidR="00284EFC" w:rsidRDefault="005D124A">
      <w:pPr>
        <w:pStyle w:val="35"/>
        <w:rPr>
          <w:rFonts w:asciiTheme="minorHAnsi" w:eastAsiaTheme="minorEastAsia" w:hAnsiTheme="minorHAnsi" w:cstheme="minorBidi"/>
          <w:i w:val="0"/>
          <w:iCs w:val="0"/>
          <w:noProof/>
          <w:sz w:val="22"/>
          <w:szCs w:val="22"/>
        </w:rPr>
      </w:pPr>
      <w:hyperlink w:anchor="_Toc66783265" w:history="1">
        <w:r w:rsidR="00284EFC" w:rsidRPr="00320638">
          <w:rPr>
            <w:rStyle w:val="aff8"/>
            <w:noProof/>
          </w:rPr>
          <w:t>1.16.8</w:t>
        </w:r>
        <w:r w:rsidR="00284EFC">
          <w:rPr>
            <w:rFonts w:asciiTheme="minorHAnsi" w:eastAsiaTheme="minorEastAsia" w:hAnsiTheme="minorHAnsi" w:cstheme="minorBidi"/>
            <w:i w:val="0"/>
            <w:iCs w:val="0"/>
            <w:noProof/>
            <w:sz w:val="22"/>
            <w:szCs w:val="22"/>
          </w:rPr>
          <w:tab/>
        </w:r>
        <w:r w:rsidR="00284EFC" w:rsidRPr="00320638">
          <w:rPr>
            <w:rStyle w:val="aff8"/>
            <w:noProof/>
          </w:rPr>
          <w:t>Формирование отчета «Список зачисленных учеников»</w:t>
        </w:r>
        <w:r w:rsidR="00284EFC">
          <w:rPr>
            <w:noProof/>
            <w:webHidden/>
          </w:rPr>
          <w:tab/>
        </w:r>
        <w:r w:rsidR="00284EFC">
          <w:rPr>
            <w:noProof/>
            <w:webHidden/>
          </w:rPr>
          <w:fldChar w:fldCharType="begin"/>
        </w:r>
        <w:r w:rsidR="00284EFC">
          <w:rPr>
            <w:noProof/>
            <w:webHidden/>
          </w:rPr>
          <w:instrText xml:space="preserve"> PAGEREF _Toc66783265 \h </w:instrText>
        </w:r>
        <w:r w:rsidR="00284EFC">
          <w:rPr>
            <w:noProof/>
            <w:webHidden/>
          </w:rPr>
        </w:r>
        <w:r w:rsidR="00284EFC">
          <w:rPr>
            <w:noProof/>
            <w:webHidden/>
          </w:rPr>
          <w:fldChar w:fldCharType="separate"/>
        </w:r>
        <w:r w:rsidR="00284EFC">
          <w:rPr>
            <w:noProof/>
            <w:webHidden/>
          </w:rPr>
          <w:t>77</w:t>
        </w:r>
        <w:r w:rsidR="00284EFC">
          <w:rPr>
            <w:noProof/>
            <w:webHidden/>
          </w:rPr>
          <w:fldChar w:fldCharType="end"/>
        </w:r>
      </w:hyperlink>
    </w:p>
    <w:p w14:paraId="4E704083" w14:textId="77777777" w:rsidR="00284EFC" w:rsidRDefault="005D124A">
      <w:pPr>
        <w:pStyle w:val="41"/>
        <w:rPr>
          <w:rFonts w:asciiTheme="minorHAnsi" w:eastAsiaTheme="minorEastAsia" w:hAnsiTheme="minorHAnsi" w:cstheme="minorBidi"/>
          <w:i w:val="0"/>
          <w:sz w:val="22"/>
          <w:szCs w:val="22"/>
        </w:rPr>
      </w:pPr>
      <w:hyperlink w:anchor="_Toc66783266" w:history="1">
        <w:r w:rsidR="00284EFC" w:rsidRPr="00320638">
          <w:rPr>
            <w:rStyle w:val="aff8"/>
          </w:rPr>
          <w:t>1.16.8.1</w:t>
        </w:r>
        <w:r w:rsidR="00284EFC">
          <w:rPr>
            <w:rFonts w:asciiTheme="minorHAnsi" w:eastAsiaTheme="minorEastAsia" w:hAnsiTheme="minorHAnsi" w:cstheme="minorBidi"/>
            <w:i w:val="0"/>
            <w:sz w:val="22"/>
            <w:szCs w:val="22"/>
          </w:rPr>
          <w:tab/>
        </w:r>
        <w:r w:rsidR="00284EFC" w:rsidRPr="00320638">
          <w:rPr>
            <w:rStyle w:val="aff8"/>
          </w:rPr>
          <w:t>Формирование отчета по зачислению для организаций с типом «Министерство образования» и «Управление образования»</w:t>
        </w:r>
        <w:r w:rsidR="00284EFC">
          <w:rPr>
            <w:webHidden/>
          </w:rPr>
          <w:tab/>
        </w:r>
        <w:r w:rsidR="00284EFC">
          <w:rPr>
            <w:webHidden/>
          </w:rPr>
          <w:fldChar w:fldCharType="begin"/>
        </w:r>
        <w:r w:rsidR="00284EFC">
          <w:rPr>
            <w:webHidden/>
          </w:rPr>
          <w:instrText xml:space="preserve"> PAGEREF _Toc66783266 \h </w:instrText>
        </w:r>
        <w:r w:rsidR="00284EFC">
          <w:rPr>
            <w:webHidden/>
          </w:rPr>
        </w:r>
        <w:r w:rsidR="00284EFC">
          <w:rPr>
            <w:webHidden/>
          </w:rPr>
          <w:fldChar w:fldCharType="separate"/>
        </w:r>
        <w:r w:rsidR="00284EFC">
          <w:rPr>
            <w:webHidden/>
          </w:rPr>
          <w:t>77</w:t>
        </w:r>
        <w:r w:rsidR="00284EFC">
          <w:rPr>
            <w:webHidden/>
          </w:rPr>
          <w:fldChar w:fldCharType="end"/>
        </w:r>
      </w:hyperlink>
    </w:p>
    <w:p w14:paraId="4367CC37" w14:textId="77777777" w:rsidR="00284EFC" w:rsidRDefault="005D124A">
      <w:pPr>
        <w:pStyle w:val="41"/>
        <w:rPr>
          <w:rFonts w:asciiTheme="minorHAnsi" w:eastAsiaTheme="minorEastAsia" w:hAnsiTheme="minorHAnsi" w:cstheme="minorBidi"/>
          <w:i w:val="0"/>
          <w:sz w:val="22"/>
          <w:szCs w:val="22"/>
        </w:rPr>
      </w:pPr>
      <w:hyperlink w:anchor="_Toc66783267" w:history="1">
        <w:r w:rsidR="00284EFC" w:rsidRPr="00320638">
          <w:rPr>
            <w:rStyle w:val="aff8"/>
          </w:rPr>
          <w:t>1.16.8.2</w:t>
        </w:r>
        <w:r w:rsidR="00284EFC">
          <w:rPr>
            <w:rFonts w:asciiTheme="minorHAnsi" w:eastAsiaTheme="minorEastAsia" w:hAnsiTheme="minorHAnsi" w:cstheme="minorBidi"/>
            <w:i w:val="0"/>
            <w:sz w:val="22"/>
            <w:szCs w:val="22"/>
          </w:rPr>
          <w:tab/>
        </w:r>
        <w:r w:rsidR="00284EFC" w:rsidRPr="00320638">
          <w:rPr>
            <w:rStyle w:val="aff8"/>
          </w:rPr>
          <w:t>Формирование отчета по зачислению для организаций с типом отличным от «Министерство образования» и «Управление образования»</w:t>
        </w:r>
        <w:r w:rsidR="00284EFC">
          <w:rPr>
            <w:webHidden/>
          </w:rPr>
          <w:tab/>
        </w:r>
        <w:r w:rsidR="00284EFC">
          <w:rPr>
            <w:webHidden/>
          </w:rPr>
          <w:fldChar w:fldCharType="begin"/>
        </w:r>
        <w:r w:rsidR="00284EFC">
          <w:rPr>
            <w:webHidden/>
          </w:rPr>
          <w:instrText xml:space="preserve"> PAGEREF _Toc66783267 \h </w:instrText>
        </w:r>
        <w:r w:rsidR="00284EFC">
          <w:rPr>
            <w:webHidden/>
          </w:rPr>
        </w:r>
        <w:r w:rsidR="00284EFC">
          <w:rPr>
            <w:webHidden/>
          </w:rPr>
          <w:fldChar w:fldCharType="separate"/>
        </w:r>
        <w:r w:rsidR="00284EFC">
          <w:rPr>
            <w:webHidden/>
          </w:rPr>
          <w:t>78</w:t>
        </w:r>
        <w:r w:rsidR="00284EFC">
          <w:rPr>
            <w:webHidden/>
          </w:rPr>
          <w:fldChar w:fldCharType="end"/>
        </w:r>
      </w:hyperlink>
    </w:p>
    <w:p w14:paraId="00121FAB" w14:textId="77777777" w:rsidR="00284EFC" w:rsidRDefault="005D124A">
      <w:pPr>
        <w:pStyle w:val="28"/>
        <w:rPr>
          <w:rFonts w:asciiTheme="minorHAnsi" w:eastAsiaTheme="minorEastAsia" w:hAnsiTheme="minorHAnsi" w:cstheme="minorBidi"/>
          <w:noProof/>
          <w:sz w:val="22"/>
          <w:szCs w:val="22"/>
        </w:rPr>
      </w:pPr>
      <w:hyperlink w:anchor="_Toc66783268" w:history="1">
        <w:r w:rsidR="00284EFC" w:rsidRPr="00320638">
          <w:rPr>
            <w:rStyle w:val="aff8"/>
            <w:rFonts w:cs="Arial"/>
            <w:noProof/>
          </w:rPr>
          <w:t>1.17</w:t>
        </w:r>
        <w:r w:rsidR="00284EFC">
          <w:rPr>
            <w:rFonts w:asciiTheme="minorHAnsi" w:eastAsiaTheme="minorEastAsia" w:hAnsiTheme="minorHAnsi" w:cstheme="minorBidi"/>
            <w:noProof/>
            <w:sz w:val="22"/>
            <w:szCs w:val="22"/>
          </w:rPr>
          <w:tab/>
        </w:r>
        <w:r w:rsidR="00284EFC" w:rsidRPr="00320638">
          <w:rPr>
            <w:rStyle w:val="aff8"/>
            <w:rFonts w:cs="Arial"/>
            <w:noProof/>
          </w:rPr>
          <w:t>Модуль «Доска объявлений»</w:t>
        </w:r>
        <w:r w:rsidR="00284EFC">
          <w:rPr>
            <w:noProof/>
            <w:webHidden/>
          </w:rPr>
          <w:tab/>
        </w:r>
        <w:r w:rsidR="00284EFC">
          <w:rPr>
            <w:noProof/>
            <w:webHidden/>
          </w:rPr>
          <w:fldChar w:fldCharType="begin"/>
        </w:r>
        <w:r w:rsidR="00284EFC">
          <w:rPr>
            <w:noProof/>
            <w:webHidden/>
          </w:rPr>
          <w:instrText xml:space="preserve"> PAGEREF _Toc66783268 \h </w:instrText>
        </w:r>
        <w:r w:rsidR="00284EFC">
          <w:rPr>
            <w:noProof/>
            <w:webHidden/>
          </w:rPr>
        </w:r>
        <w:r w:rsidR="00284EFC">
          <w:rPr>
            <w:noProof/>
            <w:webHidden/>
          </w:rPr>
          <w:fldChar w:fldCharType="separate"/>
        </w:r>
        <w:r w:rsidR="00284EFC">
          <w:rPr>
            <w:noProof/>
            <w:webHidden/>
          </w:rPr>
          <w:t>79</w:t>
        </w:r>
        <w:r w:rsidR="00284EFC">
          <w:rPr>
            <w:noProof/>
            <w:webHidden/>
          </w:rPr>
          <w:fldChar w:fldCharType="end"/>
        </w:r>
      </w:hyperlink>
    </w:p>
    <w:p w14:paraId="525593C0" w14:textId="77777777" w:rsidR="00284EFC" w:rsidRDefault="005D124A">
      <w:pPr>
        <w:pStyle w:val="35"/>
        <w:rPr>
          <w:rFonts w:asciiTheme="minorHAnsi" w:eastAsiaTheme="minorEastAsia" w:hAnsiTheme="minorHAnsi" w:cstheme="minorBidi"/>
          <w:i w:val="0"/>
          <w:iCs w:val="0"/>
          <w:noProof/>
          <w:sz w:val="22"/>
          <w:szCs w:val="22"/>
        </w:rPr>
      </w:pPr>
      <w:hyperlink w:anchor="_Toc66783269" w:history="1">
        <w:r w:rsidR="00284EFC" w:rsidRPr="00320638">
          <w:rPr>
            <w:rStyle w:val="aff8"/>
            <w:noProof/>
          </w:rPr>
          <w:t>1.17.1</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«Объявления»</w:t>
        </w:r>
        <w:r w:rsidR="00284EFC">
          <w:rPr>
            <w:noProof/>
            <w:webHidden/>
          </w:rPr>
          <w:tab/>
        </w:r>
        <w:r w:rsidR="00284EFC">
          <w:rPr>
            <w:noProof/>
            <w:webHidden/>
          </w:rPr>
          <w:fldChar w:fldCharType="begin"/>
        </w:r>
        <w:r w:rsidR="00284EFC">
          <w:rPr>
            <w:noProof/>
            <w:webHidden/>
          </w:rPr>
          <w:instrText xml:space="preserve"> PAGEREF _Toc66783269 \h </w:instrText>
        </w:r>
        <w:r w:rsidR="00284EFC">
          <w:rPr>
            <w:noProof/>
            <w:webHidden/>
          </w:rPr>
        </w:r>
        <w:r w:rsidR="00284EFC">
          <w:rPr>
            <w:noProof/>
            <w:webHidden/>
          </w:rPr>
          <w:fldChar w:fldCharType="separate"/>
        </w:r>
        <w:r w:rsidR="00284EFC">
          <w:rPr>
            <w:noProof/>
            <w:webHidden/>
          </w:rPr>
          <w:t>80</w:t>
        </w:r>
        <w:r w:rsidR="00284EFC">
          <w:rPr>
            <w:noProof/>
            <w:webHidden/>
          </w:rPr>
          <w:fldChar w:fldCharType="end"/>
        </w:r>
      </w:hyperlink>
    </w:p>
    <w:p w14:paraId="3812022C" w14:textId="77777777" w:rsidR="00284EFC" w:rsidRDefault="005D124A">
      <w:pPr>
        <w:pStyle w:val="35"/>
        <w:rPr>
          <w:rFonts w:asciiTheme="minorHAnsi" w:eastAsiaTheme="minorEastAsia" w:hAnsiTheme="minorHAnsi" w:cstheme="minorBidi"/>
          <w:i w:val="0"/>
          <w:iCs w:val="0"/>
          <w:noProof/>
          <w:sz w:val="22"/>
          <w:szCs w:val="22"/>
        </w:rPr>
      </w:pPr>
      <w:hyperlink w:anchor="_Toc66783270" w:history="1">
        <w:r w:rsidR="00284EFC" w:rsidRPr="00320638">
          <w:rPr>
            <w:rStyle w:val="aff8"/>
            <w:noProof/>
          </w:rPr>
          <w:t>1.17.2</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«Созданные объявления»</w:t>
        </w:r>
        <w:r w:rsidR="00284EFC">
          <w:rPr>
            <w:noProof/>
            <w:webHidden/>
          </w:rPr>
          <w:tab/>
        </w:r>
        <w:r w:rsidR="00284EFC">
          <w:rPr>
            <w:noProof/>
            <w:webHidden/>
          </w:rPr>
          <w:fldChar w:fldCharType="begin"/>
        </w:r>
        <w:r w:rsidR="00284EFC">
          <w:rPr>
            <w:noProof/>
            <w:webHidden/>
          </w:rPr>
          <w:instrText xml:space="preserve"> PAGEREF _Toc66783270 \h </w:instrText>
        </w:r>
        <w:r w:rsidR="00284EFC">
          <w:rPr>
            <w:noProof/>
            <w:webHidden/>
          </w:rPr>
        </w:r>
        <w:r w:rsidR="00284EFC">
          <w:rPr>
            <w:noProof/>
            <w:webHidden/>
          </w:rPr>
          <w:fldChar w:fldCharType="separate"/>
        </w:r>
        <w:r w:rsidR="00284EFC">
          <w:rPr>
            <w:noProof/>
            <w:webHidden/>
          </w:rPr>
          <w:t>80</w:t>
        </w:r>
        <w:r w:rsidR="00284EFC">
          <w:rPr>
            <w:noProof/>
            <w:webHidden/>
          </w:rPr>
          <w:fldChar w:fldCharType="end"/>
        </w:r>
      </w:hyperlink>
    </w:p>
    <w:p w14:paraId="25EA15CC" w14:textId="77777777" w:rsidR="00284EFC" w:rsidRDefault="005D124A">
      <w:pPr>
        <w:pStyle w:val="28"/>
        <w:rPr>
          <w:rFonts w:asciiTheme="minorHAnsi" w:eastAsiaTheme="minorEastAsia" w:hAnsiTheme="minorHAnsi" w:cstheme="minorBidi"/>
          <w:noProof/>
          <w:sz w:val="22"/>
          <w:szCs w:val="22"/>
        </w:rPr>
      </w:pPr>
      <w:hyperlink w:anchor="_Toc66783271" w:history="1">
        <w:r w:rsidR="00284EFC" w:rsidRPr="00320638">
          <w:rPr>
            <w:rStyle w:val="aff8"/>
            <w:rFonts w:cs="Arial"/>
            <w:noProof/>
          </w:rPr>
          <w:t>1.18</w:t>
        </w:r>
        <w:r w:rsidR="00284EFC">
          <w:rPr>
            <w:rFonts w:asciiTheme="minorHAnsi" w:eastAsiaTheme="minorEastAsia" w:hAnsiTheme="minorHAnsi" w:cstheme="minorBidi"/>
            <w:noProof/>
            <w:sz w:val="22"/>
            <w:szCs w:val="22"/>
          </w:rPr>
          <w:tab/>
        </w:r>
        <w:r w:rsidR="00284EFC" w:rsidRPr="00320638">
          <w:rPr>
            <w:rStyle w:val="aff8"/>
            <w:rFonts w:cs="Arial"/>
            <w:noProof/>
          </w:rPr>
          <w:t>Система уведомлений</w:t>
        </w:r>
        <w:r w:rsidR="00284EFC">
          <w:rPr>
            <w:noProof/>
            <w:webHidden/>
          </w:rPr>
          <w:tab/>
        </w:r>
        <w:r w:rsidR="00284EFC">
          <w:rPr>
            <w:noProof/>
            <w:webHidden/>
          </w:rPr>
          <w:fldChar w:fldCharType="begin"/>
        </w:r>
        <w:r w:rsidR="00284EFC">
          <w:rPr>
            <w:noProof/>
            <w:webHidden/>
          </w:rPr>
          <w:instrText xml:space="preserve"> PAGEREF _Toc66783271 \h </w:instrText>
        </w:r>
        <w:r w:rsidR="00284EFC">
          <w:rPr>
            <w:noProof/>
            <w:webHidden/>
          </w:rPr>
        </w:r>
        <w:r w:rsidR="00284EFC">
          <w:rPr>
            <w:noProof/>
            <w:webHidden/>
          </w:rPr>
          <w:fldChar w:fldCharType="separate"/>
        </w:r>
        <w:r w:rsidR="00284EFC">
          <w:rPr>
            <w:noProof/>
            <w:webHidden/>
          </w:rPr>
          <w:t>85</w:t>
        </w:r>
        <w:r w:rsidR="00284EFC">
          <w:rPr>
            <w:noProof/>
            <w:webHidden/>
          </w:rPr>
          <w:fldChar w:fldCharType="end"/>
        </w:r>
      </w:hyperlink>
    </w:p>
    <w:p w14:paraId="2052F559" w14:textId="77777777" w:rsidR="00284EFC" w:rsidRDefault="005D124A">
      <w:pPr>
        <w:pStyle w:val="28"/>
        <w:rPr>
          <w:rFonts w:asciiTheme="minorHAnsi" w:eastAsiaTheme="minorEastAsia" w:hAnsiTheme="minorHAnsi" w:cstheme="minorBidi"/>
          <w:noProof/>
          <w:sz w:val="22"/>
          <w:szCs w:val="22"/>
        </w:rPr>
      </w:pPr>
      <w:hyperlink w:anchor="_Toc66783272" w:history="1">
        <w:r w:rsidR="00284EFC" w:rsidRPr="00320638">
          <w:rPr>
            <w:rStyle w:val="aff8"/>
            <w:rFonts w:cs="Arial"/>
            <w:noProof/>
          </w:rPr>
          <w:t>1.19</w:t>
        </w:r>
        <w:r w:rsidR="00284EFC">
          <w:rPr>
            <w:rFonts w:asciiTheme="minorHAnsi" w:eastAsiaTheme="minorEastAsia" w:hAnsiTheme="minorHAnsi" w:cstheme="minorBidi"/>
            <w:noProof/>
            <w:sz w:val="22"/>
            <w:szCs w:val="22"/>
          </w:rPr>
          <w:tab/>
        </w:r>
        <w:r w:rsidR="00284EFC" w:rsidRPr="00320638">
          <w:rPr>
            <w:rStyle w:val="aff8"/>
            <w:rFonts w:cs="Arial"/>
            <w:noProof/>
          </w:rPr>
          <w:t>Коррекционные и санаторные школы</w:t>
        </w:r>
        <w:r w:rsidR="00284EFC">
          <w:rPr>
            <w:noProof/>
            <w:webHidden/>
          </w:rPr>
          <w:tab/>
        </w:r>
        <w:r w:rsidR="00284EFC">
          <w:rPr>
            <w:noProof/>
            <w:webHidden/>
          </w:rPr>
          <w:fldChar w:fldCharType="begin"/>
        </w:r>
        <w:r w:rsidR="00284EFC">
          <w:rPr>
            <w:noProof/>
            <w:webHidden/>
          </w:rPr>
          <w:instrText xml:space="preserve"> PAGEREF _Toc66783272 \h </w:instrText>
        </w:r>
        <w:r w:rsidR="00284EFC">
          <w:rPr>
            <w:noProof/>
            <w:webHidden/>
          </w:rPr>
        </w:r>
        <w:r w:rsidR="00284EFC">
          <w:rPr>
            <w:noProof/>
            <w:webHidden/>
          </w:rPr>
          <w:fldChar w:fldCharType="separate"/>
        </w:r>
        <w:r w:rsidR="00284EFC">
          <w:rPr>
            <w:noProof/>
            <w:webHidden/>
          </w:rPr>
          <w:t>88</w:t>
        </w:r>
        <w:r w:rsidR="00284EFC">
          <w:rPr>
            <w:noProof/>
            <w:webHidden/>
          </w:rPr>
          <w:fldChar w:fldCharType="end"/>
        </w:r>
      </w:hyperlink>
    </w:p>
    <w:p w14:paraId="299B20B0" w14:textId="77777777" w:rsidR="00284EFC" w:rsidRDefault="005D124A">
      <w:pPr>
        <w:pStyle w:val="35"/>
        <w:rPr>
          <w:rFonts w:asciiTheme="minorHAnsi" w:eastAsiaTheme="minorEastAsia" w:hAnsiTheme="minorHAnsi" w:cstheme="minorBidi"/>
          <w:i w:val="0"/>
          <w:iCs w:val="0"/>
          <w:noProof/>
          <w:sz w:val="22"/>
          <w:szCs w:val="22"/>
        </w:rPr>
      </w:pPr>
      <w:hyperlink w:anchor="_Toc66783273" w:history="1">
        <w:r w:rsidR="00284EFC" w:rsidRPr="00320638">
          <w:rPr>
            <w:rStyle w:val="aff8"/>
            <w:rFonts w:cs="Arial"/>
            <w:noProof/>
          </w:rPr>
          <w:t>1.19.1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Группа справочников «Для коррекционной работы»</w:t>
        </w:r>
        <w:r w:rsidR="00284EFC">
          <w:rPr>
            <w:noProof/>
            <w:webHidden/>
          </w:rPr>
          <w:tab/>
        </w:r>
        <w:r w:rsidR="00284EFC">
          <w:rPr>
            <w:noProof/>
            <w:webHidden/>
          </w:rPr>
          <w:fldChar w:fldCharType="begin"/>
        </w:r>
        <w:r w:rsidR="00284EFC">
          <w:rPr>
            <w:noProof/>
            <w:webHidden/>
          </w:rPr>
          <w:instrText xml:space="preserve"> PAGEREF _Toc66783273 \h </w:instrText>
        </w:r>
        <w:r w:rsidR="00284EFC">
          <w:rPr>
            <w:noProof/>
            <w:webHidden/>
          </w:rPr>
        </w:r>
        <w:r w:rsidR="00284EFC">
          <w:rPr>
            <w:noProof/>
            <w:webHidden/>
          </w:rPr>
          <w:fldChar w:fldCharType="separate"/>
        </w:r>
        <w:r w:rsidR="00284EFC">
          <w:rPr>
            <w:noProof/>
            <w:webHidden/>
          </w:rPr>
          <w:t>88</w:t>
        </w:r>
        <w:r w:rsidR="00284EFC">
          <w:rPr>
            <w:noProof/>
            <w:webHidden/>
          </w:rPr>
          <w:fldChar w:fldCharType="end"/>
        </w:r>
      </w:hyperlink>
    </w:p>
    <w:p w14:paraId="3F41D31C" w14:textId="77777777" w:rsidR="00284EFC" w:rsidRDefault="005D124A">
      <w:pPr>
        <w:pStyle w:val="41"/>
        <w:rPr>
          <w:rFonts w:asciiTheme="minorHAnsi" w:eastAsiaTheme="minorEastAsia" w:hAnsiTheme="minorHAnsi" w:cstheme="minorBidi"/>
          <w:i w:val="0"/>
          <w:sz w:val="22"/>
          <w:szCs w:val="22"/>
        </w:rPr>
      </w:pPr>
      <w:hyperlink w:anchor="_Toc66783274" w:history="1">
        <w:r w:rsidR="00284EFC" w:rsidRPr="00320638">
          <w:rPr>
            <w:rStyle w:val="aff8"/>
            <w:rFonts w:cs="Arial"/>
          </w:rPr>
          <w:t>1.19.1.1</w:t>
        </w:r>
        <w:r w:rsidR="00284EFC">
          <w:rPr>
            <w:rFonts w:asciiTheme="minorHAnsi" w:eastAsiaTheme="minorEastAsia" w:hAnsiTheme="minorHAnsi" w:cstheme="minorBidi"/>
            <w:i w:val="0"/>
            <w:sz w:val="22"/>
            <w:szCs w:val="22"/>
          </w:rPr>
          <w:tab/>
        </w:r>
        <w:r w:rsidR="00284EFC" w:rsidRPr="00320638">
          <w:rPr>
            <w:rStyle w:val="aff8"/>
            <w:rFonts w:cs="Arial"/>
          </w:rPr>
          <w:t>Справочник «Занятия»</w:t>
        </w:r>
        <w:r w:rsidR="00284EFC">
          <w:rPr>
            <w:webHidden/>
          </w:rPr>
          <w:tab/>
        </w:r>
        <w:r w:rsidR="00284EFC">
          <w:rPr>
            <w:webHidden/>
          </w:rPr>
          <w:fldChar w:fldCharType="begin"/>
        </w:r>
        <w:r w:rsidR="00284EFC">
          <w:rPr>
            <w:webHidden/>
          </w:rPr>
          <w:instrText xml:space="preserve"> PAGEREF _Toc66783274 \h </w:instrText>
        </w:r>
        <w:r w:rsidR="00284EFC">
          <w:rPr>
            <w:webHidden/>
          </w:rPr>
        </w:r>
        <w:r w:rsidR="00284EFC">
          <w:rPr>
            <w:webHidden/>
          </w:rPr>
          <w:fldChar w:fldCharType="separate"/>
        </w:r>
        <w:r w:rsidR="00284EFC">
          <w:rPr>
            <w:webHidden/>
          </w:rPr>
          <w:t>88</w:t>
        </w:r>
        <w:r w:rsidR="00284EFC">
          <w:rPr>
            <w:webHidden/>
          </w:rPr>
          <w:fldChar w:fldCharType="end"/>
        </w:r>
      </w:hyperlink>
    </w:p>
    <w:p w14:paraId="5B4CA479" w14:textId="77777777" w:rsidR="00284EFC" w:rsidRDefault="005D124A">
      <w:pPr>
        <w:pStyle w:val="41"/>
        <w:rPr>
          <w:rFonts w:asciiTheme="minorHAnsi" w:eastAsiaTheme="minorEastAsia" w:hAnsiTheme="minorHAnsi" w:cstheme="minorBidi"/>
          <w:i w:val="0"/>
          <w:sz w:val="22"/>
          <w:szCs w:val="22"/>
        </w:rPr>
      </w:pPr>
      <w:hyperlink w:anchor="_Toc66783275" w:history="1">
        <w:r w:rsidR="00284EFC" w:rsidRPr="00320638">
          <w:rPr>
            <w:rStyle w:val="aff8"/>
            <w:rFonts w:cs="Arial"/>
          </w:rPr>
          <w:t>1.19.1.2</w:t>
        </w:r>
        <w:r w:rsidR="00284EFC">
          <w:rPr>
            <w:rFonts w:asciiTheme="minorHAnsi" w:eastAsiaTheme="minorEastAsia" w:hAnsiTheme="minorHAnsi" w:cstheme="minorBidi"/>
            <w:i w:val="0"/>
            <w:sz w:val="22"/>
            <w:szCs w:val="22"/>
          </w:rPr>
          <w:tab/>
        </w:r>
        <w:r w:rsidR="00284EFC" w:rsidRPr="00320638">
          <w:rPr>
            <w:rStyle w:val="aff8"/>
            <w:rFonts w:cs="Arial"/>
          </w:rPr>
          <w:t>Справочник «Направления обучения»</w:t>
        </w:r>
        <w:r w:rsidR="00284EFC">
          <w:rPr>
            <w:webHidden/>
          </w:rPr>
          <w:tab/>
        </w:r>
        <w:r w:rsidR="00284EFC">
          <w:rPr>
            <w:webHidden/>
          </w:rPr>
          <w:fldChar w:fldCharType="begin"/>
        </w:r>
        <w:r w:rsidR="00284EFC">
          <w:rPr>
            <w:webHidden/>
          </w:rPr>
          <w:instrText xml:space="preserve"> PAGEREF _Toc66783275 \h </w:instrText>
        </w:r>
        <w:r w:rsidR="00284EFC">
          <w:rPr>
            <w:webHidden/>
          </w:rPr>
        </w:r>
        <w:r w:rsidR="00284EFC">
          <w:rPr>
            <w:webHidden/>
          </w:rPr>
          <w:fldChar w:fldCharType="separate"/>
        </w:r>
        <w:r w:rsidR="00284EFC">
          <w:rPr>
            <w:webHidden/>
          </w:rPr>
          <w:t>89</w:t>
        </w:r>
        <w:r w:rsidR="00284EFC">
          <w:rPr>
            <w:webHidden/>
          </w:rPr>
          <w:fldChar w:fldCharType="end"/>
        </w:r>
      </w:hyperlink>
    </w:p>
    <w:p w14:paraId="264EA4DA" w14:textId="77777777" w:rsidR="00284EFC" w:rsidRDefault="005D124A">
      <w:pPr>
        <w:pStyle w:val="41"/>
        <w:rPr>
          <w:rFonts w:asciiTheme="minorHAnsi" w:eastAsiaTheme="minorEastAsia" w:hAnsiTheme="minorHAnsi" w:cstheme="minorBidi"/>
          <w:i w:val="0"/>
          <w:sz w:val="22"/>
          <w:szCs w:val="22"/>
        </w:rPr>
      </w:pPr>
      <w:hyperlink w:anchor="_Toc66783276" w:history="1">
        <w:r w:rsidR="00284EFC" w:rsidRPr="00320638">
          <w:rPr>
            <w:rStyle w:val="aff8"/>
            <w:rFonts w:cs="Arial"/>
          </w:rPr>
          <w:t>1.19.1.3</w:t>
        </w:r>
        <w:r w:rsidR="00284EFC">
          <w:rPr>
            <w:rFonts w:asciiTheme="minorHAnsi" w:eastAsiaTheme="minorEastAsia" w:hAnsiTheme="minorHAnsi" w:cstheme="minorBidi"/>
            <w:i w:val="0"/>
            <w:sz w:val="22"/>
            <w:szCs w:val="22"/>
          </w:rPr>
          <w:tab/>
        </w:r>
        <w:r w:rsidR="00284EFC" w:rsidRPr="00320638">
          <w:rPr>
            <w:rStyle w:val="aff8"/>
            <w:rFonts w:cs="Arial"/>
          </w:rPr>
          <w:t>Справочник «Параметры характеристики»</w:t>
        </w:r>
        <w:r w:rsidR="00284EFC">
          <w:rPr>
            <w:webHidden/>
          </w:rPr>
          <w:tab/>
        </w:r>
        <w:r w:rsidR="00284EFC">
          <w:rPr>
            <w:webHidden/>
          </w:rPr>
          <w:fldChar w:fldCharType="begin"/>
        </w:r>
        <w:r w:rsidR="00284EFC">
          <w:rPr>
            <w:webHidden/>
          </w:rPr>
          <w:instrText xml:space="preserve"> PAGEREF _Toc66783276 \h </w:instrText>
        </w:r>
        <w:r w:rsidR="00284EFC">
          <w:rPr>
            <w:webHidden/>
          </w:rPr>
        </w:r>
        <w:r w:rsidR="00284EFC">
          <w:rPr>
            <w:webHidden/>
          </w:rPr>
          <w:fldChar w:fldCharType="separate"/>
        </w:r>
        <w:r w:rsidR="00284EFC">
          <w:rPr>
            <w:webHidden/>
          </w:rPr>
          <w:t>90</w:t>
        </w:r>
        <w:r w:rsidR="00284EFC">
          <w:rPr>
            <w:webHidden/>
          </w:rPr>
          <w:fldChar w:fldCharType="end"/>
        </w:r>
      </w:hyperlink>
    </w:p>
    <w:p w14:paraId="32171271" w14:textId="77777777" w:rsidR="00284EFC" w:rsidRDefault="005D124A">
      <w:pPr>
        <w:pStyle w:val="41"/>
        <w:rPr>
          <w:rFonts w:asciiTheme="minorHAnsi" w:eastAsiaTheme="minorEastAsia" w:hAnsiTheme="minorHAnsi" w:cstheme="minorBidi"/>
          <w:i w:val="0"/>
          <w:sz w:val="22"/>
          <w:szCs w:val="22"/>
        </w:rPr>
      </w:pPr>
      <w:hyperlink w:anchor="_Toc66783277" w:history="1">
        <w:r w:rsidR="00284EFC" w:rsidRPr="00320638">
          <w:rPr>
            <w:rStyle w:val="aff8"/>
            <w:rFonts w:cs="Arial"/>
          </w:rPr>
          <w:t>1.19.1.4</w:t>
        </w:r>
        <w:r w:rsidR="00284EFC">
          <w:rPr>
            <w:rFonts w:asciiTheme="minorHAnsi" w:eastAsiaTheme="minorEastAsia" w:hAnsiTheme="minorHAnsi" w:cstheme="minorBidi"/>
            <w:i w:val="0"/>
            <w:sz w:val="22"/>
            <w:szCs w:val="22"/>
          </w:rPr>
          <w:tab/>
        </w:r>
        <w:r w:rsidR="00284EFC" w:rsidRPr="00320638">
          <w:rPr>
            <w:rStyle w:val="aff8"/>
            <w:rFonts w:cs="Arial"/>
          </w:rPr>
          <w:t>Справочник «Шаблоны характеристик»</w:t>
        </w:r>
        <w:r w:rsidR="00284EFC">
          <w:rPr>
            <w:webHidden/>
          </w:rPr>
          <w:tab/>
        </w:r>
        <w:r w:rsidR="00284EFC">
          <w:rPr>
            <w:webHidden/>
          </w:rPr>
          <w:fldChar w:fldCharType="begin"/>
        </w:r>
        <w:r w:rsidR="00284EFC">
          <w:rPr>
            <w:webHidden/>
          </w:rPr>
          <w:instrText xml:space="preserve"> PAGEREF _Toc66783277 \h </w:instrText>
        </w:r>
        <w:r w:rsidR="00284EFC">
          <w:rPr>
            <w:webHidden/>
          </w:rPr>
        </w:r>
        <w:r w:rsidR="00284EFC">
          <w:rPr>
            <w:webHidden/>
          </w:rPr>
          <w:fldChar w:fldCharType="separate"/>
        </w:r>
        <w:r w:rsidR="00284EFC">
          <w:rPr>
            <w:webHidden/>
          </w:rPr>
          <w:t>91</w:t>
        </w:r>
        <w:r w:rsidR="00284EFC">
          <w:rPr>
            <w:webHidden/>
          </w:rPr>
          <w:fldChar w:fldCharType="end"/>
        </w:r>
      </w:hyperlink>
    </w:p>
    <w:p w14:paraId="3A2B4B53" w14:textId="77777777" w:rsidR="00284EFC" w:rsidRDefault="005D124A">
      <w:pPr>
        <w:pStyle w:val="41"/>
        <w:rPr>
          <w:rFonts w:asciiTheme="minorHAnsi" w:eastAsiaTheme="minorEastAsia" w:hAnsiTheme="minorHAnsi" w:cstheme="minorBidi"/>
          <w:i w:val="0"/>
          <w:sz w:val="22"/>
          <w:szCs w:val="22"/>
        </w:rPr>
      </w:pPr>
      <w:hyperlink w:anchor="_Toc66783278" w:history="1">
        <w:r w:rsidR="00284EFC" w:rsidRPr="00320638">
          <w:rPr>
            <w:rStyle w:val="aff8"/>
            <w:rFonts w:cs="Arial"/>
          </w:rPr>
          <w:t>1.19.1.5</w:t>
        </w:r>
        <w:r w:rsidR="00284EFC">
          <w:rPr>
            <w:rFonts w:asciiTheme="minorHAnsi" w:eastAsiaTheme="minorEastAsia" w:hAnsiTheme="minorHAnsi" w:cstheme="minorBidi"/>
            <w:i w:val="0"/>
            <w:sz w:val="22"/>
            <w:szCs w:val="22"/>
          </w:rPr>
          <w:tab/>
        </w:r>
        <w:r w:rsidR="00284EFC" w:rsidRPr="00320638">
          <w:rPr>
            <w:rStyle w:val="aff8"/>
            <w:rFonts w:cs="Arial"/>
          </w:rPr>
          <w:t>Справочник «Программы обучения»</w:t>
        </w:r>
        <w:r w:rsidR="00284EFC">
          <w:rPr>
            <w:webHidden/>
          </w:rPr>
          <w:tab/>
        </w:r>
        <w:r w:rsidR="00284EFC">
          <w:rPr>
            <w:webHidden/>
          </w:rPr>
          <w:fldChar w:fldCharType="begin"/>
        </w:r>
        <w:r w:rsidR="00284EFC">
          <w:rPr>
            <w:webHidden/>
          </w:rPr>
          <w:instrText xml:space="preserve"> PAGEREF _Toc66783278 \h </w:instrText>
        </w:r>
        <w:r w:rsidR="00284EFC">
          <w:rPr>
            <w:webHidden/>
          </w:rPr>
        </w:r>
        <w:r w:rsidR="00284EFC">
          <w:rPr>
            <w:webHidden/>
          </w:rPr>
          <w:fldChar w:fldCharType="separate"/>
        </w:r>
        <w:r w:rsidR="00284EFC">
          <w:rPr>
            <w:webHidden/>
          </w:rPr>
          <w:t>93</w:t>
        </w:r>
        <w:r w:rsidR="00284EFC">
          <w:rPr>
            <w:webHidden/>
          </w:rPr>
          <w:fldChar w:fldCharType="end"/>
        </w:r>
      </w:hyperlink>
    </w:p>
    <w:p w14:paraId="29F57390" w14:textId="77777777" w:rsidR="00284EFC" w:rsidRDefault="005D124A">
      <w:pPr>
        <w:pStyle w:val="35"/>
        <w:rPr>
          <w:rFonts w:asciiTheme="minorHAnsi" w:eastAsiaTheme="minorEastAsia" w:hAnsiTheme="minorHAnsi" w:cstheme="minorBidi"/>
          <w:i w:val="0"/>
          <w:iCs w:val="0"/>
          <w:noProof/>
          <w:sz w:val="22"/>
          <w:szCs w:val="22"/>
        </w:rPr>
      </w:pPr>
      <w:hyperlink w:anchor="_Toc66783279" w:history="1">
        <w:r w:rsidR="00284EFC" w:rsidRPr="00320638">
          <w:rPr>
            <w:rStyle w:val="aff8"/>
            <w:rFonts w:cs="Arial"/>
            <w:noProof/>
          </w:rPr>
          <w:t>1.19.2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Расписание специалистов</w:t>
        </w:r>
        <w:r w:rsidR="00284EFC">
          <w:rPr>
            <w:noProof/>
            <w:webHidden/>
          </w:rPr>
          <w:tab/>
        </w:r>
        <w:r w:rsidR="00284EFC">
          <w:rPr>
            <w:noProof/>
            <w:webHidden/>
          </w:rPr>
          <w:fldChar w:fldCharType="begin"/>
        </w:r>
        <w:r w:rsidR="00284EFC">
          <w:rPr>
            <w:noProof/>
            <w:webHidden/>
          </w:rPr>
          <w:instrText xml:space="preserve"> PAGEREF _Toc66783279 \h </w:instrText>
        </w:r>
        <w:r w:rsidR="00284EFC">
          <w:rPr>
            <w:noProof/>
            <w:webHidden/>
          </w:rPr>
        </w:r>
        <w:r w:rsidR="00284EFC">
          <w:rPr>
            <w:noProof/>
            <w:webHidden/>
          </w:rPr>
          <w:fldChar w:fldCharType="separate"/>
        </w:r>
        <w:r w:rsidR="00284EFC">
          <w:rPr>
            <w:noProof/>
            <w:webHidden/>
          </w:rPr>
          <w:t>94</w:t>
        </w:r>
        <w:r w:rsidR="00284EFC">
          <w:rPr>
            <w:noProof/>
            <w:webHidden/>
          </w:rPr>
          <w:fldChar w:fldCharType="end"/>
        </w:r>
      </w:hyperlink>
    </w:p>
    <w:p w14:paraId="485F2EEF" w14:textId="77777777" w:rsidR="00284EFC" w:rsidRDefault="005D124A">
      <w:pPr>
        <w:pStyle w:val="35"/>
        <w:rPr>
          <w:rFonts w:asciiTheme="minorHAnsi" w:eastAsiaTheme="minorEastAsia" w:hAnsiTheme="minorHAnsi" w:cstheme="minorBidi"/>
          <w:i w:val="0"/>
          <w:iCs w:val="0"/>
          <w:noProof/>
          <w:sz w:val="22"/>
          <w:szCs w:val="22"/>
        </w:rPr>
      </w:pPr>
      <w:hyperlink w:anchor="_Toc66783280" w:history="1">
        <w:r w:rsidR="00284EFC" w:rsidRPr="00320638">
          <w:rPr>
            <w:rStyle w:val="aff8"/>
            <w:rFonts w:cs="Arial"/>
            <w:noProof/>
          </w:rPr>
          <w:t>1.19.3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Изменения портфолио ученика – вкладка «Коррекционная карта»</w:t>
        </w:r>
        <w:r w:rsidR="00284EFC">
          <w:rPr>
            <w:noProof/>
            <w:webHidden/>
          </w:rPr>
          <w:tab/>
        </w:r>
        <w:r w:rsidR="00284EFC">
          <w:rPr>
            <w:noProof/>
            <w:webHidden/>
          </w:rPr>
          <w:fldChar w:fldCharType="begin"/>
        </w:r>
        <w:r w:rsidR="00284EFC">
          <w:rPr>
            <w:noProof/>
            <w:webHidden/>
          </w:rPr>
          <w:instrText xml:space="preserve"> PAGEREF _Toc66783280 \h </w:instrText>
        </w:r>
        <w:r w:rsidR="00284EFC">
          <w:rPr>
            <w:noProof/>
            <w:webHidden/>
          </w:rPr>
        </w:r>
        <w:r w:rsidR="00284EFC">
          <w:rPr>
            <w:noProof/>
            <w:webHidden/>
          </w:rPr>
          <w:fldChar w:fldCharType="separate"/>
        </w:r>
        <w:r w:rsidR="00284EFC">
          <w:rPr>
            <w:noProof/>
            <w:webHidden/>
          </w:rPr>
          <w:t>97</w:t>
        </w:r>
        <w:r w:rsidR="00284EFC">
          <w:rPr>
            <w:noProof/>
            <w:webHidden/>
          </w:rPr>
          <w:fldChar w:fldCharType="end"/>
        </w:r>
      </w:hyperlink>
    </w:p>
    <w:p w14:paraId="06985594" w14:textId="77777777" w:rsidR="00284EFC" w:rsidRDefault="005D124A">
      <w:pPr>
        <w:pStyle w:val="28"/>
        <w:rPr>
          <w:rFonts w:asciiTheme="minorHAnsi" w:eastAsiaTheme="minorEastAsia" w:hAnsiTheme="minorHAnsi" w:cstheme="minorBidi"/>
          <w:noProof/>
          <w:sz w:val="22"/>
          <w:szCs w:val="22"/>
        </w:rPr>
      </w:pPr>
      <w:hyperlink w:anchor="_Toc66783281" w:history="1">
        <w:r w:rsidR="00284EFC" w:rsidRPr="00320638">
          <w:rPr>
            <w:rStyle w:val="aff8"/>
            <w:rFonts w:cs="Arial"/>
            <w:noProof/>
          </w:rPr>
          <w:t>1.20</w:t>
        </w:r>
        <w:r w:rsidR="00284EFC">
          <w:rPr>
            <w:rFonts w:asciiTheme="minorHAnsi" w:eastAsiaTheme="minorEastAsia" w:hAnsiTheme="minorHAnsi" w:cstheme="minorBidi"/>
            <w:noProof/>
            <w:sz w:val="22"/>
            <w:szCs w:val="22"/>
          </w:rPr>
          <w:tab/>
        </w:r>
        <w:r w:rsidR="00284EFC" w:rsidRPr="00320638">
          <w:rPr>
            <w:rStyle w:val="aff8"/>
            <w:rFonts w:cs="Arial"/>
            <w:noProof/>
          </w:rPr>
          <w:t>Печать портфолио ученика</w:t>
        </w:r>
        <w:r w:rsidR="00284EFC">
          <w:rPr>
            <w:noProof/>
            <w:webHidden/>
          </w:rPr>
          <w:tab/>
        </w:r>
        <w:r w:rsidR="00284EFC">
          <w:rPr>
            <w:noProof/>
            <w:webHidden/>
          </w:rPr>
          <w:fldChar w:fldCharType="begin"/>
        </w:r>
        <w:r w:rsidR="00284EFC">
          <w:rPr>
            <w:noProof/>
            <w:webHidden/>
          </w:rPr>
          <w:instrText xml:space="preserve"> PAGEREF _Toc66783281 \h </w:instrText>
        </w:r>
        <w:r w:rsidR="00284EFC">
          <w:rPr>
            <w:noProof/>
            <w:webHidden/>
          </w:rPr>
        </w:r>
        <w:r w:rsidR="00284EFC">
          <w:rPr>
            <w:noProof/>
            <w:webHidden/>
          </w:rPr>
          <w:fldChar w:fldCharType="separate"/>
        </w:r>
        <w:r w:rsidR="00284EFC">
          <w:rPr>
            <w:noProof/>
            <w:webHidden/>
          </w:rPr>
          <w:t>102</w:t>
        </w:r>
        <w:r w:rsidR="00284EFC">
          <w:rPr>
            <w:noProof/>
            <w:webHidden/>
          </w:rPr>
          <w:fldChar w:fldCharType="end"/>
        </w:r>
      </w:hyperlink>
    </w:p>
    <w:p w14:paraId="1D17BE93" w14:textId="77777777" w:rsidR="00284EFC" w:rsidRDefault="005D124A">
      <w:pPr>
        <w:pStyle w:val="28"/>
        <w:rPr>
          <w:rFonts w:asciiTheme="minorHAnsi" w:eastAsiaTheme="minorEastAsia" w:hAnsiTheme="minorHAnsi" w:cstheme="minorBidi"/>
          <w:noProof/>
          <w:sz w:val="22"/>
          <w:szCs w:val="22"/>
        </w:rPr>
      </w:pPr>
      <w:hyperlink w:anchor="_Toc66783282" w:history="1">
        <w:r w:rsidR="00284EFC" w:rsidRPr="00320638">
          <w:rPr>
            <w:rStyle w:val="aff8"/>
            <w:rFonts w:cs="Arial"/>
            <w:noProof/>
          </w:rPr>
          <w:t>1.21</w:t>
        </w:r>
        <w:r w:rsidR="00284EFC">
          <w:rPr>
            <w:rFonts w:asciiTheme="minorHAnsi" w:eastAsiaTheme="minorEastAsia" w:hAnsiTheme="minorHAnsi" w:cstheme="minorBidi"/>
            <w:noProof/>
            <w:sz w:val="22"/>
            <w:szCs w:val="22"/>
          </w:rPr>
          <w:tab/>
        </w:r>
        <w:r w:rsidR="00284EFC" w:rsidRPr="00320638">
          <w:rPr>
            <w:rStyle w:val="aff8"/>
            <w:rFonts w:cs="Arial"/>
            <w:noProof/>
          </w:rPr>
          <w:t>Печать успеваемости учащегося в личном кабинете родителя</w:t>
        </w:r>
        <w:r w:rsidR="00284EFC">
          <w:rPr>
            <w:noProof/>
            <w:webHidden/>
          </w:rPr>
          <w:tab/>
        </w:r>
        <w:r w:rsidR="00284EFC">
          <w:rPr>
            <w:noProof/>
            <w:webHidden/>
          </w:rPr>
          <w:fldChar w:fldCharType="begin"/>
        </w:r>
        <w:r w:rsidR="00284EFC">
          <w:rPr>
            <w:noProof/>
            <w:webHidden/>
          </w:rPr>
          <w:instrText xml:space="preserve"> PAGEREF _Toc66783282 \h </w:instrText>
        </w:r>
        <w:r w:rsidR="00284EFC">
          <w:rPr>
            <w:noProof/>
            <w:webHidden/>
          </w:rPr>
        </w:r>
        <w:r w:rsidR="00284EFC">
          <w:rPr>
            <w:noProof/>
            <w:webHidden/>
          </w:rPr>
          <w:fldChar w:fldCharType="separate"/>
        </w:r>
        <w:r w:rsidR="00284EFC">
          <w:rPr>
            <w:noProof/>
            <w:webHidden/>
          </w:rPr>
          <w:t>104</w:t>
        </w:r>
        <w:r w:rsidR="00284EFC">
          <w:rPr>
            <w:noProof/>
            <w:webHidden/>
          </w:rPr>
          <w:fldChar w:fldCharType="end"/>
        </w:r>
      </w:hyperlink>
    </w:p>
    <w:p w14:paraId="32F6BC89" w14:textId="77777777" w:rsidR="00284EFC" w:rsidRDefault="005D124A">
      <w:pPr>
        <w:pStyle w:val="28"/>
        <w:rPr>
          <w:rFonts w:asciiTheme="minorHAnsi" w:eastAsiaTheme="minorEastAsia" w:hAnsiTheme="minorHAnsi" w:cstheme="minorBidi"/>
          <w:noProof/>
          <w:sz w:val="22"/>
          <w:szCs w:val="22"/>
        </w:rPr>
      </w:pPr>
      <w:hyperlink w:anchor="_Toc66783283" w:history="1">
        <w:r w:rsidR="00284EFC" w:rsidRPr="00320638">
          <w:rPr>
            <w:rStyle w:val="aff8"/>
            <w:rFonts w:cs="Arial"/>
            <w:noProof/>
          </w:rPr>
          <w:t>1.22</w:t>
        </w:r>
        <w:r w:rsidR="00284EFC">
          <w:rPr>
            <w:rFonts w:asciiTheme="minorHAnsi" w:eastAsiaTheme="minorEastAsia" w:hAnsiTheme="minorHAnsi" w:cstheme="minorBidi"/>
            <w:noProof/>
            <w:sz w:val="22"/>
            <w:szCs w:val="22"/>
          </w:rPr>
          <w:tab/>
        </w:r>
        <w:r w:rsidR="00284EFC" w:rsidRPr="00320638">
          <w:rPr>
            <w:rStyle w:val="aff8"/>
            <w:rFonts w:cs="Arial"/>
            <w:noProof/>
          </w:rPr>
          <w:t>Параметр «Не имеет СНИЛС»</w:t>
        </w:r>
        <w:r w:rsidR="00284EFC">
          <w:rPr>
            <w:noProof/>
            <w:webHidden/>
          </w:rPr>
          <w:tab/>
        </w:r>
        <w:r w:rsidR="00284EFC">
          <w:rPr>
            <w:noProof/>
            <w:webHidden/>
          </w:rPr>
          <w:fldChar w:fldCharType="begin"/>
        </w:r>
        <w:r w:rsidR="00284EFC">
          <w:rPr>
            <w:noProof/>
            <w:webHidden/>
          </w:rPr>
          <w:instrText xml:space="preserve"> PAGEREF _Toc66783283 \h </w:instrText>
        </w:r>
        <w:r w:rsidR="00284EFC">
          <w:rPr>
            <w:noProof/>
            <w:webHidden/>
          </w:rPr>
        </w:r>
        <w:r w:rsidR="00284EFC">
          <w:rPr>
            <w:noProof/>
            <w:webHidden/>
          </w:rPr>
          <w:fldChar w:fldCharType="separate"/>
        </w:r>
        <w:r w:rsidR="00284EFC">
          <w:rPr>
            <w:noProof/>
            <w:webHidden/>
          </w:rPr>
          <w:t>104</w:t>
        </w:r>
        <w:r w:rsidR="00284EFC">
          <w:rPr>
            <w:noProof/>
            <w:webHidden/>
          </w:rPr>
          <w:fldChar w:fldCharType="end"/>
        </w:r>
      </w:hyperlink>
    </w:p>
    <w:p w14:paraId="3EAB90E9" w14:textId="77777777" w:rsidR="00284EFC" w:rsidRDefault="005D124A">
      <w:pPr>
        <w:pStyle w:val="28"/>
        <w:rPr>
          <w:rFonts w:asciiTheme="minorHAnsi" w:eastAsiaTheme="minorEastAsia" w:hAnsiTheme="minorHAnsi" w:cstheme="minorBidi"/>
          <w:noProof/>
          <w:sz w:val="22"/>
          <w:szCs w:val="22"/>
        </w:rPr>
      </w:pPr>
      <w:hyperlink w:anchor="_Toc66783284" w:history="1">
        <w:r w:rsidR="00284EFC" w:rsidRPr="00320638">
          <w:rPr>
            <w:rStyle w:val="aff8"/>
            <w:rFonts w:cs="Arial"/>
            <w:noProof/>
          </w:rPr>
          <w:t>1.23</w:t>
        </w:r>
        <w:r w:rsidR="00284EFC">
          <w:rPr>
            <w:rFonts w:asciiTheme="minorHAnsi" w:eastAsiaTheme="minorEastAsia" w:hAnsiTheme="minorHAnsi" w:cstheme="minorBidi"/>
            <w:noProof/>
            <w:sz w:val="22"/>
            <w:szCs w:val="22"/>
          </w:rPr>
          <w:tab/>
        </w:r>
        <w:r w:rsidR="00284EFC" w:rsidRPr="00320638">
          <w:rPr>
            <w:rStyle w:val="aff8"/>
            <w:rFonts w:cs="Arial"/>
            <w:noProof/>
          </w:rPr>
          <w:t>Печать портфолио сотрудника</w:t>
        </w:r>
        <w:r w:rsidR="00284EFC">
          <w:rPr>
            <w:noProof/>
            <w:webHidden/>
          </w:rPr>
          <w:tab/>
        </w:r>
        <w:r w:rsidR="00284EFC">
          <w:rPr>
            <w:noProof/>
            <w:webHidden/>
          </w:rPr>
          <w:fldChar w:fldCharType="begin"/>
        </w:r>
        <w:r w:rsidR="00284EFC">
          <w:rPr>
            <w:noProof/>
            <w:webHidden/>
          </w:rPr>
          <w:instrText xml:space="preserve"> PAGEREF _Toc66783284 \h </w:instrText>
        </w:r>
        <w:r w:rsidR="00284EFC">
          <w:rPr>
            <w:noProof/>
            <w:webHidden/>
          </w:rPr>
        </w:r>
        <w:r w:rsidR="00284EFC">
          <w:rPr>
            <w:noProof/>
            <w:webHidden/>
          </w:rPr>
          <w:fldChar w:fldCharType="separate"/>
        </w:r>
        <w:r w:rsidR="00284EFC">
          <w:rPr>
            <w:noProof/>
            <w:webHidden/>
          </w:rPr>
          <w:t>106</w:t>
        </w:r>
        <w:r w:rsidR="00284EFC">
          <w:rPr>
            <w:noProof/>
            <w:webHidden/>
          </w:rPr>
          <w:fldChar w:fldCharType="end"/>
        </w:r>
      </w:hyperlink>
    </w:p>
    <w:p w14:paraId="56E31CE0" w14:textId="77777777" w:rsidR="00284EFC" w:rsidRDefault="005D124A">
      <w:pPr>
        <w:pStyle w:val="28"/>
        <w:rPr>
          <w:rFonts w:asciiTheme="minorHAnsi" w:eastAsiaTheme="minorEastAsia" w:hAnsiTheme="minorHAnsi" w:cstheme="minorBidi"/>
          <w:noProof/>
          <w:sz w:val="22"/>
          <w:szCs w:val="22"/>
        </w:rPr>
      </w:pPr>
      <w:hyperlink w:anchor="_Toc66783285" w:history="1">
        <w:r w:rsidR="00284EFC" w:rsidRPr="00320638">
          <w:rPr>
            <w:rStyle w:val="aff8"/>
            <w:rFonts w:cs="Arial"/>
            <w:noProof/>
          </w:rPr>
          <w:t>1.24</w:t>
        </w:r>
        <w:r w:rsidR="00284EFC">
          <w:rPr>
            <w:rFonts w:asciiTheme="minorHAnsi" w:eastAsiaTheme="minorEastAsia" w:hAnsiTheme="minorHAnsi" w:cstheme="minorBidi"/>
            <w:noProof/>
            <w:sz w:val="22"/>
            <w:szCs w:val="22"/>
          </w:rPr>
          <w:tab/>
        </w:r>
        <w:r w:rsidR="00284EFC" w:rsidRPr="00320638">
          <w:rPr>
            <w:rStyle w:val="aff8"/>
            <w:rFonts w:cs="Arial"/>
            <w:noProof/>
          </w:rPr>
          <w:t>Вкладка «Посещаемость» в личном кабинете ученика и родителя</w:t>
        </w:r>
        <w:r w:rsidR="00284EFC">
          <w:rPr>
            <w:noProof/>
            <w:webHidden/>
          </w:rPr>
          <w:tab/>
        </w:r>
        <w:r w:rsidR="00284EFC">
          <w:rPr>
            <w:noProof/>
            <w:webHidden/>
          </w:rPr>
          <w:fldChar w:fldCharType="begin"/>
        </w:r>
        <w:r w:rsidR="00284EFC">
          <w:rPr>
            <w:noProof/>
            <w:webHidden/>
          </w:rPr>
          <w:instrText xml:space="preserve"> PAGEREF _Toc66783285 \h </w:instrText>
        </w:r>
        <w:r w:rsidR="00284EFC">
          <w:rPr>
            <w:noProof/>
            <w:webHidden/>
          </w:rPr>
        </w:r>
        <w:r w:rsidR="00284EFC">
          <w:rPr>
            <w:noProof/>
            <w:webHidden/>
          </w:rPr>
          <w:fldChar w:fldCharType="separate"/>
        </w:r>
        <w:r w:rsidR="00284EFC">
          <w:rPr>
            <w:noProof/>
            <w:webHidden/>
          </w:rPr>
          <w:t>107</w:t>
        </w:r>
        <w:r w:rsidR="00284EFC">
          <w:rPr>
            <w:noProof/>
            <w:webHidden/>
          </w:rPr>
          <w:fldChar w:fldCharType="end"/>
        </w:r>
      </w:hyperlink>
    </w:p>
    <w:p w14:paraId="61D79C3C" w14:textId="77777777" w:rsidR="00284EFC" w:rsidRDefault="005D124A">
      <w:pPr>
        <w:pStyle w:val="28"/>
        <w:rPr>
          <w:rFonts w:asciiTheme="minorHAnsi" w:eastAsiaTheme="minorEastAsia" w:hAnsiTheme="minorHAnsi" w:cstheme="minorBidi"/>
          <w:noProof/>
          <w:sz w:val="22"/>
          <w:szCs w:val="22"/>
        </w:rPr>
      </w:pPr>
      <w:hyperlink w:anchor="_Toc66783286" w:history="1">
        <w:r w:rsidR="00284EFC" w:rsidRPr="00320638">
          <w:rPr>
            <w:rStyle w:val="aff8"/>
            <w:rFonts w:cs="Arial"/>
            <w:noProof/>
          </w:rPr>
          <w:t>1.25</w:t>
        </w:r>
        <w:r w:rsidR="00284EFC">
          <w:rPr>
            <w:rFonts w:asciiTheme="minorHAnsi" w:eastAsiaTheme="minorEastAsia" w:hAnsiTheme="minorHAnsi" w:cstheme="minorBidi"/>
            <w:noProof/>
            <w:sz w:val="22"/>
            <w:szCs w:val="22"/>
          </w:rPr>
          <w:tab/>
        </w:r>
        <w:r w:rsidR="00284EFC" w:rsidRPr="00320638">
          <w:rPr>
            <w:rStyle w:val="aff8"/>
            <w:rFonts w:cs="Arial"/>
            <w:noProof/>
          </w:rPr>
          <w:t>Проверка регистрации в ЗАГС</w:t>
        </w:r>
        <w:r w:rsidR="00284EFC">
          <w:rPr>
            <w:noProof/>
            <w:webHidden/>
          </w:rPr>
          <w:tab/>
        </w:r>
        <w:r w:rsidR="00284EFC">
          <w:rPr>
            <w:noProof/>
            <w:webHidden/>
          </w:rPr>
          <w:fldChar w:fldCharType="begin"/>
        </w:r>
        <w:r w:rsidR="00284EFC">
          <w:rPr>
            <w:noProof/>
            <w:webHidden/>
          </w:rPr>
          <w:instrText xml:space="preserve"> PAGEREF _Toc66783286 \h </w:instrText>
        </w:r>
        <w:r w:rsidR="00284EFC">
          <w:rPr>
            <w:noProof/>
            <w:webHidden/>
          </w:rPr>
        </w:r>
        <w:r w:rsidR="00284EFC">
          <w:rPr>
            <w:noProof/>
            <w:webHidden/>
          </w:rPr>
          <w:fldChar w:fldCharType="separate"/>
        </w:r>
        <w:r w:rsidR="00284EFC">
          <w:rPr>
            <w:noProof/>
            <w:webHidden/>
          </w:rPr>
          <w:t>108</w:t>
        </w:r>
        <w:r w:rsidR="00284EFC">
          <w:rPr>
            <w:noProof/>
            <w:webHidden/>
          </w:rPr>
          <w:fldChar w:fldCharType="end"/>
        </w:r>
      </w:hyperlink>
    </w:p>
    <w:p w14:paraId="279181FD" w14:textId="77777777" w:rsidR="00284EFC" w:rsidRDefault="005D124A">
      <w:pPr>
        <w:pStyle w:val="28"/>
        <w:rPr>
          <w:rFonts w:asciiTheme="minorHAnsi" w:eastAsiaTheme="minorEastAsia" w:hAnsiTheme="minorHAnsi" w:cstheme="minorBidi"/>
          <w:noProof/>
          <w:sz w:val="22"/>
          <w:szCs w:val="22"/>
        </w:rPr>
      </w:pPr>
      <w:hyperlink w:anchor="_Toc66783287" w:history="1">
        <w:r w:rsidR="00284EFC" w:rsidRPr="00320638">
          <w:rPr>
            <w:rStyle w:val="aff8"/>
            <w:rFonts w:cs="Arial"/>
            <w:noProof/>
          </w:rPr>
          <w:t>1.26</w:t>
        </w:r>
        <w:r w:rsidR="00284EFC">
          <w:rPr>
            <w:rFonts w:asciiTheme="minorHAnsi" w:eastAsiaTheme="minorEastAsia" w:hAnsiTheme="minorHAnsi" w:cstheme="minorBidi"/>
            <w:noProof/>
            <w:sz w:val="22"/>
            <w:szCs w:val="22"/>
          </w:rPr>
          <w:tab/>
        </w:r>
        <w:r w:rsidR="00284EFC" w:rsidRPr="00320638">
          <w:rPr>
            <w:rStyle w:val="aff8"/>
            <w:rFonts w:cs="Arial"/>
            <w:noProof/>
          </w:rPr>
          <w:t>Проверка регистрации в ФМС</w:t>
        </w:r>
        <w:r w:rsidR="00284EFC">
          <w:rPr>
            <w:noProof/>
            <w:webHidden/>
          </w:rPr>
          <w:tab/>
        </w:r>
        <w:r w:rsidR="00284EFC">
          <w:rPr>
            <w:noProof/>
            <w:webHidden/>
          </w:rPr>
          <w:fldChar w:fldCharType="begin"/>
        </w:r>
        <w:r w:rsidR="00284EFC">
          <w:rPr>
            <w:noProof/>
            <w:webHidden/>
          </w:rPr>
          <w:instrText xml:space="preserve"> PAGEREF _Toc66783287 \h </w:instrText>
        </w:r>
        <w:r w:rsidR="00284EFC">
          <w:rPr>
            <w:noProof/>
            <w:webHidden/>
          </w:rPr>
        </w:r>
        <w:r w:rsidR="00284EFC">
          <w:rPr>
            <w:noProof/>
            <w:webHidden/>
          </w:rPr>
          <w:fldChar w:fldCharType="separate"/>
        </w:r>
        <w:r w:rsidR="00284EFC">
          <w:rPr>
            <w:noProof/>
            <w:webHidden/>
          </w:rPr>
          <w:t>108</w:t>
        </w:r>
        <w:r w:rsidR="00284EFC">
          <w:rPr>
            <w:noProof/>
            <w:webHidden/>
          </w:rPr>
          <w:fldChar w:fldCharType="end"/>
        </w:r>
      </w:hyperlink>
    </w:p>
    <w:p w14:paraId="143498BC" w14:textId="77777777" w:rsidR="00284EFC" w:rsidRDefault="005D124A">
      <w:pPr>
        <w:pStyle w:val="28"/>
        <w:rPr>
          <w:rFonts w:asciiTheme="minorHAnsi" w:eastAsiaTheme="minorEastAsia" w:hAnsiTheme="minorHAnsi" w:cstheme="minorBidi"/>
          <w:noProof/>
          <w:sz w:val="22"/>
          <w:szCs w:val="22"/>
        </w:rPr>
      </w:pPr>
      <w:hyperlink w:anchor="_Toc66783288" w:history="1">
        <w:r w:rsidR="00284EFC" w:rsidRPr="00320638">
          <w:rPr>
            <w:rStyle w:val="aff8"/>
            <w:rFonts w:cs="Arial"/>
            <w:noProof/>
          </w:rPr>
          <w:t>1.27</w:t>
        </w:r>
        <w:r w:rsidR="00284EFC">
          <w:rPr>
            <w:rFonts w:asciiTheme="minorHAnsi" w:eastAsiaTheme="minorEastAsia" w:hAnsiTheme="minorHAnsi" w:cstheme="minorBidi"/>
            <w:noProof/>
            <w:sz w:val="22"/>
            <w:szCs w:val="22"/>
          </w:rPr>
          <w:tab/>
        </w:r>
        <w:r w:rsidR="00284EFC" w:rsidRPr="00320638">
          <w:rPr>
            <w:rStyle w:val="aff8"/>
            <w:rFonts w:cs="Arial"/>
            <w:noProof/>
          </w:rPr>
          <w:t>Расписание приема специалиста</w:t>
        </w:r>
        <w:r w:rsidR="00284EFC">
          <w:rPr>
            <w:noProof/>
            <w:webHidden/>
          </w:rPr>
          <w:tab/>
        </w:r>
        <w:r w:rsidR="00284EFC">
          <w:rPr>
            <w:noProof/>
            <w:webHidden/>
          </w:rPr>
          <w:fldChar w:fldCharType="begin"/>
        </w:r>
        <w:r w:rsidR="00284EFC">
          <w:rPr>
            <w:noProof/>
            <w:webHidden/>
          </w:rPr>
          <w:instrText xml:space="preserve"> PAGEREF _Toc66783288 \h </w:instrText>
        </w:r>
        <w:r w:rsidR="00284EFC">
          <w:rPr>
            <w:noProof/>
            <w:webHidden/>
          </w:rPr>
        </w:r>
        <w:r w:rsidR="00284EFC">
          <w:rPr>
            <w:noProof/>
            <w:webHidden/>
          </w:rPr>
          <w:fldChar w:fldCharType="separate"/>
        </w:r>
        <w:r w:rsidR="00284EFC">
          <w:rPr>
            <w:noProof/>
            <w:webHidden/>
          </w:rPr>
          <w:t>109</w:t>
        </w:r>
        <w:r w:rsidR="00284EFC">
          <w:rPr>
            <w:noProof/>
            <w:webHidden/>
          </w:rPr>
          <w:fldChar w:fldCharType="end"/>
        </w:r>
      </w:hyperlink>
    </w:p>
    <w:p w14:paraId="40D42543" w14:textId="77777777" w:rsidR="00284EFC" w:rsidRDefault="005D124A">
      <w:pPr>
        <w:pStyle w:val="35"/>
        <w:rPr>
          <w:rFonts w:asciiTheme="minorHAnsi" w:eastAsiaTheme="minorEastAsia" w:hAnsiTheme="minorHAnsi" w:cstheme="minorBidi"/>
          <w:i w:val="0"/>
          <w:iCs w:val="0"/>
          <w:noProof/>
          <w:sz w:val="22"/>
          <w:szCs w:val="22"/>
        </w:rPr>
      </w:pPr>
      <w:hyperlink w:anchor="_Toc66783289" w:history="1">
        <w:r w:rsidR="00284EFC" w:rsidRPr="00320638">
          <w:rPr>
            <w:rStyle w:val="aff8"/>
            <w:rFonts w:cs="Arial"/>
            <w:noProof/>
          </w:rPr>
          <w:t>1.27.1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Справочник «Причины записи на прием»</w:t>
        </w:r>
        <w:r w:rsidR="00284EFC">
          <w:rPr>
            <w:noProof/>
            <w:webHidden/>
          </w:rPr>
          <w:tab/>
        </w:r>
        <w:r w:rsidR="00284EFC">
          <w:rPr>
            <w:noProof/>
            <w:webHidden/>
          </w:rPr>
          <w:fldChar w:fldCharType="begin"/>
        </w:r>
        <w:r w:rsidR="00284EFC">
          <w:rPr>
            <w:noProof/>
            <w:webHidden/>
          </w:rPr>
          <w:instrText xml:space="preserve"> PAGEREF _Toc66783289 \h </w:instrText>
        </w:r>
        <w:r w:rsidR="00284EFC">
          <w:rPr>
            <w:noProof/>
            <w:webHidden/>
          </w:rPr>
        </w:r>
        <w:r w:rsidR="00284EFC">
          <w:rPr>
            <w:noProof/>
            <w:webHidden/>
          </w:rPr>
          <w:fldChar w:fldCharType="separate"/>
        </w:r>
        <w:r w:rsidR="00284EFC">
          <w:rPr>
            <w:noProof/>
            <w:webHidden/>
          </w:rPr>
          <w:t>109</w:t>
        </w:r>
        <w:r w:rsidR="00284EFC">
          <w:rPr>
            <w:noProof/>
            <w:webHidden/>
          </w:rPr>
          <w:fldChar w:fldCharType="end"/>
        </w:r>
      </w:hyperlink>
    </w:p>
    <w:p w14:paraId="25A64153" w14:textId="77777777" w:rsidR="00284EFC" w:rsidRDefault="005D124A">
      <w:pPr>
        <w:pStyle w:val="35"/>
        <w:rPr>
          <w:rFonts w:asciiTheme="minorHAnsi" w:eastAsiaTheme="minorEastAsia" w:hAnsiTheme="minorHAnsi" w:cstheme="minorBidi"/>
          <w:i w:val="0"/>
          <w:iCs w:val="0"/>
          <w:noProof/>
          <w:sz w:val="22"/>
          <w:szCs w:val="22"/>
        </w:rPr>
      </w:pPr>
      <w:hyperlink w:anchor="_Toc66783290" w:history="1">
        <w:r w:rsidR="00284EFC" w:rsidRPr="00320638">
          <w:rPr>
            <w:rStyle w:val="aff8"/>
            <w:rFonts w:cs="Arial"/>
            <w:noProof/>
          </w:rPr>
          <w:t>1.27.2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Формирование сетки расписания приемов</w:t>
        </w:r>
        <w:r w:rsidR="00284EFC">
          <w:rPr>
            <w:noProof/>
            <w:webHidden/>
          </w:rPr>
          <w:tab/>
        </w:r>
        <w:r w:rsidR="00284EFC">
          <w:rPr>
            <w:noProof/>
            <w:webHidden/>
          </w:rPr>
          <w:fldChar w:fldCharType="begin"/>
        </w:r>
        <w:r w:rsidR="00284EFC">
          <w:rPr>
            <w:noProof/>
            <w:webHidden/>
          </w:rPr>
          <w:instrText xml:space="preserve"> PAGEREF _Toc66783290 \h </w:instrText>
        </w:r>
        <w:r w:rsidR="00284EFC">
          <w:rPr>
            <w:noProof/>
            <w:webHidden/>
          </w:rPr>
        </w:r>
        <w:r w:rsidR="00284EFC">
          <w:rPr>
            <w:noProof/>
            <w:webHidden/>
          </w:rPr>
          <w:fldChar w:fldCharType="separate"/>
        </w:r>
        <w:r w:rsidR="00284EFC">
          <w:rPr>
            <w:noProof/>
            <w:webHidden/>
          </w:rPr>
          <w:t>110</w:t>
        </w:r>
        <w:r w:rsidR="00284EFC">
          <w:rPr>
            <w:noProof/>
            <w:webHidden/>
          </w:rPr>
          <w:fldChar w:fldCharType="end"/>
        </w:r>
      </w:hyperlink>
    </w:p>
    <w:p w14:paraId="7624D9A7" w14:textId="77777777" w:rsidR="00284EFC" w:rsidRDefault="005D124A">
      <w:pPr>
        <w:pStyle w:val="35"/>
        <w:rPr>
          <w:rFonts w:asciiTheme="minorHAnsi" w:eastAsiaTheme="minorEastAsia" w:hAnsiTheme="minorHAnsi" w:cstheme="minorBidi"/>
          <w:i w:val="0"/>
          <w:iCs w:val="0"/>
          <w:noProof/>
          <w:sz w:val="22"/>
          <w:szCs w:val="22"/>
        </w:rPr>
      </w:pPr>
      <w:hyperlink w:anchor="_Toc66783291" w:history="1">
        <w:r w:rsidR="00284EFC" w:rsidRPr="00320638">
          <w:rPr>
            <w:rStyle w:val="aff8"/>
            <w:rFonts w:cs="Arial"/>
            <w:noProof/>
          </w:rPr>
          <w:t>1.27.3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Расписание приема</w:t>
        </w:r>
        <w:r w:rsidR="00284EFC">
          <w:rPr>
            <w:noProof/>
            <w:webHidden/>
          </w:rPr>
          <w:tab/>
        </w:r>
        <w:r w:rsidR="00284EFC">
          <w:rPr>
            <w:noProof/>
            <w:webHidden/>
          </w:rPr>
          <w:fldChar w:fldCharType="begin"/>
        </w:r>
        <w:r w:rsidR="00284EFC">
          <w:rPr>
            <w:noProof/>
            <w:webHidden/>
          </w:rPr>
          <w:instrText xml:space="preserve"> PAGEREF _Toc66783291 \h </w:instrText>
        </w:r>
        <w:r w:rsidR="00284EFC">
          <w:rPr>
            <w:noProof/>
            <w:webHidden/>
          </w:rPr>
        </w:r>
        <w:r w:rsidR="00284EFC">
          <w:rPr>
            <w:noProof/>
            <w:webHidden/>
          </w:rPr>
          <w:fldChar w:fldCharType="separate"/>
        </w:r>
        <w:r w:rsidR="00284EFC">
          <w:rPr>
            <w:noProof/>
            <w:webHidden/>
          </w:rPr>
          <w:t>112</w:t>
        </w:r>
        <w:r w:rsidR="00284EFC">
          <w:rPr>
            <w:noProof/>
            <w:webHidden/>
          </w:rPr>
          <w:fldChar w:fldCharType="end"/>
        </w:r>
      </w:hyperlink>
    </w:p>
    <w:p w14:paraId="7EBEC6F6" w14:textId="77777777" w:rsidR="00284EFC" w:rsidRDefault="005D124A">
      <w:pPr>
        <w:pStyle w:val="28"/>
        <w:rPr>
          <w:rFonts w:asciiTheme="minorHAnsi" w:eastAsiaTheme="minorEastAsia" w:hAnsiTheme="minorHAnsi" w:cstheme="minorBidi"/>
          <w:noProof/>
          <w:sz w:val="22"/>
          <w:szCs w:val="22"/>
        </w:rPr>
      </w:pPr>
      <w:hyperlink w:anchor="_Toc66783292" w:history="1">
        <w:r w:rsidR="00284EFC" w:rsidRPr="00320638">
          <w:rPr>
            <w:rStyle w:val="aff8"/>
            <w:rFonts w:cs="Arial"/>
            <w:noProof/>
          </w:rPr>
          <w:t>1.28</w:t>
        </w:r>
        <w:r w:rsidR="00284EFC">
          <w:rPr>
            <w:rFonts w:asciiTheme="minorHAnsi" w:eastAsiaTheme="minorEastAsia" w:hAnsiTheme="minorHAnsi" w:cstheme="minorBidi"/>
            <w:noProof/>
            <w:sz w:val="22"/>
            <w:szCs w:val="22"/>
          </w:rPr>
          <w:tab/>
        </w:r>
        <w:r w:rsidR="00284EFC" w:rsidRPr="00320638">
          <w:rPr>
            <w:rStyle w:val="aff8"/>
            <w:rFonts w:cs="Arial"/>
            <w:noProof/>
          </w:rPr>
          <w:t>Инструктаж</w:t>
        </w:r>
        <w:r w:rsidR="00284EFC">
          <w:rPr>
            <w:noProof/>
            <w:webHidden/>
          </w:rPr>
          <w:tab/>
        </w:r>
        <w:r w:rsidR="00284EFC">
          <w:rPr>
            <w:noProof/>
            <w:webHidden/>
          </w:rPr>
          <w:fldChar w:fldCharType="begin"/>
        </w:r>
        <w:r w:rsidR="00284EFC">
          <w:rPr>
            <w:noProof/>
            <w:webHidden/>
          </w:rPr>
          <w:instrText xml:space="preserve"> PAGEREF _Toc66783292 \h </w:instrText>
        </w:r>
        <w:r w:rsidR="00284EFC">
          <w:rPr>
            <w:noProof/>
            <w:webHidden/>
          </w:rPr>
        </w:r>
        <w:r w:rsidR="00284EFC">
          <w:rPr>
            <w:noProof/>
            <w:webHidden/>
          </w:rPr>
          <w:fldChar w:fldCharType="separate"/>
        </w:r>
        <w:r w:rsidR="00284EFC">
          <w:rPr>
            <w:noProof/>
            <w:webHidden/>
          </w:rPr>
          <w:t>114</w:t>
        </w:r>
        <w:r w:rsidR="00284EFC">
          <w:rPr>
            <w:noProof/>
            <w:webHidden/>
          </w:rPr>
          <w:fldChar w:fldCharType="end"/>
        </w:r>
      </w:hyperlink>
    </w:p>
    <w:p w14:paraId="77E3CFC3" w14:textId="77777777" w:rsidR="00284EFC" w:rsidRDefault="005D124A">
      <w:pPr>
        <w:pStyle w:val="28"/>
        <w:rPr>
          <w:rFonts w:asciiTheme="minorHAnsi" w:eastAsiaTheme="minorEastAsia" w:hAnsiTheme="minorHAnsi" w:cstheme="minorBidi"/>
          <w:noProof/>
          <w:sz w:val="22"/>
          <w:szCs w:val="22"/>
        </w:rPr>
      </w:pPr>
      <w:hyperlink w:anchor="_Toc66783293" w:history="1">
        <w:r w:rsidR="00284EFC" w:rsidRPr="00320638">
          <w:rPr>
            <w:rStyle w:val="aff8"/>
            <w:rFonts w:cs="Arial"/>
            <w:noProof/>
          </w:rPr>
          <w:t>1.29</w:t>
        </w:r>
        <w:r w:rsidR="00284EFC">
          <w:rPr>
            <w:rFonts w:asciiTheme="minorHAnsi" w:eastAsiaTheme="minorEastAsia" w:hAnsiTheme="minorHAnsi" w:cstheme="minorBidi"/>
            <w:noProof/>
            <w:sz w:val="22"/>
            <w:szCs w:val="22"/>
          </w:rPr>
          <w:tab/>
        </w:r>
        <w:r w:rsidR="00284EFC" w:rsidRPr="00320638">
          <w:rPr>
            <w:rStyle w:val="aff8"/>
            <w:rFonts w:cs="Arial"/>
            <w:noProof/>
          </w:rPr>
          <w:t>Тестирование</w:t>
        </w:r>
        <w:r w:rsidR="00284EFC">
          <w:rPr>
            <w:noProof/>
            <w:webHidden/>
          </w:rPr>
          <w:tab/>
        </w:r>
        <w:r w:rsidR="00284EFC">
          <w:rPr>
            <w:noProof/>
            <w:webHidden/>
          </w:rPr>
          <w:fldChar w:fldCharType="begin"/>
        </w:r>
        <w:r w:rsidR="00284EFC">
          <w:rPr>
            <w:noProof/>
            <w:webHidden/>
          </w:rPr>
          <w:instrText xml:space="preserve"> PAGEREF _Toc66783293 \h </w:instrText>
        </w:r>
        <w:r w:rsidR="00284EFC">
          <w:rPr>
            <w:noProof/>
            <w:webHidden/>
          </w:rPr>
        </w:r>
        <w:r w:rsidR="00284EFC">
          <w:rPr>
            <w:noProof/>
            <w:webHidden/>
          </w:rPr>
          <w:fldChar w:fldCharType="separate"/>
        </w:r>
        <w:r w:rsidR="00284EFC">
          <w:rPr>
            <w:noProof/>
            <w:webHidden/>
          </w:rPr>
          <w:t>116</w:t>
        </w:r>
        <w:r w:rsidR="00284EFC">
          <w:rPr>
            <w:noProof/>
            <w:webHidden/>
          </w:rPr>
          <w:fldChar w:fldCharType="end"/>
        </w:r>
      </w:hyperlink>
    </w:p>
    <w:p w14:paraId="79A66A8A" w14:textId="77777777" w:rsidR="00284EFC" w:rsidRDefault="005D124A">
      <w:pPr>
        <w:pStyle w:val="35"/>
        <w:rPr>
          <w:rFonts w:asciiTheme="minorHAnsi" w:eastAsiaTheme="minorEastAsia" w:hAnsiTheme="minorHAnsi" w:cstheme="minorBidi"/>
          <w:i w:val="0"/>
          <w:iCs w:val="0"/>
          <w:noProof/>
          <w:sz w:val="22"/>
          <w:szCs w:val="22"/>
        </w:rPr>
      </w:pPr>
      <w:hyperlink w:anchor="_Toc66783294" w:history="1">
        <w:r w:rsidR="00284EFC" w:rsidRPr="00320638">
          <w:rPr>
            <w:rStyle w:val="aff8"/>
            <w:noProof/>
          </w:rPr>
          <w:t>1.29.1</w:t>
        </w:r>
        <w:r w:rsidR="00284EFC">
          <w:rPr>
            <w:rFonts w:asciiTheme="minorHAnsi" w:eastAsiaTheme="minorEastAsia" w:hAnsiTheme="minorHAnsi" w:cstheme="minorBidi"/>
            <w:i w:val="0"/>
            <w:iCs w:val="0"/>
            <w:noProof/>
            <w:sz w:val="22"/>
            <w:szCs w:val="22"/>
          </w:rPr>
          <w:tab/>
        </w:r>
        <w:r w:rsidR="00284EFC" w:rsidRPr="00320638">
          <w:rPr>
            <w:rStyle w:val="aff8"/>
            <w:noProof/>
          </w:rPr>
          <w:t>Формирование расписания тестирования</w:t>
        </w:r>
        <w:r w:rsidR="00284EFC">
          <w:rPr>
            <w:noProof/>
            <w:webHidden/>
          </w:rPr>
          <w:tab/>
        </w:r>
        <w:r w:rsidR="00284EFC">
          <w:rPr>
            <w:noProof/>
            <w:webHidden/>
          </w:rPr>
          <w:fldChar w:fldCharType="begin"/>
        </w:r>
        <w:r w:rsidR="00284EFC">
          <w:rPr>
            <w:noProof/>
            <w:webHidden/>
          </w:rPr>
          <w:instrText xml:space="preserve"> PAGEREF _Toc66783294 \h </w:instrText>
        </w:r>
        <w:r w:rsidR="00284EFC">
          <w:rPr>
            <w:noProof/>
            <w:webHidden/>
          </w:rPr>
        </w:r>
        <w:r w:rsidR="00284EFC">
          <w:rPr>
            <w:noProof/>
            <w:webHidden/>
          </w:rPr>
          <w:fldChar w:fldCharType="separate"/>
        </w:r>
        <w:r w:rsidR="00284EFC">
          <w:rPr>
            <w:noProof/>
            <w:webHidden/>
          </w:rPr>
          <w:t>116</w:t>
        </w:r>
        <w:r w:rsidR="00284EFC">
          <w:rPr>
            <w:noProof/>
            <w:webHidden/>
          </w:rPr>
          <w:fldChar w:fldCharType="end"/>
        </w:r>
      </w:hyperlink>
    </w:p>
    <w:p w14:paraId="00523655" w14:textId="77777777" w:rsidR="00284EFC" w:rsidRDefault="005D124A">
      <w:pPr>
        <w:pStyle w:val="35"/>
        <w:rPr>
          <w:rFonts w:asciiTheme="minorHAnsi" w:eastAsiaTheme="minorEastAsia" w:hAnsiTheme="minorHAnsi" w:cstheme="minorBidi"/>
          <w:i w:val="0"/>
          <w:iCs w:val="0"/>
          <w:noProof/>
          <w:sz w:val="22"/>
          <w:szCs w:val="22"/>
        </w:rPr>
      </w:pPr>
      <w:hyperlink w:anchor="_Toc66783295" w:history="1">
        <w:r w:rsidR="00284EFC" w:rsidRPr="00320638">
          <w:rPr>
            <w:rStyle w:val="aff8"/>
            <w:noProof/>
          </w:rPr>
          <w:t>1.29.2</w:t>
        </w:r>
        <w:r w:rsidR="00284EFC">
          <w:rPr>
            <w:rFonts w:asciiTheme="minorHAnsi" w:eastAsiaTheme="minorEastAsia" w:hAnsiTheme="minorHAnsi" w:cstheme="minorBidi"/>
            <w:i w:val="0"/>
            <w:iCs w:val="0"/>
            <w:noProof/>
            <w:sz w:val="22"/>
            <w:szCs w:val="22"/>
          </w:rPr>
          <w:tab/>
        </w:r>
        <w:r w:rsidR="00284EFC" w:rsidRPr="00320638">
          <w:rPr>
            <w:rStyle w:val="aff8"/>
            <w:noProof/>
          </w:rPr>
          <w:t>Расписание тестирования</w:t>
        </w:r>
        <w:r w:rsidR="00284EFC">
          <w:rPr>
            <w:noProof/>
            <w:webHidden/>
          </w:rPr>
          <w:tab/>
        </w:r>
        <w:r w:rsidR="00284EFC">
          <w:rPr>
            <w:noProof/>
            <w:webHidden/>
          </w:rPr>
          <w:fldChar w:fldCharType="begin"/>
        </w:r>
        <w:r w:rsidR="00284EFC">
          <w:rPr>
            <w:noProof/>
            <w:webHidden/>
          </w:rPr>
          <w:instrText xml:space="preserve"> PAGEREF _Toc66783295 \h </w:instrText>
        </w:r>
        <w:r w:rsidR="00284EFC">
          <w:rPr>
            <w:noProof/>
            <w:webHidden/>
          </w:rPr>
        </w:r>
        <w:r w:rsidR="00284EFC">
          <w:rPr>
            <w:noProof/>
            <w:webHidden/>
          </w:rPr>
          <w:fldChar w:fldCharType="separate"/>
        </w:r>
        <w:r w:rsidR="00284EFC">
          <w:rPr>
            <w:noProof/>
            <w:webHidden/>
          </w:rPr>
          <w:t>117</w:t>
        </w:r>
        <w:r w:rsidR="00284EFC">
          <w:rPr>
            <w:noProof/>
            <w:webHidden/>
          </w:rPr>
          <w:fldChar w:fldCharType="end"/>
        </w:r>
      </w:hyperlink>
    </w:p>
    <w:p w14:paraId="6CFB1AA4" w14:textId="77777777" w:rsidR="00284EFC" w:rsidRDefault="005D124A">
      <w:pPr>
        <w:pStyle w:val="35"/>
        <w:rPr>
          <w:rFonts w:asciiTheme="minorHAnsi" w:eastAsiaTheme="minorEastAsia" w:hAnsiTheme="minorHAnsi" w:cstheme="minorBidi"/>
          <w:i w:val="0"/>
          <w:iCs w:val="0"/>
          <w:noProof/>
          <w:sz w:val="22"/>
          <w:szCs w:val="22"/>
        </w:rPr>
      </w:pPr>
      <w:hyperlink w:anchor="_Toc66783296" w:history="1">
        <w:r w:rsidR="00284EFC" w:rsidRPr="00320638">
          <w:rPr>
            <w:rStyle w:val="aff8"/>
            <w:noProof/>
          </w:rPr>
          <w:t>1.29.3</w:t>
        </w:r>
        <w:r w:rsidR="00284EFC">
          <w:rPr>
            <w:rFonts w:asciiTheme="minorHAnsi" w:eastAsiaTheme="minorEastAsia" w:hAnsiTheme="minorHAnsi" w:cstheme="minorBidi"/>
            <w:i w:val="0"/>
            <w:iCs w:val="0"/>
            <w:noProof/>
            <w:sz w:val="22"/>
            <w:szCs w:val="22"/>
          </w:rPr>
          <w:tab/>
        </w:r>
        <w:r w:rsidR="00284EFC" w:rsidRPr="00320638">
          <w:rPr>
            <w:rStyle w:val="aff8"/>
            <w:noProof/>
          </w:rPr>
          <w:t>Результаты тестирования</w:t>
        </w:r>
        <w:r w:rsidR="00284EFC">
          <w:rPr>
            <w:noProof/>
            <w:webHidden/>
          </w:rPr>
          <w:tab/>
        </w:r>
        <w:r w:rsidR="00284EFC">
          <w:rPr>
            <w:noProof/>
            <w:webHidden/>
          </w:rPr>
          <w:fldChar w:fldCharType="begin"/>
        </w:r>
        <w:r w:rsidR="00284EFC">
          <w:rPr>
            <w:noProof/>
            <w:webHidden/>
          </w:rPr>
          <w:instrText xml:space="preserve"> PAGEREF _Toc66783296 \h </w:instrText>
        </w:r>
        <w:r w:rsidR="00284EFC">
          <w:rPr>
            <w:noProof/>
            <w:webHidden/>
          </w:rPr>
        </w:r>
        <w:r w:rsidR="00284EFC">
          <w:rPr>
            <w:noProof/>
            <w:webHidden/>
          </w:rPr>
          <w:fldChar w:fldCharType="separate"/>
        </w:r>
        <w:r w:rsidR="00284EFC">
          <w:rPr>
            <w:noProof/>
            <w:webHidden/>
          </w:rPr>
          <w:t>117</w:t>
        </w:r>
        <w:r w:rsidR="00284EFC">
          <w:rPr>
            <w:noProof/>
            <w:webHidden/>
          </w:rPr>
          <w:fldChar w:fldCharType="end"/>
        </w:r>
      </w:hyperlink>
    </w:p>
    <w:p w14:paraId="7839F585" w14:textId="77777777" w:rsidR="00284EFC" w:rsidRDefault="005D124A">
      <w:pPr>
        <w:pStyle w:val="28"/>
        <w:rPr>
          <w:rFonts w:asciiTheme="minorHAnsi" w:eastAsiaTheme="minorEastAsia" w:hAnsiTheme="minorHAnsi" w:cstheme="minorBidi"/>
          <w:noProof/>
          <w:sz w:val="22"/>
          <w:szCs w:val="22"/>
        </w:rPr>
      </w:pPr>
      <w:hyperlink w:anchor="_Toc66783297" w:history="1">
        <w:r w:rsidR="00284EFC" w:rsidRPr="00320638">
          <w:rPr>
            <w:rStyle w:val="aff8"/>
            <w:rFonts w:cs="Arial"/>
            <w:noProof/>
          </w:rPr>
          <w:t>1.30</w:t>
        </w:r>
        <w:r w:rsidR="00284EFC">
          <w:rPr>
            <w:rFonts w:asciiTheme="minorHAnsi" w:eastAsiaTheme="minorEastAsia" w:hAnsiTheme="minorHAnsi" w:cstheme="minorBidi"/>
            <w:noProof/>
            <w:sz w:val="22"/>
            <w:szCs w:val="22"/>
          </w:rPr>
          <w:tab/>
        </w:r>
        <w:r w:rsidR="00284EFC" w:rsidRPr="00320638">
          <w:rPr>
            <w:rStyle w:val="aff8"/>
            <w:rFonts w:cs="Arial"/>
            <w:noProof/>
          </w:rPr>
          <w:t>Работа с ГВЭ</w:t>
        </w:r>
        <w:r w:rsidR="00284EFC">
          <w:rPr>
            <w:noProof/>
            <w:webHidden/>
          </w:rPr>
          <w:tab/>
        </w:r>
        <w:r w:rsidR="00284EFC">
          <w:rPr>
            <w:noProof/>
            <w:webHidden/>
          </w:rPr>
          <w:fldChar w:fldCharType="begin"/>
        </w:r>
        <w:r w:rsidR="00284EFC">
          <w:rPr>
            <w:noProof/>
            <w:webHidden/>
          </w:rPr>
          <w:instrText xml:space="preserve"> PAGEREF _Toc66783297 \h </w:instrText>
        </w:r>
        <w:r w:rsidR="00284EFC">
          <w:rPr>
            <w:noProof/>
            <w:webHidden/>
          </w:rPr>
        </w:r>
        <w:r w:rsidR="00284EFC">
          <w:rPr>
            <w:noProof/>
            <w:webHidden/>
          </w:rPr>
          <w:fldChar w:fldCharType="separate"/>
        </w:r>
        <w:r w:rsidR="00284EFC">
          <w:rPr>
            <w:noProof/>
            <w:webHidden/>
          </w:rPr>
          <w:t>118</w:t>
        </w:r>
        <w:r w:rsidR="00284EFC">
          <w:rPr>
            <w:noProof/>
            <w:webHidden/>
          </w:rPr>
          <w:fldChar w:fldCharType="end"/>
        </w:r>
      </w:hyperlink>
    </w:p>
    <w:p w14:paraId="628CE5C7" w14:textId="77777777" w:rsidR="00284EFC" w:rsidRDefault="005D124A">
      <w:pPr>
        <w:pStyle w:val="35"/>
        <w:rPr>
          <w:rFonts w:asciiTheme="minorHAnsi" w:eastAsiaTheme="minorEastAsia" w:hAnsiTheme="minorHAnsi" w:cstheme="minorBidi"/>
          <w:i w:val="0"/>
          <w:iCs w:val="0"/>
          <w:noProof/>
          <w:sz w:val="22"/>
          <w:szCs w:val="22"/>
        </w:rPr>
      </w:pPr>
      <w:hyperlink w:anchor="_Toc66783298" w:history="1">
        <w:r w:rsidR="00284EFC" w:rsidRPr="00320638">
          <w:rPr>
            <w:rStyle w:val="aff8"/>
            <w:rFonts w:cs="Arial"/>
            <w:noProof/>
          </w:rPr>
          <w:t>1.30.1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Даты проведения ГВЭ</w:t>
        </w:r>
        <w:r w:rsidR="00284EFC">
          <w:rPr>
            <w:noProof/>
            <w:webHidden/>
          </w:rPr>
          <w:tab/>
        </w:r>
        <w:r w:rsidR="00284EFC">
          <w:rPr>
            <w:noProof/>
            <w:webHidden/>
          </w:rPr>
          <w:fldChar w:fldCharType="begin"/>
        </w:r>
        <w:r w:rsidR="00284EFC">
          <w:rPr>
            <w:noProof/>
            <w:webHidden/>
          </w:rPr>
          <w:instrText xml:space="preserve"> PAGEREF _Toc66783298 \h </w:instrText>
        </w:r>
        <w:r w:rsidR="00284EFC">
          <w:rPr>
            <w:noProof/>
            <w:webHidden/>
          </w:rPr>
        </w:r>
        <w:r w:rsidR="00284EFC">
          <w:rPr>
            <w:noProof/>
            <w:webHidden/>
          </w:rPr>
          <w:fldChar w:fldCharType="separate"/>
        </w:r>
        <w:r w:rsidR="00284EFC">
          <w:rPr>
            <w:noProof/>
            <w:webHidden/>
          </w:rPr>
          <w:t>119</w:t>
        </w:r>
        <w:r w:rsidR="00284EFC">
          <w:rPr>
            <w:noProof/>
            <w:webHidden/>
          </w:rPr>
          <w:fldChar w:fldCharType="end"/>
        </w:r>
      </w:hyperlink>
    </w:p>
    <w:p w14:paraId="5257E3E0" w14:textId="77777777" w:rsidR="00284EFC" w:rsidRDefault="005D124A">
      <w:pPr>
        <w:pStyle w:val="35"/>
        <w:rPr>
          <w:rFonts w:asciiTheme="minorHAnsi" w:eastAsiaTheme="minorEastAsia" w:hAnsiTheme="minorHAnsi" w:cstheme="minorBidi"/>
          <w:i w:val="0"/>
          <w:iCs w:val="0"/>
          <w:noProof/>
          <w:sz w:val="22"/>
          <w:szCs w:val="22"/>
        </w:rPr>
      </w:pPr>
      <w:hyperlink w:anchor="_Toc66783299" w:history="1">
        <w:r w:rsidR="00284EFC" w:rsidRPr="00320638">
          <w:rPr>
            <w:rStyle w:val="aff8"/>
            <w:rFonts w:cs="Arial"/>
            <w:noProof/>
          </w:rPr>
          <w:t>1.30.2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Заявление на участие в ГВЭ</w:t>
        </w:r>
        <w:r w:rsidR="00284EFC">
          <w:rPr>
            <w:noProof/>
            <w:webHidden/>
          </w:rPr>
          <w:tab/>
        </w:r>
        <w:r w:rsidR="00284EFC">
          <w:rPr>
            <w:noProof/>
            <w:webHidden/>
          </w:rPr>
          <w:fldChar w:fldCharType="begin"/>
        </w:r>
        <w:r w:rsidR="00284EFC">
          <w:rPr>
            <w:noProof/>
            <w:webHidden/>
          </w:rPr>
          <w:instrText xml:space="preserve"> PAGEREF _Toc66783299 \h </w:instrText>
        </w:r>
        <w:r w:rsidR="00284EFC">
          <w:rPr>
            <w:noProof/>
            <w:webHidden/>
          </w:rPr>
        </w:r>
        <w:r w:rsidR="00284EFC">
          <w:rPr>
            <w:noProof/>
            <w:webHidden/>
          </w:rPr>
          <w:fldChar w:fldCharType="separate"/>
        </w:r>
        <w:r w:rsidR="00284EFC">
          <w:rPr>
            <w:noProof/>
            <w:webHidden/>
          </w:rPr>
          <w:t>120</w:t>
        </w:r>
        <w:r w:rsidR="00284EFC">
          <w:rPr>
            <w:noProof/>
            <w:webHidden/>
          </w:rPr>
          <w:fldChar w:fldCharType="end"/>
        </w:r>
      </w:hyperlink>
    </w:p>
    <w:p w14:paraId="10CDE763" w14:textId="77777777" w:rsidR="00284EFC" w:rsidRDefault="005D124A">
      <w:pPr>
        <w:pStyle w:val="35"/>
        <w:rPr>
          <w:rFonts w:asciiTheme="minorHAnsi" w:eastAsiaTheme="minorEastAsia" w:hAnsiTheme="minorHAnsi" w:cstheme="minorBidi"/>
          <w:i w:val="0"/>
          <w:iCs w:val="0"/>
          <w:noProof/>
          <w:sz w:val="22"/>
          <w:szCs w:val="22"/>
        </w:rPr>
      </w:pPr>
      <w:hyperlink w:anchor="_Toc66783300" w:history="1">
        <w:r w:rsidR="00284EFC" w:rsidRPr="00320638">
          <w:rPr>
            <w:rStyle w:val="aff8"/>
            <w:rFonts w:cs="Arial"/>
            <w:noProof/>
          </w:rPr>
          <w:t>1.30.3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Результаты ГВЭ</w:t>
        </w:r>
        <w:r w:rsidR="00284EFC">
          <w:rPr>
            <w:noProof/>
            <w:webHidden/>
          </w:rPr>
          <w:tab/>
        </w:r>
        <w:r w:rsidR="00284EFC">
          <w:rPr>
            <w:noProof/>
            <w:webHidden/>
          </w:rPr>
          <w:fldChar w:fldCharType="begin"/>
        </w:r>
        <w:r w:rsidR="00284EFC">
          <w:rPr>
            <w:noProof/>
            <w:webHidden/>
          </w:rPr>
          <w:instrText xml:space="preserve"> PAGEREF _Toc66783300 \h </w:instrText>
        </w:r>
        <w:r w:rsidR="00284EFC">
          <w:rPr>
            <w:noProof/>
            <w:webHidden/>
          </w:rPr>
        </w:r>
        <w:r w:rsidR="00284EFC">
          <w:rPr>
            <w:noProof/>
            <w:webHidden/>
          </w:rPr>
          <w:fldChar w:fldCharType="separate"/>
        </w:r>
        <w:r w:rsidR="00284EFC">
          <w:rPr>
            <w:noProof/>
            <w:webHidden/>
          </w:rPr>
          <w:t>122</w:t>
        </w:r>
        <w:r w:rsidR="00284EFC">
          <w:rPr>
            <w:noProof/>
            <w:webHidden/>
          </w:rPr>
          <w:fldChar w:fldCharType="end"/>
        </w:r>
      </w:hyperlink>
    </w:p>
    <w:p w14:paraId="463280BB" w14:textId="77777777" w:rsidR="00284EFC" w:rsidRDefault="005D124A">
      <w:pPr>
        <w:pStyle w:val="35"/>
        <w:rPr>
          <w:rFonts w:asciiTheme="minorHAnsi" w:eastAsiaTheme="minorEastAsia" w:hAnsiTheme="minorHAnsi" w:cstheme="minorBidi"/>
          <w:i w:val="0"/>
          <w:iCs w:val="0"/>
          <w:noProof/>
          <w:sz w:val="22"/>
          <w:szCs w:val="22"/>
        </w:rPr>
      </w:pPr>
      <w:hyperlink w:anchor="_Toc66783301" w:history="1">
        <w:r w:rsidR="00284EFC" w:rsidRPr="00320638">
          <w:rPr>
            <w:rStyle w:val="aff8"/>
            <w:rFonts w:cs="Arial"/>
            <w:noProof/>
          </w:rPr>
          <w:t>1.30.4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Специальные условия для ГВЭ</w:t>
        </w:r>
        <w:r w:rsidR="00284EFC">
          <w:rPr>
            <w:noProof/>
            <w:webHidden/>
          </w:rPr>
          <w:tab/>
        </w:r>
        <w:r w:rsidR="00284EFC">
          <w:rPr>
            <w:noProof/>
            <w:webHidden/>
          </w:rPr>
          <w:fldChar w:fldCharType="begin"/>
        </w:r>
        <w:r w:rsidR="00284EFC">
          <w:rPr>
            <w:noProof/>
            <w:webHidden/>
          </w:rPr>
          <w:instrText xml:space="preserve"> PAGEREF _Toc66783301 \h </w:instrText>
        </w:r>
        <w:r w:rsidR="00284EFC">
          <w:rPr>
            <w:noProof/>
            <w:webHidden/>
          </w:rPr>
        </w:r>
        <w:r w:rsidR="00284EFC">
          <w:rPr>
            <w:noProof/>
            <w:webHidden/>
          </w:rPr>
          <w:fldChar w:fldCharType="separate"/>
        </w:r>
        <w:r w:rsidR="00284EFC">
          <w:rPr>
            <w:noProof/>
            <w:webHidden/>
          </w:rPr>
          <w:t>125</w:t>
        </w:r>
        <w:r w:rsidR="00284EFC">
          <w:rPr>
            <w:noProof/>
            <w:webHidden/>
          </w:rPr>
          <w:fldChar w:fldCharType="end"/>
        </w:r>
      </w:hyperlink>
    </w:p>
    <w:p w14:paraId="1A814F84" w14:textId="77777777" w:rsidR="00284EFC" w:rsidRDefault="005D124A">
      <w:pPr>
        <w:pStyle w:val="35"/>
        <w:rPr>
          <w:rFonts w:asciiTheme="minorHAnsi" w:eastAsiaTheme="minorEastAsia" w:hAnsiTheme="minorHAnsi" w:cstheme="minorBidi"/>
          <w:i w:val="0"/>
          <w:iCs w:val="0"/>
          <w:noProof/>
          <w:sz w:val="22"/>
          <w:szCs w:val="22"/>
        </w:rPr>
      </w:pPr>
      <w:hyperlink w:anchor="_Toc66783302" w:history="1">
        <w:r w:rsidR="00284EFC" w:rsidRPr="00320638">
          <w:rPr>
            <w:rStyle w:val="aff8"/>
            <w:rFonts w:cs="Arial"/>
            <w:noProof/>
          </w:rPr>
          <w:t>1.30.5</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Загрузка результатов ГВЭ</w:t>
        </w:r>
        <w:r w:rsidR="00284EFC">
          <w:rPr>
            <w:noProof/>
            <w:webHidden/>
          </w:rPr>
          <w:tab/>
        </w:r>
        <w:r w:rsidR="00284EFC">
          <w:rPr>
            <w:noProof/>
            <w:webHidden/>
          </w:rPr>
          <w:fldChar w:fldCharType="begin"/>
        </w:r>
        <w:r w:rsidR="00284EFC">
          <w:rPr>
            <w:noProof/>
            <w:webHidden/>
          </w:rPr>
          <w:instrText xml:space="preserve"> PAGEREF _Toc66783302 \h </w:instrText>
        </w:r>
        <w:r w:rsidR="00284EFC">
          <w:rPr>
            <w:noProof/>
            <w:webHidden/>
          </w:rPr>
        </w:r>
        <w:r w:rsidR="00284EFC">
          <w:rPr>
            <w:noProof/>
            <w:webHidden/>
          </w:rPr>
          <w:fldChar w:fldCharType="separate"/>
        </w:r>
        <w:r w:rsidR="00284EFC">
          <w:rPr>
            <w:noProof/>
            <w:webHidden/>
          </w:rPr>
          <w:t>126</w:t>
        </w:r>
        <w:r w:rsidR="00284EFC">
          <w:rPr>
            <w:noProof/>
            <w:webHidden/>
          </w:rPr>
          <w:fldChar w:fldCharType="end"/>
        </w:r>
      </w:hyperlink>
    </w:p>
    <w:p w14:paraId="6DD43CAA" w14:textId="77777777" w:rsidR="00284EFC" w:rsidRDefault="005D124A">
      <w:pPr>
        <w:pStyle w:val="28"/>
        <w:rPr>
          <w:rFonts w:asciiTheme="minorHAnsi" w:eastAsiaTheme="minorEastAsia" w:hAnsiTheme="minorHAnsi" w:cstheme="minorBidi"/>
          <w:noProof/>
          <w:sz w:val="22"/>
          <w:szCs w:val="22"/>
        </w:rPr>
      </w:pPr>
      <w:hyperlink w:anchor="_Toc66783303" w:history="1">
        <w:r w:rsidR="00284EFC" w:rsidRPr="00320638">
          <w:rPr>
            <w:rStyle w:val="aff8"/>
            <w:rFonts w:cs="Arial"/>
            <w:noProof/>
          </w:rPr>
          <w:t>1.31</w:t>
        </w:r>
        <w:r w:rsidR="00284EFC">
          <w:rPr>
            <w:rFonts w:asciiTheme="minorHAnsi" w:eastAsiaTheme="minorEastAsia" w:hAnsiTheme="minorHAnsi" w:cstheme="minorBidi"/>
            <w:noProof/>
            <w:sz w:val="22"/>
            <w:szCs w:val="22"/>
          </w:rPr>
          <w:tab/>
        </w:r>
        <w:r w:rsidR="00284EFC" w:rsidRPr="00320638">
          <w:rPr>
            <w:rStyle w:val="aff8"/>
            <w:rFonts w:cs="Arial"/>
            <w:noProof/>
          </w:rPr>
          <w:t>Модуль «Встроенная почта»</w:t>
        </w:r>
        <w:r w:rsidR="00284EFC">
          <w:rPr>
            <w:noProof/>
            <w:webHidden/>
          </w:rPr>
          <w:tab/>
        </w:r>
        <w:r w:rsidR="00284EFC">
          <w:rPr>
            <w:noProof/>
            <w:webHidden/>
          </w:rPr>
          <w:fldChar w:fldCharType="begin"/>
        </w:r>
        <w:r w:rsidR="00284EFC">
          <w:rPr>
            <w:noProof/>
            <w:webHidden/>
          </w:rPr>
          <w:instrText xml:space="preserve"> PAGEREF _Toc66783303 \h </w:instrText>
        </w:r>
        <w:r w:rsidR="00284EFC">
          <w:rPr>
            <w:noProof/>
            <w:webHidden/>
          </w:rPr>
        </w:r>
        <w:r w:rsidR="00284EFC">
          <w:rPr>
            <w:noProof/>
            <w:webHidden/>
          </w:rPr>
          <w:fldChar w:fldCharType="separate"/>
        </w:r>
        <w:r w:rsidR="00284EFC">
          <w:rPr>
            <w:noProof/>
            <w:webHidden/>
          </w:rPr>
          <w:t>126</w:t>
        </w:r>
        <w:r w:rsidR="00284EFC">
          <w:rPr>
            <w:noProof/>
            <w:webHidden/>
          </w:rPr>
          <w:fldChar w:fldCharType="end"/>
        </w:r>
      </w:hyperlink>
    </w:p>
    <w:p w14:paraId="02282B11" w14:textId="77777777" w:rsidR="00284EFC" w:rsidRDefault="005D124A">
      <w:pPr>
        <w:pStyle w:val="35"/>
        <w:rPr>
          <w:rFonts w:asciiTheme="minorHAnsi" w:eastAsiaTheme="minorEastAsia" w:hAnsiTheme="minorHAnsi" w:cstheme="minorBidi"/>
          <w:i w:val="0"/>
          <w:iCs w:val="0"/>
          <w:noProof/>
          <w:sz w:val="22"/>
          <w:szCs w:val="22"/>
        </w:rPr>
      </w:pPr>
      <w:hyperlink w:anchor="_Toc66783304" w:history="1">
        <w:r w:rsidR="00284EFC" w:rsidRPr="00320638">
          <w:rPr>
            <w:rStyle w:val="aff8"/>
            <w:rFonts w:cs="Arial"/>
            <w:noProof/>
          </w:rPr>
          <w:t>1.31.1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«Почта»</w:t>
        </w:r>
        <w:r w:rsidR="00284EFC">
          <w:rPr>
            <w:noProof/>
            <w:webHidden/>
          </w:rPr>
          <w:tab/>
        </w:r>
        <w:r w:rsidR="00284EFC">
          <w:rPr>
            <w:noProof/>
            <w:webHidden/>
          </w:rPr>
          <w:fldChar w:fldCharType="begin"/>
        </w:r>
        <w:r w:rsidR="00284EFC">
          <w:rPr>
            <w:noProof/>
            <w:webHidden/>
          </w:rPr>
          <w:instrText xml:space="preserve"> PAGEREF _Toc66783304 \h </w:instrText>
        </w:r>
        <w:r w:rsidR="00284EFC">
          <w:rPr>
            <w:noProof/>
            <w:webHidden/>
          </w:rPr>
        </w:r>
        <w:r w:rsidR="00284EFC">
          <w:rPr>
            <w:noProof/>
            <w:webHidden/>
          </w:rPr>
          <w:fldChar w:fldCharType="separate"/>
        </w:r>
        <w:r w:rsidR="00284EFC">
          <w:rPr>
            <w:noProof/>
            <w:webHidden/>
          </w:rPr>
          <w:t>126</w:t>
        </w:r>
        <w:r w:rsidR="00284EFC">
          <w:rPr>
            <w:noProof/>
            <w:webHidden/>
          </w:rPr>
          <w:fldChar w:fldCharType="end"/>
        </w:r>
      </w:hyperlink>
    </w:p>
    <w:p w14:paraId="5A08CE77" w14:textId="77777777" w:rsidR="00284EFC" w:rsidRDefault="005D124A">
      <w:pPr>
        <w:pStyle w:val="35"/>
        <w:rPr>
          <w:rFonts w:asciiTheme="minorHAnsi" w:eastAsiaTheme="minorEastAsia" w:hAnsiTheme="minorHAnsi" w:cstheme="minorBidi"/>
          <w:i w:val="0"/>
          <w:iCs w:val="0"/>
          <w:noProof/>
          <w:sz w:val="22"/>
          <w:szCs w:val="22"/>
        </w:rPr>
      </w:pPr>
      <w:hyperlink w:anchor="_Toc66783305" w:history="1">
        <w:r w:rsidR="00284EFC" w:rsidRPr="00320638">
          <w:rPr>
            <w:rStyle w:val="aff8"/>
            <w:rFonts w:cs="Arial"/>
            <w:noProof/>
          </w:rPr>
          <w:t>1.31.2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Вкладка «Входящие»</w:t>
        </w:r>
        <w:r w:rsidR="00284EFC">
          <w:rPr>
            <w:noProof/>
            <w:webHidden/>
          </w:rPr>
          <w:tab/>
        </w:r>
        <w:r w:rsidR="00284EFC">
          <w:rPr>
            <w:noProof/>
            <w:webHidden/>
          </w:rPr>
          <w:fldChar w:fldCharType="begin"/>
        </w:r>
        <w:r w:rsidR="00284EFC">
          <w:rPr>
            <w:noProof/>
            <w:webHidden/>
          </w:rPr>
          <w:instrText xml:space="preserve"> PAGEREF _Toc66783305 \h </w:instrText>
        </w:r>
        <w:r w:rsidR="00284EFC">
          <w:rPr>
            <w:noProof/>
            <w:webHidden/>
          </w:rPr>
        </w:r>
        <w:r w:rsidR="00284EFC">
          <w:rPr>
            <w:noProof/>
            <w:webHidden/>
          </w:rPr>
          <w:fldChar w:fldCharType="separate"/>
        </w:r>
        <w:r w:rsidR="00284EFC">
          <w:rPr>
            <w:noProof/>
            <w:webHidden/>
          </w:rPr>
          <w:t>128</w:t>
        </w:r>
        <w:r w:rsidR="00284EFC">
          <w:rPr>
            <w:noProof/>
            <w:webHidden/>
          </w:rPr>
          <w:fldChar w:fldCharType="end"/>
        </w:r>
      </w:hyperlink>
    </w:p>
    <w:p w14:paraId="1EE59A47" w14:textId="77777777" w:rsidR="00284EFC" w:rsidRDefault="005D124A">
      <w:pPr>
        <w:pStyle w:val="35"/>
        <w:rPr>
          <w:rFonts w:asciiTheme="minorHAnsi" w:eastAsiaTheme="minorEastAsia" w:hAnsiTheme="minorHAnsi" w:cstheme="minorBidi"/>
          <w:i w:val="0"/>
          <w:iCs w:val="0"/>
          <w:noProof/>
          <w:sz w:val="22"/>
          <w:szCs w:val="22"/>
        </w:rPr>
      </w:pPr>
      <w:hyperlink w:anchor="_Toc66783306" w:history="1">
        <w:r w:rsidR="00284EFC" w:rsidRPr="00320638">
          <w:rPr>
            <w:rStyle w:val="aff8"/>
            <w:rFonts w:cs="Arial"/>
            <w:noProof/>
          </w:rPr>
          <w:t>1.31.3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Вкладка «Исходящие»</w:t>
        </w:r>
        <w:r w:rsidR="00284EFC">
          <w:rPr>
            <w:noProof/>
            <w:webHidden/>
          </w:rPr>
          <w:tab/>
        </w:r>
        <w:r w:rsidR="00284EFC">
          <w:rPr>
            <w:noProof/>
            <w:webHidden/>
          </w:rPr>
          <w:fldChar w:fldCharType="begin"/>
        </w:r>
        <w:r w:rsidR="00284EFC">
          <w:rPr>
            <w:noProof/>
            <w:webHidden/>
          </w:rPr>
          <w:instrText xml:space="preserve"> PAGEREF _Toc66783306 \h </w:instrText>
        </w:r>
        <w:r w:rsidR="00284EFC">
          <w:rPr>
            <w:noProof/>
            <w:webHidden/>
          </w:rPr>
        </w:r>
        <w:r w:rsidR="00284EFC">
          <w:rPr>
            <w:noProof/>
            <w:webHidden/>
          </w:rPr>
          <w:fldChar w:fldCharType="separate"/>
        </w:r>
        <w:r w:rsidR="00284EFC">
          <w:rPr>
            <w:noProof/>
            <w:webHidden/>
          </w:rPr>
          <w:t>132</w:t>
        </w:r>
        <w:r w:rsidR="00284EFC">
          <w:rPr>
            <w:noProof/>
            <w:webHidden/>
          </w:rPr>
          <w:fldChar w:fldCharType="end"/>
        </w:r>
      </w:hyperlink>
    </w:p>
    <w:p w14:paraId="695C679D" w14:textId="77777777" w:rsidR="00284EFC" w:rsidRDefault="005D124A">
      <w:pPr>
        <w:pStyle w:val="28"/>
        <w:rPr>
          <w:rFonts w:asciiTheme="minorHAnsi" w:eastAsiaTheme="minorEastAsia" w:hAnsiTheme="minorHAnsi" w:cstheme="minorBidi"/>
          <w:noProof/>
          <w:sz w:val="22"/>
          <w:szCs w:val="22"/>
        </w:rPr>
      </w:pPr>
      <w:hyperlink w:anchor="_Toc66783307" w:history="1">
        <w:r w:rsidR="00284EFC" w:rsidRPr="00320638">
          <w:rPr>
            <w:rStyle w:val="aff8"/>
            <w:rFonts w:cs="Arial"/>
            <w:noProof/>
          </w:rPr>
          <w:t>1.32</w:t>
        </w:r>
        <w:r w:rsidR="00284EFC">
          <w:rPr>
            <w:rFonts w:asciiTheme="minorHAnsi" w:eastAsiaTheme="minorEastAsia" w:hAnsiTheme="minorHAnsi" w:cstheme="minorBidi"/>
            <w:noProof/>
            <w:sz w:val="22"/>
            <w:szCs w:val="22"/>
          </w:rPr>
          <w:tab/>
        </w:r>
        <w:r w:rsidR="00284EFC" w:rsidRPr="00320638">
          <w:rPr>
            <w:rStyle w:val="aff8"/>
            <w:rFonts w:cs="Arial"/>
            <w:noProof/>
          </w:rPr>
          <w:t>Библиотека</w:t>
        </w:r>
        <w:r w:rsidR="00284EFC">
          <w:rPr>
            <w:noProof/>
            <w:webHidden/>
          </w:rPr>
          <w:tab/>
        </w:r>
        <w:r w:rsidR="00284EFC">
          <w:rPr>
            <w:noProof/>
            <w:webHidden/>
          </w:rPr>
          <w:fldChar w:fldCharType="begin"/>
        </w:r>
        <w:r w:rsidR="00284EFC">
          <w:rPr>
            <w:noProof/>
            <w:webHidden/>
          </w:rPr>
          <w:instrText xml:space="preserve"> PAGEREF _Toc66783307 \h </w:instrText>
        </w:r>
        <w:r w:rsidR="00284EFC">
          <w:rPr>
            <w:noProof/>
            <w:webHidden/>
          </w:rPr>
        </w:r>
        <w:r w:rsidR="00284EFC">
          <w:rPr>
            <w:noProof/>
            <w:webHidden/>
          </w:rPr>
          <w:fldChar w:fldCharType="separate"/>
        </w:r>
        <w:r w:rsidR="00284EFC">
          <w:rPr>
            <w:noProof/>
            <w:webHidden/>
          </w:rPr>
          <w:t>134</w:t>
        </w:r>
        <w:r w:rsidR="00284EFC">
          <w:rPr>
            <w:noProof/>
            <w:webHidden/>
          </w:rPr>
          <w:fldChar w:fldCharType="end"/>
        </w:r>
      </w:hyperlink>
    </w:p>
    <w:p w14:paraId="18FFD95D" w14:textId="77777777" w:rsidR="00284EFC" w:rsidRDefault="005D124A">
      <w:pPr>
        <w:pStyle w:val="35"/>
        <w:rPr>
          <w:rFonts w:asciiTheme="minorHAnsi" w:eastAsiaTheme="minorEastAsia" w:hAnsiTheme="minorHAnsi" w:cstheme="minorBidi"/>
          <w:i w:val="0"/>
          <w:iCs w:val="0"/>
          <w:noProof/>
          <w:sz w:val="22"/>
          <w:szCs w:val="22"/>
        </w:rPr>
      </w:pPr>
      <w:hyperlink w:anchor="_Toc66783308" w:history="1">
        <w:r w:rsidR="00284EFC" w:rsidRPr="00320638">
          <w:rPr>
            <w:rStyle w:val="aff8"/>
            <w:noProof/>
          </w:rPr>
          <w:t>1.32.1</w:t>
        </w:r>
        <w:r w:rsidR="00284EFC">
          <w:rPr>
            <w:rFonts w:asciiTheme="minorHAnsi" w:eastAsiaTheme="minorEastAsia" w:hAnsiTheme="minorHAnsi" w:cstheme="minorBidi"/>
            <w:i w:val="0"/>
            <w:iCs w:val="0"/>
            <w:noProof/>
            <w:sz w:val="22"/>
            <w:szCs w:val="22"/>
          </w:rPr>
          <w:tab/>
        </w:r>
        <w:r w:rsidR="00284EFC" w:rsidRPr="00320638">
          <w:rPr>
            <w:rStyle w:val="aff8"/>
            <w:noProof/>
          </w:rPr>
          <w:t>Справочник «Разделы ББК»</w:t>
        </w:r>
        <w:r w:rsidR="00284EFC">
          <w:rPr>
            <w:noProof/>
            <w:webHidden/>
          </w:rPr>
          <w:tab/>
        </w:r>
        <w:r w:rsidR="00284EFC">
          <w:rPr>
            <w:noProof/>
            <w:webHidden/>
          </w:rPr>
          <w:fldChar w:fldCharType="begin"/>
        </w:r>
        <w:r w:rsidR="00284EFC">
          <w:rPr>
            <w:noProof/>
            <w:webHidden/>
          </w:rPr>
          <w:instrText xml:space="preserve"> PAGEREF _Toc66783308 \h </w:instrText>
        </w:r>
        <w:r w:rsidR="00284EFC">
          <w:rPr>
            <w:noProof/>
            <w:webHidden/>
          </w:rPr>
        </w:r>
        <w:r w:rsidR="00284EFC">
          <w:rPr>
            <w:noProof/>
            <w:webHidden/>
          </w:rPr>
          <w:fldChar w:fldCharType="separate"/>
        </w:r>
        <w:r w:rsidR="00284EFC">
          <w:rPr>
            <w:noProof/>
            <w:webHidden/>
          </w:rPr>
          <w:t>134</w:t>
        </w:r>
        <w:r w:rsidR="00284EFC">
          <w:rPr>
            <w:noProof/>
            <w:webHidden/>
          </w:rPr>
          <w:fldChar w:fldCharType="end"/>
        </w:r>
      </w:hyperlink>
    </w:p>
    <w:p w14:paraId="2A428AC5" w14:textId="77777777" w:rsidR="00284EFC" w:rsidRDefault="005D124A">
      <w:pPr>
        <w:pStyle w:val="35"/>
        <w:rPr>
          <w:rFonts w:asciiTheme="minorHAnsi" w:eastAsiaTheme="minorEastAsia" w:hAnsiTheme="minorHAnsi" w:cstheme="minorBidi"/>
          <w:i w:val="0"/>
          <w:iCs w:val="0"/>
          <w:noProof/>
          <w:sz w:val="22"/>
          <w:szCs w:val="22"/>
        </w:rPr>
      </w:pPr>
      <w:hyperlink w:anchor="_Toc66783309" w:history="1">
        <w:r w:rsidR="00284EFC" w:rsidRPr="00320638">
          <w:rPr>
            <w:rStyle w:val="aff8"/>
            <w:rFonts w:cs="Arial"/>
            <w:noProof/>
          </w:rPr>
          <w:t>1.32.2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Справочник «Типы библиотечных экземпляров»</w:t>
        </w:r>
        <w:r w:rsidR="00284EFC">
          <w:rPr>
            <w:noProof/>
            <w:webHidden/>
          </w:rPr>
          <w:tab/>
        </w:r>
        <w:r w:rsidR="00284EFC">
          <w:rPr>
            <w:noProof/>
            <w:webHidden/>
          </w:rPr>
          <w:fldChar w:fldCharType="begin"/>
        </w:r>
        <w:r w:rsidR="00284EFC">
          <w:rPr>
            <w:noProof/>
            <w:webHidden/>
          </w:rPr>
          <w:instrText xml:space="preserve"> PAGEREF _Toc66783309 \h </w:instrText>
        </w:r>
        <w:r w:rsidR="00284EFC">
          <w:rPr>
            <w:noProof/>
            <w:webHidden/>
          </w:rPr>
        </w:r>
        <w:r w:rsidR="00284EFC">
          <w:rPr>
            <w:noProof/>
            <w:webHidden/>
          </w:rPr>
          <w:fldChar w:fldCharType="separate"/>
        </w:r>
        <w:r w:rsidR="00284EFC">
          <w:rPr>
            <w:noProof/>
            <w:webHidden/>
          </w:rPr>
          <w:t>136</w:t>
        </w:r>
        <w:r w:rsidR="00284EFC">
          <w:rPr>
            <w:noProof/>
            <w:webHidden/>
          </w:rPr>
          <w:fldChar w:fldCharType="end"/>
        </w:r>
      </w:hyperlink>
    </w:p>
    <w:p w14:paraId="55D27411" w14:textId="77777777" w:rsidR="00284EFC" w:rsidRDefault="005D124A">
      <w:pPr>
        <w:pStyle w:val="35"/>
        <w:rPr>
          <w:rFonts w:asciiTheme="minorHAnsi" w:eastAsiaTheme="minorEastAsia" w:hAnsiTheme="minorHAnsi" w:cstheme="minorBidi"/>
          <w:i w:val="0"/>
          <w:iCs w:val="0"/>
          <w:noProof/>
          <w:sz w:val="22"/>
          <w:szCs w:val="22"/>
        </w:rPr>
      </w:pPr>
      <w:hyperlink w:anchor="_Toc66783310" w:history="1">
        <w:r w:rsidR="00284EFC" w:rsidRPr="00320638">
          <w:rPr>
            <w:rStyle w:val="aff8"/>
            <w:noProof/>
          </w:rPr>
          <w:t>1.32.3</w:t>
        </w:r>
        <w:r w:rsidR="00284EFC">
          <w:rPr>
            <w:rFonts w:asciiTheme="minorHAnsi" w:eastAsiaTheme="minorEastAsia" w:hAnsiTheme="minorHAnsi" w:cstheme="minorBidi"/>
            <w:i w:val="0"/>
            <w:iCs w:val="0"/>
            <w:noProof/>
            <w:sz w:val="22"/>
            <w:szCs w:val="22"/>
          </w:rPr>
          <w:tab/>
        </w:r>
        <w:r w:rsidR="00284EFC" w:rsidRPr="00320638">
          <w:rPr>
            <w:rStyle w:val="aff8"/>
            <w:noProof/>
          </w:rPr>
          <w:t>Справочник «Авторы»</w:t>
        </w:r>
        <w:r w:rsidR="00284EFC">
          <w:rPr>
            <w:noProof/>
            <w:webHidden/>
          </w:rPr>
          <w:tab/>
        </w:r>
        <w:r w:rsidR="00284EFC">
          <w:rPr>
            <w:noProof/>
            <w:webHidden/>
          </w:rPr>
          <w:fldChar w:fldCharType="begin"/>
        </w:r>
        <w:r w:rsidR="00284EFC">
          <w:rPr>
            <w:noProof/>
            <w:webHidden/>
          </w:rPr>
          <w:instrText xml:space="preserve"> PAGEREF _Toc66783310 \h </w:instrText>
        </w:r>
        <w:r w:rsidR="00284EFC">
          <w:rPr>
            <w:noProof/>
            <w:webHidden/>
          </w:rPr>
        </w:r>
        <w:r w:rsidR="00284EFC">
          <w:rPr>
            <w:noProof/>
            <w:webHidden/>
          </w:rPr>
          <w:fldChar w:fldCharType="separate"/>
        </w:r>
        <w:r w:rsidR="00284EFC">
          <w:rPr>
            <w:noProof/>
            <w:webHidden/>
          </w:rPr>
          <w:t>137</w:t>
        </w:r>
        <w:r w:rsidR="00284EFC">
          <w:rPr>
            <w:noProof/>
            <w:webHidden/>
          </w:rPr>
          <w:fldChar w:fldCharType="end"/>
        </w:r>
      </w:hyperlink>
    </w:p>
    <w:p w14:paraId="05BB9B7A" w14:textId="77777777" w:rsidR="00284EFC" w:rsidRDefault="005D124A">
      <w:pPr>
        <w:pStyle w:val="35"/>
        <w:rPr>
          <w:rFonts w:asciiTheme="minorHAnsi" w:eastAsiaTheme="minorEastAsia" w:hAnsiTheme="minorHAnsi" w:cstheme="minorBidi"/>
          <w:i w:val="0"/>
          <w:iCs w:val="0"/>
          <w:noProof/>
          <w:sz w:val="22"/>
          <w:szCs w:val="22"/>
        </w:rPr>
      </w:pPr>
      <w:hyperlink w:anchor="_Toc66783311" w:history="1">
        <w:r w:rsidR="00284EFC" w:rsidRPr="00320638">
          <w:rPr>
            <w:rStyle w:val="aff8"/>
            <w:noProof/>
          </w:rPr>
          <w:t>1.32.4</w:t>
        </w:r>
        <w:r w:rsidR="00284EFC">
          <w:rPr>
            <w:rFonts w:asciiTheme="minorHAnsi" w:eastAsiaTheme="minorEastAsia" w:hAnsiTheme="minorHAnsi" w:cstheme="minorBidi"/>
            <w:i w:val="0"/>
            <w:iCs w:val="0"/>
            <w:noProof/>
            <w:sz w:val="22"/>
            <w:szCs w:val="22"/>
          </w:rPr>
          <w:tab/>
        </w:r>
        <w:r w:rsidR="00284EFC" w:rsidRPr="00320638">
          <w:rPr>
            <w:rStyle w:val="aff8"/>
            <w:noProof/>
          </w:rPr>
          <w:t>Справочник «Издательства»</w:t>
        </w:r>
        <w:r w:rsidR="00284EFC">
          <w:rPr>
            <w:noProof/>
            <w:webHidden/>
          </w:rPr>
          <w:tab/>
        </w:r>
        <w:r w:rsidR="00284EFC">
          <w:rPr>
            <w:noProof/>
            <w:webHidden/>
          </w:rPr>
          <w:fldChar w:fldCharType="begin"/>
        </w:r>
        <w:r w:rsidR="00284EFC">
          <w:rPr>
            <w:noProof/>
            <w:webHidden/>
          </w:rPr>
          <w:instrText xml:space="preserve"> PAGEREF _Toc66783311 \h </w:instrText>
        </w:r>
        <w:r w:rsidR="00284EFC">
          <w:rPr>
            <w:noProof/>
            <w:webHidden/>
          </w:rPr>
        </w:r>
        <w:r w:rsidR="00284EFC">
          <w:rPr>
            <w:noProof/>
            <w:webHidden/>
          </w:rPr>
          <w:fldChar w:fldCharType="separate"/>
        </w:r>
        <w:r w:rsidR="00284EFC">
          <w:rPr>
            <w:noProof/>
            <w:webHidden/>
          </w:rPr>
          <w:t>137</w:t>
        </w:r>
        <w:r w:rsidR="00284EFC">
          <w:rPr>
            <w:noProof/>
            <w:webHidden/>
          </w:rPr>
          <w:fldChar w:fldCharType="end"/>
        </w:r>
      </w:hyperlink>
    </w:p>
    <w:p w14:paraId="09484EFF" w14:textId="77777777" w:rsidR="00284EFC" w:rsidRDefault="005D124A">
      <w:pPr>
        <w:pStyle w:val="35"/>
        <w:rPr>
          <w:rFonts w:asciiTheme="minorHAnsi" w:eastAsiaTheme="minorEastAsia" w:hAnsiTheme="minorHAnsi" w:cstheme="minorBidi"/>
          <w:i w:val="0"/>
          <w:iCs w:val="0"/>
          <w:noProof/>
          <w:sz w:val="22"/>
          <w:szCs w:val="22"/>
        </w:rPr>
      </w:pPr>
      <w:hyperlink w:anchor="_Toc66783312" w:history="1">
        <w:r w:rsidR="00284EFC" w:rsidRPr="00320638">
          <w:rPr>
            <w:rStyle w:val="aff8"/>
            <w:noProof/>
          </w:rPr>
          <w:t>1.32.5</w:t>
        </w:r>
        <w:r w:rsidR="00284EFC">
          <w:rPr>
            <w:rFonts w:asciiTheme="minorHAnsi" w:eastAsiaTheme="minorEastAsia" w:hAnsiTheme="minorHAnsi" w:cstheme="minorBidi"/>
            <w:i w:val="0"/>
            <w:iCs w:val="0"/>
            <w:noProof/>
            <w:sz w:val="22"/>
            <w:szCs w:val="22"/>
          </w:rPr>
          <w:tab/>
        </w:r>
        <w:r w:rsidR="00284EFC" w:rsidRPr="00320638">
          <w:rPr>
            <w:rStyle w:val="aff8"/>
            <w:noProof/>
          </w:rPr>
          <w:t>Справочник «Источники поступления»</w:t>
        </w:r>
        <w:r w:rsidR="00284EFC">
          <w:rPr>
            <w:noProof/>
            <w:webHidden/>
          </w:rPr>
          <w:tab/>
        </w:r>
        <w:r w:rsidR="00284EFC">
          <w:rPr>
            <w:noProof/>
            <w:webHidden/>
          </w:rPr>
          <w:fldChar w:fldCharType="begin"/>
        </w:r>
        <w:r w:rsidR="00284EFC">
          <w:rPr>
            <w:noProof/>
            <w:webHidden/>
          </w:rPr>
          <w:instrText xml:space="preserve"> PAGEREF _Toc66783312 \h </w:instrText>
        </w:r>
        <w:r w:rsidR="00284EFC">
          <w:rPr>
            <w:noProof/>
            <w:webHidden/>
          </w:rPr>
        </w:r>
        <w:r w:rsidR="00284EFC">
          <w:rPr>
            <w:noProof/>
            <w:webHidden/>
          </w:rPr>
          <w:fldChar w:fldCharType="separate"/>
        </w:r>
        <w:r w:rsidR="00284EFC">
          <w:rPr>
            <w:noProof/>
            <w:webHidden/>
          </w:rPr>
          <w:t>138</w:t>
        </w:r>
        <w:r w:rsidR="00284EFC">
          <w:rPr>
            <w:noProof/>
            <w:webHidden/>
          </w:rPr>
          <w:fldChar w:fldCharType="end"/>
        </w:r>
      </w:hyperlink>
    </w:p>
    <w:p w14:paraId="360B3E8A" w14:textId="77777777" w:rsidR="00284EFC" w:rsidRDefault="005D124A">
      <w:pPr>
        <w:pStyle w:val="35"/>
        <w:rPr>
          <w:rFonts w:asciiTheme="minorHAnsi" w:eastAsiaTheme="minorEastAsia" w:hAnsiTheme="minorHAnsi" w:cstheme="minorBidi"/>
          <w:i w:val="0"/>
          <w:iCs w:val="0"/>
          <w:noProof/>
          <w:sz w:val="22"/>
          <w:szCs w:val="22"/>
        </w:rPr>
      </w:pPr>
      <w:hyperlink w:anchor="_Toc66783313" w:history="1">
        <w:r w:rsidR="00284EFC" w:rsidRPr="00320638">
          <w:rPr>
            <w:rStyle w:val="aff8"/>
            <w:rFonts w:cs="Arial"/>
            <w:noProof/>
          </w:rPr>
          <w:t>1.32.6</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«Скан-копии»</w:t>
        </w:r>
        <w:r w:rsidR="00284EFC">
          <w:rPr>
            <w:noProof/>
            <w:webHidden/>
          </w:rPr>
          <w:tab/>
        </w:r>
        <w:r w:rsidR="00284EFC">
          <w:rPr>
            <w:noProof/>
            <w:webHidden/>
          </w:rPr>
          <w:fldChar w:fldCharType="begin"/>
        </w:r>
        <w:r w:rsidR="00284EFC">
          <w:rPr>
            <w:noProof/>
            <w:webHidden/>
          </w:rPr>
          <w:instrText xml:space="preserve"> PAGEREF _Toc66783313 \h </w:instrText>
        </w:r>
        <w:r w:rsidR="00284EFC">
          <w:rPr>
            <w:noProof/>
            <w:webHidden/>
          </w:rPr>
        </w:r>
        <w:r w:rsidR="00284EFC">
          <w:rPr>
            <w:noProof/>
            <w:webHidden/>
          </w:rPr>
          <w:fldChar w:fldCharType="separate"/>
        </w:r>
        <w:r w:rsidR="00284EFC">
          <w:rPr>
            <w:noProof/>
            <w:webHidden/>
          </w:rPr>
          <w:t>138</w:t>
        </w:r>
        <w:r w:rsidR="00284EFC">
          <w:rPr>
            <w:noProof/>
            <w:webHidden/>
          </w:rPr>
          <w:fldChar w:fldCharType="end"/>
        </w:r>
      </w:hyperlink>
    </w:p>
    <w:p w14:paraId="686B0CEC" w14:textId="77777777" w:rsidR="00284EFC" w:rsidRDefault="005D124A">
      <w:pPr>
        <w:pStyle w:val="35"/>
        <w:rPr>
          <w:rFonts w:asciiTheme="minorHAnsi" w:eastAsiaTheme="minorEastAsia" w:hAnsiTheme="minorHAnsi" w:cstheme="minorBidi"/>
          <w:i w:val="0"/>
          <w:iCs w:val="0"/>
          <w:noProof/>
          <w:sz w:val="22"/>
          <w:szCs w:val="22"/>
        </w:rPr>
      </w:pPr>
      <w:hyperlink w:anchor="_Toc66783314" w:history="1">
        <w:r w:rsidR="00284EFC" w:rsidRPr="00320638">
          <w:rPr>
            <w:rStyle w:val="aff8"/>
            <w:rFonts w:cs="Arial"/>
            <w:noProof/>
          </w:rPr>
          <w:t>1.32.7</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Импорт библиотеки</w:t>
        </w:r>
        <w:r w:rsidR="00284EFC">
          <w:rPr>
            <w:noProof/>
            <w:webHidden/>
          </w:rPr>
          <w:tab/>
        </w:r>
        <w:r w:rsidR="00284EFC">
          <w:rPr>
            <w:noProof/>
            <w:webHidden/>
          </w:rPr>
          <w:fldChar w:fldCharType="begin"/>
        </w:r>
        <w:r w:rsidR="00284EFC">
          <w:rPr>
            <w:noProof/>
            <w:webHidden/>
          </w:rPr>
          <w:instrText xml:space="preserve"> PAGEREF _Toc66783314 \h </w:instrText>
        </w:r>
        <w:r w:rsidR="00284EFC">
          <w:rPr>
            <w:noProof/>
            <w:webHidden/>
          </w:rPr>
        </w:r>
        <w:r w:rsidR="00284EFC">
          <w:rPr>
            <w:noProof/>
            <w:webHidden/>
          </w:rPr>
          <w:fldChar w:fldCharType="separate"/>
        </w:r>
        <w:r w:rsidR="00284EFC">
          <w:rPr>
            <w:noProof/>
            <w:webHidden/>
          </w:rPr>
          <w:t>140</w:t>
        </w:r>
        <w:r w:rsidR="00284EFC">
          <w:rPr>
            <w:noProof/>
            <w:webHidden/>
          </w:rPr>
          <w:fldChar w:fldCharType="end"/>
        </w:r>
      </w:hyperlink>
    </w:p>
    <w:p w14:paraId="6DDB9CF0" w14:textId="77777777" w:rsidR="00284EFC" w:rsidRDefault="005D124A">
      <w:pPr>
        <w:pStyle w:val="35"/>
        <w:rPr>
          <w:rFonts w:asciiTheme="minorHAnsi" w:eastAsiaTheme="minorEastAsia" w:hAnsiTheme="minorHAnsi" w:cstheme="minorBidi"/>
          <w:i w:val="0"/>
          <w:iCs w:val="0"/>
          <w:noProof/>
          <w:sz w:val="22"/>
          <w:szCs w:val="22"/>
        </w:rPr>
      </w:pPr>
      <w:hyperlink w:anchor="_Toc66783315" w:history="1">
        <w:r w:rsidR="00284EFC" w:rsidRPr="00320638">
          <w:rPr>
            <w:rStyle w:val="aff8"/>
            <w:rFonts w:cs="Arial"/>
            <w:noProof/>
          </w:rPr>
          <w:t>1.32.8</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Импорт читателей библиотеки</w:t>
        </w:r>
        <w:r w:rsidR="00284EFC">
          <w:rPr>
            <w:noProof/>
            <w:webHidden/>
          </w:rPr>
          <w:tab/>
        </w:r>
        <w:r w:rsidR="00284EFC">
          <w:rPr>
            <w:noProof/>
            <w:webHidden/>
          </w:rPr>
          <w:fldChar w:fldCharType="begin"/>
        </w:r>
        <w:r w:rsidR="00284EFC">
          <w:rPr>
            <w:noProof/>
            <w:webHidden/>
          </w:rPr>
          <w:instrText xml:space="preserve"> PAGEREF _Toc66783315 \h </w:instrText>
        </w:r>
        <w:r w:rsidR="00284EFC">
          <w:rPr>
            <w:noProof/>
            <w:webHidden/>
          </w:rPr>
        </w:r>
        <w:r w:rsidR="00284EFC">
          <w:rPr>
            <w:noProof/>
            <w:webHidden/>
          </w:rPr>
          <w:fldChar w:fldCharType="separate"/>
        </w:r>
        <w:r w:rsidR="00284EFC">
          <w:rPr>
            <w:noProof/>
            <w:webHidden/>
          </w:rPr>
          <w:t>141</w:t>
        </w:r>
        <w:r w:rsidR="00284EFC">
          <w:rPr>
            <w:noProof/>
            <w:webHidden/>
          </w:rPr>
          <w:fldChar w:fldCharType="end"/>
        </w:r>
      </w:hyperlink>
    </w:p>
    <w:p w14:paraId="1D208FE9" w14:textId="77777777" w:rsidR="00284EFC" w:rsidRDefault="005D124A">
      <w:pPr>
        <w:pStyle w:val="35"/>
        <w:rPr>
          <w:rFonts w:asciiTheme="minorHAnsi" w:eastAsiaTheme="minorEastAsia" w:hAnsiTheme="minorHAnsi" w:cstheme="minorBidi"/>
          <w:i w:val="0"/>
          <w:iCs w:val="0"/>
          <w:noProof/>
          <w:sz w:val="22"/>
          <w:szCs w:val="22"/>
        </w:rPr>
      </w:pPr>
      <w:hyperlink w:anchor="_Toc66783316" w:history="1">
        <w:r w:rsidR="00284EFC" w:rsidRPr="00320638">
          <w:rPr>
            <w:rStyle w:val="aff8"/>
            <w:rFonts w:cs="Arial"/>
            <w:noProof/>
          </w:rPr>
          <w:t>1.32.9</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Обеспеченность учебниками</w:t>
        </w:r>
        <w:r w:rsidR="00284EFC">
          <w:rPr>
            <w:noProof/>
            <w:webHidden/>
          </w:rPr>
          <w:tab/>
        </w:r>
        <w:r w:rsidR="00284EFC">
          <w:rPr>
            <w:noProof/>
            <w:webHidden/>
          </w:rPr>
          <w:fldChar w:fldCharType="begin"/>
        </w:r>
        <w:r w:rsidR="00284EFC">
          <w:rPr>
            <w:noProof/>
            <w:webHidden/>
          </w:rPr>
          <w:instrText xml:space="preserve"> PAGEREF _Toc66783316 \h </w:instrText>
        </w:r>
        <w:r w:rsidR="00284EFC">
          <w:rPr>
            <w:noProof/>
            <w:webHidden/>
          </w:rPr>
        </w:r>
        <w:r w:rsidR="00284EFC">
          <w:rPr>
            <w:noProof/>
            <w:webHidden/>
          </w:rPr>
          <w:fldChar w:fldCharType="separate"/>
        </w:r>
        <w:r w:rsidR="00284EFC">
          <w:rPr>
            <w:noProof/>
            <w:webHidden/>
          </w:rPr>
          <w:t>141</w:t>
        </w:r>
        <w:r w:rsidR="00284EFC">
          <w:rPr>
            <w:noProof/>
            <w:webHidden/>
          </w:rPr>
          <w:fldChar w:fldCharType="end"/>
        </w:r>
      </w:hyperlink>
    </w:p>
    <w:p w14:paraId="053DA6B4" w14:textId="77777777" w:rsidR="00284EFC" w:rsidRDefault="005D124A">
      <w:pPr>
        <w:pStyle w:val="35"/>
        <w:rPr>
          <w:rFonts w:asciiTheme="minorHAnsi" w:eastAsiaTheme="minorEastAsia" w:hAnsiTheme="minorHAnsi" w:cstheme="minorBidi"/>
          <w:i w:val="0"/>
          <w:iCs w:val="0"/>
          <w:noProof/>
          <w:sz w:val="22"/>
          <w:szCs w:val="22"/>
        </w:rPr>
      </w:pPr>
      <w:hyperlink w:anchor="_Toc66783317" w:history="1">
        <w:r w:rsidR="00284EFC" w:rsidRPr="00320638">
          <w:rPr>
            <w:rStyle w:val="aff8"/>
            <w:rFonts w:cs="Arial"/>
            <w:noProof/>
          </w:rPr>
          <w:t>1.32.10</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Библиотечный реестр</w:t>
        </w:r>
        <w:r w:rsidR="00284EFC">
          <w:rPr>
            <w:noProof/>
            <w:webHidden/>
          </w:rPr>
          <w:tab/>
        </w:r>
        <w:r w:rsidR="00284EFC">
          <w:rPr>
            <w:noProof/>
            <w:webHidden/>
          </w:rPr>
          <w:fldChar w:fldCharType="begin"/>
        </w:r>
        <w:r w:rsidR="00284EFC">
          <w:rPr>
            <w:noProof/>
            <w:webHidden/>
          </w:rPr>
          <w:instrText xml:space="preserve"> PAGEREF _Toc66783317 \h </w:instrText>
        </w:r>
        <w:r w:rsidR="00284EFC">
          <w:rPr>
            <w:noProof/>
            <w:webHidden/>
          </w:rPr>
        </w:r>
        <w:r w:rsidR="00284EFC">
          <w:rPr>
            <w:noProof/>
            <w:webHidden/>
          </w:rPr>
          <w:fldChar w:fldCharType="separate"/>
        </w:r>
        <w:r w:rsidR="00284EFC">
          <w:rPr>
            <w:noProof/>
            <w:webHidden/>
          </w:rPr>
          <w:t>143</w:t>
        </w:r>
        <w:r w:rsidR="00284EFC">
          <w:rPr>
            <w:noProof/>
            <w:webHidden/>
          </w:rPr>
          <w:fldChar w:fldCharType="end"/>
        </w:r>
      </w:hyperlink>
    </w:p>
    <w:p w14:paraId="2930FEB0" w14:textId="77777777" w:rsidR="00284EFC" w:rsidRDefault="005D124A">
      <w:pPr>
        <w:pStyle w:val="35"/>
        <w:rPr>
          <w:rFonts w:asciiTheme="minorHAnsi" w:eastAsiaTheme="minorEastAsia" w:hAnsiTheme="minorHAnsi" w:cstheme="minorBidi"/>
          <w:i w:val="0"/>
          <w:iCs w:val="0"/>
          <w:noProof/>
          <w:sz w:val="22"/>
          <w:szCs w:val="22"/>
        </w:rPr>
      </w:pPr>
      <w:hyperlink w:anchor="_Toc66783318" w:history="1">
        <w:r w:rsidR="00284EFC" w:rsidRPr="00320638">
          <w:rPr>
            <w:rStyle w:val="aff8"/>
            <w:rFonts w:cs="Arial"/>
            <w:noProof/>
          </w:rPr>
          <w:t>1.32.11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Выдача/Сдача экземпляров</w:t>
        </w:r>
        <w:r w:rsidR="00284EFC">
          <w:rPr>
            <w:noProof/>
            <w:webHidden/>
          </w:rPr>
          <w:tab/>
        </w:r>
        <w:r w:rsidR="00284EFC">
          <w:rPr>
            <w:noProof/>
            <w:webHidden/>
          </w:rPr>
          <w:fldChar w:fldCharType="begin"/>
        </w:r>
        <w:r w:rsidR="00284EFC">
          <w:rPr>
            <w:noProof/>
            <w:webHidden/>
          </w:rPr>
          <w:instrText xml:space="preserve"> PAGEREF _Toc66783318 \h </w:instrText>
        </w:r>
        <w:r w:rsidR="00284EFC">
          <w:rPr>
            <w:noProof/>
            <w:webHidden/>
          </w:rPr>
        </w:r>
        <w:r w:rsidR="00284EFC">
          <w:rPr>
            <w:noProof/>
            <w:webHidden/>
          </w:rPr>
          <w:fldChar w:fldCharType="separate"/>
        </w:r>
        <w:r w:rsidR="00284EFC">
          <w:rPr>
            <w:noProof/>
            <w:webHidden/>
          </w:rPr>
          <w:t>153</w:t>
        </w:r>
        <w:r w:rsidR="00284EFC">
          <w:rPr>
            <w:noProof/>
            <w:webHidden/>
          </w:rPr>
          <w:fldChar w:fldCharType="end"/>
        </w:r>
      </w:hyperlink>
    </w:p>
    <w:p w14:paraId="57A781B9" w14:textId="77777777" w:rsidR="00284EFC" w:rsidRDefault="005D124A">
      <w:pPr>
        <w:pStyle w:val="35"/>
        <w:rPr>
          <w:rFonts w:asciiTheme="minorHAnsi" w:eastAsiaTheme="minorEastAsia" w:hAnsiTheme="minorHAnsi" w:cstheme="minorBidi"/>
          <w:i w:val="0"/>
          <w:iCs w:val="0"/>
          <w:noProof/>
          <w:sz w:val="22"/>
          <w:szCs w:val="22"/>
        </w:rPr>
      </w:pPr>
      <w:hyperlink w:anchor="_Toc66783319" w:history="1">
        <w:r w:rsidR="00284EFC" w:rsidRPr="00320638">
          <w:rPr>
            <w:rStyle w:val="aff8"/>
            <w:rFonts w:cs="Arial"/>
            <w:noProof/>
          </w:rPr>
          <w:t>1.32.12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«Желаемая литература»</w:t>
        </w:r>
        <w:r w:rsidR="00284EFC">
          <w:rPr>
            <w:noProof/>
            <w:webHidden/>
          </w:rPr>
          <w:tab/>
        </w:r>
        <w:r w:rsidR="00284EFC">
          <w:rPr>
            <w:noProof/>
            <w:webHidden/>
          </w:rPr>
          <w:fldChar w:fldCharType="begin"/>
        </w:r>
        <w:r w:rsidR="00284EFC">
          <w:rPr>
            <w:noProof/>
            <w:webHidden/>
          </w:rPr>
          <w:instrText xml:space="preserve"> PAGEREF _Toc66783319 \h </w:instrText>
        </w:r>
        <w:r w:rsidR="00284EFC">
          <w:rPr>
            <w:noProof/>
            <w:webHidden/>
          </w:rPr>
        </w:r>
        <w:r w:rsidR="00284EFC">
          <w:rPr>
            <w:noProof/>
            <w:webHidden/>
          </w:rPr>
          <w:fldChar w:fldCharType="separate"/>
        </w:r>
        <w:r w:rsidR="00284EFC">
          <w:rPr>
            <w:noProof/>
            <w:webHidden/>
          </w:rPr>
          <w:t>163</w:t>
        </w:r>
        <w:r w:rsidR="00284EFC">
          <w:rPr>
            <w:noProof/>
            <w:webHidden/>
          </w:rPr>
          <w:fldChar w:fldCharType="end"/>
        </w:r>
      </w:hyperlink>
    </w:p>
    <w:p w14:paraId="5028839A" w14:textId="77777777" w:rsidR="00284EFC" w:rsidRDefault="005D124A">
      <w:pPr>
        <w:pStyle w:val="35"/>
        <w:rPr>
          <w:rFonts w:asciiTheme="minorHAnsi" w:eastAsiaTheme="minorEastAsia" w:hAnsiTheme="minorHAnsi" w:cstheme="minorBidi"/>
          <w:i w:val="0"/>
          <w:iCs w:val="0"/>
          <w:noProof/>
          <w:sz w:val="22"/>
          <w:szCs w:val="22"/>
        </w:rPr>
      </w:pPr>
      <w:hyperlink w:anchor="_Toc66783320" w:history="1">
        <w:r w:rsidR="00284EFC" w:rsidRPr="00320638">
          <w:rPr>
            <w:rStyle w:val="aff8"/>
            <w:rFonts w:cs="Arial"/>
            <w:noProof/>
          </w:rPr>
          <w:t>1.32.13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Паспорт библиотеки</w:t>
        </w:r>
        <w:r w:rsidR="00284EFC">
          <w:rPr>
            <w:noProof/>
            <w:webHidden/>
          </w:rPr>
          <w:tab/>
        </w:r>
        <w:r w:rsidR="00284EFC">
          <w:rPr>
            <w:noProof/>
            <w:webHidden/>
          </w:rPr>
          <w:fldChar w:fldCharType="begin"/>
        </w:r>
        <w:r w:rsidR="00284EFC">
          <w:rPr>
            <w:noProof/>
            <w:webHidden/>
          </w:rPr>
          <w:instrText xml:space="preserve"> PAGEREF _Toc66783320 \h </w:instrText>
        </w:r>
        <w:r w:rsidR="00284EFC">
          <w:rPr>
            <w:noProof/>
            <w:webHidden/>
          </w:rPr>
        </w:r>
        <w:r w:rsidR="00284EFC">
          <w:rPr>
            <w:noProof/>
            <w:webHidden/>
          </w:rPr>
          <w:fldChar w:fldCharType="separate"/>
        </w:r>
        <w:r w:rsidR="00284EFC">
          <w:rPr>
            <w:noProof/>
            <w:webHidden/>
          </w:rPr>
          <w:t>165</w:t>
        </w:r>
        <w:r w:rsidR="00284EFC">
          <w:rPr>
            <w:noProof/>
            <w:webHidden/>
          </w:rPr>
          <w:fldChar w:fldCharType="end"/>
        </w:r>
      </w:hyperlink>
    </w:p>
    <w:p w14:paraId="3D4D8C47" w14:textId="77777777" w:rsidR="00284EFC" w:rsidRDefault="005D124A">
      <w:pPr>
        <w:pStyle w:val="35"/>
        <w:rPr>
          <w:rFonts w:asciiTheme="minorHAnsi" w:eastAsiaTheme="minorEastAsia" w:hAnsiTheme="minorHAnsi" w:cstheme="minorBidi"/>
          <w:i w:val="0"/>
          <w:iCs w:val="0"/>
          <w:noProof/>
          <w:sz w:val="22"/>
          <w:szCs w:val="22"/>
        </w:rPr>
      </w:pPr>
      <w:hyperlink w:anchor="_Toc66783321" w:history="1">
        <w:r w:rsidR="00284EFC" w:rsidRPr="00320638">
          <w:rPr>
            <w:rStyle w:val="aff8"/>
            <w:rFonts w:cs="Arial"/>
            <w:noProof/>
            <w:lang w:eastAsia="en-US"/>
          </w:rPr>
          <w:t>1.32.14</w:t>
        </w:r>
        <w:r w:rsidR="00284EFC">
          <w:rPr>
            <w:rFonts w:asciiTheme="minorHAnsi" w:eastAsiaTheme="minorEastAsia" w:hAnsiTheme="minorHAnsi" w:cstheme="minorBidi"/>
            <w:i w:val="0"/>
            <w:iCs w:val="0"/>
            <w:noProof/>
            <w:sz w:val="22"/>
            <w:szCs w:val="22"/>
          </w:rPr>
          <w:tab/>
        </w:r>
        <w:r w:rsidR="00284EFC" w:rsidRPr="00320638">
          <w:rPr>
            <w:rStyle w:val="aff8"/>
            <w:rFonts w:cs="Arial"/>
            <w:noProof/>
            <w:lang w:eastAsia="en-US"/>
          </w:rPr>
          <w:t>Реестр библиотечных мероприятий</w:t>
        </w:r>
        <w:r w:rsidR="00284EFC">
          <w:rPr>
            <w:noProof/>
            <w:webHidden/>
          </w:rPr>
          <w:tab/>
        </w:r>
        <w:r w:rsidR="00284EFC">
          <w:rPr>
            <w:noProof/>
            <w:webHidden/>
          </w:rPr>
          <w:fldChar w:fldCharType="begin"/>
        </w:r>
        <w:r w:rsidR="00284EFC">
          <w:rPr>
            <w:noProof/>
            <w:webHidden/>
          </w:rPr>
          <w:instrText xml:space="preserve"> PAGEREF _Toc66783321 \h </w:instrText>
        </w:r>
        <w:r w:rsidR="00284EFC">
          <w:rPr>
            <w:noProof/>
            <w:webHidden/>
          </w:rPr>
        </w:r>
        <w:r w:rsidR="00284EFC">
          <w:rPr>
            <w:noProof/>
            <w:webHidden/>
          </w:rPr>
          <w:fldChar w:fldCharType="separate"/>
        </w:r>
        <w:r w:rsidR="00284EFC">
          <w:rPr>
            <w:noProof/>
            <w:webHidden/>
          </w:rPr>
          <w:t>171</w:t>
        </w:r>
        <w:r w:rsidR="00284EFC">
          <w:rPr>
            <w:noProof/>
            <w:webHidden/>
          </w:rPr>
          <w:fldChar w:fldCharType="end"/>
        </w:r>
      </w:hyperlink>
    </w:p>
    <w:p w14:paraId="630B57C2" w14:textId="77777777" w:rsidR="00284EFC" w:rsidRDefault="005D124A">
      <w:pPr>
        <w:pStyle w:val="35"/>
        <w:rPr>
          <w:rFonts w:asciiTheme="minorHAnsi" w:eastAsiaTheme="minorEastAsia" w:hAnsiTheme="minorHAnsi" w:cstheme="minorBidi"/>
          <w:i w:val="0"/>
          <w:iCs w:val="0"/>
          <w:noProof/>
          <w:sz w:val="22"/>
          <w:szCs w:val="22"/>
        </w:rPr>
      </w:pPr>
      <w:hyperlink w:anchor="_Toc66783322" w:history="1">
        <w:r w:rsidR="00284EFC" w:rsidRPr="00320638">
          <w:rPr>
            <w:rStyle w:val="aff8"/>
            <w:rFonts w:cs="Arial"/>
            <w:noProof/>
          </w:rPr>
          <w:t>1.32.15</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Реестр читателей</w:t>
        </w:r>
        <w:r w:rsidR="00284EFC">
          <w:rPr>
            <w:noProof/>
            <w:webHidden/>
          </w:rPr>
          <w:tab/>
        </w:r>
        <w:r w:rsidR="00284EFC">
          <w:rPr>
            <w:noProof/>
            <w:webHidden/>
          </w:rPr>
          <w:fldChar w:fldCharType="begin"/>
        </w:r>
        <w:r w:rsidR="00284EFC">
          <w:rPr>
            <w:noProof/>
            <w:webHidden/>
          </w:rPr>
          <w:instrText xml:space="preserve"> PAGEREF _Toc66783322 \h </w:instrText>
        </w:r>
        <w:r w:rsidR="00284EFC">
          <w:rPr>
            <w:noProof/>
            <w:webHidden/>
          </w:rPr>
        </w:r>
        <w:r w:rsidR="00284EFC">
          <w:rPr>
            <w:noProof/>
            <w:webHidden/>
          </w:rPr>
          <w:fldChar w:fldCharType="separate"/>
        </w:r>
        <w:r w:rsidR="00284EFC">
          <w:rPr>
            <w:noProof/>
            <w:webHidden/>
          </w:rPr>
          <w:t>173</w:t>
        </w:r>
        <w:r w:rsidR="00284EFC">
          <w:rPr>
            <w:noProof/>
            <w:webHidden/>
          </w:rPr>
          <w:fldChar w:fldCharType="end"/>
        </w:r>
      </w:hyperlink>
    </w:p>
    <w:p w14:paraId="453290C2" w14:textId="77777777" w:rsidR="00284EFC" w:rsidRDefault="005D124A">
      <w:pPr>
        <w:pStyle w:val="35"/>
        <w:rPr>
          <w:rFonts w:asciiTheme="minorHAnsi" w:eastAsiaTheme="minorEastAsia" w:hAnsiTheme="minorHAnsi" w:cstheme="minorBidi"/>
          <w:i w:val="0"/>
          <w:iCs w:val="0"/>
          <w:noProof/>
          <w:sz w:val="22"/>
          <w:szCs w:val="22"/>
        </w:rPr>
      </w:pPr>
      <w:hyperlink w:anchor="_Toc66783323" w:history="1">
        <w:r w:rsidR="00284EFC" w:rsidRPr="00320638">
          <w:rPr>
            <w:rStyle w:val="aff8"/>
            <w:noProof/>
          </w:rPr>
          <w:t>1.32.16</w:t>
        </w:r>
        <w:r w:rsidR="00284EFC">
          <w:rPr>
            <w:rFonts w:asciiTheme="minorHAnsi" w:eastAsiaTheme="minorEastAsia" w:hAnsiTheme="minorHAnsi" w:cstheme="minorBidi"/>
            <w:i w:val="0"/>
            <w:iCs w:val="0"/>
            <w:noProof/>
            <w:sz w:val="22"/>
            <w:szCs w:val="22"/>
          </w:rPr>
          <w:tab/>
        </w:r>
        <w:r w:rsidR="00284EFC" w:rsidRPr="00320638">
          <w:rPr>
            <w:rStyle w:val="aff8"/>
            <w:noProof/>
          </w:rPr>
          <w:t>Книга суммарного учета</w:t>
        </w:r>
        <w:r w:rsidR="00284EFC">
          <w:rPr>
            <w:noProof/>
            <w:webHidden/>
          </w:rPr>
          <w:tab/>
        </w:r>
        <w:r w:rsidR="00284EFC">
          <w:rPr>
            <w:noProof/>
            <w:webHidden/>
          </w:rPr>
          <w:fldChar w:fldCharType="begin"/>
        </w:r>
        <w:r w:rsidR="00284EFC">
          <w:rPr>
            <w:noProof/>
            <w:webHidden/>
          </w:rPr>
          <w:instrText xml:space="preserve"> PAGEREF _Toc66783323 \h </w:instrText>
        </w:r>
        <w:r w:rsidR="00284EFC">
          <w:rPr>
            <w:noProof/>
            <w:webHidden/>
          </w:rPr>
        </w:r>
        <w:r w:rsidR="00284EFC">
          <w:rPr>
            <w:noProof/>
            <w:webHidden/>
          </w:rPr>
          <w:fldChar w:fldCharType="separate"/>
        </w:r>
        <w:r w:rsidR="00284EFC">
          <w:rPr>
            <w:noProof/>
            <w:webHidden/>
          </w:rPr>
          <w:t>178</w:t>
        </w:r>
        <w:r w:rsidR="00284EFC">
          <w:rPr>
            <w:noProof/>
            <w:webHidden/>
          </w:rPr>
          <w:fldChar w:fldCharType="end"/>
        </w:r>
      </w:hyperlink>
    </w:p>
    <w:p w14:paraId="3FE82FCE" w14:textId="77777777" w:rsidR="00284EFC" w:rsidRDefault="005D124A">
      <w:pPr>
        <w:pStyle w:val="41"/>
        <w:rPr>
          <w:rFonts w:asciiTheme="minorHAnsi" w:eastAsiaTheme="minorEastAsia" w:hAnsiTheme="minorHAnsi" w:cstheme="minorBidi"/>
          <w:i w:val="0"/>
          <w:sz w:val="22"/>
          <w:szCs w:val="22"/>
        </w:rPr>
      </w:pPr>
      <w:hyperlink w:anchor="_Toc66783324" w:history="1">
        <w:r w:rsidR="00284EFC" w:rsidRPr="00320638">
          <w:rPr>
            <w:rStyle w:val="aff8"/>
          </w:rPr>
          <w:t>1.32.16.1</w:t>
        </w:r>
        <w:r w:rsidR="00284EFC">
          <w:rPr>
            <w:rFonts w:asciiTheme="minorHAnsi" w:eastAsiaTheme="minorEastAsia" w:hAnsiTheme="minorHAnsi" w:cstheme="minorBidi"/>
            <w:i w:val="0"/>
            <w:sz w:val="22"/>
            <w:szCs w:val="22"/>
          </w:rPr>
          <w:tab/>
        </w:r>
        <w:r w:rsidR="00284EFC" w:rsidRPr="00320638">
          <w:rPr>
            <w:rStyle w:val="aff8"/>
          </w:rPr>
          <w:t>Вкладка «Поступление в фонд»</w:t>
        </w:r>
        <w:r w:rsidR="00284EFC">
          <w:rPr>
            <w:webHidden/>
          </w:rPr>
          <w:tab/>
        </w:r>
        <w:r w:rsidR="00284EFC">
          <w:rPr>
            <w:webHidden/>
          </w:rPr>
          <w:fldChar w:fldCharType="begin"/>
        </w:r>
        <w:r w:rsidR="00284EFC">
          <w:rPr>
            <w:webHidden/>
          </w:rPr>
          <w:instrText xml:space="preserve"> PAGEREF _Toc66783324 \h </w:instrText>
        </w:r>
        <w:r w:rsidR="00284EFC">
          <w:rPr>
            <w:webHidden/>
          </w:rPr>
        </w:r>
        <w:r w:rsidR="00284EFC">
          <w:rPr>
            <w:webHidden/>
          </w:rPr>
          <w:fldChar w:fldCharType="separate"/>
        </w:r>
        <w:r w:rsidR="00284EFC">
          <w:rPr>
            <w:webHidden/>
          </w:rPr>
          <w:t>179</w:t>
        </w:r>
        <w:r w:rsidR="00284EFC">
          <w:rPr>
            <w:webHidden/>
          </w:rPr>
          <w:fldChar w:fldCharType="end"/>
        </w:r>
      </w:hyperlink>
    </w:p>
    <w:p w14:paraId="497EB6B2" w14:textId="77777777" w:rsidR="00284EFC" w:rsidRDefault="005D124A">
      <w:pPr>
        <w:pStyle w:val="41"/>
        <w:rPr>
          <w:rFonts w:asciiTheme="minorHAnsi" w:eastAsiaTheme="minorEastAsia" w:hAnsiTheme="minorHAnsi" w:cstheme="minorBidi"/>
          <w:i w:val="0"/>
          <w:sz w:val="22"/>
          <w:szCs w:val="22"/>
        </w:rPr>
      </w:pPr>
      <w:hyperlink w:anchor="_Toc66783325" w:history="1">
        <w:r w:rsidR="00284EFC" w:rsidRPr="00320638">
          <w:rPr>
            <w:rStyle w:val="aff8"/>
          </w:rPr>
          <w:t>1.32.16.2</w:t>
        </w:r>
        <w:r w:rsidR="00284EFC">
          <w:rPr>
            <w:rFonts w:asciiTheme="minorHAnsi" w:eastAsiaTheme="minorEastAsia" w:hAnsiTheme="minorHAnsi" w:cstheme="minorBidi"/>
            <w:i w:val="0"/>
            <w:sz w:val="22"/>
            <w:szCs w:val="22"/>
          </w:rPr>
          <w:tab/>
        </w:r>
        <w:r w:rsidR="00284EFC" w:rsidRPr="00320638">
          <w:rPr>
            <w:rStyle w:val="aff8"/>
          </w:rPr>
          <w:t>Вкладка «Выбытие из фонда»</w:t>
        </w:r>
        <w:r w:rsidR="00284EFC">
          <w:rPr>
            <w:webHidden/>
          </w:rPr>
          <w:tab/>
        </w:r>
        <w:r w:rsidR="00284EFC">
          <w:rPr>
            <w:webHidden/>
          </w:rPr>
          <w:fldChar w:fldCharType="begin"/>
        </w:r>
        <w:r w:rsidR="00284EFC">
          <w:rPr>
            <w:webHidden/>
          </w:rPr>
          <w:instrText xml:space="preserve"> PAGEREF _Toc66783325 \h </w:instrText>
        </w:r>
        <w:r w:rsidR="00284EFC">
          <w:rPr>
            <w:webHidden/>
          </w:rPr>
        </w:r>
        <w:r w:rsidR="00284EFC">
          <w:rPr>
            <w:webHidden/>
          </w:rPr>
          <w:fldChar w:fldCharType="separate"/>
        </w:r>
        <w:r w:rsidR="00284EFC">
          <w:rPr>
            <w:webHidden/>
          </w:rPr>
          <w:t>180</w:t>
        </w:r>
        <w:r w:rsidR="00284EFC">
          <w:rPr>
            <w:webHidden/>
          </w:rPr>
          <w:fldChar w:fldCharType="end"/>
        </w:r>
      </w:hyperlink>
    </w:p>
    <w:p w14:paraId="1D33A1BC" w14:textId="77777777" w:rsidR="00284EFC" w:rsidRDefault="005D124A">
      <w:pPr>
        <w:pStyle w:val="41"/>
        <w:rPr>
          <w:rFonts w:asciiTheme="minorHAnsi" w:eastAsiaTheme="minorEastAsia" w:hAnsiTheme="minorHAnsi" w:cstheme="minorBidi"/>
          <w:i w:val="0"/>
          <w:sz w:val="22"/>
          <w:szCs w:val="22"/>
        </w:rPr>
      </w:pPr>
      <w:hyperlink w:anchor="_Toc66783326" w:history="1">
        <w:r w:rsidR="00284EFC" w:rsidRPr="00320638">
          <w:rPr>
            <w:rStyle w:val="aff8"/>
          </w:rPr>
          <w:t>1.32.16.3</w:t>
        </w:r>
        <w:r w:rsidR="00284EFC">
          <w:rPr>
            <w:rFonts w:asciiTheme="minorHAnsi" w:eastAsiaTheme="minorEastAsia" w:hAnsiTheme="minorHAnsi" w:cstheme="minorBidi"/>
            <w:i w:val="0"/>
            <w:sz w:val="22"/>
            <w:szCs w:val="22"/>
          </w:rPr>
          <w:tab/>
        </w:r>
        <w:r w:rsidR="00284EFC" w:rsidRPr="00320638">
          <w:rPr>
            <w:rStyle w:val="aff8"/>
          </w:rPr>
          <w:t>Вкладка «Итоги движения фонда»</w:t>
        </w:r>
        <w:r w:rsidR="00284EFC">
          <w:rPr>
            <w:webHidden/>
          </w:rPr>
          <w:tab/>
        </w:r>
        <w:r w:rsidR="00284EFC">
          <w:rPr>
            <w:webHidden/>
          </w:rPr>
          <w:fldChar w:fldCharType="begin"/>
        </w:r>
        <w:r w:rsidR="00284EFC">
          <w:rPr>
            <w:webHidden/>
          </w:rPr>
          <w:instrText xml:space="preserve"> PAGEREF _Toc66783326 \h </w:instrText>
        </w:r>
        <w:r w:rsidR="00284EFC">
          <w:rPr>
            <w:webHidden/>
          </w:rPr>
        </w:r>
        <w:r w:rsidR="00284EFC">
          <w:rPr>
            <w:webHidden/>
          </w:rPr>
          <w:fldChar w:fldCharType="separate"/>
        </w:r>
        <w:r w:rsidR="00284EFC">
          <w:rPr>
            <w:webHidden/>
          </w:rPr>
          <w:t>181</w:t>
        </w:r>
        <w:r w:rsidR="00284EFC">
          <w:rPr>
            <w:webHidden/>
          </w:rPr>
          <w:fldChar w:fldCharType="end"/>
        </w:r>
      </w:hyperlink>
    </w:p>
    <w:p w14:paraId="60D05F52" w14:textId="77777777" w:rsidR="00284EFC" w:rsidRDefault="005D124A">
      <w:pPr>
        <w:pStyle w:val="35"/>
        <w:rPr>
          <w:rFonts w:asciiTheme="minorHAnsi" w:eastAsiaTheme="minorEastAsia" w:hAnsiTheme="minorHAnsi" w:cstheme="minorBidi"/>
          <w:i w:val="0"/>
          <w:iCs w:val="0"/>
          <w:noProof/>
          <w:sz w:val="22"/>
          <w:szCs w:val="22"/>
        </w:rPr>
      </w:pPr>
      <w:hyperlink w:anchor="_Toc66783327" w:history="1">
        <w:r w:rsidR="00284EFC" w:rsidRPr="00320638">
          <w:rPr>
            <w:rStyle w:val="aff8"/>
            <w:rFonts w:cs="Arial"/>
            <w:noProof/>
            <w:lang w:eastAsia="en-US"/>
          </w:rPr>
          <w:t>1.32.17</w:t>
        </w:r>
        <w:r w:rsidR="00284EFC">
          <w:rPr>
            <w:rFonts w:asciiTheme="minorHAnsi" w:eastAsiaTheme="minorEastAsia" w:hAnsiTheme="minorHAnsi" w:cstheme="minorBidi"/>
            <w:i w:val="0"/>
            <w:iCs w:val="0"/>
            <w:noProof/>
            <w:sz w:val="22"/>
            <w:szCs w:val="22"/>
          </w:rPr>
          <w:tab/>
        </w:r>
        <w:r w:rsidR="00284EFC" w:rsidRPr="00320638">
          <w:rPr>
            <w:rStyle w:val="aff8"/>
            <w:rFonts w:cs="Arial"/>
            <w:noProof/>
            <w:lang w:eastAsia="en-US"/>
          </w:rPr>
          <w:t>Отчеты</w:t>
        </w:r>
        <w:r w:rsidR="00284EFC">
          <w:rPr>
            <w:noProof/>
            <w:webHidden/>
          </w:rPr>
          <w:tab/>
        </w:r>
        <w:r w:rsidR="00284EFC">
          <w:rPr>
            <w:noProof/>
            <w:webHidden/>
          </w:rPr>
          <w:fldChar w:fldCharType="begin"/>
        </w:r>
        <w:r w:rsidR="00284EFC">
          <w:rPr>
            <w:noProof/>
            <w:webHidden/>
          </w:rPr>
          <w:instrText xml:space="preserve"> PAGEREF _Toc66783327 \h </w:instrText>
        </w:r>
        <w:r w:rsidR="00284EFC">
          <w:rPr>
            <w:noProof/>
            <w:webHidden/>
          </w:rPr>
        </w:r>
        <w:r w:rsidR="00284EFC">
          <w:rPr>
            <w:noProof/>
            <w:webHidden/>
          </w:rPr>
          <w:fldChar w:fldCharType="separate"/>
        </w:r>
        <w:r w:rsidR="00284EFC">
          <w:rPr>
            <w:noProof/>
            <w:webHidden/>
          </w:rPr>
          <w:t>182</w:t>
        </w:r>
        <w:r w:rsidR="00284EFC">
          <w:rPr>
            <w:noProof/>
            <w:webHidden/>
          </w:rPr>
          <w:fldChar w:fldCharType="end"/>
        </w:r>
      </w:hyperlink>
    </w:p>
    <w:p w14:paraId="34E5A535" w14:textId="77777777" w:rsidR="00284EFC" w:rsidRDefault="005D124A">
      <w:pPr>
        <w:pStyle w:val="35"/>
        <w:rPr>
          <w:rFonts w:asciiTheme="minorHAnsi" w:eastAsiaTheme="minorEastAsia" w:hAnsiTheme="minorHAnsi" w:cstheme="minorBidi"/>
          <w:i w:val="0"/>
          <w:iCs w:val="0"/>
          <w:noProof/>
          <w:sz w:val="22"/>
          <w:szCs w:val="22"/>
        </w:rPr>
      </w:pPr>
      <w:hyperlink w:anchor="_Toc66783328" w:history="1">
        <w:r w:rsidR="00284EFC" w:rsidRPr="00320638">
          <w:rPr>
            <w:rStyle w:val="aff8"/>
            <w:noProof/>
          </w:rPr>
          <w:t>1.32.18</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«Моя литература» в ЛК</w:t>
        </w:r>
        <w:r w:rsidR="00284EFC">
          <w:rPr>
            <w:noProof/>
            <w:webHidden/>
          </w:rPr>
          <w:tab/>
        </w:r>
        <w:r w:rsidR="00284EFC">
          <w:rPr>
            <w:noProof/>
            <w:webHidden/>
          </w:rPr>
          <w:fldChar w:fldCharType="begin"/>
        </w:r>
        <w:r w:rsidR="00284EFC">
          <w:rPr>
            <w:noProof/>
            <w:webHidden/>
          </w:rPr>
          <w:instrText xml:space="preserve"> PAGEREF _Toc66783328 \h </w:instrText>
        </w:r>
        <w:r w:rsidR="00284EFC">
          <w:rPr>
            <w:noProof/>
            <w:webHidden/>
          </w:rPr>
        </w:r>
        <w:r w:rsidR="00284EFC">
          <w:rPr>
            <w:noProof/>
            <w:webHidden/>
          </w:rPr>
          <w:fldChar w:fldCharType="separate"/>
        </w:r>
        <w:r w:rsidR="00284EFC">
          <w:rPr>
            <w:noProof/>
            <w:webHidden/>
          </w:rPr>
          <w:t>183</w:t>
        </w:r>
        <w:r w:rsidR="00284EFC">
          <w:rPr>
            <w:noProof/>
            <w:webHidden/>
          </w:rPr>
          <w:fldChar w:fldCharType="end"/>
        </w:r>
      </w:hyperlink>
    </w:p>
    <w:p w14:paraId="68FFA29D" w14:textId="77777777" w:rsidR="00284EFC" w:rsidRDefault="005D124A">
      <w:pPr>
        <w:pStyle w:val="35"/>
        <w:rPr>
          <w:rFonts w:asciiTheme="minorHAnsi" w:eastAsiaTheme="minorEastAsia" w:hAnsiTheme="minorHAnsi" w:cstheme="minorBidi"/>
          <w:i w:val="0"/>
          <w:iCs w:val="0"/>
          <w:noProof/>
          <w:sz w:val="22"/>
          <w:szCs w:val="22"/>
        </w:rPr>
      </w:pPr>
      <w:hyperlink w:anchor="_Toc66783329" w:history="1">
        <w:r w:rsidR="00284EFC" w:rsidRPr="00320638">
          <w:rPr>
            <w:rStyle w:val="aff8"/>
            <w:noProof/>
          </w:rPr>
          <w:t>1.32.19</w:t>
        </w:r>
        <w:r w:rsidR="00284EFC">
          <w:rPr>
            <w:rFonts w:asciiTheme="minorHAnsi" w:eastAsiaTheme="minorEastAsia" w:hAnsiTheme="minorHAnsi" w:cstheme="minorBidi"/>
            <w:i w:val="0"/>
            <w:iCs w:val="0"/>
            <w:noProof/>
            <w:sz w:val="22"/>
            <w:szCs w:val="22"/>
          </w:rPr>
          <w:tab/>
        </w:r>
        <w:r w:rsidR="00284EFC" w:rsidRPr="00320638">
          <w:rPr>
            <w:rStyle w:val="aff8"/>
            <w:noProof/>
          </w:rPr>
          <w:t>Подача заявки в ЛК</w:t>
        </w:r>
        <w:r w:rsidR="00284EFC">
          <w:rPr>
            <w:noProof/>
            <w:webHidden/>
          </w:rPr>
          <w:tab/>
        </w:r>
        <w:r w:rsidR="00284EFC">
          <w:rPr>
            <w:noProof/>
            <w:webHidden/>
          </w:rPr>
          <w:fldChar w:fldCharType="begin"/>
        </w:r>
        <w:r w:rsidR="00284EFC">
          <w:rPr>
            <w:noProof/>
            <w:webHidden/>
          </w:rPr>
          <w:instrText xml:space="preserve"> PAGEREF _Toc66783329 \h </w:instrText>
        </w:r>
        <w:r w:rsidR="00284EFC">
          <w:rPr>
            <w:noProof/>
            <w:webHidden/>
          </w:rPr>
        </w:r>
        <w:r w:rsidR="00284EFC">
          <w:rPr>
            <w:noProof/>
            <w:webHidden/>
          </w:rPr>
          <w:fldChar w:fldCharType="separate"/>
        </w:r>
        <w:r w:rsidR="00284EFC">
          <w:rPr>
            <w:noProof/>
            <w:webHidden/>
          </w:rPr>
          <w:t>184</w:t>
        </w:r>
        <w:r w:rsidR="00284EFC">
          <w:rPr>
            <w:noProof/>
            <w:webHidden/>
          </w:rPr>
          <w:fldChar w:fldCharType="end"/>
        </w:r>
      </w:hyperlink>
    </w:p>
    <w:p w14:paraId="320E625D" w14:textId="77777777" w:rsidR="00284EFC" w:rsidRDefault="005D124A">
      <w:pPr>
        <w:pStyle w:val="35"/>
        <w:rPr>
          <w:rFonts w:asciiTheme="minorHAnsi" w:eastAsiaTheme="minorEastAsia" w:hAnsiTheme="minorHAnsi" w:cstheme="minorBidi"/>
          <w:i w:val="0"/>
          <w:iCs w:val="0"/>
          <w:noProof/>
          <w:sz w:val="22"/>
          <w:szCs w:val="22"/>
        </w:rPr>
      </w:pPr>
      <w:hyperlink w:anchor="_Toc66783330" w:history="1">
        <w:r w:rsidR="00284EFC" w:rsidRPr="00320638">
          <w:rPr>
            <w:rStyle w:val="aff8"/>
            <w:noProof/>
          </w:rPr>
          <w:t>1.32.20</w:t>
        </w:r>
        <w:r w:rsidR="00284EFC">
          <w:rPr>
            <w:rFonts w:asciiTheme="minorHAnsi" w:eastAsiaTheme="minorEastAsia" w:hAnsiTheme="minorHAnsi" w:cstheme="minorBidi"/>
            <w:i w:val="0"/>
            <w:iCs w:val="0"/>
            <w:noProof/>
            <w:sz w:val="22"/>
            <w:szCs w:val="22"/>
          </w:rPr>
          <w:tab/>
        </w:r>
        <w:r w:rsidR="00284EFC" w:rsidRPr="00320638">
          <w:rPr>
            <w:rStyle w:val="aff8"/>
            <w:noProof/>
          </w:rPr>
          <w:t>Мои заявки в ЛК</w:t>
        </w:r>
        <w:r w:rsidR="00284EFC">
          <w:rPr>
            <w:noProof/>
            <w:webHidden/>
          </w:rPr>
          <w:tab/>
        </w:r>
        <w:r w:rsidR="00284EFC">
          <w:rPr>
            <w:noProof/>
            <w:webHidden/>
          </w:rPr>
          <w:fldChar w:fldCharType="begin"/>
        </w:r>
        <w:r w:rsidR="00284EFC">
          <w:rPr>
            <w:noProof/>
            <w:webHidden/>
          </w:rPr>
          <w:instrText xml:space="preserve"> PAGEREF _Toc66783330 \h </w:instrText>
        </w:r>
        <w:r w:rsidR="00284EFC">
          <w:rPr>
            <w:noProof/>
            <w:webHidden/>
          </w:rPr>
        </w:r>
        <w:r w:rsidR="00284EFC">
          <w:rPr>
            <w:noProof/>
            <w:webHidden/>
          </w:rPr>
          <w:fldChar w:fldCharType="separate"/>
        </w:r>
        <w:r w:rsidR="00284EFC">
          <w:rPr>
            <w:noProof/>
            <w:webHidden/>
          </w:rPr>
          <w:t>186</w:t>
        </w:r>
        <w:r w:rsidR="00284EFC">
          <w:rPr>
            <w:noProof/>
            <w:webHidden/>
          </w:rPr>
          <w:fldChar w:fldCharType="end"/>
        </w:r>
      </w:hyperlink>
    </w:p>
    <w:p w14:paraId="6CE050E4" w14:textId="77777777" w:rsidR="00284EFC" w:rsidRDefault="005D124A">
      <w:pPr>
        <w:pStyle w:val="28"/>
        <w:rPr>
          <w:rFonts w:asciiTheme="minorHAnsi" w:eastAsiaTheme="minorEastAsia" w:hAnsiTheme="minorHAnsi" w:cstheme="minorBidi"/>
          <w:noProof/>
          <w:sz w:val="22"/>
          <w:szCs w:val="22"/>
        </w:rPr>
      </w:pPr>
      <w:hyperlink w:anchor="_Toc66783331" w:history="1">
        <w:r w:rsidR="00284EFC" w:rsidRPr="00320638">
          <w:rPr>
            <w:rStyle w:val="aff8"/>
            <w:noProof/>
          </w:rPr>
          <w:t>1.33</w:t>
        </w:r>
        <w:r w:rsidR="00284EFC">
          <w:rPr>
            <w:rFonts w:asciiTheme="minorHAnsi" w:eastAsiaTheme="minorEastAsia" w:hAnsiTheme="minorHAnsi" w:cstheme="minorBidi"/>
            <w:noProof/>
            <w:sz w:val="22"/>
            <w:szCs w:val="22"/>
          </w:rPr>
          <w:tab/>
        </w:r>
        <w:r w:rsidR="00284EFC" w:rsidRPr="00320638">
          <w:rPr>
            <w:rStyle w:val="aff8"/>
            <w:noProof/>
          </w:rPr>
          <w:t>Интеграция с МФЦ</w:t>
        </w:r>
        <w:r w:rsidR="00284EFC">
          <w:rPr>
            <w:noProof/>
            <w:webHidden/>
          </w:rPr>
          <w:tab/>
        </w:r>
        <w:r w:rsidR="00284EFC">
          <w:rPr>
            <w:noProof/>
            <w:webHidden/>
          </w:rPr>
          <w:fldChar w:fldCharType="begin"/>
        </w:r>
        <w:r w:rsidR="00284EFC">
          <w:rPr>
            <w:noProof/>
            <w:webHidden/>
          </w:rPr>
          <w:instrText xml:space="preserve"> PAGEREF _Toc66783331 \h </w:instrText>
        </w:r>
        <w:r w:rsidR="00284EFC">
          <w:rPr>
            <w:noProof/>
            <w:webHidden/>
          </w:rPr>
        </w:r>
        <w:r w:rsidR="00284EFC">
          <w:rPr>
            <w:noProof/>
            <w:webHidden/>
          </w:rPr>
          <w:fldChar w:fldCharType="separate"/>
        </w:r>
        <w:r w:rsidR="00284EFC">
          <w:rPr>
            <w:noProof/>
            <w:webHidden/>
          </w:rPr>
          <w:t>187</w:t>
        </w:r>
        <w:r w:rsidR="00284EFC">
          <w:rPr>
            <w:noProof/>
            <w:webHidden/>
          </w:rPr>
          <w:fldChar w:fldCharType="end"/>
        </w:r>
      </w:hyperlink>
    </w:p>
    <w:p w14:paraId="748C2320" w14:textId="77777777" w:rsidR="00284EFC" w:rsidRDefault="005D124A">
      <w:pPr>
        <w:pStyle w:val="35"/>
        <w:rPr>
          <w:rFonts w:asciiTheme="minorHAnsi" w:eastAsiaTheme="minorEastAsia" w:hAnsiTheme="minorHAnsi" w:cstheme="minorBidi"/>
          <w:i w:val="0"/>
          <w:iCs w:val="0"/>
          <w:noProof/>
          <w:sz w:val="22"/>
          <w:szCs w:val="22"/>
        </w:rPr>
      </w:pPr>
      <w:hyperlink w:anchor="_Toc66783332" w:history="1">
        <w:r w:rsidR="00284EFC" w:rsidRPr="00320638">
          <w:rPr>
            <w:rStyle w:val="aff8"/>
            <w:noProof/>
          </w:rPr>
          <w:t>1.33.1</w:t>
        </w:r>
        <w:r w:rsidR="00284EFC">
          <w:rPr>
            <w:rFonts w:asciiTheme="minorHAnsi" w:eastAsiaTheme="minorEastAsia" w:hAnsiTheme="minorHAnsi" w:cstheme="minorBidi"/>
            <w:i w:val="0"/>
            <w:iCs w:val="0"/>
            <w:noProof/>
            <w:sz w:val="22"/>
            <w:szCs w:val="22"/>
          </w:rPr>
          <w:tab/>
        </w:r>
        <w:r w:rsidR="00284EFC" w:rsidRPr="00320638">
          <w:rPr>
            <w:rStyle w:val="aff8"/>
            <w:noProof/>
          </w:rPr>
          <w:t>Транспортная карта в ЛК</w:t>
        </w:r>
        <w:r w:rsidR="00284EFC">
          <w:rPr>
            <w:noProof/>
            <w:webHidden/>
          </w:rPr>
          <w:tab/>
        </w:r>
        <w:r w:rsidR="00284EFC">
          <w:rPr>
            <w:noProof/>
            <w:webHidden/>
          </w:rPr>
          <w:fldChar w:fldCharType="begin"/>
        </w:r>
        <w:r w:rsidR="00284EFC">
          <w:rPr>
            <w:noProof/>
            <w:webHidden/>
          </w:rPr>
          <w:instrText xml:space="preserve"> PAGEREF _Toc66783332 \h </w:instrText>
        </w:r>
        <w:r w:rsidR="00284EFC">
          <w:rPr>
            <w:noProof/>
            <w:webHidden/>
          </w:rPr>
        </w:r>
        <w:r w:rsidR="00284EFC">
          <w:rPr>
            <w:noProof/>
            <w:webHidden/>
          </w:rPr>
          <w:fldChar w:fldCharType="separate"/>
        </w:r>
        <w:r w:rsidR="00284EFC">
          <w:rPr>
            <w:noProof/>
            <w:webHidden/>
          </w:rPr>
          <w:t>189</w:t>
        </w:r>
        <w:r w:rsidR="00284EFC">
          <w:rPr>
            <w:noProof/>
            <w:webHidden/>
          </w:rPr>
          <w:fldChar w:fldCharType="end"/>
        </w:r>
      </w:hyperlink>
    </w:p>
    <w:p w14:paraId="3F2C7CD5" w14:textId="77777777" w:rsidR="00284EFC" w:rsidRDefault="005D124A">
      <w:pPr>
        <w:pStyle w:val="28"/>
        <w:rPr>
          <w:rFonts w:asciiTheme="minorHAnsi" w:eastAsiaTheme="minorEastAsia" w:hAnsiTheme="minorHAnsi" w:cstheme="minorBidi"/>
          <w:noProof/>
          <w:sz w:val="22"/>
          <w:szCs w:val="22"/>
        </w:rPr>
      </w:pPr>
      <w:hyperlink w:anchor="_Toc66783333" w:history="1">
        <w:r w:rsidR="00284EFC" w:rsidRPr="00320638">
          <w:rPr>
            <w:rStyle w:val="aff8"/>
            <w:rFonts w:cs="Arial"/>
            <w:noProof/>
            <w:lang w:eastAsia="en-US"/>
          </w:rPr>
          <w:t>1.34</w:t>
        </w:r>
        <w:r w:rsidR="00284EFC">
          <w:rPr>
            <w:rFonts w:asciiTheme="minorHAnsi" w:eastAsiaTheme="minorEastAsia" w:hAnsiTheme="minorHAnsi" w:cstheme="minorBidi"/>
            <w:noProof/>
            <w:sz w:val="22"/>
            <w:szCs w:val="22"/>
          </w:rPr>
          <w:tab/>
        </w:r>
        <w:r w:rsidR="00284EFC" w:rsidRPr="00320638">
          <w:rPr>
            <w:rStyle w:val="aff8"/>
            <w:rFonts w:cs="Arial"/>
            <w:noProof/>
            <w:lang w:eastAsia="en-US"/>
          </w:rPr>
          <w:t>Движение учащихся</w:t>
        </w:r>
        <w:r w:rsidR="00284EFC">
          <w:rPr>
            <w:noProof/>
            <w:webHidden/>
          </w:rPr>
          <w:tab/>
        </w:r>
        <w:r w:rsidR="00284EFC">
          <w:rPr>
            <w:noProof/>
            <w:webHidden/>
          </w:rPr>
          <w:fldChar w:fldCharType="begin"/>
        </w:r>
        <w:r w:rsidR="00284EFC">
          <w:rPr>
            <w:noProof/>
            <w:webHidden/>
          </w:rPr>
          <w:instrText xml:space="preserve"> PAGEREF _Toc66783333 \h </w:instrText>
        </w:r>
        <w:r w:rsidR="00284EFC">
          <w:rPr>
            <w:noProof/>
            <w:webHidden/>
          </w:rPr>
        </w:r>
        <w:r w:rsidR="00284EFC">
          <w:rPr>
            <w:noProof/>
            <w:webHidden/>
          </w:rPr>
          <w:fldChar w:fldCharType="separate"/>
        </w:r>
        <w:r w:rsidR="00284EFC">
          <w:rPr>
            <w:noProof/>
            <w:webHidden/>
          </w:rPr>
          <w:t>193</w:t>
        </w:r>
        <w:r w:rsidR="00284EFC">
          <w:rPr>
            <w:noProof/>
            <w:webHidden/>
          </w:rPr>
          <w:fldChar w:fldCharType="end"/>
        </w:r>
      </w:hyperlink>
    </w:p>
    <w:p w14:paraId="28BDDB1C" w14:textId="77777777" w:rsidR="00284EFC" w:rsidRDefault="005D124A">
      <w:pPr>
        <w:pStyle w:val="28"/>
        <w:rPr>
          <w:rFonts w:asciiTheme="minorHAnsi" w:eastAsiaTheme="minorEastAsia" w:hAnsiTheme="minorHAnsi" w:cstheme="minorBidi"/>
          <w:noProof/>
          <w:sz w:val="22"/>
          <w:szCs w:val="22"/>
        </w:rPr>
      </w:pPr>
      <w:hyperlink w:anchor="_Toc66783334" w:history="1">
        <w:r w:rsidR="00284EFC" w:rsidRPr="00320638">
          <w:rPr>
            <w:rStyle w:val="aff8"/>
            <w:rFonts w:cs="Arial"/>
            <w:noProof/>
          </w:rPr>
          <w:t>1.35</w:t>
        </w:r>
        <w:r w:rsidR="00284EFC">
          <w:rPr>
            <w:rFonts w:asciiTheme="minorHAnsi" w:eastAsiaTheme="minorEastAsia" w:hAnsiTheme="minorHAnsi" w:cstheme="minorBidi"/>
            <w:noProof/>
            <w:sz w:val="22"/>
            <w:szCs w:val="22"/>
          </w:rPr>
          <w:tab/>
        </w:r>
        <w:r w:rsidR="00284EFC" w:rsidRPr="00320638">
          <w:rPr>
            <w:rStyle w:val="aff8"/>
            <w:rFonts w:cs="Arial"/>
            <w:noProof/>
          </w:rPr>
          <w:t>Поощрения</w:t>
        </w:r>
        <w:r w:rsidR="00284EFC">
          <w:rPr>
            <w:noProof/>
            <w:webHidden/>
          </w:rPr>
          <w:tab/>
        </w:r>
        <w:r w:rsidR="00284EFC">
          <w:rPr>
            <w:noProof/>
            <w:webHidden/>
          </w:rPr>
          <w:fldChar w:fldCharType="begin"/>
        </w:r>
        <w:r w:rsidR="00284EFC">
          <w:rPr>
            <w:noProof/>
            <w:webHidden/>
          </w:rPr>
          <w:instrText xml:space="preserve"> PAGEREF _Toc66783334 \h </w:instrText>
        </w:r>
        <w:r w:rsidR="00284EFC">
          <w:rPr>
            <w:noProof/>
            <w:webHidden/>
          </w:rPr>
        </w:r>
        <w:r w:rsidR="00284EFC">
          <w:rPr>
            <w:noProof/>
            <w:webHidden/>
          </w:rPr>
          <w:fldChar w:fldCharType="separate"/>
        </w:r>
        <w:r w:rsidR="00284EFC">
          <w:rPr>
            <w:noProof/>
            <w:webHidden/>
          </w:rPr>
          <w:t>195</w:t>
        </w:r>
        <w:r w:rsidR="00284EFC">
          <w:rPr>
            <w:noProof/>
            <w:webHidden/>
          </w:rPr>
          <w:fldChar w:fldCharType="end"/>
        </w:r>
      </w:hyperlink>
    </w:p>
    <w:p w14:paraId="168B91F3" w14:textId="77777777" w:rsidR="00284EFC" w:rsidRDefault="005D124A">
      <w:pPr>
        <w:pStyle w:val="28"/>
        <w:rPr>
          <w:rFonts w:asciiTheme="minorHAnsi" w:eastAsiaTheme="minorEastAsia" w:hAnsiTheme="minorHAnsi" w:cstheme="minorBidi"/>
          <w:noProof/>
          <w:sz w:val="22"/>
          <w:szCs w:val="22"/>
        </w:rPr>
      </w:pPr>
      <w:hyperlink w:anchor="_Toc66783335" w:history="1">
        <w:r w:rsidR="00284EFC" w:rsidRPr="00320638">
          <w:rPr>
            <w:rStyle w:val="aff8"/>
            <w:noProof/>
          </w:rPr>
          <w:t>1.36</w:t>
        </w:r>
        <w:r w:rsidR="00284EFC">
          <w:rPr>
            <w:rFonts w:asciiTheme="minorHAnsi" w:eastAsiaTheme="minorEastAsia" w:hAnsiTheme="minorHAnsi" w:cstheme="minorBidi"/>
            <w:noProof/>
            <w:sz w:val="22"/>
            <w:szCs w:val="22"/>
          </w:rPr>
          <w:tab/>
        </w:r>
        <w:r w:rsidR="00284EFC" w:rsidRPr="00320638">
          <w:rPr>
            <w:rStyle w:val="aff8"/>
            <w:noProof/>
          </w:rPr>
          <w:t>Дополнительное образование</w:t>
        </w:r>
        <w:r w:rsidR="00284EFC">
          <w:rPr>
            <w:noProof/>
            <w:webHidden/>
          </w:rPr>
          <w:tab/>
        </w:r>
        <w:r w:rsidR="00284EFC">
          <w:rPr>
            <w:noProof/>
            <w:webHidden/>
          </w:rPr>
          <w:fldChar w:fldCharType="begin"/>
        </w:r>
        <w:r w:rsidR="00284EFC">
          <w:rPr>
            <w:noProof/>
            <w:webHidden/>
          </w:rPr>
          <w:instrText xml:space="preserve"> PAGEREF _Toc66783335 \h </w:instrText>
        </w:r>
        <w:r w:rsidR="00284EFC">
          <w:rPr>
            <w:noProof/>
            <w:webHidden/>
          </w:rPr>
        </w:r>
        <w:r w:rsidR="00284EFC">
          <w:rPr>
            <w:noProof/>
            <w:webHidden/>
          </w:rPr>
          <w:fldChar w:fldCharType="separate"/>
        </w:r>
        <w:r w:rsidR="00284EFC">
          <w:rPr>
            <w:noProof/>
            <w:webHidden/>
          </w:rPr>
          <w:t>196</w:t>
        </w:r>
        <w:r w:rsidR="00284EFC">
          <w:rPr>
            <w:noProof/>
            <w:webHidden/>
          </w:rPr>
          <w:fldChar w:fldCharType="end"/>
        </w:r>
      </w:hyperlink>
    </w:p>
    <w:p w14:paraId="036AC36A" w14:textId="77777777" w:rsidR="00284EFC" w:rsidRDefault="005D124A">
      <w:pPr>
        <w:pStyle w:val="35"/>
        <w:rPr>
          <w:rFonts w:asciiTheme="minorHAnsi" w:eastAsiaTheme="minorEastAsia" w:hAnsiTheme="minorHAnsi" w:cstheme="minorBidi"/>
          <w:i w:val="0"/>
          <w:iCs w:val="0"/>
          <w:noProof/>
          <w:sz w:val="22"/>
          <w:szCs w:val="22"/>
        </w:rPr>
      </w:pPr>
      <w:hyperlink w:anchor="_Toc66783336" w:history="1">
        <w:r w:rsidR="00284EFC" w:rsidRPr="00320638">
          <w:rPr>
            <w:rStyle w:val="aff8"/>
            <w:noProof/>
          </w:rPr>
          <w:t>1.36.1</w:t>
        </w:r>
        <w:r w:rsidR="00284EFC">
          <w:rPr>
            <w:rFonts w:asciiTheme="minorHAnsi" w:eastAsiaTheme="minorEastAsia" w:hAnsiTheme="minorHAnsi" w:cstheme="minorBidi"/>
            <w:i w:val="0"/>
            <w:iCs w:val="0"/>
            <w:noProof/>
            <w:sz w:val="22"/>
            <w:szCs w:val="22"/>
          </w:rPr>
          <w:tab/>
        </w:r>
        <w:r w:rsidR="00284EFC" w:rsidRPr="00320638">
          <w:rPr>
            <w:rStyle w:val="aff8"/>
            <w:noProof/>
          </w:rPr>
          <w:t>Реестр «Кружки»</w:t>
        </w:r>
        <w:r w:rsidR="00284EFC">
          <w:rPr>
            <w:noProof/>
            <w:webHidden/>
          </w:rPr>
          <w:tab/>
        </w:r>
        <w:r w:rsidR="00284EFC">
          <w:rPr>
            <w:noProof/>
            <w:webHidden/>
          </w:rPr>
          <w:fldChar w:fldCharType="begin"/>
        </w:r>
        <w:r w:rsidR="00284EFC">
          <w:rPr>
            <w:noProof/>
            <w:webHidden/>
          </w:rPr>
          <w:instrText xml:space="preserve"> PAGEREF _Toc66783336 \h </w:instrText>
        </w:r>
        <w:r w:rsidR="00284EFC">
          <w:rPr>
            <w:noProof/>
            <w:webHidden/>
          </w:rPr>
        </w:r>
        <w:r w:rsidR="00284EFC">
          <w:rPr>
            <w:noProof/>
            <w:webHidden/>
          </w:rPr>
          <w:fldChar w:fldCharType="separate"/>
        </w:r>
        <w:r w:rsidR="00284EFC">
          <w:rPr>
            <w:noProof/>
            <w:webHidden/>
          </w:rPr>
          <w:t>196</w:t>
        </w:r>
        <w:r w:rsidR="00284EFC">
          <w:rPr>
            <w:noProof/>
            <w:webHidden/>
          </w:rPr>
          <w:fldChar w:fldCharType="end"/>
        </w:r>
      </w:hyperlink>
    </w:p>
    <w:p w14:paraId="31D76C76" w14:textId="77777777" w:rsidR="00284EFC" w:rsidRDefault="005D124A">
      <w:pPr>
        <w:pStyle w:val="35"/>
        <w:rPr>
          <w:rFonts w:asciiTheme="minorHAnsi" w:eastAsiaTheme="minorEastAsia" w:hAnsiTheme="minorHAnsi" w:cstheme="minorBidi"/>
          <w:i w:val="0"/>
          <w:iCs w:val="0"/>
          <w:noProof/>
          <w:sz w:val="22"/>
          <w:szCs w:val="22"/>
        </w:rPr>
      </w:pPr>
      <w:hyperlink w:anchor="_Toc66783337" w:history="1">
        <w:r w:rsidR="00284EFC" w:rsidRPr="00320638">
          <w:rPr>
            <w:rStyle w:val="aff8"/>
            <w:rFonts w:cs="Arial"/>
            <w:noProof/>
          </w:rPr>
          <w:t>1.36.2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Группа справочников «Дополнительное образование»</w:t>
        </w:r>
        <w:r w:rsidR="00284EFC">
          <w:rPr>
            <w:noProof/>
            <w:webHidden/>
          </w:rPr>
          <w:tab/>
        </w:r>
        <w:r w:rsidR="00284EFC">
          <w:rPr>
            <w:noProof/>
            <w:webHidden/>
          </w:rPr>
          <w:fldChar w:fldCharType="begin"/>
        </w:r>
        <w:r w:rsidR="00284EFC">
          <w:rPr>
            <w:noProof/>
            <w:webHidden/>
          </w:rPr>
          <w:instrText xml:space="preserve"> PAGEREF _Toc66783337 \h </w:instrText>
        </w:r>
        <w:r w:rsidR="00284EFC">
          <w:rPr>
            <w:noProof/>
            <w:webHidden/>
          </w:rPr>
        </w:r>
        <w:r w:rsidR="00284EFC">
          <w:rPr>
            <w:noProof/>
            <w:webHidden/>
          </w:rPr>
          <w:fldChar w:fldCharType="separate"/>
        </w:r>
        <w:r w:rsidR="00284EFC">
          <w:rPr>
            <w:noProof/>
            <w:webHidden/>
          </w:rPr>
          <w:t>198</w:t>
        </w:r>
        <w:r w:rsidR="00284EFC">
          <w:rPr>
            <w:noProof/>
            <w:webHidden/>
          </w:rPr>
          <w:fldChar w:fldCharType="end"/>
        </w:r>
      </w:hyperlink>
    </w:p>
    <w:p w14:paraId="3068B220" w14:textId="77777777" w:rsidR="00284EFC" w:rsidRDefault="005D124A">
      <w:pPr>
        <w:pStyle w:val="41"/>
        <w:rPr>
          <w:rFonts w:asciiTheme="minorHAnsi" w:eastAsiaTheme="minorEastAsia" w:hAnsiTheme="minorHAnsi" w:cstheme="minorBidi"/>
          <w:i w:val="0"/>
          <w:sz w:val="22"/>
          <w:szCs w:val="22"/>
        </w:rPr>
      </w:pPr>
      <w:hyperlink w:anchor="_Toc66783338" w:history="1">
        <w:r w:rsidR="00284EFC" w:rsidRPr="00320638">
          <w:rPr>
            <w:rStyle w:val="aff8"/>
            <w:rFonts w:cs="Arial"/>
          </w:rPr>
          <w:t>1.36.2.1</w:t>
        </w:r>
        <w:r w:rsidR="00284EFC">
          <w:rPr>
            <w:rFonts w:asciiTheme="minorHAnsi" w:eastAsiaTheme="minorEastAsia" w:hAnsiTheme="minorHAnsi" w:cstheme="minorBidi"/>
            <w:i w:val="0"/>
            <w:sz w:val="22"/>
            <w:szCs w:val="22"/>
          </w:rPr>
          <w:tab/>
        </w:r>
        <w:r w:rsidR="00284EFC" w:rsidRPr="00320638">
          <w:rPr>
            <w:rStyle w:val="aff8"/>
            <w:rFonts w:cs="Arial"/>
          </w:rPr>
          <w:t>Возрастные периоды</w:t>
        </w:r>
        <w:r w:rsidR="00284EFC">
          <w:rPr>
            <w:webHidden/>
          </w:rPr>
          <w:tab/>
        </w:r>
        <w:r w:rsidR="00284EFC">
          <w:rPr>
            <w:webHidden/>
          </w:rPr>
          <w:fldChar w:fldCharType="begin"/>
        </w:r>
        <w:r w:rsidR="00284EFC">
          <w:rPr>
            <w:webHidden/>
          </w:rPr>
          <w:instrText xml:space="preserve"> PAGEREF _Toc66783338 \h </w:instrText>
        </w:r>
        <w:r w:rsidR="00284EFC">
          <w:rPr>
            <w:webHidden/>
          </w:rPr>
        </w:r>
        <w:r w:rsidR="00284EFC">
          <w:rPr>
            <w:webHidden/>
          </w:rPr>
          <w:fldChar w:fldCharType="separate"/>
        </w:r>
        <w:r w:rsidR="00284EFC">
          <w:rPr>
            <w:webHidden/>
          </w:rPr>
          <w:t>198</w:t>
        </w:r>
        <w:r w:rsidR="00284EFC">
          <w:rPr>
            <w:webHidden/>
          </w:rPr>
          <w:fldChar w:fldCharType="end"/>
        </w:r>
      </w:hyperlink>
    </w:p>
    <w:p w14:paraId="3B864580" w14:textId="77777777" w:rsidR="00284EFC" w:rsidRDefault="005D124A">
      <w:pPr>
        <w:pStyle w:val="41"/>
        <w:rPr>
          <w:rFonts w:asciiTheme="minorHAnsi" w:eastAsiaTheme="minorEastAsia" w:hAnsiTheme="minorHAnsi" w:cstheme="minorBidi"/>
          <w:i w:val="0"/>
          <w:sz w:val="22"/>
          <w:szCs w:val="22"/>
        </w:rPr>
      </w:pPr>
      <w:hyperlink w:anchor="_Toc66783339" w:history="1">
        <w:r w:rsidR="00284EFC" w:rsidRPr="00320638">
          <w:rPr>
            <w:rStyle w:val="aff8"/>
            <w:rFonts w:cs="Arial"/>
          </w:rPr>
          <w:t>1.36.2.2</w:t>
        </w:r>
        <w:r w:rsidR="00284EFC">
          <w:rPr>
            <w:rFonts w:asciiTheme="minorHAnsi" w:eastAsiaTheme="minorEastAsia" w:hAnsiTheme="minorHAnsi" w:cstheme="minorBidi"/>
            <w:i w:val="0"/>
            <w:sz w:val="22"/>
            <w:szCs w:val="22"/>
          </w:rPr>
          <w:tab/>
        </w:r>
        <w:r w:rsidR="00284EFC" w:rsidRPr="00320638">
          <w:rPr>
            <w:rStyle w:val="aff8"/>
            <w:rFonts w:cs="Arial"/>
          </w:rPr>
          <w:t>Категории</w:t>
        </w:r>
        <w:r w:rsidR="00284EFC">
          <w:rPr>
            <w:webHidden/>
          </w:rPr>
          <w:tab/>
        </w:r>
        <w:r w:rsidR="00284EFC">
          <w:rPr>
            <w:webHidden/>
          </w:rPr>
          <w:fldChar w:fldCharType="begin"/>
        </w:r>
        <w:r w:rsidR="00284EFC">
          <w:rPr>
            <w:webHidden/>
          </w:rPr>
          <w:instrText xml:space="preserve"> PAGEREF _Toc66783339 \h </w:instrText>
        </w:r>
        <w:r w:rsidR="00284EFC">
          <w:rPr>
            <w:webHidden/>
          </w:rPr>
        </w:r>
        <w:r w:rsidR="00284EFC">
          <w:rPr>
            <w:webHidden/>
          </w:rPr>
          <w:fldChar w:fldCharType="separate"/>
        </w:r>
        <w:r w:rsidR="00284EFC">
          <w:rPr>
            <w:webHidden/>
          </w:rPr>
          <w:t>199</w:t>
        </w:r>
        <w:r w:rsidR="00284EFC">
          <w:rPr>
            <w:webHidden/>
          </w:rPr>
          <w:fldChar w:fldCharType="end"/>
        </w:r>
      </w:hyperlink>
    </w:p>
    <w:p w14:paraId="29250B1B" w14:textId="77777777" w:rsidR="00284EFC" w:rsidRDefault="005D124A">
      <w:pPr>
        <w:pStyle w:val="41"/>
        <w:rPr>
          <w:rFonts w:asciiTheme="minorHAnsi" w:eastAsiaTheme="minorEastAsia" w:hAnsiTheme="minorHAnsi" w:cstheme="minorBidi"/>
          <w:i w:val="0"/>
          <w:sz w:val="22"/>
          <w:szCs w:val="22"/>
        </w:rPr>
      </w:pPr>
      <w:hyperlink w:anchor="_Toc66783340" w:history="1">
        <w:r w:rsidR="00284EFC" w:rsidRPr="00320638">
          <w:rPr>
            <w:rStyle w:val="aff8"/>
            <w:rFonts w:cs="Arial"/>
          </w:rPr>
          <w:t>1.36.2.3</w:t>
        </w:r>
        <w:r w:rsidR="00284EFC">
          <w:rPr>
            <w:rFonts w:asciiTheme="minorHAnsi" w:eastAsiaTheme="minorEastAsia" w:hAnsiTheme="minorHAnsi" w:cstheme="minorBidi"/>
            <w:i w:val="0"/>
            <w:sz w:val="22"/>
            <w:szCs w:val="22"/>
          </w:rPr>
          <w:tab/>
        </w:r>
        <w:r w:rsidR="00284EFC" w:rsidRPr="00320638">
          <w:rPr>
            <w:rStyle w:val="aff8"/>
            <w:rFonts w:cs="Arial"/>
          </w:rPr>
          <w:t>Направления</w:t>
        </w:r>
        <w:r w:rsidR="00284EFC">
          <w:rPr>
            <w:webHidden/>
          </w:rPr>
          <w:tab/>
        </w:r>
        <w:r w:rsidR="00284EFC">
          <w:rPr>
            <w:webHidden/>
          </w:rPr>
          <w:fldChar w:fldCharType="begin"/>
        </w:r>
        <w:r w:rsidR="00284EFC">
          <w:rPr>
            <w:webHidden/>
          </w:rPr>
          <w:instrText xml:space="preserve"> PAGEREF _Toc66783340 \h </w:instrText>
        </w:r>
        <w:r w:rsidR="00284EFC">
          <w:rPr>
            <w:webHidden/>
          </w:rPr>
        </w:r>
        <w:r w:rsidR="00284EFC">
          <w:rPr>
            <w:webHidden/>
          </w:rPr>
          <w:fldChar w:fldCharType="separate"/>
        </w:r>
        <w:r w:rsidR="00284EFC">
          <w:rPr>
            <w:webHidden/>
          </w:rPr>
          <w:t>199</w:t>
        </w:r>
        <w:r w:rsidR="00284EFC">
          <w:rPr>
            <w:webHidden/>
          </w:rPr>
          <w:fldChar w:fldCharType="end"/>
        </w:r>
      </w:hyperlink>
    </w:p>
    <w:p w14:paraId="0D27C8DA" w14:textId="77777777" w:rsidR="00284EFC" w:rsidRDefault="005D124A">
      <w:pPr>
        <w:pStyle w:val="41"/>
        <w:rPr>
          <w:rFonts w:asciiTheme="minorHAnsi" w:eastAsiaTheme="minorEastAsia" w:hAnsiTheme="minorHAnsi" w:cstheme="minorBidi"/>
          <w:i w:val="0"/>
          <w:sz w:val="22"/>
          <w:szCs w:val="22"/>
        </w:rPr>
      </w:pPr>
      <w:hyperlink w:anchor="_Toc66783341" w:history="1">
        <w:r w:rsidR="00284EFC" w:rsidRPr="00320638">
          <w:rPr>
            <w:rStyle w:val="aff8"/>
            <w:rFonts w:cs="Arial"/>
          </w:rPr>
          <w:t>1.36.2.4</w:t>
        </w:r>
        <w:r w:rsidR="00284EFC">
          <w:rPr>
            <w:rFonts w:asciiTheme="minorHAnsi" w:eastAsiaTheme="minorEastAsia" w:hAnsiTheme="minorHAnsi" w:cstheme="minorBidi"/>
            <w:i w:val="0"/>
            <w:sz w:val="22"/>
            <w:szCs w:val="22"/>
          </w:rPr>
          <w:tab/>
        </w:r>
        <w:r w:rsidR="00284EFC" w:rsidRPr="00320638">
          <w:rPr>
            <w:rStyle w:val="aff8"/>
            <w:rFonts w:cs="Arial"/>
          </w:rPr>
          <w:t>Наименование кружков (секций и др.)</w:t>
        </w:r>
        <w:r w:rsidR="00284EFC">
          <w:rPr>
            <w:webHidden/>
          </w:rPr>
          <w:tab/>
        </w:r>
        <w:r w:rsidR="00284EFC">
          <w:rPr>
            <w:webHidden/>
          </w:rPr>
          <w:fldChar w:fldCharType="begin"/>
        </w:r>
        <w:r w:rsidR="00284EFC">
          <w:rPr>
            <w:webHidden/>
          </w:rPr>
          <w:instrText xml:space="preserve"> PAGEREF _Toc66783341 \h </w:instrText>
        </w:r>
        <w:r w:rsidR="00284EFC">
          <w:rPr>
            <w:webHidden/>
          </w:rPr>
        </w:r>
        <w:r w:rsidR="00284EFC">
          <w:rPr>
            <w:webHidden/>
          </w:rPr>
          <w:fldChar w:fldCharType="separate"/>
        </w:r>
        <w:r w:rsidR="00284EFC">
          <w:rPr>
            <w:webHidden/>
          </w:rPr>
          <w:t>200</w:t>
        </w:r>
        <w:r w:rsidR="00284EFC">
          <w:rPr>
            <w:webHidden/>
          </w:rPr>
          <w:fldChar w:fldCharType="end"/>
        </w:r>
      </w:hyperlink>
    </w:p>
    <w:p w14:paraId="4A5115F5" w14:textId="77777777" w:rsidR="00284EFC" w:rsidRDefault="005D124A">
      <w:pPr>
        <w:pStyle w:val="41"/>
        <w:rPr>
          <w:rFonts w:asciiTheme="minorHAnsi" w:eastAsiaTheme="minorEastAsia" w:hAnsiTheme="minorHAnsi" w:cstheme="minorBidi"/>
          <w:i w:val="0"/>
          <w:sz w:val="22"/>
          <w:szCs w:val="22"/>
        </w:rPr>
      </w:pPr>
      <w:hyperlink w:anchor="_Toc66783342" w:history="1">
        <w:r w:rsidR="00284EFC" w:rsidRPr="00320638">
          <w:rPr>
            <w:rStyle w:val="aff8"/>
            <w:rFonts w:cs="Arial"/>
          </w:rPr>
          <w:t>1.36.2.5</w:t>
        </w:r>
        <w:r w:rsidR="00284EFC">
          <w:rPr>
            <w:rFonts w:asciiTheme="minorHAnsi" w:eastAsiaTheme="minorEastAsia" w:hAnsiTheme="minorHAnsi" w:cstheme="minorBidi"/>
            <w:i w:val="0"/>
            <w:sz w:val="22"/>
            <w:szCs w:val="22"/>
          </w:rPr>
          <w:tab/>
        </w:r>
        <w:r w:rsidR="00284EFC" w:rsidRPr="00320638">
          <w:rPr>
            <w:rStyle w:val="aff8"/>
            <w:rFonts w:cs="Arial"/>
          </w:rPr>
          <w:t>Формы</w:t>
        </w:r>
        <w:r w:rsidR="00284EFC">
          <w:rPr>
            <w:webHidden/>
          </w:rPr>
          <w:tab/>
        </w:r>
        <w:r w:rsidR="00284EFC">
          <w:rPr>
            <w:webHidden/>
          </w:rPr>
          <w:fldChar w:fldCharType="begin"/>
        </w:r>
        <w:r w:rsidR="00284EFC">
          <w:rPr>
            <w:webHidden/>
          </w:rPr>
          <w:instrText xml:space="preserve"> PAGEREF _Toc66783342 \h </w:instrText>
        </w:r>
        <w:r w:rsidR="00284EFC">
          <w:rPr>
            <w:webHidden/>
          </w:rPr>
        </w:r>
        <w:r w:rsidR="00284EFC">
          <w:rPr>
            <w:webHidden/>
          </w:rPr>
          <w:fldChar w:fldCharType="separate"/>
        </w:r>
        <w:r w:rsidR="00284EFC">
          <w:rPr>
            <w:webHidden/>
          </w:rPr>
          <w:t>201</w:t>
        </w:r>
        <w:r w:rsidR="00284EFC">
          <w:rPr>
            <w:webHidden/>
          </w:rPr>
          <w:fldChar w:fldCharType="end"/>
        </w:r>
      </w:hyperlink>
    </w:p>
    <w:p w14:paraId="23C42BC7" w14:textId="77777777" w:rsidR="00284EFC" w:rsidRDefault="005D124A">
      <w:pPr>
        <w:pStyle w:val="41"/>
        <w:rPr>
          <w:rFonts w:asciiTheme="minorHAnsi" w:eastAsiaTheme="minorEastAsia" w:hAnsiTheme="minorHAnsi" w:cstheme="minorBidi"/>
          <w:i w:val="0"/>
          <w:sz w:val="22"/>
          <w:szCs w:val="22"/>
        </w:rPr>
      </w:pPr>
      <w:hyperlink w:anchor="_Toc66783343" w:history="1">
        <w:r w:rsidR="00284EFC" w:rsidRPr="00320638">
          <w:rPr>
            <w:rStyle w:val="aff8"/>
            <w:rFonts w:cs="Arial"/>
          </w:rPr>
          <w:t>1.36.2.6</w:t>
        </w:r>
        <w:r w:rsidR="00284EFC">
          <w:rPr>
            <w:rFonts w:asciiTheme="minorHAnsi" w:eastAsiaTheme="minorEastAsia" w:hAnsiTheme="minorHAnsi" w:cstheme="minorBidi"/>
            <w:i w:val="0"/>
            <w:sz w:val="22"/>
            <w:szCs w:val="22"/>
          </w:rPr>
          <w:tab/>
        </w:r>
        <w:r w:rsidR="00284EFC" w:rsidRPr="00320638">
          <w:rPr>
            <w:rStyle w:val="aff8"/>
            <w:rFonts w:cs="Arial"/>
          </w:rPr>
          <w:t>Условия обучения</w:t>
        </w:r>
        <w:r w:rsidR="00284EFC">
          <w:rPr>
            <w:webHidden/>
          </w:rPr>
          <w:tab/>
        </w:r>
        <w:r w:rsidR="00284EFC">
          <w:rPr>
            <w:webHidden/>
          </w:rPr>
          <w:fldChar w:fldCharType="begin"/>
        </w:r>
        <w:r w:rsidR="00284EFC">
          <w:rPr>
            <w:webHidden/>
          </w:rPr>
          <w:instrText xml:space="preserve"> PAGEREF _Toc66783343 \h </w:instrText>
        </w:r>
        <w:r w:rsidR="00284EFC">
          <w:rPr>
            <w:webHidden/>
          </w:rPr>
        </w:r>
        <w:r w:rsidR="00284EFC">
          <w:rPr>
            <w:webHidden/>
          </w:rPr>
          <w:fldChar w:fldCharType="separate"/>
        </w:r>
        <w:r w:rsidR="00284EFC">
          <w:rPr>
            <w:webHidden/>
          </w:rPr>
          <w:t>202</w:t>
        </w:r>
        <w:r w:rsidR="00284EFC">
          <w:rPr>
            <w:webHidden/>
          </w:rPr>
          <w:fldChar w:fldCharType="end"/>
        </w:r>
      </w:hyperlink>
    </w:p>
    <w:p w14:paraId="37D0279E" w14:textId="77777777" w:rsidR="00284EFC" w:rsidRDefault="005D124A">
      <w:pPr>
        <w:pStyle w:val="41"/>
        <w:rPr>
          <w:rFonts w:asciiTheme="minorHAnsi" w:eastAsiaTheme="minorEastAsia" w:hAnsiTheme="minorHAnsi" w:cstheme="minorBidi"/>
          <w:i w:val="0"/>
          <w:sz w:val="22"/>
          <w:szCs w:val="22"/>
        </w:rPr>
      </w:pPr>
      <w:hyperlink w:anchor="_Toc66783344" w:history="1">
        <w:r w:rsidR="00284EFC" w:rsidRPr="00320638">
          <w:rPr>
            <w:rStyle w:val="aff8"/>
            <w:rFonts w:cs="Arial"/>
          </w:rPr>
          <w:t>1.36.2.7</w:t>
        </w:r>
        <w:r w:rsidR="00284EFC">
          <w:rPr>
            <w:rFonts w:asciiTheme="minorHAnsi" w:eastAsiaTheme="minorEastAsia" w:hAnsiTheme="minorHAnsi" w:cstheme="minorBidi"/>
            <w:i w:val="0"/>
            <w:sz w:val="22"/>
            <w:szCs w:val="22"/>
          </w:rPr>
          <w:tab/>
        </w:r>
        <w:r w:rsidR="00284EFC" w:rsidRPr="00320638">
          <w:rPr>
            <w:rStyle w:val="aff8"/>
            <w:rFonts w:cs="Arial"/>
          </w:rPr>
          <w:t>Организации, оказывающие услуги доп. образования</w:t>
        </w:r>
        <w:r w:rsidR="00284EFC">
          <w:rPr>
            <w:webHidden/>
          </w:rPr>
          <w:tab/>
        </w:r>
        <w:r w:rsidR="00284EFC">
          <w:rPr>
            <w:webHidden/>
          </w:rPr>
          <w:fldChar w:fldCharType="begin"/>
        </w:r>
        <w:r w:rsidR="00284EFC">
          <w:rPr>
            <w:webHidden/>
          </w:rPr>
          <w:instrText xml:space="preserve"> PAGEREF _Toc66783344 \h </w:instrText>
        </w:r>
        <w:r w:rsidR="00284EFC">
          <w:rPr>
            <w:webHidden/>
          </w:rPr>
        </w:r>
        <w:r w:rsidR="00284EFC">
          <w:rPr>
            <w:webHidden/>
          </w:rPr>
          <w:fldChar w:fldCharType="separate"/>
        </w:r>
        <w:r w:rsidR="00284EFC">
          <w:rPr>
            <w:webHidden/>
          </w:rPr>
          <w:t>203</w:t>
        </w:r>
        <w:r w:rsidR="00284EFC">
          <w:rPr>
            <w:webHidden/>
          </w:rPr>
          <w:fldChar w:fldCharType="end"/>
        </w:r>
      </w:hyperlink>
    </w:p>
    <w:p w14:paraId="478CA653" w14:textId="77777777" w:rsidR="00284EFC" w:rsidRDefault="005D124A">
      <w:pPr>
        <w:pStyle w:val="41"/>
        <w:rPr>
          <w:rFonts w:asciiTheme="minorHAnsi" w:eastAsiaTheme="minorEastAsia" w:hAnsiTheme="minorHAnsi" w:cstheme="minorBidi"/>
          <w:i w:val="0"/>
          <w:sz w:val="22"/>
          <w:szCs w:val="22"/>
        </w:rPr>
      </w:pPr>
      <w:hyperlink w:anchor="_Toc66783345" w:history="1">
        <w:r w:rsidR="00284EFC" w:rsidRPr="00320638">
          <w:rPr>
            <w:rStyle w:val="aff8"/>
          </w:rPr>
          <w:t>1.36.2.8</w:t>
        </w:r>
        <w:r w:rsidR="00284EFC">
          <w:rPr>
            <w:rFonts w:asciiTheme="minorHAnsi" w:eastAsiaTheme="minorEastAsia" w:hAnsiTheme="minorHAnsi" w:cstheme="minorBidi"/>
            <w:i w:val="0"/>
            <w:sz w:val="22"/>
            <w:szCs w:val="22"/>
          </w:rPr>
          <w:tab/>
        </w:r>
        <w:r w:rsidR="00284EFC" w:rsidRPr="00320638">
          <w:rPr>
            <w:rStyle w:val="aff8"/>
          </w:rPr>
          <w:t>Специализация кружков</w:t>
        </w:r>
        <w:r w:rsidR="00284EFC">
          <w:rPr>
            <w:webHidden/>
          </w:rPr>
          <w:tab/>
        </w:r>
        <w:r w:rsidR="00284EFC">
          <w:rPr>
            <w:webHidden/>
          </w:rPr>
          <w:fldChar w:fldCharType="begin"/>
        </w:r>
        <w:r w:rsidR="00284EFC">
          <w:rPr>
            <w:webHidden/>
          </w:rPr>
          <w:instrText xml:space="preserve"> PAGEREF _Toc66783345 \h </w:instrText>
        </w:r>
        <w:r w:rsidR="00284EFC">
          <w:rPr>
            <w:webHidden/>
          </w:rPr>
        </w:r>
        <w:r w:rsidR="00284EFC">
          <w:rPr>
            <w:webHidden/>
          </w:rPr>
          <w:fldChar w:fldCharType="separate"/>
        </w:r>
        <w:r w:rsidR="00284EFC">
          <w:rPr>
            <w:webHidden/>
          </w:rPr>
          <w:t>204</w:t>
        </w:r>
        <w:r w:rsidR="00284EFC">
          <w:rPr>
            <w:webHidden/>
          </w:rPr>
          <w:fldChar w:fldCharType="end"/>
        </w:r>
      </w:hyperlink>
    </w:p>
    <w:p w14:paraId="79D59464" w14:textId="77777777" w:rsidR="00284EFC" w:rsidRDefault="005D124A">
      <w:pPr>
        <w:pStyle w:val="35"/>
        <w:rPr>
          <w:rFonts w:asciiTheme="minorHAnsi" w:eastAsiaTheme="minorEastAsia" w:hAnsiTheme="minorHAnsi" w:cstheme="minorBidi"/>
          <w:i w:val="0"/>
          <w:iCs w:val="0"/>
          <w:noProof/>
          <w:sz w:val="22"/>
          <w:szCs w:val="22"/>
        </w:rPr>
      </w:pPr>
      <w:hyperlink w:anchor="_Toc66783346" w:history="1">
        <w:r w:rsidR="00284EFC" w:rsidRPr="00320638">
          <w:rPr>
            <w:rStyle w:val="aff8"/>
            <w:rFonts w:cs="Arial"/>
            <w:noProof/>
          </w:rPr>
          <w:t>1.36.3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Изменения портфолио учащегося – вкладка «Доп. образование»</w:t>
        </w:r>
        <w:r w:rsidR="00284EFC">
          <w:rPr>
            <w:noProof/>
            <w:webHidden/>
          </w:rPr>
          <w:tab/>
        </w:r>
        <w:r w:rsidR="00284EFC">
          <w:rPr>
            <w:noProof/>
            <w:webHidden/>
          </w:rPr>
          <w:fldChar w:fldCharType="begin"/>
        </w:r>
        <w:r w:rsidR="00284EFC">
          <w:rPr>
            <w:noProof/>
            <w:webHidden/>
          </w:rPr>
          <w:instrText xml:space="preserve"> PAGEREF _Toc66783346 \h </w:instrText>
        </w:r>
        <w:r w:rsidR="00284EFC">
          <w:rPr>
            <w:noProof/>
            <w:webHidden/>
          </w:rPr>
        </w:r>
        <w:r w:rsidR="00284EFC">
          <w:rPr>
            <w:noProof/>
            <w:webHidden/>
          </w:rPr>
          <w:fldChar w:fldCharType="separate"/>
        </w:r>
        <w:r w:rsidR="00284EFC">
          <w:rPr>
            <w:noProof/>
            <w:webHidden/>
          </w:rPr>
          <w:t>204</w:t>
        </w:r>
        <w:r w:rsidR="00284EFC">
          <w:rPr>
            <w:noProof/>
            <w:webHidden/>
          </w:rPr>
          <w:fldChar w:fldCharType="end"/>
        </w:r>
      </w:hyperlink>
    </w:p>
    <w:p w14:paraId="11AAC328" w14:textId="77777777" w:rsidR="00284EFC" w:rsidRDefault="005D124A">
      <w:pPr>
        <w:pStyle w:val="35"/>
        <w:rPr>
          <w:rFonts w:asciiTheme="minorHAnsi" w:eastAsiaTheme="minorEastAsia" w:hAnsiTheme="minorHAnsi" w:cstheme="minorBidi"/>
          <w:i w:val="0"/>
          <w:iCs w:val="0"/>
          <w:noProof/>
          <w:sz w:val="22"/>
          <w:szCs w:val="22"/>
        </w:rPr>
      </w:pPr>
      <w:hyperlink w:anchor="_Toc66783347" w:history="1">
        <w:r w:rsidR="00284EFC" w:rsidRPr="00320638">
          <w:rPr>
            <w:rStyle w:val="aff8"/>
            <w:noProof/>
          </w:rPr>
          <w:t>1.36.4</w:t>
        </w:r>
        <w:r w:rsidR="00284EFC">
          <w:rPr>
            <w:rFonts w:asciiTheme="minorHAnsi" w:eastAsiaTheme="minorEastAsia" w:hAnsiTheme="minorHAnsi" w:cstheme="minorBidi"/>
            <w:i w:val="0"/>
            <w:iCs w:val="0"/>
            <w:noProof/>
            <w:sz w:val="22"/>
            <w:szCs w:val="22"/>
          </w:rPr>
          <w:tab/>
        </w:r>
        <w:r w:rsidR="00284EFC" w:rsidRPr="00320638">
          <w:rPr>
            <w:rStyle w:val="aff8"/>
            <w:noProof/>
          </w:rPr>
          <w:t>Отчет «Охват услугами дополнительного образования в разрезе учеников»</w:t>
        </w:r>
        <w:r w:rsidR="00284EFC">
          <w:rPr>
            <w:noProof/>
            <w:webHidden/>
          </w:rPr>
          <w:tab/>
        </w:r>
        <w:r w:rsidR="00284EFC">
          <w:rPr>
            <w:noProof/>
            <w:webHidden/>
          </w:rPr>
          <w:fldChar w:fldCharType="begin"/>
        </w:r>
        <w:r w:rsidR="00284EFC">
          <w:rPr>
            <w:noProof/>
            <w:webHidden/>
          </w:rPr>
          <w:instrText xml:space="preserve"> PAGEREF _Toc66783347 \h </w:instrText>
        </w:r>
        <w:r w:rsidR="00284EFC">
          <w:rPr>
            <w:noProof/>
            <w:webHidden/>
          </w:rPr>
        </w:r>
        <w:r w:rsidR="00284EFC">
          <w:rPr>
            <w:noProof/>
            <w:webHidden/>
          </w:rPr>
          <w:fldChar w:fldCharType="separate"/>
        </w:r>
        <w:r w:rsidR="00284EFC">
          <w:rPr>
            <w:noProof/>
            <w:webHidden/>
          </w:rPr>
          <w:t>205</w:t>
        </w:r>
        <w:r w:rsidR="00284EFC">
          <w:rPr>
            <w:noProof/>
            <w:webHidden/>
          </w:rPr>
          <w:fldChar w:fldCharType="end"/>
        </w:r>
      </w:hyperlink>
    </w:p>
    <w:p w14:paraId="5F0D8EB3" w14:textId="77777777" w:rsidR="00284EFC" w:rsidRDefault="005D124A">
      <w:pPr>
        <w:pStyle w:val="28"/>
        <w:rPr>
          <w:rFonts w:asciiTheme="minorHAnsi" w:eastAsiaTheme="minorEastAsia" w:hAnsiTheme="minorHAnsi" w:cstheme="minorBidi"/>
          <w:noProof/>
          <w:sz w:val="22"/>
          <w:szCs w:val="22"/>
        </w:rPr>
      </w:pPr>
      <w:hyperlink w:anchor="_Toc66783348" w:history="1">
        <w:r w:rsidR="00284EFC" w:rsidRPr="00320638">
          <w:rPr>
            <w:rStyle w:val="aff8"/>
            <w:rFonts w:cs="Arial"/>
            <w:noProof/>
          </w:rPr>
          <w:t>1.37</w:t>
        </w:r>
        <w:r w:rsidR="00284EFC">
          <w:rPr>
            <w:rFonts w:asciiTheme="minorHAnsi" w:eastAsiaTheme="minorEastAsia" w:hAnsiTheme="minorHAnsi" w:cstheme="minorBidi"/>
            <w:noProof/>
            <w:sz w:val="22"/>
            <w:szCs w:val="22"/>
          </w:rPr>
          <w:tab/>
        </w:r>
        <w:r w:rsidR="00284EFC" w:rsidRPr="00320638">
          <w:rPr>
            <w:rStyle w:val="aff8"/>
            <w:rFonts w:cs="Arial"/>
            <w:noProof/>
          </w:rPr>
          <w:t>Перевод коррекционных классов</w:t>
        </w:r>
        <w:r w:rsidR="00284EFC">
          <w:rPr>
            <w:noProof/>
            <w:webHidden/>
          </w:rPr>
          <w:tab/>
        </w:r>
        <w:r w:rsidR="00284EFC">
          <w:rPr>
            <w:noProof/>
            <w:webHidden/>
          </w:rPr>
          <w:fldChar w:fldCharType="begin"/>
        </w:r>
        <w:r w:rsidR="00284EFC">
          <w:rPr>
            <w:noProof/>
            <w:webHidden/>
          </w:rPr>
          <w:instrText xml:space="preserve"> PAGEREF _Toc66783348 \h </w:instrText>
        </w:r>
        <w:r w:rsidR="00284EFC">
          <w:rPr>
            <w:noProof/>
            <w:webHidden/>
          </w:rPr>
        </w:r>
        <w:r w:rsidR="00284EFC">
          <w:rPr>
            <w:noProof/>
            <w:webHidden/>
          </w:rPr>
          <w:fldChar w:fldCharType="separate"/>
        </w:r>
        <w:r w:rsidR="00284EFC">
          <w:rPr>
            <w:noProof/>
            <w:webHidden/>
          </w:rPr>
          <w:t>206</w:t>
        </w:r>
        <w:r w:rsidR="00284EFC">
          <w:rPr>
            <w:noProof/>
            <w:webHidden/>
          </w:rPr>
          <w:fldChar w:fldCharType="end"/>
        </w:r>
      </w:hyperlink>
    </w:p>
    <w:p w14:paraId="26285992" w14:textId="77777777" w:rsidR="00284EFC" w:rsidRDefault="005D124A">
      <w:pPr>
        <w:pStyle w:val="35"/>
        <w:rPr>
          <w:rFonts w:asciiTheme="minorHAnsi" w:eastAsiaTheme="minorEastAsia" w:hAnsiTheme="minorHAnsi" w:cstheme="minorBidi"/>
          <w:i w:val="0"/>
          <w:iCs w:val="0"/>
          <w:noProof/>
          <w:sz w:val="22"/>
          <w:szCs w:val="22"/>
        </w:rPr>
      </w:pPr>
      <w:hyperlink w:anchor="_Toc66783349" w:history="1">
        <w:r w:rsidR="00284EFC" w:rsidRPr="00320638">
          <w:rPr>
            <w:rStyle w:val="aff8"/>
            <w:rFonts w:cs="Arial"/>
            <w:noProof/>
          </w:rPr>
          <w:t>1.37.1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Кнопка «Перевод учеников»</w:t>
        </w:r>
        <w:r w:rsidR="00284EFC">
          <w:rPr>
            <w:noProof/>
            <w:webHidden/>
          </w:rPr>
          <w:tab/>
        </w:r>
        <w:r w:rsidR="00284EFC">
          <w:rPr>
            <w:noProof/>
            <w:webHidden/>
          </w:rPr>
          <w:fldChar w:fldCharType="begin"/>
        </w:r>
        <w:r w:rsidR="00284EFC">
          <w:rPr>
            <w:noProof/>
            <w:webHidden/>
          </w:rPr>
          <w:instrText xml:space="preserve"> PAGEREF _Toc66783349 \h </w:instrText>
        </w:r>
        <w:r w:rsidR="00284EFC">
          <w:rPr>
            <w:noProof/>
            <w:webHidden/>
          </w:rPr>
        </w:r>
        <w:r w:rsidR="00284EFC">
          <w:rPr>
            <w:noProof/>
            <w:webHidden/>
          </w:rPr>
          <w:fldChar w:fldCharType="separate"/>
        </w:r>
        <w:r w:rsidR="00284EFC">
          <w:rPr>
            <w:noProof/>
            <w:webHidden/>
          </w:rPr>
          <w:t>206</w:t>
        </w:r>
        <w:r w:rsidR="00284EFC">
          <w:rPr>
            <w:noProof/>
            <w:webHidden/>
          </w:rPr>
          <w:fldChar w:fldCharType="end"/>
        </w:r>
      </w:hyperlink>
    </w:p>
    <w:p w14:paraId="75010922" w14:textId="77777777" w:rsidR="00284EFC" w:rsidRDefault="005D124A">
      <w:pPr>
        <w:pStyle w:val="35"/>
        <w:rPr>
          <w:rFonts w:asciiTheme="minorHAnsi" w:eastAsiaTheme="minorEastAsia" w:hAnsiTheme="minorHAnsi" w:cstheme="minorBidi"/>
          <w:i w:val="0"/>
          <w:iCs w:val="0"/>
          <w:noProof/>
          <w:sz w:val="22"/>
          <w:szCs w:val="22"/>
        </w:rPr>
      </w:pPr>
      <w:hyperlink w:anchor="_Toc66783350" w:history="1">
        <w:r w:rsidR="00284EFC" w:rsidRPr="00320638">
          <w:rPr>
            <w:rStyle w:val="aff8"/>
            <w:rFonts w:cs="Arial"/>
            <w:noProof/>
          </w:rPr>
          <w:t>1.37.2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Кнопка «Перевод на следующий год»</w:t>
        </w:r>
        <w:r w:rsidR="00284EFC">
          <w:rPr>
            <w:noProof/>
            <w:webHidden/>
          </w:rPr>
          <w:tab/>
        </w:r>
        <w:r w:rsidR="00284EFC">
          <w:rPr>
            <w:noProof/>
            <w:webHidden/>
          </w:rPr>
          <w:fldChar w:fldCharType="begin"/>
        </w:r>
        <w:r w:rsidR="00284EFC">
          <w:rPr>
            <w:noProof/>
            <w:webHidden/>
          </w:rPr>
          <w:instrText xml:space="preserve"> PAGEREF _Toc66783350 \h </w:instrText>
        </w:r>
        <w:r w:rsidR="00284EFC">
          <w:rPr>
            <w:noProof/>
            <w:webHidden/>
          </w:rPr>
        </w:r>
        <w:r w:rsidR="00284EFC">
          <w:rPr>
            <w:noProof/>
            <w:webHidden/>
          </w:rPr>
          <w:fldChar w:fldCharType="separate"/>
        </w:r>
        <w:r w:rsidR="00284EFC">
          <w:rPr>
            <w:noProof/>
            <w:webHidden/>
          </w:rPr>
          <w:t>207</w:t>
        </w:r>
        <w:r w:rsidR="00284EFC">
          <w:rPr>
            <w:noProof/>
            <w:webHidden/>
          </w:rPr>
          <w:fldChar w:fldCharType="end"/>
        </w:r>
      </w:hyperlink>
    </w:p>
    <w:p w14:paraId="43C8480D" w14:textId="77777777" w:rsidR="00284EFC" w:rsidRDefault="005D124A">
      <w:pPr>
        <w:pStyle w:val="28"/>
        <w:rPr>
          <w:rFonts w:asciiTheme="minorHAnsi" w:eastAsiaTheme="minorEastAsia" w:hAnsiTheme="minorHAnsi" w:cstheme="minorBidi"/>
          <w:noProof/>
          <w:sz w:val="22"/>
          <w:szCs w:val="22"/>
        </w:rPr>
      </w:pPr>
      <w:hyperlink w:anchor="_Toc66783351" w:history="1">
        <w:r w:rsidR="00284EFC" w:rsidRPr="00320638">
          <w:rPr>
            <w:rStyle w:val="aff8"/>
            <w:rFonts w:cs="Arial"/>
            <w:noProof/>
          </w:rPr>
          <w:t>1.38</w:t>
        </w:r>
        <w:r w:rsidR="00284EFC">
          <w:rPr>
            <w:rFonts w:asciiTheme="minorHAnsi" w:eastAsiaTheme="minorEastAsia" w:hAnsiTheme="minorHAnsi" w:cstheme="minorBidi"/>
            <w:noProof/>
            <w:sz w:val="22"/>
            <w:szCs w:val="22"/>
          </w:rPr>
          <w:tab/>
        </w:r>
        <w:r w:rsidR="00284EFC" w:rsidRPr="00320638">
          <w:rPr>
            <w:rStyle w:val="aff8"/>
            <w:rFonts w:cs="Arial"/>
            <w:noProof/>
          </w:rPr>
          <w:t>Массовое проставление посещаемости</w:t>
        </w:r>
        <w:r w:rsidR="00284EFC">
          <w:rPr>
            <w:noProof/>
            <w:webHidden/>
          </w:rPr>
          <w:tab/>
        </w:r>
        <w:r w:rsidR="00284EFC">
          <w:rPr>
            <w:noProof/>
            <w:webHidden/>
          </w:rPr>
          <w:fldChar w:fldCharType="begin"/>
        </w:r>
        <w:r w:rsidR="00284EFC">
          <w:rPr>
            <w:noProof/>
            <w:webHidden/>
          </w:rPr>
          <w:instrText xml:space="preserve"> PAGEREF _Toc66783351 \h </w:instrText>
        </w:r>
        <w:r w:rsidR="00284EFC">
          <w:rPr>
            <w:noProof/>
            <w:webHidden/>
          </w:rPr>
        </w:r>
        <w:r w:rsidR="00284EFC">
          <w:rPr>
            <w:noProof/>
            <w:webHidden/>
          </w:rPr>
          <w:fldChar w:fldCharType="separate"/>
        </w:r>
        <w:r w:rsidR="00284EFC">
          <w:rPr>
            <w:noProof/>
            <w:webHidden/>
          </w:rPr>
          <w:t>207</w:t>
        </w:r>
        <w:r w:rsidR="00284EFC">
          <w:rPr>
            <w:noProof/>
            <w:webHidden/>
          </w:rPr>
          <w:fldChar w:fldCharType="end"/>
        </w:r>
      </w:hyperlink>
    </w:p>
    <w:p w14:paraId="7580E75F" w14:textId="77777777" w:rsidR="00284EFC" w:rsidRDefault="005D124A">
      <w:pPr>
        <w:pStyle w:val="28"/>
        <w:rPr>
          <w:rFonts w:asciiTheme="minorHAnsi" w:eastAsiaTheme="minorEastAsia" w:hAnsiTheme="minorHAnsi" w:cstheme="minorBidi"/>
          <w:noProof/>
          <w:sz w:val="22"/>
          <w:szCs w:val="22"/>
        </w:rPr>
      </w:pPr>
      <w:hyperlink w:anchor="_Toc66783352" w:history="1">
        <w:r w:rsidR="00284EFC" w:rsidRPr="00320638">
          <w:rPr>
            <w:rStyle w:val="aff8"/>
            <w:rFonts w:cs="Arial"/>
            <w:noProof/>
          </w:rPr>
          <w:t>1.39</w:t>
        </w:r>
        <w:r w:rsidR="00284EFC">
          <w:rPr>
            <w:rFonts w:asciiTheme="minorHAnsi" w:eastAsiaTheme="minorEastAsia" w:hAnsiTheme="minorHAnsi" w:cstheme="minorBidi"/>
            <w:noProof/>
            <w:sz w:val="22"/>
            <w:szCs w:val="22"/>
          </w:rPr>
          <w:tab/>
        </w:r>
        <w:r w:rsidR="00284EFC" w:rsidRPr="00320638">
          <w:rPr>
            <w:rStyle w:val="aff8"/>
            <w:rFonts w:cs="Arial"/>
            <w:noProof/>
          </w:rPr>
          <w:t>Импорт классного журнала</w:t>
        </w:r>
        <w:r w:rsidR="00284EFC">
          <w:rPr>
            <w:noProof/>
            <w:webHidden/>
          </w:rPr>
          <w:tab/>
        </w:r>
        <w:r w:rsidR="00284EFC">
          <w:rPr>
            <w:noProof/>
            <w:webHidden/>
          </w:rPr>
          <w:fldChar w:fldCharType="begin"/>
        </w:r>
        <w:r w:rsidR="00284EFC">
          <w:rPr>
            <w:noProof/>
            <w:webHidden/>
          </w:rPr>
          <w:instrText xml:space="preserve"> PAGEREF _Toc66783352 \h </w:instrText>
        </w:r>
        <w:r w:rsidR="00284EFC">
          <w:rPr>
            <w:noProof/>
            <w:webHidden/>
          </w:rPr>
        </w:r>
        <w:r w:rsidR="00284EFC">
          <w:rPr>
            <w:noProof/>
            <w:webHidden/>
          </w:rPr>
          <w:fldChar w:fldCharType="separate"/>
        </w:r>
        <w:r w:rsidR="00284EFC">
          <w:rPr>
            <w:noProof/>
            <w:webHidden/>
          </w:rPr>
          <w:t>210</w:t>
        </w:r>
        <w:r w:rsidR="00284EFC">
          <w:rPr>
            <w:noProof/>
            <w:webHidden/>
          </w:rPr>
          <w:fldChar w:fldCharType="end"/>
        </w:r>
      </w:hyperlink>
    </w:p>
    <w:p w14:paraId="6D3920BE" w14:textId="77777777" w:rsidR="00284EFC" w:rsidRDefault="005D124A">
      <w:pPr>
        <w:pStyle w:val="28"/>
        <w:rPr>
          <w:rFonts w:asciiTheme="minorHAnsi" w:eastAsiaTheme="minorEastAsia" w:hAnsiTheme="minorHAnsi" w:cstheme="minorBidi"/>
          <w:noProof/>
          <w:sz w:val="22"/>
          <w:szCs w:val="22"/>
        </w:rPr>
      </w:pPr>
      <w:hyperlink w:anchor="_Toc66783353" w:history="1">
        <w:r w:rsidR="00284EFC" w:rsidRPr="00320638">
          <w:rPr>
            <w:rStyle w:val="aff8"/>
            <w:rFonts w:cs="Arial"/>
            <w:noProof/>
          </w:rPr>
          <w:t>1.40</w:t>
        </w:r>
        <w:r w:rsidR="00284EFC">
          <w:rPr>
            <w:rFonts w:asciiTheme="minorHAnsi" w:eastAsiaTheme="minorEastAsia" w:hAnsiTheme="minorHAnsi" w:cstheme="minorBidi"/>
            <w:noProof/>
            <w:sz w:val="22"/>
            <w:szCs w:val="22"/>
          </w:rPr>
          <w:tab/>
        </w:r>
        <w:r w:rsidR="00284EFC" w:rsidRPr="00320638">
          <w:rPr>
            <w:rStyle w:val="aff8"/>
            <w:rFonts w:cs="Arial"/>
            <w:noProof/>
          </w:rPr>
          <w:t>Журнал посещаемости</w:t>
        </w:r>
        <w:r w:rsidR="00284EFC">
          <w:rPr>
            <w:noProof/>
            <w:webHidden/>
          </w:rPr>
          <w:tab/>
        </w:r>
        <w:r w:rsidR="00284EFC">
          <w:rPr>
            <w:noProof/>
            <w:webHidden/>
          </w:rPr>
          <w:fldChar w:fldCharType="begin"/>
        </w:r>
        <w:r w:rsidR="00284EFC">
          <w:rPr>
            <w:noProof/>
            <w:webHidden/>
          </w:rPr>
          <w:instrText xml:space="preserve"> PAGEREF _Toc66783353 \h </w:instrText>
        </w:r>
        <w:r w:rsidR="00284EFC">
          <w:rPr>
            <w:noProof/>
            <w:webHidden/>
          </w:rPr>
        </w:r>
        <w:r w:rsidR="00284EFC">
          <w:rPr>
            <w:noProof/>
            <w:webHidden/>
          </w:rPr>
          <w:fldChar w:fldCharType="separate"/>
        </w:r>
        <w:r w:rsidR="00284EFC">
          <w:rPr>
            <w:noProof/>
            <w:webHidden/>
          </w:rPr>
          <w:t>211</w:t>
        </w:r>
        <w:r w:rsidR="00284EFC">
          <w:rPr>
            <w:noProof/>
            <w:webHidden/>
          </w:rPr>
          <w:fldChar w:fldCharType="end"/>
        </w:r>
      </w:hyperlink>
    </w:p>
    <w:p w14:paraId="43AA1554" w14:textId="77777777" w:rsidR="00284EFC" w:rsidRDefault="005D124A">
      <w:pPr>
        <w:pStyle w:val="28"/>
        <w:rPr>
          <w:rFonts w:asciiTheme="minorHAnsi" w:eastAsiaTheme="minorEastAsia" w:hAnsiTheme="minorHAnsi" w:cstheme="minorBidi"/>
          <w:noProof/>
          <w:sz w:val="22"/>
          <w:szCs w:val="22"/>
        </w:rPr>
      </w:pPr>
      <w:hyperlink w:anchor="_Toc66783354" w:history="1">
        <w:r w:rsidR="00284EFC" w:rsidRPr="00320638">
          <w:rPr>
            <w:rStyle w:val="aff8"/>
            <w:noProof/>
          </w:rPr>
          <w:t>1.41</w:t>
        </w:r>
        <w:r w:rsidR="00284EFC">
          <w:rPr>
            <w:rFonts w:asciiTheme="minorHAnsi" w:eastAsiaTheme="minorEastAsia" w:hAnsiTheme="minorHAnsi" w:cstheme="minorBidi"/>
            <w:noProof/>
            <w:sz w:val="22"/>
            <w:szCs w:val="22"/>
          </w:rPr>
          <w:tab/>
        </w:r>
        <w:r w:rsidR="00284EFC" w:rsidRPr="00320638">
          <w:rPr>
            <w:rStyle w:val="aff8"/>
            <w:noProof/>
          </w:rPr>
          <w:t>Тема и нумерация урока</w:t>
        </w:r>
        <w:r w:rsidR="00284EFC">
          <w:rPr>
            <w:noProof/>
            <w:webHidden/>
          </w:rPr>
          <w:tab/>
        </w:r>
        <w:r w:rsidR="00284EFC">
          <w:rPr>
            <w:noProof/>
            <w:webHidden/>
          </w:rPr>
          <w:fldChar w:fldCharType="begin"/>
        </w:r>
        <w:r w:rsidR="00284EFC">
          <w:rPr>
            <w:noProof/>
            <w:webHidden/>
          </w:rPr>
          <w:instrText xml:space="preserve"> PAGEREF _Toc66783354 \h </w:instrText>
        </w:r>
        <w:r w:rsidR="00284EFC">
          <w:rPr>
            <w:noProof/>
            <w:webHidden/>
          </w:rPr>
        </w:r>
        <w:r w:rsidR="00284EFC">
          <w:rPr>
            <w:noProof/>
            <w:webHidden/>
          </w:rPr>
          <w:fldChar w:fldCharType="separate"/>
        </w:r>
        <w:r w:rsidR="00284EFC">
          <w:rPr>
            <w:noProof/>
            <w:webHidden/>
          </w:rPr>
          <w:t>212</w:t>
        </w:r>
        <w:r w:rsidR="00284EFC">
          <w:rPr>
            <w:noProof/>
            <w:webHidden/>
          </w:rPr>
          <w:fldChar w:fldCharType="end"/>
        </w:r>
      </w:hyperlink>
    </w:p>
    <w:p w14:paraId="6F011E8A" w14:textId="77777777" w:rsidR="00284EFC" w:rsidRDefault="005D124A">
      <w:pPr>
        <w:pStyle w:val="28"/>
        <w:rPr>
          <w:rFonts w:asciiTheme="minorHAnsi" w:eastAsiaTheme="minorEastAsia" w:hAnsiTheme="minorHAnsi" w:cstheme="minorBidi"/>
          <w:noProof/>
          <w:sz w:val="22"/>
          <w:szCs w:val="22"/>
        </w:rPr>
      </w:pPr>
      <w:hyperlink w:anchor="_Toc66783355" w:history="1">
        <w:r w:rsidR="00284EFC" w:rsidRPr="00320638">
          <w:rPr>
            <w:rStyle w:val="aff8"/>
            <w:rFonts w:cs="Arial"/>
            <w:noProof/>
          </w:rPr>
          <w:t>1.42</w:t>
        </w:r>
        <w:r w:rsidR="00284EFC">
          <w:rPr>
            <w:rFonts w:asciiTheme="minorHAnsi" w:eastAsiaTheme="minorEastAsia" w:hAnsiTheme="minorHAnsi" w:cstheme="minorBidi"/>
            <w:noProof/>
            <w:sz w:val="22"/>
            <w:szCs w:val="22"/>
          </w:rPr>
          <w:tab/>
        </w:r>
        <w:r w:rsidR="00284EFC" w:rsidRPr="00320638">
          <w:rPr>
            <w:rStyle w:val="aff8"/>
            <w:rFonts w:cs="Arial"/>
            <w:noProof/>
          </w:rPr>
          <w:t>Интеграция с АИС «Учет питания»</w:t>
        </w:r>
        <w:r w:rsidR="00284EFC">
          <w:rPr>
            <w:noProof/>
            <w:webHidden/>
          </w:rPr>
          <w:tab/>
        </w:r>
        <w:r w:rsidR="00284EFC">
          <w:rPr>
            <w:noProof/>
            <w:webHidden/>
          </w:rPr>
          <w:fldChar w:fldCharType="begin"/>
        </w:r>
        <w:r w:rsidR="00284EFC">
          <w:rPr>
            <w:noProof/>
            <w:webHidden/>
          </w:rPr>
          <w:instrText xml:space="preserve"> PAGEREF _Toc66783355 \h </w:instrText>
        </w:r>
        <w:r w:rsidR="00284EFC">
          <w:rPr>
            <w:noProof/>
            <w:webHidden/>
          </w:rPr>
        </w:r>
        <w:r w:rsidR="00284EFC">
          <w:rPr>
            <w:noProof/>
            <w:webHidden/>
          </w:rPr>
          <w:fldChar w:fldCharType="separate"/>
        </w:r>
        <w:r w:rsidR="00284EFC">
          <w:rPr>
            <w:noProof/>
            <w:webHidden/>
          </w:rPr>
          <w:t>213</w:t>
        </w:r>
        <w:r w:rsidR="00284EFC">
          <w:rPr>
            <w:noProof/>
            <w:webHidden/>
          </w:rPr>
          <w:fldChar w:fldCharType="end"/>
        </w:r>
      </w:hyperlink>
    </w:p>
    <w:p w14:paraId="18FD8AF9" w14:textId="77777777" w:rsidR="00284EFC" w:rsidRDefault="005D124A">
      <w:pPr>
        <w:pStyle w:val="35"/>
        <w:rPr>
          <w:rFonts w:asciiTheme="minorHAnsi" w:eastAsiaTheme="minorEastAsia" w:hAnsiTheme="minorHAnsi" w:cstheme="minorBidi"/>
          <w:i w:val="0"/>
          <w:iCs w:val="0"/>
          <w:noProof/>
          <w:sz w:val="22"/>
          <w:szCs w:val="22"/>
        </w:rPr>
      </w:pPr>
      <w:hyperlink w:anchor="_Toc66783356" w:history="1">
        <w:r w:rsidR="00284EFC" w:rsidRPr="00320638">
          <w:rPr>
            <w:rStyle w:val="aff8"/>
            <w:rFonts w:cs="Arial"/>
            <w:noProof/>
          </w:rPr>
          <w:t>1.42.1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Питание</w:t>
        </w:r>
        <w:r w:rsidR="00284EFC">
          <w:rPr>
            <w:noProof/>
            <w:webHidden/>
          </w:rPr>
          <w:tab/>
        </w:r>
        <w:r w:rsidR="00284EFC">
          <w:rPr>
            <w:noProof/>
            <w:webHidden/>
          </w:rPr>
          <w:fldChar w:fldCharType="begin"/>
        </w:r>
        <w:r w:rsidR="00284EFC">
          <w:rPr>
            <w:noProof/>
            <w:webHidden/>
          </w:rPr>
          <w:instrText xml:space="preserve"> PAGEREF _Toc66783356 \h </w:instrText>
        </w:r>
        <w:r w:rsidR="00284EFC">
          <w:rPr>
            <w:noProof/>
            <w:webHidden/>
          </w:rPr>
        </w:r>
        <w:r w:rsidR="00284EFC">
          <w:rPr>
            <w:noProof/>
            <w:webHidden/>
          </w:rPr>
          <w:fldChar w:fldCharType="separate"/>
        </w:r>
        <w:r w:rsidR="00284EFC">
          <w:rPr>
            <w:noProof/>
            <w:webHidden/>
          </w:rPr>
          <w:t>213</w:t>
        </w:r>
        <w:r w:rsidR="00284EFC">
          <w:rPr>
            <w:noProof/>
            <w:webHidden/>
          </w:rPr>
          <w:fldChar w:fldCharType="end"/>
        </w:r>
      </w:hyperlink>
    </w:p>
    <w:p w14:paraId="51C9293B" w14:textId="77777777" w:rsidR="00284EFC" w:rsidRDefault="005D124A">
      <w:pPr>
        <w:pStyle w:val="28"/>
        <w:rPr>
          <w:rFonts w:asciiTheme="minorHAnsi" w:eastAsiaTheme="minorEastAsia" w:hAnsiTheme="minorHAnsi" w:cstheme="minorBidi"/>
          <w:noProof/>
          <w:sz w:val="22"/>
          <w:szCs w:val="22"/>
        </w:rPr>
      </w:pPr>
      <w:hyperlink w:anchor="_Toc66783357" w:history="1">
        <w:r w:rsidR="00284EFC" w:rsidRPr="00320638">
          <w:rPr>
            <w:rStyle w:val="aff8"/>
            <w:rFonts w:cs="Arial"/>
            <w:noProof/>
          </w:rPr>
          <w:t>1.43</w:t>
        </w:r>
        <w:r w:rsidR="00284EFC">
          <w:rPr>
            <w:rFonts w:asciiTheme="minorHAnsi" w:eastAsiaTheme="minorEastAsia" w:hAnsiTheme="minorHAnsi" w:cstheme="minorBidi"/>
            <w:noProof/>
            <w:sz w:val="22"/>
            <w:szCs w:val="22"/>
          </w:rPr>
          <w:tab/>
        </w:r>
        <w:r w:rsidR="00284EFC" w:rsidRPr="00320638">
          <w:rPr>
            <w:rStyle w:val="aff8"/>
            <w:rFonts w:cs="Arial"/>
            <w:noProof/>
          </w:rPr>
          <w:t>Контингент</w:t>
        </w:r>
        <w:r w:rsidR="00284EFC">
          <w:rPr>
            <w:noProof/>
            <w:webHidden/>
          </w:rPr>
          <w:tab/>
        </w:r>
        <w:r w:rsidR="00284EFC">
          <w:rPr>
            <w:noProof/>
            <w:webHidden/>
          </w:rPr>
          <w:fldChar w:fldCharType="begin"/>
        </w:r>
        <w:r w:rsidR="00284EFC">
          <w:rPr>
            <w:noProof/>
            <w:webHidden/>
          </w:rPr>
          <w:instrText xml:space="preserve"> PAGEREF _Toc66783357 \h </w:instrText>
        </w:r>
        <w:r w:rsidR="00284EFC">
          <w:rPr>
            <w:noProof/>
            <w:webHidden/>
          </w:rPr>
        </w:r>
        <w:r w:rsidR="00284EFC">
          <w:rPr>
            <w:noProof/>
            <w:webHidden/>
          </w:rPr>
          <w:fldChar w:fldCharType="separate"/>
        </w:r>
        <w:r w:rsidR="00284EFC">
          <w:rPr>
            <w:noProof/>
            <w:webHidden/>
          </w:rPr>
          <w:t>214</w:t>
        </w:r>
        <w:r w:rsidR="00284EFC">
          <w:rPr>
            <w:noProof/>
            <w:webHidden/>
          </w:rPr>
          <w:fldChar w:fldCharType="end"/>
        </w:r>
      </w:hyperlink>
    </w:p>
    <w:p w14:paraId="2D3F8DCF" w14:textId="77777777" w:rsidR="00284EFC" w:rsidRDefault="005D124A">
      <w:pPr>
        <w:pStyle w:val="35"/>
        <w:rPr>
          <w:rFonts w:asciiTheme="minorHAnsi" w:eastAsiaTheme="minorEastAsia" w:hAnsiTheme="minorHAnsi" w:cstheme="minorBidi"/>
          <w:i w:val="0"/>
          <w:iCs w:val="0"/>
          <w:noProof/>
          <w:sz w:val="22"/>
          <w:szCs w:val="22"/>
        </w:rPr>
      </w:pPr>
      <w:hyperlink w:anchor="_Toc66783358" w:history="1">
        <w:r w:rsidR="00284EFC" w:rsidRPr="00320638">
          <w:rPr>
            <w:rStyle w:val="aff8"/>
            <w:rFonts w:cs="Arial"/>
            <w:noProof/>
          </w:rPr>
          <w:t>1.43.1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Получение данных при создании нового заявления</w:t>
        </w:r>
        <w:r w:rsidR="00284EFC">
          <w:rPr>
            <w:noProof/>
            <w:webHidden/>
          </w:rPr>
          <w:tab/>
        </w:r>
        <w:r w:rsidR="00284EFC">
          <w:rPr>
            <w:noProof/>
            <w:webHidden/>
          </w:rPr>
          <w:fldChar w:fldCharType="begin"/>
        </w:r>
        <w:r w:rsidR="00284EFC">
          <w:rPr>
            <w:noProof/>
            <w:webHidden/>
          </w:rPr>
          <w:instrText xml:space="preserve"> PAGEREF _Toc66783358 \h </w:instrText>
        </w:r>
        <w:r w:rsidR="00284EFC">
          <w:rPr>
            <w:noProof/>
            <w:webHidden/>
          </w:rPr>
        </w:r>
        <w:r w:rsidR="00284EFC">
          <w:rPr>
            <w:noProof/>
            <w:webHidden/>
          </w:rPr>
          <w:fldChar w:fldCharType="separate"/>
        </w:r>
        <w:r w:rsidR="00284EFC">
          <w:rPr>
            <w:noProof/>
            <w:webHidden/>
          </w:rPr>
          <w:t>214</w:t>
        </w:r>
        <w:r w:rsidR="00284EFC">
          <w:rPr>
            <w:noProof/>
            <w:webHidden/>
          </w:rPr>
          <w:fldChar w:fldCharType="end"/>
        </w:r>
      </w:hyperlink>
    </w:p>
    <w:p w14:paraId="7A2FFBB6" w14:textId="77777777" w:rsidR="00284EFC" w:rsidRDefault="005D124A">
      <w:pPr>
        <w:pStyle w:val="35"/>
        <w:rPr>
          <w:rFonts w:asciiTheme="minorHAnsi" w:eastAsiaTheme="minorEastAsia" w:hAnsiTheme="minorHAnsi" w:cstheme="minorBidi"/>
          <w:i w:val="0"/>
          <w:iCs w:val="0"/>
          <w:noProof/>
          <w:sz w:val="22"/>
          <w:szCs w:val="22"/>
        </w:rPr>
      </w:pPr>
      <w:hyperlink w:anchor="_Toc66783359" w:history="1">
        <w:r w:rsidR="00284EFC" w:rsidRPr="00320638">
          <w:rPr>
            <w:rStyle w:val="aff8"/>
            <w:rFonts w:cs="Arial"/>
            <w:noProof/>
          </w:rPr>
          <w:t>1.43.2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Изменения в настройках организации</w:t>
        </w:r>
        <w:r w:rsidR="00284EFC">
          <w:rPr>
            <w:noProof/>
            <w:webHidden/>
          </w:rPr>
          <w:tab/>
        </w:r>
        <w:r w:rsidR="00284EFC">
          <w:rPr>
            <w:noProof/>
            <w:webHidden/>
          </w:rPr>
          <w:fldChar w:fldCharType="begin"/>
        </w:r>
        <w:r w:rsidR="00284EFC">
          <w:rPr>
            <w:noProof/>
            <w:webHidden/>
          </w:rPr>
          <w:instrText xml:space="preserve"> PAGEREF _Toc66783359 \h </w:instrText>
        </w:r>
        <w:r w:rsidR="00284EFC">
          <w:rPr>
            <w:noProof/>
            <w:webHidden/>
          </w:rPr>
        </w:r>
        <w:r w:rsidR="00284EFC">
          <w:rPr>
            <w:noProof/>
            <w:webHidden/>
          </w:rPr>
          <w:fldChar w:fldCharType="separate"/>
        </w:r>
        <w:r w:rsidR="00284EFC">
          <w:rPr>
            <w:noProof/>
            <w:webHidden/>
          </w:rPr>
          <w:t>215</w:t>
        </w:r>
        <w:r w:rsidR="00284EFC">
          <w:rPr>
            <w:noProof/>
            <w:webHidden/>
          </w:rPr>
          <w:fldChar w:fldCharType="end"/>
        </w:r>
      </w:hyperlink>
    </w:p>
    <w:p w14:paraId="1DD87A31" w14:textId="77777777" w:rsidR="00284EFC" w:rsidRDefault="005D124A">
      <w:pPr>
        <w:pStyle w:val="41"/>
        <w:rPr>
          <w:rFonts w:asciiTheme="minorHAnsi" w:eastAsiaTheme="minorEastAsia" w:hAnsiTheme="minorHAnsi" w:cstheme="minorBidi"/>
          <w:i w:val="0"/>
          <w:sz w:val="22"/>
          <w:szCs w:val="22"/>
        </w:rPr>
      </w:pPr>
      <w:hyperlink w:anchor="_Toc66783360" w:history="1">
        <w:r w:rsidR="00284EFC" w:rsidRPr="00320638">
          <w:rPr>
            <w:rStyle w:val="aff8"/>
            <w:rFonts w:cs="Arial"/>
          </w:rPr>
          <w:t>1.43.2.1</w:t>
        </w:r>
        <w:r w:rsidR="00284EFC">
          <w:rPr>
            <w:rFonts w:asciiTheme="minorHAnsi" w:eastAsiaTheme="minorEastAsia" w:hAnsiTheme="minorHAnsi" w:cstheme="minorBidi"/>
            <w:i w:val="0"/>
            <w:sz w:val="22"/>
            <w:szCs w:val="22"/>
          </w:rPr>
          <w:tab/>
        </w:r>
        <w:r w:rsidR="00284EFC" w:rsidRPr="00320638">
          <w:rPr>
            <w:rStyle w:val="aff8"/>
            <w:rFonts w:cs="Arial"/>
          </w:rPr>
          <w:t>Карточка организации</w:t>
        </w:r>
        <w:r w:rsidR="00284EFC">
          <w:rPr>
            <w:webHidden/>
          </w:rPr>
          <w:tab/>
        </w:r>
        <w:r w:rsidR="00284EFC">
          <w:rPr>
            <w:webHidden/>
          </w:rPr>
          <w:fldChar w:fldCharType="begin"/>
        </w:r>
        <w:r w:rsidR="00284EFC">
          <w:rPr>
            <w:webHidden/>
          </w:rPr>
          <w:instrText xml:space="preserve"> PAGEREF _Toc66783360 \h </w:instrText>
        </w:r>
        <w:r w:rsidR="00284EFC">
          <w:rPr>
            <w:webHidden/>
          </w:rPr>
        </w:r>
        <w:r w:rsidR="00284EFC">
          <w:rPr>
            <w:webHidden/>
          </w:rPr>
          <w:fldChar w:fldCharType="separate"/>
        </w:r>
        <w:r w:rsidR="00284EFC">
          <w:rPr>
            <w:webHidden/>
          </w:rPr>
          <w:t>215</w:t>
        </w:r>
        <w:r w:rsidR="00284EFC">
          <w:rPr>
            <w:webHidden/>
          </w:rPr>
          <w:fldChar w:fldCharType="end"/>
        </w:r>
      </w:hyperlink>
    </w:p>
    <w:p w14:paraId="14D4740F" w14:textId="77777777" w:rsidR="00284EFC" w:rsidRDefault="005D124A">
      <w:pPr>
        <w:pStyle w:val="41"/>
        <w:rPr>
          <w:rFonts w:asciiTheme="minorHAnsi" w:eastAsiaTheme="minorEastAsia" w:hAnsiTheme="minorHAnsi" w:cstheme="minorBidi"/>
          <w:i w:val="0"/>
          <w:sz w:val="22"/>
          <w:szCs w:val="22"/>
        </w:rPr>
      </w:pPr>
      <w:hyperlink w:anchor="_Toc66783361" w:history="1">
        <w:r w:rsidR="00284EFC" w:rsidRPr="00320638">
          <w:rPr>
            <w:rStyle w:val="aff8"/>
            <w:rFonts w:cs="Arial"/>
          </w:rPr>
          <w:t>1.43.2.2</w:t>
        </w:r>
        <w:r w:rsidR="00284EFC">
          <w:rPr>
            <w:rFonts w:asciiTheme="minorHAnsi" w:eastAsiaTheme="minorEastAsia" w:hAnsiTheme="minorHAnsi" w:cstheme="minorBidi"/>
            <w:i w:val="0"/>
            <w:sz w:val="22"/>
            <w:szCs w:val="22"/>
          </w:rPr>
          <w:tab/>
        </w:r>
        <w:r w:rsidR="00284EFC" w:rsidRPr="00320638">
          <w:rPr>
            <w:rStyle w:val="aff8"/>
            <w:rFonts w:cs="Arial"/>
          </w:rPr>
          <w:t>Данные моей организации</w:t>
        </w:r>
        <w:r w:rsidR="00284EFC">
          <w:rPr>
            <w:webHidden/>
          </w:rPr>
          <w:tab/>
        </w:r>
        <w:r w:rsidR="00284EFC">
          <w:rPr>
            <w:webHidden/>
          </w:rPr>
          <w:fldChar w:fldCharType="begin"/>
        </w:r>
        <w:r w:rsidR="00284EFC">
          <w:rPr>
            <w:webHidden/>
          </w:rPr>
          <w:instrText xml:space="preserve"> PAGEREF _Toc66783361 \h </w:instrText>
        </w:r>
        <w:r w:rsidR="00284EFC">
          <w:rPr>
            <w:webHidden/>
          </w:rPr>
        </w:r>
        <w:r w:rsidR="00284EFC">
          <w:rPr>
            <w:webHidden/>
          </w:rPr>
          <w:fldChar w:fldCharType="separate"/>
        </w:r>
        <w:r w:rsidR="00284EFC">
          <w:rPr>
            <w:webHidden/>
          </w:rPr>
          <w:t>218</w:t>
        </w:r>
        <w:r w:rsidR="00284EFC">
          <w:rPr>
            <w:webHidden/>
          </w:rPr>
          <w:fldChar w:fldCharType="end"/>
        </w:r>
      </w:hyperlink>
    </w:p>
    <w:p w14:paraId="35751727" w14:textId="77777777" w:rsidR="00284EFC" w:rsidRDefault="005D124A">
      <w:pPr>
        <w:pStyle w:val="35"/>
        <w:rPr>
          <w:rFonts w:asciiTheme="minorHAnsi" w:eastAsiaTheme="minorEastAsia" w:hAnsiTheme="minorHAnsi" w:cstheme="minorBidi"/>
          <w:i w:val="0"/>
          <w:iCs w:val="0"/>
          <w:noProof/>
          <w:sz w:val="22"/>
          <w:szCs w:val="22"/>
        </w:rPr>
      </w:pPr>
      <w:hyperlink w:anchor="_Toc66783362" w:history="1">
        <w:r w:rsidR="00284EFC" w:rsidRPr="00320638">
          <w:rPr>
            <w:rStyle w:val="aff8"/>
            <w:rFonts w:cs="Arial"/>
            <w:noProof/>
          </w:rPr>
          <w:t>1.43.3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Изменение в реестре «Мероприятия в школе»</w:t>
        </w:r>
        <w:r w:rsidR="00284EFC">
          <w:rPr>
            <w:noProof/>
            <w:webHidden/>
          </w:rPr>
          <w:tab/>
        </w:r>
        <w:r w:rsidR="00284EFC">
          <w:rPr>
            <w:noProof/>
            <w:webHidden/>
          </w:rPr>
          <w:fldChar w:fldCharType="begin"/>
        </w:r>
        <w:r w:rsidR="00284EFC">
          <w:rPr>
            <w:noProof/>
            <w:webHidden/>
          </w:rPr>
          <w:instrText xml:space="preserve"> PAGEREF _Toc66783362 \h </w:instrText>
        </w:r>
        <w:r w:rsidR="00284EFC">
          <w:rPr>
            <w:noProof/>
            <w:webHidden/>
          </w:rPr>
        </w:r>
        <w:r w:rsidR="00284EFC">
          <w:rPr>
            <w:noProof/>
            <w:webHidden/>
          </w:rPr>
          <w:fldChar w:fldCharType="separate"/>
        </w:r>
        <w:r w:rsidR="00284EFC">
          <w:rPr>
            <w:noProof/>
            <w:webHidden/>
          </w:rPr>
          <w:t>219</w:t>
        </w:r>
        <w:r w:rsidR="00284EFC">
          <w:rPr>
            <w:noProof/>
            <w:webHidden/>
          </w:rPr>
          <w:fldChar w:fldCharType="end"/>
        </w:r>
      </w:hyperlink>
    </w:p>
    <w:p w14:paraId="6805F361" w14:textId="77777777" w:rsidR="00284EFC" w:rsidRDefault="005D124A">
      <w:pPr>
        <w:pStyle w:val="35"/>
        <w:rPr>
          <w:rFonts w:asciiTheme="minorHAnsi" w:eastAsiaTheme="minorEastAsia" w:hAnsiTheme="minorHAnsi" w:cstheme="minorBidi"/>
          <w:i w:val="0"/>
          <w:iCs w:val="0"/>
          <w:noProof/>
          <w:sz w:val="22"/>
          <w:szCs w:val="22"/>
        </w:rPr>
      </w:pPr>
      <w:hyperlink w:anchor="_Toc66783363" w:history="1">
        <w:r w:rsidR="00284EFC" w:rsidRPr="00320638">
          <w:rPr>
            <w:rStyle w:val="aff8"/>
            <w:rFonts w:cs="Arial"/>
            <w:noProof/>
          </w:rPr>
          <w:t>1.43.4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Изменение в портфолио ученика</w:t>
        </w:r>
        <w:r w:rsidR="00284EFC">
          <w:rPr>
            <w:noProof/>
            <w:webHidden/>
          </w:rPr>
          <w:tab/>
        </w:r>
        <w:r w:rsidR="00284EFC">
          <w:rPr>
            <w:noProof/>
            <w:webHidden/>
          </w:rPr>
          <w:fldChar w:fldCharType="begin"/>
        </w:r>
        <w:r w:rsidR="00284EFC">
          <w:rPr>
            <w:noProof/>
            <w:webHidden/>
          </w:rPr>
          <w:instrText xml:space="preserve"> PAGEREF _Toc66783363 \h </w:instrText>
        </w:r>
        <w:r w:rsidR="00284EFC">
          <w:rPr>
            <w:noProof/>
            <w:webHidden/>
          </w:rPr>
        </w:r>
        <w:r w:rsidR="00284EFC">
          <w:rPr>
            <w:noProof/>
            <w:webHidden/>
          </w:rPr>
          <w:fldChar w:fldCharType="separate"/>
        </w:r>
        <w:r w:rsidR="00284EFC">
          <w:rPr>
            <w:noProof/>
            <w:webHidden/>
          </w:rPr>
          <w:t>222</w:t>
        </w:r>
        <w:r w:rsidR="00284EFC">
          <w:rPr>
            <w:noProof/>
            <w:webHidden/>
          </w:rPr>
          <w:fldChar w:fldCharType="end"/>
        </w:r>
      </w:hyperlink>
    </w:p>
    <w:p w14:paraId="4756C3A1" w14:textId="77777777" w:rsidR="00284EFC" w:rsidRDefault="005D124A">
      <w:pPr>
        <w:pStyle w:val="35"/>
        <w:rPr>
          <w:rFonts w:asciiTheme="minorHAnsi" w:eastAsiaTheme="minorEastAsia" w:hAnsiTheme="minorHAnsi" w:cstheme="minorBidi"/>
          <w:i w:val="0"/>
          <w:iCs w:val="0"/>
          <w:noProof/>
          <w:sz w:val="22"/>
          <w:szCs w:val="22"/>
        </w:rPr>
      </w:pPr>
      <w:hyperlink w:anchor="_Toc66783364" w:history="1">
        <w:r w:rsidR="00284EFC" w:rsidRPr="00320638">
          <w:rPr>
            <w:rStyle w:val="aff8"/>
            <w:rFonts w:cs="Arial"/>
            <w:noProof/>
          </w:rPr>
          <w:t>1.43.5</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Изменение в портфолио сотрудника</w:t>
        </w:r>
        <w:r w:rsidR="00284EFC">
          <w:rPr>
            <w:noProof/>
            <w:webHidden/>
          </w:rPr>
          <w:tab/>
        </w:r>
        <w:r w:rsidR="00284EFC">
          <w:rPr>
            <w:noProof/>
            <w:webHidden/>
          </w:rPr>
          <w:fldChar w:fldCharType="begin"/>
        </w:r>
        <w:r w:rsidR="00284EFC">
          <w:rPr>
            <w:noProof/>
            <w:webHidden/>
          </w:rPr>
          <w:instrText xml:space="preserve"> PAGEREF _Toc66783364 \h </w:instrText>
        </w:r>
        <w:r w:rsidR="00284EFC">
          <w:rPr>
            <w:noProof/>
            <w:webHidden/>
          </w:rPr>
        </w:r>
        <w:r w:rsidR="00284EFC">
          <w:rPr>
            <w:noProof/>
            <w:webHidden/>
          </w:rPr>
          <w:fldChar w:fldCharType="separate"/>
        </w:r>
        <w:r w:rsidR="00284EFC">
          <w:rPr>
            <w:noProof/>
            <w:webHidden/>
          </w:rPr>
          <w:t>231</w:t>
        </w:r>
        <w:r w:rsidR="00284EFC">
          <w:rPr>
            <w:noProof/>
            <w:webHidden/>
          </w:rPr>
          <w:fldChar w:fldCharType="end"/>
        </w:r>
      </w:hyperlink>
    </w:p>
    <w:p w14:paraId="669BC6D6" w14:textId="77777777" w:rsidR="00284EFC" w:rsidRDefault="005D124A">
      <w:pPr>
        <w:pStyle w:val="35"/>
        <w:rPr>
          <w:rFonts w:asciiTheme="minorHAnsi" w:eastAsiaTheme="minorEastAsia" w:hAnsiTheme="minorHAnsi" w:cstheme="minorBidi"/>
          <w:i w:val="0"/>
          <w:iCs w:val="0"/>
          <w:noProof/>
          <w:sz w:val="22"/>
          <w:szCs w:val="22"/>
        </w:rPr>
      </w:pPr>
      <w:hyperlink w:anchor="_Toc66783365" w:history="1">
        <w:r w:rsidR="00284EFC" w:rsidRPr="00320638">
          <w:rPr>
            <w:rStyle w:val="aff8"/>
            <w:rFonts w:cs="Arial"/>
            <w:noProof/>
          </w:rPr>
          <w:t>1.43.6</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Изменения карточки родителя</w:t>
        </w:r>
        <w:r w:rsidR="00284EFC">
          <w:rPr>
            <w:noProof/>
            <w:webHidden/>
          </w:rPr>
          <w:tab/>
        </w:r>
        <w:r w:rsidR="00284EFC">
          <w:rPr>
            <w:noProof/>
            <w:webHidden/>
          </w:rPr>
          <w:fldChar w:fldCharType="begin"/>
        </w:r>
        <w:r w:rsidR="00284EFC">
          <w:rPr>
            <w:noProof/>
            <w:webHidden/>
          </w:rPr>
          <w:instrText xml:space="preserve"> PAGEREF _Toc66783365 \h </w:instrText>
        </w:r>
        <w:r w:rsidR="00284EFC">
          <w:rPr>
            <w:noProof/>
            <w:webHidden/>
          </w:rPr>
        </w:r>
        <w:r w:rsidR="00284EFC">
          <w:rPr>
            <w:noProof/>
            <w:webHidden/>
          </w:rPr>
          <w:fldChar w:fldCharType="separate"/>
        </w:r>
        <w:r w:rsidR="00284EFC">
          <w:rPr>
            <w:noProof/>
            <w:webHidden/>
          </w:rPr>
          <w:t>233</w:t>
        </w:r>
        <w:r w:rsidR="00284EFC">
          <w:rPr>
            <w:noProof/>
            <w:webHidden/>
          </w:rPr>
          <w:fldChar w:fldCharType="end"/>
        </w:r>
      </w:hyperlink>
    </w:p>
    <w:p w14:paraId="0127E74C" w14:textId="77777777" w:rsidR="00284EFC" w:rsidRDefault="005D124A">
      <w:pPr>
        <w:pStyle w:val="35"/>
        <w:rPr>
          <w:rFonts w:asciiTheme="minorHAnsi" w:eastAsiaTheme="minorEastAsia" w:hAnsiTheme="minorHAnsi" w:cstheme="minorBidi"/>
          <w:i w:val="0"/>
          <w:iCs w:val="0"/>
          <w:noProof/>
          <w:sz w:val="22"/>
          <w:szCs w:val="22"/>
        </w:rPr>
      </w:pPr>
      <w:hyperlink w:anchor="_Toc66783366" w:history="1">
        <w:r w:rsidR="00284EFC" w:rsidRPr="00320638">
          <w:rPr>
            <w:rStyle w:val="aff8"/>
            <w:rFonts w:cs="Arial"/>
            <w:noProof/>
          </w:rPr>
          <w:t>1.43.7</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Изменение импорта учеников и родителей</w:t>
        </w:r>
        <w:r w:rsidR="00284EFC">
          <w:rPr>
            <w:noProof/>
            <w:webHidden/>
          </w:rPr>
          <w:tab/>
        </w:r>
        <w:r w:rsidR="00284EFC">
          <w:rPr>
            <w:noProof/>
            <w:webHidden/>
          </w:rPr>
          <w:fldChar w:fldCharType="begin"/>
        </w:r>
        <w:r w:rsidR="00284EFC">
          <w:rPr>
            <w:noProof/>
            <w:webHidden/>
          </w:rPr>
          <w:instrText xml:space="preserve"> PAGEREF _Toc66783366 \h </w:instrText>
        </w:r>
        <w:r w:rsidR="00284EFC">
          <w:rPr>
            <w:noProof/>
            <w:webHidden/>
          </w:rPr>
        </w:r>
        <w:r w:rsidR="00284EFC">
          <w:rPr>
            <w:noProof/>
            <w:webHidden/>
          </w:rPr>
          <w:fldChar w:fldCharType="separate"/>
        </w:r>
        <w:r w:rsidR="00284EFC">
          <w:rPr>
            <w:noProof/>
            <w:webHidden/>
          </w:rPr>
          <w:t>235</w:t>
        </w:r>
        <w:r w:rsidR="00284EFC">
          <w:rPr>
            <w:noProof/>
            <w:webHidden/>
          </w:rPr>
          <w:fldChar w:fldCharType="end"/>
        </w:r>
      </w:hyperlink>
    </w:p>
    <w:p w14:paraId="72E10322" w14:textId="77777777" w:rsidR="00284EFC" w:rsidRDefault="005D124A">
      <w:pPr>
        <w:pStyle w:val="35"/>
        <w:rPr>
          <w:rFonts w:asciiTheme="minorHAnsi" w:eastAsiaTheme="minorEastAsia" w:hAnsiTheme="minorHAnsi" w:cstheme="minorBidi"/>
          <w:i w:val="0"/>
          <w:iCs w:val="0"/>
          <w:noProof/>
          <w:sz w:val="22"/>
          <w:szCs w:val="22"/>
        </w:rPr>
      </w:pPr>
      <w:hyperlink w:anchor="_Toc66783367" w:history="1">
        <w:r w:rsidR="00284EFC" w:rsidRPr="00320638">
          <w:rPr>
            <w:rStyle w:val="aff8"/>
            <w:rFonts w:cs="Arial"/>
            <w:noProof/>
          </w:rPr>
          <w:t>1.43.8</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Изменения в реестре заявлений</w:t>
        </w:r>
        <w:r w:rsidR="00284EFC">
          <w:rPr>
            <w:noProof/>
            <w:webHidden/>
          </w:rPr>
          <w:tab/>
        </w:r>
        <w:r w:rsidR="00284EFC">
          <w:rPr>
            <w:noProof/>
            <w:webHidden/>
          </w:rPr>
          <w:fldChar w:fldCharType="begin"/>
        </w:r>
        <w:r w:rsidR="00284EFC">
          <w:rPr>
            <w:noProof/>
            <w:webHidden/>
          </w:rPr>
          <w:instrText xml:space="preserve"> PAGEREF _Toc66783367 \h </w:instrText>
        </w:r>
        <w:r w:rsidR="00284EFC">
          <w:rPr>
            <w:noProof/>
            <w:webHidden/>
          </w:rPr>
        </w:r>
        <w:r w:rsidR="00284EFC">
          <w:rPr>
            <w:noProof/>
            <w:webHidden/>
          </w:rPr>
          <w:fldChar w:fldCharType="separate"/>
        </w:r>
        <w:r w:rsidR="00284EFC">
          <w:rPr>
            <w:noProof/>
            <w:webHidden/>
          </w:rPr>
          <w:t>235</w:t>
        </w:r>
        <w:r w:rsidR="00284EFC">
          <w:rPr>
            <w:noProof/>
            <w:webHidden/>
          </w:rPr>
          <w:fldChar w:fldCharType="end"/>
        </w:r>
      </w:hyperlink>
    </w:p>
    <w:p w14:paraId="3D4215DB" w14:textId="77777777" w:rsidR="00284EFC" w:rsidRDefault="005D124A">
      <w:pPr>
        <w:pStyle w:val="41"/>
        <w:rPr>
          <w:rFonts w:asciiTheme="minorHAnsi" w:eastAsiaTheme="minorEastAsia" w:hAnsiTheme="minorHAnsi" w:cstheme="minorBidi"/>
          <w:i w:val="0"/>
          <w:sz w:val="22"/>
          <w:szCs w:val="22"/>
        </w:rPr>
      </w:pPr>
      <w:hyperlink w:anchor="_Toc66783368" w:history="1">
        <w:r w:rsidR="00284EFC" w:rsidRPr="00320638">
          <w:rPr>
            <w:rStyle w:val="aff8"/>
            <w:rFonts w:cs="Arial"/>
          </w:rPr>
          <w:t>1.43.8.1</w:t>
        </w:r>
        <w:r w:rsidR="00284EFC">
          <w:rPr>
            <w:rFonts w:asciiTheme="minorHAnsi" w:eastAsiaTheme="minorEastAsia" w:hAnsiTheme="minorHAnsi" w:cstheme="minorBidi"/>
            <w:i w:val="0"/>
            <w:sz w:val="22"/>
            <w:szCs w:val="22"/>
          </w:rPr>
          <w:tab/>
        </w:r>
        <w:r w:rsidR="00284EFC" w:rsidRPr="00320638">
          <w:rPr>
            <w:rStyle w:val="aff8"/>
          </w:rPr>
          <w:t xml:space="preserve">История статусов </w:t>
        </w:r>
        <w:r w:rsidR="00284EFC" w:rsidRPr="00320638">
          <w:rPr>
            <w:rStyle w:val="aff8"/>
            <w:rFonts w:cs="Arial"/>
          </w:rPr>
          <w:t>в реестре заявлений</w:t>
        </w:r>
        <w:r w:rsidR="00284EFC">
          <w:rPr>
            <w:webHidden/>
          </w:rPr>
          <w:tab/>
        </w:r>
        <w:r w:rsidR="00284EFC">
          <w:rPr>
            <w:webHidden/>
          </w:rPr>
          <w:fldChar w:fldCharType="begin"/>
        </w:r>
        <w:r w:rsidR="00284EFC">
          <w:rPr>
            <w:webHidden/>
          </w:rPr>
          <w:instrText xml:space="preserve"> PAGEREF _Toc66783368 \h </w:instrText>
        </w:r>
        <w:r w:rsidR="00284EFC">
          <w:rPr>
            <w:webHidden/>
          </w:rPr>
        </w:r>
        <w:r w:rsidR="00284EFC">
          <w:rPr>
            <w:webHidden/>
          </w:rPr>
          <w:fldChar w:fldCharType="separate"/>
        </w:r>
        <w:r w:rsidR="00284EFC">
          <w:rPr>
            <w:webHidden/>
          </w:rPr>
          <w:t>238</w:t>
        </w:r>
        <w:r w:rsidR="00284EFC">
          <w:rPr>
            <w:webHidden/>
          </w:rPr>
          <w:fldChar w:fldCharType="end"/>
        </w:r>
      </w:hyperlink>
    </w:p>
    <w:p w14:paraId="2B4D4428" w14:textId="77777777" w:rsidR="00284EFC" w:rsidRDefault="005D124A">
      <w:pPr>
        <w:pStyle w:val="28"/>
        <w:rPr>
          <w:rFonts w:asciiTheme="minorHAnsi" w:eastAsiaTheme="minorEastAsia" w:hAnsiTheme="minorHAnsi" w:cstheme="minorBidi"/>
          <w:noProof/>
          <w:sz w:val="22"/>
          <w:szCs w:val="22"/>
        </w:rPr>
      </w:pPr>
      <w:hyperlink w:anchor="_Toc66783369" w:history="1">
        <w:r w:rsidR="00284EFC" w:rsidRPr="00320638">
          <w:rPr>
            <w:rStyle w:val="aff8"/>
            <w:rFonts w:cs="Arial"/>
            <w:noProof/>
          </w:rPr>
          <w:t>1.44</w:t>
        </w:r>
        <w:r w:rsidR="00284EFC">
          <w:rPr>
            <w:rFonts w:asciiTheme="minorHAnsi" w:eastAsiaTheme="minorEastAsia" w:hAnsiTheme="minorHAnsi" w:cstheme="minorBidi"/>
            <w:noProof/>
            <w:sz w:val="22"/>
            <w:szCs w:val="22"/>
          </w:rPr>
          <w:tab/>
        </w:r>
        <w:r w:rsidR="00284EFC" w:rsidRPr="00320638">
          <w:rPr>
            <w:rStyle w:val="aff8"/>
            <w:rFonts w:cs="Arial"/>
            <w:noProof/>
          </w:rPr>
          <w:t>Настройка домашнего задания по умолчанию</w:t>
        </w:r>
        <w:r w:rsidR="00284EFC">
          <w:rPr>
            <w:noProof/>
            <w:webHidden/>
          </w:rPr>
          <w:tab/>
        </w:r>
        <w:r w:rsidR="00284EFC">
          <w:rPr>
            <w:noProof/>
            <w:webHidden/>
          </w:rPr>
          <w:fldChar w:fldCharType="begin"/>
        </w:r>
        <w:r w:rsidR="00284EFC">
          <w:rPr>
            <w:noProof/>
            <w:webHidden/>
          </w:rPr>
          <w:instrText xml:space="preserve"> PAGEREF _Toc66783369 \h </w:instrText>
        </w:r>
        <w:r w:rsidR="00284EFC">
          <w:rPr>
            <w:noProof/>
            <w:webHidden/>
          </w:rPr>
        </w:r>
        <w:r w:rsidR="00284EFC">
          <w:rPr>
            <w:noProof/>
            <w:webHidden/>
          </w:rPr>
          <w:fldChar w:fldCharType="separate"/>
        </w:r>
        <w:r w:rsidR="00284EFC">
          <w:rPr>
            <w:noProof/>
            <w:webHidden/>
          </w:rPr>
          <w:t>238</w:t>
        </w:r>
        <w:r w:rsidR="00284EFC">
          <w:rPr>
            <w:noProof/>
            <w:webHidden/>
          </w:rPr>
          <w:fldChar w:fldCharType="end"/>
        </w:r>
      </w:hyperlink>
    </w:p>
    <w:p w14:paraId="4E3C84F4" w14:textId="77777777" w:rsidR="00284EFC" w:rsidRDefault="005D124A">
      <w:pPr>
        <w:pStyle w:val="28"/>
        <w:rPr>
          <w:rFonts w:asciiTheme="minorHAnsi" w:eastAsiaTheme="minorEastAsia" w:hAnsiTheme="minorHAnsi" w:cstheme="minorBidi"/>
          <w:noProof/>
          <w:sz w:val="22"/>
          <w:szCs w:val="22"/>
        </w:rPr>
      </w:pPr>
      <w:hyperlink w:anchor="_Toc66783370" w:history="1">
        <w:r w:rsidR="00284EFC" w:rsidRPr="00320638">
          <w:rPr>
            <w:rStyle w:val="aff8"/>
            <w:rFonts w:cs="Arial"/>
            <w:noProof/>
          </w:rPr>
          <w:t>1.45</w:t>
        </w:r>
        <w:r w:rsidR="00284EFC">
          <w:rPr>
            <w:rFonts w:asciiTheme="minorHAnsi" w:eastAsiaTheme="minorEastAsia" w:hAnsiTheme="minorHAnsi" w:cstheme="minorBidi"/>
            <w:noProof/>
            <w:sz w:val="22"/>
            <w:szCs w:val="22"/>
          </w:rPr>
          <w:tab/>
        </w:r>
        <w:r w:rsidR="00284EFC" w:rsidRPr="00320638">
          <w:rPr>
            <w:rStyle w:val="aff8"/>
            <w:rFonts w:cs="Arial"/>
            <w:noProof/>
          </w:rPr>
          <w:t>Конкурс по ЕСИА</w:t>
        </w:r>
        <w:r w:rsidR="00284EFC">
          <w:rPr>
            <w:noProof/>
            <w:webHidden/>
          </w:rPr>
          <w:tab/>
        </w:r>
        <w:r w:rsidR="00284EFC">
          <w:rPr>
            <w:noProof/>
            <w:webHidden/>
          </w:rPr>
          <w:fldChar w:fldCharType="begin"/>
        </w:r>
        <w:r w:rsidR="00284EFC">
          <w:rPr>
            <w:noProof/>
            <w:webHidden/>
          </w:rPr>
          <w:instrText xml:space="preserve"> PAGEREF _Toc66783370 \h </w:instrText>
        </w:r>
        <w:r w:rsidR="00284EFC">
          <w:rPr>
            <w:noProof/>
            <w:webHidden/>
          </w:rPr>
        </w:r>
        <w:r w:rsidR="00284EFC">
          <w:rPr>
            <w:noProof/>
            <w:webHidden/>
          </w:rPr>
          <w:fldChar w:fldCharType="separate"/>
        </w:r>
        <w:r w:rsidR="00284EFC">
          <w:rPr>
            <w:noProof/>
            <w:webHidden/>
          </w:rPr>
          <w:t>242</w:t>
        </w:r>
        <w:r w:rsidR="00284EFC">
          <w:rPr>
            <w:noProof/>
            <w:webHidden/>
          </w:rPr>
          <w:fldChar w:fldCharType="end"/>
        </w:r>
      </w:hyperlink>
    </w:p>
    <w:p w14:paraId="02C556FE" w14:textId="77777777" w:rsidR="00284EFC" w:rsidRDefault="005D124A">
      <w:pPr>
        <w:pStyle w:val="35"/>
        <w:rPr>
          <w:rFonts w:asciiTheme="minorHAnsi" w:eastAsiaTheme="minorEastAsia" w:hAnsiTheme="minorHAnsi" w:cstheme="minorBidi"/>
          <w:i w:val="0"/>
          <w:iCs w:val="0"/>
          <w:noProof/>
          <w:sz w:val="22"/>
          <w:szCs w:val="22"/>
        </w:rPr>
      </w:pPr>
      <w:hyperlink w:anchor="_Toc66783371" w:history="1">
        <w:r w:rsidR="00284EFC" w:rsidRPr="00320638">
          <w:rPr>
            <w:rStyle w:val="aff8"/>
            <w:rFonts w:cs="Arial"/>
            <w:noProof/>
          </w:rPr>
          <w:t>1.45.1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Настройка конкурса</w:t>
        </w:r>
        <w:r w:rsidR="00284EFC">
          <w:rPr>
            <w:noProof/>
            <w:webHidden/>
          </w:rPr>
          <w:tab/>
        </w:r>
        <w:r w:rsidR="00284EFC">
          <w:rPr>
            <w:noProof/>
            <w:webHidden/>
          </w:rPr>
          <w:fldChar w:fldCharType="begin"/>
        </w:r>
        <w:r w:rsidR="00284EFC">
          <w:rPr>
            <w:noProof/>
            <w:webHidden/>
          </w:rPr>
          <w:instrText xml:space="preserve"> PAGEREF _Toc66783371 \h </w:instrText>
        </w:r>
        <w:r w:rsidR="00284EFC">
          <w:rPr>
            <w:noProof/>
            <w:webHidden/>
          </w:rPr>
        </w:r>
        <w:r w:rsidR="00284EFC">
          <w:rPr>
            <w:noProof/>
            <w:webHidden/>
          </w:rPr>
          <w:fldChar w:fldCharType="separate"/>
        </w:r>
        <w:r w:rsidR="00284EFC">
          <w:rPr>
            <w:noProof/>
            <w:webHidden/>
          </w:rPr>
          <w:t>242</w:t>
        </w:r>
        <w:r w:rsidR="00284EFC">
          <w:rPr>
            <w:noProof/>
            <w:webHidden/>
          </w:rPr>
          <w:fldChar w:fldCharType="end"/>
        </w:r>
      </w:hyperlink>
    </w:p>
    <w:p w14:paraId="67A6F349" w14:textId="77777777" w:rsidR="00284EFC" w:rsidRDefault="005D124A">
      <w:pPr>
        <w:pStyle w:val="35"/>
        <w:rPr>
          <w:rFonts w:asciiTheme="minorHAnsi" w:eastAsiaTheme="minorEastAsia" w:hAnsiTheme="minorHAnsi" w:cstheme="minorBidi"/>
          <w:i w:val="0"/>
          <w:iCs w:val="0"/>
          <w:noProof/>
          <w:sz w:val="22"/>
          <w:szCs w:val="22"/>
        </w:rPr>
      </w:pPr>
      <w:hyperlink w:anchor="_Toc66783372" w:history="1">
        <w:r w:rsidR="00284EFC" w:rsidRPr="00320638">
          <w:rPr>
            <w:rStyle w:val="aff8"/>
            <w:rFonts w:cs="Arial"/>
            <w:noProof/>
          </w:rPr>
          <w:t>1.45.2</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Работа с конкурсом (голосование, просмотр рейтинга)</w:t>
        </w:r>
        <w:r w:rsidR="00284EFC">
          <w:rPr>
            <w:noProof/>
            <w:webHidden/>
          </w:rPr>
          <w:tab/>
        </w:r>
        <w:r w:rsidR="00284EFC">
          <w:rPr>
            <w:noProof/>
            <w:webHidden/>
          </w:rPr>
          <w:fldChar w:fldCharType="begin"/>
        </w:r>
        <w:r w:rsidR="00284EFC">
          <w:rPr>
            <w:noProof/>
            <w:webHidden/>
          </w:rPr>
          <w:instrText xml:space="preserve"> PAGEREF _Toc66783372 \h </w:instrText>
        </w:r>
        <w:r w:rsidR="00284EFC">
          <w:rPr>
            <w:noProof/>
            <w:webHidden/>
          </w:rPr>
        </w:r>
        <w:r w:rsidR="00284EFC">
          <w:rPr>
            <w:noProof/>
            <w:webHidden/>
          </w:rPr>
          <w:fldChar w:fldCharType="separate"/>
        </w:r>
        <w:r w:rsidR="00284EFC">
          <w:rPr>
            <w:noProof/>
            <w:webHidden/>
          </w:rPr>
          <w:t>243</w:t>
        </w:r>
        <w:r w:rsidR="00284EFC">
          <w:rPr>
            <w:noProof/>
            <w:webHidden/>
          </w:rPr>
          <w:fldChar w:fldCharType="end"/>
        </w:r>
      </w:hyperlink>
    </w:p>
    <w:p w14:paraId="0AD02D63" w14:textId="77777777" w:rsidR="00284EFC" w:rsidRDefault="005D124A">
      <w:pPr>
        <w:pStyle w:val="41"/>
        <w:rPr>
          <w:rFonts w:asciiTheme="minorHAnsi" w:eastAsiaTheme="minorEastAsia" w:hAnsiTheme="minorHAnsi" w:cstheme="minorBidi"/>
          <w:i w:val="0"/>
          <w:sz w:val="22"/>
          <w:szCs w:val="22"/>
        </w:rPr>
      </w:pPr>
      <w:hyperlink w:anchor="_Toc66783373" w:history="1">
        <w:r w:rsidR="00284EFC" w:rsidRPr="00320638">
          <w:rPr>
            <w:rStyle w:val="aff8"/>
            <w:rFonts w:cs="Arial"/>
          </w:rPr>
          <w:t>1.45.2.1</w:t>
        </w:r>
        <w:r w:rsidR="00284EFC">
          <w:rPr>
            <w:rFonts w:asciiTheme="minorHAnsi" w:eastAsiaTheme="minorEastAsia" w:hAnsiTheme="minorHAnsi" w:cstheme="minorBidi"/>
            <w:i w:val="0"/>
            <w:sz w:val="22"/>
            <w:szCs w:val="22"/>
          </w:rPr>
          <w:tab/>
        </w:r>
        <w:r w:rsidR="00284EFC" w:rsidRPr="00320638">
          <w:rPr>
            <w:rStyle w:val="aff8"/>
            <w:rFonts w:cs="Arial"/>
          </w:rPr>
          <w:t>Голосование для ученика</w:t>
        </w:r>
        <w:r w:rsidR="00284EFC">
          <w:rPr>
            <w:webHidden/>
          </w:rPr>
          <w:tab/>
        </w:r>
        <w:r w:rsidR="00284EFC">
          <w:rPr>
            <w:webHidden/>
          </w:rPr>
          <w:fldChar w:fldCharType="begin"/>
        </w:r>
        <w:r w:rsidR="00284EFC">
          <w:rPr>
            <w:webHidden/>
          </w:rPr>
          <w:instrText xml:space="preserve"> PAGEREF _Toc66783373 \h </w:instrText>
        </w:r>
        <w:r w:rsidR="00284EFC">
          <w:rPr>
            <w:webHidden/>
          </w:rPr>
        </w:r>
        <w:r w:rsidR="00284EFC">
          <w:rPr>
            <w:webHidden/>
          </w:rPr>
          <w:fldChar w:fldCharType="separate"/>
        </w:r>
        <w:r w:rsidR="00284EFC">
          <w:rPr>
            <w:webHidden/>
          </w:rPr>
          <w:t>243</w:t>
        </w:r>
        <w:r w:rsidR="00284EFC">
          <w:rPr>
            <w:webHidden/>
          </w:rPr>
          <w:fldChar w:fldCharType="end"/>
        </w:r>
      </w:hyperlink>
    </w:p>
    <w:p w14:paraId="6F69EEBA" w14:textId="77777777" w:rsidR="00284EFC" w:rsidRDefault="005D124A">
      <w:pPr>
        <w:pStyle w:val="41"/>
        <w:rPr>
          <w:rFonts w:asciiTheme="minorHAnsi" w:eastAsiaTheme="minorEastAsia" w:hAnsiTheme="minorHAnsi" w:cstheme="minorBidi"/>
          <w:i w:val="0"/>
          <w:sz w:val="22"/>
          <w:szCs w:val="22"/>
        </w:rPr>
      </w:pPr>
      <w:hyperlink w:anchor="_Toc66783374" w:history="1">
        <w:r w:rsidR="00284EFC" w:rsidRPr="00320638">
          <w:rPr>
            <w:rStyle w:val="aff8"/>
            <w:rFonts w:cs="Arial"/>
          </w:rPr>
          <w:t>1.45.2.2</w:t>
        </w:r>
        <w:r w:rsidR="00284EFC">
          <w:rPr>
            <w:rFonts w:asciiTheme="minorHAnsi" w:eastAsiaTheme="minorEastAsia" w:hAnsiTheme="minorHAnsi" w:cstheme="minorBidi"/>
            <w:i w:val="0"/>
            <w:sz w:val="22"/>
            <w:szCs w:val="22"/>
          </w:rPr>
          <w:tab/>
        </w:r>
        <w:r w:rsidR="00284EFC" w:rsidRPr="00320638">
          <w:rPr>
            <w:rStyle w:val="aff8"/>
            <w:rFonts w:cs="Arial"/>
          </w:rPr>
          <w:t>Голосование для родителя</w:t>
        </w:r>
        <w:r w:rsidR="00284EFC">
          <w:rPr>
            <w:webHidden/>
          </w:rPr>
          <w:tab/>
        </w:r>
        <w:r w:rsidR="00284EFC">
          <w:rPr>
            <w:webHidden/>
          </w:rPr>
          <w:fldChar w:fldCharType="begin"/>
        </w:r>
        <w:r w:rsidR="00284EFC">
          <w:rPr>
            <w:webHidden/>
          </w:rPr>
          <w:instrText xml:space="preserve"> PAGEREF _Toc66783374 \h </w:instrText>
        </w:r>
        <w:r w:rsidR="00284EFC">
          <w:rPr>
            <w:webHidden/>
          </w:rPr>
        </w:r>
        <w:r w:rsidR="00284EFC">
          <w:rPr>
            <w:webHidden/>
          </w:rPr>
          <w:fldChar w:fldCharType="separate"/>
        </w:r>
        <w:r w:rsidR="00284EFC">
          <w:rPr>
            <w:webHidden/>
          </w:rPr>
          <w:t>245</w:t>
        </w:r>
        <w:r w:rsidR="00284EFC">
          <w:rPr>
            <w:webHidden/>
          </w:rPr>
          <w:fldChar w:fldCharType="end"/>
        </w:r>
      </w:hyperlink>
    </w:p>
    <w:p w14:paraId="4DF84583" w14:textId="77777777" w:rsidR="00284EFC" w:rsidRDefault="005D124A">
      <w:pPr>
        <w:pStyle w:val="41"/>
        <w:rPr>
          <w:rFonts w:asciiTheme="minorHAnsi" w:eastAsiaTheme="minorEastAsia" w:hAnsiTheme="minorHAnsi" w:cstheme="minorBidi"/>
          <w:i w:val="0"/>
          <w:sz w:val="22"/>
          <w:szCs w:val="22"/>
        </w:rPr>
      </w:pPr>
      <w:hyperlink w:anchor="_Toc66783375" w:history="1">
        <w:r w:rsidR="00284EFC" w:rsidRPr="00320638">
          <w:rPr>
            <w:rStyle w:val="aff8"/>
            <w:rFonts w:cs="Arial"/>
          </w:rPr>
          <w:t>1.45.2.3</w:t>
        </w:r>
        <w:r w:rsidR="00284EFC">
          <w:rPr>
            <w:rFonts w:asciiTheme="minorHAnsi" w:eastAsiaTheme="minorEastAsia" w:hAnsiTheme="minorHAnsi" w:cstheme="minorBidi"/>
            <w:i w:val="0"/>
            <w:sz w:val="22"/>
            <w:szCs w:val="22"/>
          </w:rPr>
          <w:tab/>
        </w:r>
        <w:r w:rsidR="00284EFC" w:rsidRPr="00320638">
          <w:rPr>
            <w:rStyle w:val="aff8"/>
            <w:rFonts w:cs="Arial"/>
          </w:rPr>
          <w:t>Голосование для болельщика</w:t>
        </w:r>
        <w:r w:rsidR="00284EFC">
          <w:rPr>
            <w:webHidden/>
          </w:rPr>
          <w:tab/>
        </w:r>
        <w:r w:rsidR="00284EFC">
          <w:rPr>
            <w:webHidden/>
          </w:rPr>
          <w:fldChar w:fldCharType="begin"/>
        </w:r>
        <w:r w:rsidR="00284EFC">
          <w:rPr>
            <w:webHidden/>
          </w:rPr>
          <w:instrText xml:space="preserve"> PAGEREF _Toc66783375 \h </w:instrText>
        </w:r>
        <w:r w:rsidR="00284EFC">
          <w:rPr>
            <w:webHidden/>
          </w:rPr>
        </w:r>
        <w:r w:rsidR="00284EFC">
          <w:rPr>
            <w:webHidden/>
          </w:rPr>
          <w:fldChar w:fldCharType="separate"/>
        </w:r>
        <w:r w:rsidR="00284EFC">
          <w:rPr>
            <w:webHidden/>
          </w:rPr>
          <w:t>246</w:t>
        </w:r>
        <w:r w:rsidR="00284EFC">
          <w:rPr>
            <w:webHidden/>
          </w:rPr>
          <w:fldChar w:fldCharType="end"/>
        </w:r>
      </w:hyperlink>
    </w:p>
    <w:p w14:paraId="488F9AD1" w14:textId="77777777" w:rsidR="00284EFC" w:rsidRDefault="005D124A">
      <w:pPr>
        <w:pStyle w:val="41"/>
        <w:rPr>
          <w:rFonts w:asciiTheme="minorHAnsi" w:eastAsiaTheme="minorEastAsia" w:hAnsiTheme="minorHAnsi" w:cstheme="minorBidi"/>
          <w:i w:val="0"/>
          <w:sz w:val="22"/>
          <w:szCs w:val="22"/>
        </w:rPr>
      </w:pPr>
      <w:hyperlink w:anchor="_Toc66783376" w:history="1">
        <w:r w:rsidR="00284EFC" w:rsidRPr="00320638">
          <w:rPr>
            <w:rStyle w:val="aff8"/>
            <w:rFonts w:cs="Arial"/>
          </w:rPr>
          <w:t>1.45.2.4</w:t>
        </w:r>
        <w:r w:rsidR="00284EFC">
          <w:rPr>
            <w:rFonts w:asciiTheme="minorHAnsi" w:eastAsiaTheme="minorEastAsia" w:hAnsiTheme="minorHAnsi" w:cstheme="minorBidi"/>
            <w:i w:val="0"/>
            <w:sz w:val="22"/>
            <w:szCs w:val="22"/>
          </w:rPr>
          <w:tab/>
        </w:r>
        <w:r w:rsidR="00284EFC" w:rsidRPr="00320638">
          <w:rPr>
            <w:rStyle w:val="aff8"/>
            <w:rFonts w:cs="Arial"/>
          </w:rPr>
          <w:t>Просмотр рейтинга</w:t>
        </w:r>
        <w:r w:rsidR="00284EFC">
          <w:rPr>
            <w:webHidden/>
          </w:rPr>
          <w:tab/>
        </w:r>
        <w:r w:rsidR="00284EFC">
          <w:rPr>
            <w:webHidden/>
          </w:rPr>
          <w:fldChar w:fldCharType="begin"/>
        </w:r>
        <w:r w:rsidR="00284EFC">
          <w:rPr>
            <w:webHidden/>
          </w:rPr>
          <w:instrText xml:space="preserve"> PAGEREF _Toc66783376 \h </w:instrText>
        </w:r>
        <w:r w:rsidR="00284EFC">
          <w:rPr>
            <w:webHidden/>
          </w:rPr>
        </w:r>
        <w:r w:rsidR="00284EFC">
          <w:rPr>
            <w:webHidden/>
          </w:rPr>
          <w:fldChar w:fldCharType="separate"/>
        </w:r>
        <w:r w:rsidR="00284EFC">
          <w:rPr>
            <w:webHidden/>
          </w:rPr>
          <w:t>249</w:t>
        </w:r>
        <w:r w:rsidR="00284EFC">
          <w:rPr>
            <w:webHidden/>
          </w:rPr>
          <w:fldChar w:fldCharType="end"/>
        </w:r>
      </w:hyperlink>
    </w:p>
    <w:p w14:paraId="483310CD" w14:textId="77777777" w:rsidR="00284EFC" w:rsidRDefault="005D124A">
      <w:pPr>
        <w:pStyle w:val="35"/>
        <w:rPr>
          <w:rFonts w:asciiTheme="minorHAnsi" w:eastAsiaTheme="minorEastAsia" w:hAnsiTheme="minorHAnsi" w:cstheme="minorBidi"/>
          <w:i w:val="0"/>
          <w:iCs w:val="0"/>
          <w:noProof/>
          <w:sz w:val="22"/>
          <w:szCs w:val="22"/>
        </w:rPr>
      </w:pPr>
      <w:hyperlink w:anchor="_Toc66783377" w:history="1">
        <w:r w:rsidR="00284EFC" w:rsidRPr="00320638">
          <w:rPr>
            <w:rStyle w:val="aff8"/>
            <w:rFonts w:cs="Arial"/>
            <w:noProof/>
          </w:rPr>
          <w:t>1.45.3</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Результаты конкурса</w:t>
        </w:r>
        <w:r w:rsidR="00284EFC">
          <w:rPr>
            <w:noProof/>
            <w:webHidden/>
          </w:rPr>
          <w:tab/>
        </w:r>
        <w:r w:rsidR="00284EFC">
          <w:rPr>
            <w:noProof/>
            <w:webHidden/>
          </w:rPr>
          <w:fldChar w:fldCharType="begin"/>
        </w:r>
        <w:r w:rsidR="00284EFC">
          <w:rPr>
            <w:noProof/>
            <w:webHidden/>
          </w:rPr>
          <w:instrText xml:space="preserve"> PAGEREF _Toc66783377 \h </w:instrText>
        </w:r>
        <w:r w:rsidR="00284EFC">
          <w:rPr>
            <w:noProof/>
            <w:webHidden/>
          </w:rPr>
        </w:r>
        <w:r w:rsidR="00284EFC">
          <w:rPr>
            <w:noProof/>
            <w:webHidden/>
          </w:rPr>
          <w:fldChar w:fldCharType="separate"/>
        </w:r>
        <w:r w:rsidR="00284EFC">
          <w:rPr>
            <w:noProof/>
            <w:webHidden/>
          </w:rPr>
          <w:t>250</w:t>
        </w:r>
        <w:r w:rsidR="00284EFC">
          <w:rPr>
            <w:noProof/>
            <w:webHidden/>
          </w:rPr>
          <w:fldChar w:fldCharType="end"/>
        </w:r>
      </w:hyperlink>
    </w:p>
    <w:p w14:paraId="6A18703F" w14:textId="77777777" w:rsidR="00284EFC" w:rsidRDefault="005D124A">
      <w:pPr>
        <w:pStyle w:val="41"/>
        <w:rPr>
          <w:rFonts w:asciiTheme="minorHAnsi" w:eastAsiaTheme="minorEastAsia" w:hAnsiTheme="minorHAnsi" w:cstheme="minorBidi"/>
          <w:i w:val="0"/>
          <w:sz w:val="22"/>
          <w:szCs w:val="22"/>
        </w:rPr>
      </w:pPr>
      <w:hyperlink w:anchor="_Toc66783378" w:history="1">
        <w:r w:rsidR="00284EFC" w:rsidRPr="00320638">
          <w:rPr>
            <w:rStyle w:val="aff8"/>
            <w:rFonts w:cs="Arial"/>
          </w:rPr>
          <w:t>1.45.3.1</w:t>
        </w:r>
        <w:r w:rsidR="00284EFC">
          <w:rPr>
            <w:rFonts w:asciiTheme="minorHAnsi" w:eastAsiaTheme="minorEastAsia" w:hAnsiTheme="minorHAnsi" w:cstheme="minorBidi"/>
            <w:i w:val="0"/>
            <w:sz w:val="22"/>
            <w:szCs w:val="22"/>
          </w:rPr>
          <w:tab/>
        </w:r>
        <w:r w:rsidR="00284EFC" w:rsidRPr="00320638">
          <w:rPr>
            <w:rStyle w:val="aff8"/>
            <w:rFonts w:cs="Arial"/>
          </w:rPr>
          <w:t>Подсчет голосов</w:t>
        </w:r>
        <w:r w:rsidR="00284EFC">
          <w:rPr>
            <w:webHidden/>
          </w:rPr>
          <w:tab/>
        </w:r>
        <w:r w:rsidR="00284EFC">
          <w:rPr>
            <w:webHidden/>
          </w:rPr>
          <w:fldChar w:fldCharType="begin"/>
        </w:r>
        <w:r w:rsidR="00284EFC">
          <w:rPr>
            <w:webHidden/>
          </w:rPr>
          <w:instrText xml:space="preserve"> PAGEREF _Toc66783378 \h </w:instrText>
        </w:r>
        <w:r w:rsidR="00284EFC">
          <w:rPr>
            <w:webHidden/>
          </w:rPr>
        </w:r>
        <w:r w:rsidR="00284EFC">
          <w:rPr>
            <w:webHidden/>
          </w:rPr>
          <w:fldChar w:fldCharType="separate"/>
        </w:r>
        <w:r w:rsidR="00284EFC">
          <w:rPr>
            <w:webHidden/>
          </w:rPr>
          <w:t>250</w:t>
        </w:r>
        <w:r w:rsidR="00284EFC">
          <w:rPr>
            <w:webHidden/>
          </w:rPr>
          <w:fldChar w:fldCharType="end"/>
        </w:r>
      </w:hyperlink>
    </w:p>
    <w:p w14:paraId="469710AE" w14:textId="77777777" w:rsidR="00284EFC" w:rsidRDefault="005D124A">
      <w:pPr>
        <w:pStyle w:val="41"/>
        <w:rPr>
          <w:rFonts w:asciiTheme="minorHAnsi" w:eastAsiaTheme="minorEastAsia" w:hAnsiTheme="minorHAnsi" w:cstheme="minorBidi"/>
          <w:i w:val="0"/>
          <w:sz w:val="22"/>
          <w:szCs w:val="22"/>
        </w:rPr>
      </w:pPr>
      <w:hyperlink w:anchor="_Toc66783379" w:history="1">
        <w:r w:rsidR="00284EFC" w:rsidRPr="00320638">
          <w:rPr>
            <w:rStyle w:val="aff8"/>
            <w:rFonts w:cs="Arial"/>
          </w:rPr>
          <w:t>1.45.3.2</w:t>
        </w:r>
        <w:r w:rsidR="00284EFC">
          <w:rPr>
            <w:rFonts w:asciiTheme="minorHAnsi" w:eastAsiaTheme="minorEastAsia" w:hAnsiTheme="minorHAnsi" w:cstheme="minorBidi"/>
            <w:i w:val="0"/>
            <w:sz w:val="22"/>
            <w:szCs w:val="22"/>
          </w:rPr>
          <w:tab/>
        </w:r>
        <w:r w:rsidR="00284EFC" w:rsidRPr="00320638">
          <w:rPr>
            <w:rStyle w:val="aff8"/>
            <w:rFonts w:cs="Arial"/>
          </w:rPr>
          <w:t>Рейтинг по классу</w:t>
        </w:r>
        <w:r w:rsidR="00284EFC">
          <w:rPr>
            <w:webHidden/>
          </w:rPr>
          <w:tab/>
        </w:r>
        <w:r w:rsidR="00284EFC">
          <w:rPr>
            <w:webHidden/>
          </w:rPr>
          <w:fldChar w:fldCharType="begin"/>
        </w:r>
        <w:r w:rsidR="00284EFC">
          <w:rPr>
            <w:webHidden/>
          </w:rPr>
          <w:instrText xml:space="preserve"> PAGEREF _Toc66783379 \h </w:instrText>
        </w:r>
        <w:r w:rsidR="00284EFC">
          <w:rPr>
            <w:webHidden/>
          </w:rPr>
        </w:r>
        <w:r w:rsidR="00284EFC">
          <w:rPr>
            <w:webHidden/>
          </w:rPr>
          <w:fldChar w:fldCharType="separate"/>
        </w:r>
        <w:r w:rsidR="00284EFC">
          <w:rPr>
            <w:webHidden/>
          </w:rPr>
          <w:t>251</w:t>
        </w:r>
        <w:r w:rsidR="00284EFC">
          <w:rPr>
            <w:webHidden/>
          </w:rPr>
          <w:fldChar w:fldCharType="end"/>
        </w:r>
      </w:hyperlink>
    </w:p>
    <w:p w14:paraId="2C67BD5A" w14:textId="77777777" w:rsidR="00284EFC" w:rsidRDefault="005D124A">
      <w:pPr>
        <w:pStyle w:val="41"/>
        <w:rPr>
          <w:rFonts w:asciiTheme="minorHAnsi" w:eastAsiaTheme="minorEastAsia" w:hAnsiTheme="minorHAnsi" w:cstheme="minorBidi"/>
          <w:i w:val="0"/>
          <w:sz w:val="22"/>
          <w:szCs w:val="22"/>
        </w:rPr>
      </w:pPr>
      <w:hyperlink w:anchor="_Toc66783380" w:history="1">
        <w:r w:rsidR="00284EFC" w:rsidRPr="00320638">
          <w:rPr>
            <w:rStyle w:val="aff8"/>
            <w:rFonts w:cs="Arial"/>
          </w:rPr>
          <w:t>1.45.3.3</w:t>
        </w:r>
        <w:r w:rsidR="00284EFC">
          <w:rPr>
            <w:rFonts w:asciiTheme="minorHAnsi" w:eastAsiaTheme="minorEastAsia" w:hAnsiTheme="minorHAnsi" w:cstheme="minorBidi"/>
            <w:i w:val="0"/>
            <w:sz w:val="22"/>
            <w:szCs w:val="22"/>
          </w:rPr>
          <w:tab/>
        </w:r>
        <w:r w:rsidR="00284EFC" w:rsidRPr="00320638">
          <w:rPr>
            <w:rStyle w:val="aff8"/>
            <w:rFonts w:cs="Arial"/>
          </w:rPr>
          <w:t>Рейтинг по ОО</w:t>
        </w:r>
        <w:r w:rsidR="00284EFC">
          <w:rPr>
            <w:webHidden/>
          </w:rPr>
          <w:tab/>
        </w:r>
        <w:r w:rsidR="00284EFC">
          <w:rPr>
            <w:webHidden/>
          </w:rPr>
          <w:fldChar w:fldCharType="begin"/>
        </w:r>
        <w:r w:rsidR="00284EFC">
          <w:rPr>
            <w:webHidden/>
          </w:rPr>
          <w:instrText xml:space="preserve"> PAGEREF _Toc66783380 \h </w:instrText>
        </w:r>
        <w:r w:rsidR="00284EFC">
          <w:rPr>
            <w:webHidden/>
          </w:rPr>
        </w:r>
        <w:r w:rsidR="00284EFC">
          <w:rPr>
            <w:webHidden/>
          </w:rPr>
          <w:fldChar w:fldCharType="separate"/>
        </w:r>
        <w:r w:rsidR="00284EFC">
          <w:rPr>
            <w:webHidden/>
          </w:rPr>
          <w:t>253</w:t>
        </w:r>
        <w:r w:rsidR="00284EFC">
          <w:rPr>
            <w:webHidden/>
          </w:rPr>
          <w:fldChar w:fldCharType="end"/>
        </w:r>
      </w:hyperlink>
    </w:p>
    <w:p w14:paraId="22D7ECE1" w14:textId="77777777" w:rsidR="00284EFC" w:rsidRDefault="005D124A">
      <w:pPr>
        <w:pStyle w:val="28"/>
        <w:rPr>
          <w:rFonts w:asciiTheme="minorHAnsi" w:eastAsiaTheme="minorEastAsia" w:hAnsiTheme="minorHAnsi" w:cstheme="minorBidi"/>
          <w:noProof/>
          <w:sz w:val="22"/>
          <w:szCs w:val="22"/>
        </w:rPr>
      </w:pPr>
      <w:hyperlink w:anchor="_Toc66783381" w:history="1">
        <w:r w:rsidR="00284EFC" w:rsidRPr="00320638">
          <w:rPr>
            <w:rStyle w:val="aff8"/>
            <w:rFonts w:cs="Arial"/>
            <w:noProof/>
          </w:rPr>
          <w:t>1.46</w:t>
        </w:r>
        <w:r w:rsidR="00284EFC">
          <w:rPr>
            <w:rFonts w:asciiTheme="minorHAnsi" w:eastAsiaTheme="minorEastAsia" w:hAnsiTheme="minorHAnsi" w:cstheme="minorBidi"/>
            <w:noProof/>
            <w:sz w:val="22"/>
            <w:szCs w:val="22"/>
          </w:rPr>
          <w:tab/>
        </w:r>
        <w:r w:rsidR="00284EFC" w:rsidRPr="00320638">
          <w:rPr>
            <w:rStyle w:val="aff8"/>
            <w:rFonts w:cs="Arial"/>
            <w:noProof/>
          </w:rPr>
          <w:t>Настройка уровней пролонгации</w:t>
        </w:r>
        <w:r w:rsidR="00284EFC">
          <w:rPr>
            <w:noProof/>
            <w:webHidden/>
          </w:rPr>
          <w:tab/>
        </w:r>
        <w:r w:rsidR="00284EFC">
          <w:rPr>
            <w:noProof/>
            <w:webHidden/>
          </w:rPr>
          <w:fldChar w:fldCharType="begin"/>
        </w:r>
        <w:r w:rsidR="00284EFC">
          <w:rPr>
            <w:noProof/>
            <w:webHidden/>
          </w:rPr>
          <w:instrText xml:space="preserve"> PAGEREF _Toc66783381 \h </w:instrText>
        </w:r>
        <w:r w:rsidR="00284EFC">
          <w:rPr>
            <w:noProof/>
            <w:webHidden/>
          </w:rPr>
        </w:r>
        <w:r w:rsidR="00284EFC">
          <w:rPr>
            <w:noProof/>
            <w:webHidden/>
          </w:rPr>
          <w:fldChar w:fldCharType="separate"/>
        </w:r>
        <w:r w:rsidR="00284EFC">
          <w:rPr>
            <w:noProof/>
            <w:webHidden/>
          </w:rPr>
          <w:t>255</w:t>
        </w:r>
        <w:r w:rsidR="00284EFC">
          <w:rPr>
            <w:noProof/>
            <w:webHidden/>
          </w:rPr>
          <w:fldChar w:fldCharType="end"/>
        </w:r>
      </w:hyperlink>
    </w:p>
    <w:p w14:paraId="50A73CA5" w14:textId="77777777" w:rsidR="00284EFC" w:rsidRDefault="005D124A">
      <w:pPr>
        <w:pStyle w:val="35"/>
        <w:rPr>
          <w:rFonts w:asciiTheme="minorHAnsi" w:eastAsiaTheme="minorEastAsia" w:hAnsiTheme="minorHAnsi" w:cstheme="minorBidi"/>
          <w:i w:val="0"/>
          <w:iCs w:val="0"/>
          <w:noProof/>
          <w:sz w:val="22"/>
          <w:szCs w:val="22"/>
        </w:rPr>
      </w:pPr>
      <w:hyperlink w:anchor="_Toc66783382" w:history="1">
        <w:r w:rsidR="00284EFC" w:rsidRPr="00320638">
          <w:rPr>
            <w:rStyle w:val="aff8"/>
            <w:rFonts w:cs="Arial"/>
            <w:noProof/>
          </w:rPr>
          <w:t>1.46.1</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Импорт классов для коррекционных школ</w:t>
        </w:r>
        <w:r w:rsidR="00284EFC">
          <w:rPr>
            <w:noProof/>
            <w:webHidden/>
          </w:rPr>
          <w:tab/>
        </w:r>
        <w:r w:rsidR="00284EFC">
          <w:rPr>
            <w:noProof/>
            <w:webHidden/>
          </w:rPr>
          <w:fldChar w:fldCharType="begin"/>
        </w:r>
        <w:r w:rsidR="00284EFC">
          <w:rPr>
            <w:noProof/>
            <w:webHidden/>
          </w:rPr>
          <w:instrText xml:space="preserve"> PAGEREF _Toc66783382 \h </w:instrText>
        </w:r>
        <w:r w:rsidR="00284EFC">
          <w:rPr>
            <w:noProof/>
            <w:webHidden/>
          </w:rPr>
        </w:r>
        <w:r w:rsidR="00284EFC">
          <w:rPr>
            <w:noProof/>
            <w:webHidden/>
          </w:rPr>
          <w:fldChar w:fldCharType="separate"/>
        </w:r>
        <w:r w:rsidR="00284EFC">
          <w:rPr>
            <w:noProof/>
            <w:webHidden/>
          </w:rPr>
          <w:t>255</w:t>
        </w:r>
        <w:r w:rsidR="00284EFC">
          <w:rPr>
            <w:noProof/>
            <w:webHidden/>
          </w:rPr>
          <w:fldChar w:fldCharType="end"/>
        </w:r>
      </w:hyperlink>
    </w:p>
    <w:p w14:paraId="3ACE55AA" w14:textId="77777777" w:rsidR="00284EFC" w:rsidRDefault="005D124A">
      <w:pPr>
        <w:pStyle w:val="28"/>
        <w:rPr>
          <w:rFonts w:asciiTheme="minorHAnsi" w:eastAsiaTheme="minorEastAsia" w:hAnsiTheme="minorHAnsi" w:cstheme="minorBidi"/>
          <w:noProof/>
          <w:sz w:val="22"/>
          <w:szCs w:val="22"/>
        </w:rPr>
      </w:pPr>
      <w:hyperlink w:anchor="_Toc66783383" w:history="1">
        <w:r w:rsidR="00284EFC" w:rsidRPr="00320638">
          <w:rPr>
            <w:rStyle w:val="aff8"/>
            <w:noProof/>
          </w:rPr>
          <w:t>1.47</w:t>
        </w:r>
        <w:r w:rsidR="00284EFC">
          <w:rPr>
            <w:rFonts w:asciiTheme="minorHAnsi" w:eastAsiaTheme="minorEastAsia" w:hAnsiTheme="minorHAnsi" w:cstheme="minorBidi"/>
            <w:noProof/>
            <w:sz w:val="22"/>
            <w:szCs w:val="22"/>
          </w:rPr>
          <w:tab/>
        </w:r>
        <w:r w:rsidR="00284EFC" w:rsidRPr="00320638">
          <w:rPr>
            <w:rStyle w:val="aff8"/>
            <w:noProof/>
          </w:rPr>
          <w:t>Корректное отображение оценок при их проставлении</w:t>
        </w:r>
        <w:r w:rsidR="00284EFC">
          <w:rPr>
            <w:noProof/>
            <w:webHidden/>
          </w:rPr>
          <w:tab/>
        </w:r>
        <w:r w:rsidR="00284EFC">
          <w:rPr>
            <w:noProof/>
            <w:webHidden/>
          </w:rPr>
          <w:fldChar w:fldCharType="begin"/>
        </w:r>
        <w:r w:rsidR="00284EFC">
          <w:rPr>
            <w:noProof/>
            <w:webHidden/>
          </w:rPr>
          <w:instrText xml:space="preserve"> PAGEREF _Toc66783383 \h </w:instrText>
        </w:r>
        <w:r w:rsidR="00284EFC">
          <w:rPr>
            <w:noProof/>
            <w:webHidden/>
          </w:rPr>
        </w:r>
        <w:r w:rsidR="00284EFC">
          <w:rPr>
            <w:noProof/>
            <w:webHidden/>
          </w:rPr>
          <w:fldChar w:fldCharType="separate"/>
        </w:r>
        <w:r w:rsidR="00284EFC">
          <w:rPr>
            <w:noProof/>
            <w:webHidden/>
          </w:rPr>
          <w:t>256</w:t>
        </w:r>
        <w:r w:rsidR="00284EFC">
          <w:rPr>
            <w:noProof/>
            <w:webHidden/>
          </w:rPr>
          <w:fldChar w:fldCharType="end"/>
        </w:r>
      </w:hyperlink>
    </w:p>
    <w:p w14:paraId="18B93ECA" w14:textId="77777777" w:rsidR="00284EFC" w:rsidRDefault="005D124A">
      <w:pPr>
        <w:pStyle w:val="28"/>
        <w:rPr>
          <w:rFonts w:asciiTheme="minorHAnsi" w:eastAsiaTheme="minorEastAsia" w:hAnsiTheme="minorHAnsi" w:cstheme="minorBidi"/>
          <w:noProof/>
          <w:sz w:val="22"/>
          <w:szCs w:val="22"/>
        </w:rPr>
      </w:pPr>
      <w:hyperlink w:anchor="_Toc66783384" w:history="1">
        <w:r w:rsidR="00284EFC" w:rsidRPr="00320638">
          <w:rPr>
            <w:rStyle w:val="aff8"/>
            <w:noProof/>
          </w:rPr>
          <w:t>1.48</w:t>
        </w:r>
        <w:r w:rsidR="00284EFC">
          <w:rPr>
            <w:rFonts w:asciiTheme="minorHAnsi" w:eastAsiaTheme="minorEastAsia" w:hAnsiTheme="minorHAnsi" w:cstheme="minorBidi"/>
            <w:noProof/>
            <w:sz w:val="22"/>
            <w:szCs w:val="22"/>
          </w:rPr>
          <w:tab/>
        </w:r>
        <w:r w:rsidR="00284EFC" w:rsidRPr="00320638">
          <w:rPr>
            <w:rStyle w:val="aff8"/>
            <w:noProof/>
          </w:rPr>
          <w:t>Печать всего классного журнала</w:t>
        </w:r>
        <w:r w:rsidR="00284EFC">
          <w:rPr>
            <w:noProof/>
            <w:webHidden/>
          </w:rPr>
          <w:tab/>
        </w:r>
        <w:r w:rsidR="00284EFC">
          <w:rPr>
            <w:noProof/>
            <w:webHidden/>
          </w:rPr>
          <w:fldChar w:fldCharType="begin"/>
        </w:r>
        <w:r w:rsidR="00284EFC">
          <w:rPr>
            <w:noProof/>
            <w:webHidden/>
          </w:rPr>
          <w:instrText xml:space="preserve"> PAGEREF _Toc66783384 \h </w:instrText>
        </w:r>
        <w:r w:rsidR="00284EFC">
          <w:rPr>
            <w:noProof/>
            <w:webHidden/>
          </w:rPr>
        </w:r>
        <w:r w:rsidR="00284EFC">
          <w:rPr>
            <w:noProof/>
            <w:webHidden/>
          </w:rPr>
          <w:fldChar w:fldCharType="separate"/>
        </w:r>
        <w:r w:rsidR="00284EFC">
          <w:rPr>
            <w:noProof/>
            <w:webHidden/>
          </w:rPr>
          <w:t>256</w:t>
        </w:r>
        <w:r w:rsidR="00284EFC">
          <w:rPr>
            <w:noProof/>
            <w:webHidden/>
          </w:rPr>
          <w:fldChar w:fldCharType="end"/>
        </w:r>
      </w:hyperlink>
    </w:p>
    <w:p w14:paraId="15AA91AB" w14:textId="77777777" w:rsidR="00284EFC" w:rsidRDefault="005D124A">
      <w:pPr>
        <w:pStyle w:val="28"/>
        <w:rPr>
          <w:rFonts w:asciiTheme="minorHAnsi" w:eastAsiaTheme="minorEastAsia" w:hAnsiTheme="minorHAnsi" w:cstheme="minorBidi"/>
          <w:noProof/>
          <w:sz w:val="22"/>
          <w:szCs w:val="22"/>
        </w:rPr>
      </w:pPr>
      <w:hyperlink w:anchor="_Toc66783385" w:history="1">
        <w:r w:rsidR="00284EFC" w:rsidRPr="00320638">
          <w:rPr>
            <w:rStyle w:val="aff8"/>
            <w:noProof/>
          </w:rPr>
          <w:t>1.49</w:t>
        </w:r>
        <w:r w:rsidR="00284EFC">
          <w:rPr>
            <w:rFonts w:asciiTheme="minorHAnsi" w:eastAsiaTheme="minorEastAsia" w:hAnsiTheme="minorHAnsi" w:cstheme="minorBidi"/>
            <w:noProof/>
            <w:sz w:val="22"/>
            <w:szCs w:val="22"/>
          </w:rPr>
          <w:tab/>
        </w:r>
        <w:r w:rsidR="00284EFC" w:rsidRPr="00320638">
          <w:rPr>
            <w:rStyle w:val="aff8"/>
            <w:noProof/>
          </w:rPr>
          <w:t>Дублирование оценок в классном журнале</w:t>
        </w:r>
        <w:r w:rsidR="00284EFC">
          <w:rPr>
            <w:noProof/>
            <w:webHidden/>
          </w:rPr>
          <w:tab/>
        </w:r>
        <w:r w:rsidR="00284EFC">
          <w:rPr>
            <w:noProof/>
            <w:webHidden/>
          </w:rPr>
          <w:fldChar w:fldCharType="begin"/>
        </w:r>
        <w:r w:rsidR="00284EFC">
          <w:rPr>
            <w:noProof/>
            <w:webHidden/>
          </w:rPr>
          <w:instrText xml:space="preserve"> PAGEREF _Toc66783385 \h </w:instrText>
        </w:r>
        <w:r w:rsidR="00284EFC">
          <w:rPr>
            <w:noProof/>
            <w:webHidden/>
          </w:rPr>
        </w:r>
        <w:r w:rsidR="00284EFC">
          <w:rPr>
            <w:noProof/>
            <w:webHidden/>
          </w:rPr>
          <w:fldChar w:fldCharType="separate"/>
        </w:r>
        <w:r w:rsidR="00284EFC">
          <w:rPr>
            <w:noProof/>
            <w:webHidden/>
          </w:rPr>
          <w:t>260</w:t>
        </w:r>
        <w:r w:rsidR="00284EFC">
          <w:rPr>
            <w:noProof/>
            <w:webHidden/>
          </w:rPr>
          <w:fldChar w:fldCharType="end"/>
        </w:r>
      </w:hyperlink>
    </w:p>
    <w:p w14:paraId="4BA30F22" w14:textId="77777777" w:rsidR="00284EFC" w:rsidRDefault="005D124A">
      <w:pPr>
        <w:pStyle w:val="28"/>
        <w:rPr>
          <w:rFonts w:asciiTheme="minorHAnsi" w:eastAsiaTheme="minorEastAsia" w:hAnsiTheme="minorHAnsi" w:cstheme="minorBidi"/>
          <w:noProof/>
          <w:sz w:val="22"/>
          <w:szCs w:val="22"/>
        </w:rPr>
      </w:pPr>
      <w:hyperlink w:anchor="_Toc66783386" w:history="1">
        <w:r w:rsidR="00284EFC" w:rsidRPr="00320638">
          <w:rPr>
            <w:rStyle w:val="aff8"/>
            <w:noProof/>
          </w:rPr>
          <w:t>1.50</w:t>
        </w:r>
        <w:r w:rsidR="00284EFC">
          <w:rPr>
            <w:rFonts w:asciiTheme="minorHAnsi" w:eastAsiaTheme="minorEastAsia" w:hAnsiTheme="minorHAnsi" w:cstheme="minorBidi"/>
            <w:noProof/>
            <w:sz w:val="22"/>
            <w:szCs w:val="22"/>
          </w:rPr>
          <w:tab/>
        </w:r>
        <w:r w:rsidR="00284EFC" w:rsidRPr="00320638">
          <w:rPr>
            <w:rStyle w:val="aff8"/>
            <w:noProof/>
          </w:rPr>
          <w:t>Балльно-рейтинговая система</w:t>
        </w:r>
        <w:r w:rsidR="00284EFC">
          <w:rPr>
            <w:noProof/>
            <w:webHidden/>
          </w:rPr>
          <w:tab/>
        </w:r>
        <w:r w:rsidR="00284EFC">
          <w:rPr>
            <w:noProof/>
            <w:webHidden/>
          </w:rPr>
          <w:fldChar w:fldCharType="begin"/>
        </w:r>
        <w:r w:rsidR="00284EFC">
          <w:rPr>
            <w:noProof/>
            <w:webHidden/>
          </w:rPr>
          <w:instrText xml:space="preserve"> PAGEREF _Toc66783386 \h </w:instrText>
        </w:r>
        <w:r w:rsidR="00284EFC">
          <w:rPr>
            <w:noProof/>
            <w:webHidden/>
          </w:rPr>
        </w:r>
        <w:r w:rsidR="00284EFC">
          <w:rPr>
            <w:noProof/>
            <w:webHidden/>
          </w:rPr>
          <w:fldChar w:fldCharType="separate"/>
        </w:r>
        <w:r w:rsidR="00284EFC">
          <w:rPr>
            <w:noProof/>
            <w:webHidden/>
          </w:rPr>
          <w:t>260</w:t>
        </w:r>
        <w:r w:rsidR="00284EFC">
          <w:rPr>
            <w:noProof/>
            <w:webHidden/>
          </w:rPr>
          <w:fldChar w:fldCharType="end"/>
        </w:r>
      </w:hyperlink>
    </w:p>
    <w:p w14:paraId="4988662A" w14:textId="77777777" w:rsidR="00284EFC" w:rsidRDefault="005D124A">
      <w:pPr>
        <w:pStyle w:val="28"/>
        <w:rPr>
          <w:rFonts w:asciiTheme="minorHAnsi" w:eastAsiaTheme="minorEastAsia" w:hAnsiTheme="minorHAnsi" w:cstheme="minorBidi"/>
          <w:noProof/>
          <w:sz w:val="22"/>
          <w:szCs w:val="22"/>
        </w:rPr>
      </w:pPr>
      <w:hyperlink w:anchor="_Toc66783387" w:history="1">
        <w:r w:rsidR="00284EFC" w:rsidRPr="00320638">
          <w:rPr>
            <w:rStyle w:val="aff8"/>
            <w:noProof/>
          </w:rPr>
          <w:t>1.51</w:t>
        </w:r>
        <w:r w:rsidR="00284EFC">
          <w:rPr>
            <w:rFonts w:asciiTheme="minorHAnsi" w:eastAsiaTheme="minorEastAsia" w:hAnsiTheme="minorHAnsi" w:cstheme="minorBidi"/>
            <w:noProof/>
            <w:sz w:val="22"/>
            <w:szCs w:val="22"/>
          </w:rPr>
          <w:tab/>
        </w:r>
        <w:r w:rsidR="00284EFC" w:rsidRPr="00320638">
          <w:rPr>
            <w:rStyle w:val="aff8"/>
            <w:noProof/>
          </w:rPr>
          <w:t>Средневзвешенная оценка</w:t>
        </w:r>
        <w:r w:rsidR="00284EFC">
          <w:rPr>
            <w:noProof/>
            <w:webHidden/>
          </w:rPr>
          <w:tab/>
        </w:r>
        <w:r w:rsidR="00284EFC">
          <w:rPr>
            <w:noProof/>
            <w:webHidden/>
          </w:rPr>
          <w:fldChar w:fldCharType="begin"/>
        </w:r>
        <w:r w:rsidR="00284EFC">
          <w:rPr>
            <w:noProof/>
            <w:webHidden/>
          </w:rPr>
          <w:instrText xml:space="preserve"> PAGEREF _Toc66783387 \h </w:instrText>
        </w:r>
        <w:r w:rsidR="00284EFC">
          <w:rPr>
            <w:noProof/>
            <w:webHidden/>
          </w:rPr>
        </w:r>
        <w:r w:rsidR="00284EFC">
          <w:rPr>
            <w:noProof/>
            <w:webHidden/>
          </w:rPr>
          <w:fldChar w:fldCharType="separate"/>
        </w:r>
        <w:r w:rsidR="00284EFC">
          <w:rPr>
            <w:noProof/>
            <w:webHidden/>
          </w:rPr>
          <w:t>263</w:t>
        </w:r>
        <w:r w:rsidR="00284EFC">
          <w:rPr>
            <w:noProof/>
            <w:webHidden/>
          </w:rPr>
          <w:fldChar w:fldCharType="end"/>
        </w:r>
      </w:hyperlink>
    </w:p>
    <w:p w14:paraId="10C438CB" w14:textId="77777777" w:rsidR="00284EFC" w:rsidRDefault="005D124A">
      <w:pPr>
        <w:pStyle w:val="35"/>
        <w:rPr>
          <w:rFonts w:asciiTheme="minorHAnsi" w:eastAsiaTheme="minorEastAsia" w:hAnsiTheme="minorHAnsi" w:cstheme="minorBidi"/>
          <w:i w:val="0"/>
          <w:iCs w:val="0"/>
          <w:noProof/>
          <w:sz w:val="22"/>
          <w:szCs w:val="22"/>
        </w:rPr>
      </w:pPr>
      <w:hyperlink w:anchor="_Toc66783388" w:history="1">
        <w:r w:rsidR="00284EFC" w:rsidRPr="00320638">
          <w:rPr>
            <w:rStyle w:val="aff8"/>
            <w:noProof/>
          </w:rPr>
          <w:t>1.51.1</w:t>
        </w:r>
        <w:r w:rsidR="00284EFC">
          <w:rPr>
            <w:rFonts w:asciiTheme="minorHAnsi" w:eastAsiaTheme="minorEastAsia" w:hAnsiTheme="minorHAnsi" w:cstheme="minorBidi"/>
            <w:i w:val="0"/>
            <w:iCs w:val="0"/>
            <w:noProof/>
            <w:sz w:val="22"/>
            <w:szCs w:val="22"/>
          </w:rPr>
          <w:tab/>
        </w:r>
        <w:r w:rsidR="00284EFC" w:rsidRPr="00320638">
          <w:rPr>
            <w:rStyle w:val="aff8"/>
            <w:noProof/>
          </w:rPr>
          <w:t>Печать вкладки</w:t>
        </w:r>
        <w:r w:rsidR="00284EFC">
          <w:rPr>
            <w:noProof/>
            <w:webHidden/>
          </w:rPr>
          <w:tab/>
        </w:r>
        <w:r w:rsidR="00284EFC">
          <w:rPr>
            <w:noProof/>
            <w:webHidden/>
          </w:rPr>
          <w:fldChar w:fldCharType="begin"/>
        </w:r>
        <w:r w:rsidR="00284EFC">
          <w:rPr>
            <w:noProof/>
            <w:webHidden/>
          </w:rPr>
          <w:instrText xml:space="preserve"> PAGEREF _Toc66783388 \h </w:instrText>
        </w:r>
        <w:r w:rsidR="00284EFC">
          <w:rPr>
            <w:noProof/>
            <w:webHidden/>
          </w:rPr>
        </w:r>
        <w:r w:rsidR="00284EFC">
          <w:rPr>
            <w:noProof/>
            <w:webHidden/>
          </w:rPr>
          <w:fldChar w:fldCharType="separate"/>
        </w:r>
        <w:r w:rsidR="00284EFC">
          <w:rPr>
            <w:noProof/>
            <w:webHidden/>
          </w:rPr>
          <w:t>263</w:t>
        </w:r>
        <w:r w:rsidR="00284EFC">
          <w:rPr>
            <w:noProof/>
            <w:webHidden/>
          </w:rPr>
          <w:fldChar w:fldCharType="end"/>
        </w:r>
      </w:hyperlink>
    </w:p>
    <w:p w14:paraId="52C38DED" w14:textId="77777777" w:rsidR="00284EFC" w:rsidRDefault="005D124A">
      <w:pPr>
        <w:pStyle w:val="28"/>
        <w:rPr>
          <w:rFonts w:asciiTheme="minorHAnsi" w:eastAsiaTheme="minorEastAsia" w:hAnsiTheme="minorHAnsi" w:cstheme="minorBidi"/>
          <w:noProof/>
          <w:sz w:val="22"/>
          <w:szCs w:val="22"/>
        </w:rPr>
      </w:pPr>
      <w:hyperlink w:anchor="_Toc66783389" w:history="1">
        <w:r w:rsidR="00284EFC" w:rsidRPr="00320638">
          <w:rPr>
            <w:rStyle w:val="aff8"/>
            <w:noProof/>
          </w:rPr>
          <w:t>1.52</w:t>
        </w:r>
        <w:r w:rsidR="00284EFC">
          <w:rPr>
            <w:rFonts w:asciiTheme="minorHAnsi" w:eastAsiaTheme="minorEastAsia" w:hAnsiTheme="minorHAnsi" w:cstheme="minorBidi"/>
            <w:noProof/>
            <w:sz w:val="22"/>
            <w:szCs w:val="22"/>
          </w:rPr>
          <w:tab/>
        </w:r>
        <w:r w:rsidR="00284EFC" w:rsidRPr="00320638">
          <w:rPr>
            <w:rStyle w:val="aff8"/>
            <w:noProof/>
          </w:rPr>
          <w:t>Настройка видов итоговых оценок</w:t>
        </w:r>
        <w:r w:rsidR="00284EFC">
          <w:rPr>
            <w:noProof/>
            <w:webHidden/>
          </w:rPr>
          <w:tab/>
        </w:r>
        <w:r w:rsidR="00284EFC">
          <w:rPr>
            <w:noProof/>
            <w:webHidden/>
          </w:rPr>
          <w:fldChar w:fldCharType="begin"/>
        </w:r>
        <w:r w:rsidR="00284EFC">
          <w:rPr>
            <w:noProof/>
            <w:webHidden/>
          </w:rPr>
          <w:instrText xml:space="preserve"> PAGEREF _Toc66783389 \h </w:instrText>
        </w:r>
        <w:r w:rsidR="00284EFC">
          <w:rPr>
            <w:noProof/>
            <w:webHidden/>
          </w:rPr>
        </w:r>
        <w:r w:rsidR="00284EFC">
          <w:rPr>
            <w:noProof/>
            <w:webHidden/>
          </w:rPr>
          <w:fldChar w:fldCharType="separate"/>
        </w:r>
        <w:r w:rsidR="00284EFC">
          <w:rPr>
            <w:noProof/>
            <w:webHidden/>
          </w:rPr>
          <w:t>263</w:t>
        </w:r>
        <w:r w:rsidR="00284EFC">
          <w:rPr>
            <w:noProof/>
            <w:webHidden/>
          </w:rPr>
          <w:fldChar w:fldCharType="end"/>
        </w:r>
      </w:hyperlink>
    </w:p>
    <w:p w14:paraId="33289032" w14:textId="77777777" w:rsidR="00284EFC" w:rsidRDefault="005D124A">
      <w:pPr>
        <w:pStyle w:val="28"/>
        <w:rPr>
          <w:rFonts w:asciiTheme="minorHAnsi" w:eastAsiaTheme="minorEastAsia" w:hAnsiTheme="minorHAnsi" w:cstheme="minorBidi"/>
          <w:noProof/>
          <w:sz w:val="22"/>
          <w:szCs w:val="22"/>
        </w:rPr>
      </w:pPr>
      <w:hyperlink w:anchor="_Toc66783390" w:history="1">
        <w:r w:rsidR="00284EFC" w:rsidRPr="00320638">
          <w:rPr>
            <w:rStyle w:val="aff8"/>
            <w:iCs/>
            <w:noProof/>
          </w:rPr>
          <w:t>1.53</w:t>
        </w:r>
        <w:r w:rsidR="00284EFC">
          <w:rPr>
            <w:rFonts w:asciiTheme="minorHAnsi" w:eastAsiaTheme="minorEastAsia" w:hAnsiTheme="minorHAnsi" w:cstheme="minorBidi"/>
            <w:noProof/>
            <w:sz w:val="22"/>
            <w:szCs w:val="22"/>
          </w:rPr>
          <w:tab/>
        </w:r>
        <w:r w:rsidR="00284EFC" w:rsidRPr="00320638">
          <w:rPr>
            <w:rStyle w:val="aff8"/>
            <w:iCs/>
            <w:noProof/>
          </w:rPr>
          <w:t>Административная контрольная работа</w:t>
        </w:r>
        <w:r w:rsidR="00284EFC">
          <w:rPr>
            <w:noProof/>
            <w:webHidden/>
          </w:rPr>
          <w:tab/>
        </w:r>
        <w:r w:rsidR="00284EFC">
          <w:rPr>
            <w:noProof/>
            <w:webHidden/>
          </w:rPr>
          <w:fldChar w:fldCharType="begin"/>
        </w:r>
        <w:r w:rsidR="00284EFC">
          <w:rPr>
            <w:noProof/>
            <w:webHidden/>
          </w:rPr>
          <w:instrText xml:space="preserve"> PAGEREF _Toc66783390 \h </w:instrText>
        </w:r>
        <w:r w:rsidR="00284EFC">
          <w:rPr>
            <w:noProof/>
            <w:webHidden/>
          </w:rPr>
        </w:r>
        <w:r w:rsidR="00284EFC">
          <w:rPr>
            <w:noProof/>
            <w:webHidden/>
          </w:rPr>
          <w:fldChar w:fldCharType="separate"/>
        </w:r>
        <w:r w:rsidR="00284EFC">
          <w:rPr>
            <w:noProof/>
            <w:webHidden/>
          </w:rPr>
          <w:t>265</w:t>
        </w:r>
        <w:r w:rsidR="00284EFC">
          <w:rPr>
            <w:noProof/>
            <w:webHidden/>
          </w:rPr>
          <w:fldChar w:fldCharType="end"/>
        </w:r>
      </w:hyperlink>
    </w:p>
    <w:p w14:paraId="36309280" w14:textId="77777777" w:rsidR="00284EFC" w:rsidRDefault="005D124A">
      <w:pPr>
        <w:pStyle w:val="28"/>
        <w:rPr>
          <w:rFonts w:asciiTheme="minorHAnsi" w:eastAsiaTheme="minorEastAsia" w:hAnsiTheme="minorHAnsi" w:cstheme="minorBidi"/>
          <w:noProof/>
          <w:sz w:val="22"/>
          <w:szCs w:val="22"/>
        </w:rPr>
      </w:pPr>
      <w:hyperlink w:anchor="_Toc66783391" w:history="1">
        <w:r w:rsidR="00284EFC" w:rsidRPr="00320638">
          <w:rPr>
            <w:rStyle w:val="aff8"/>
            <w:iCs/>
            <w:noProof/>
          </w:rPr>
          <w:t>1.54</w:t>
        </w:r>
        <w:r w:rsidR="00284EFC">
          <w:rPr>
            <w:rFonts w:asciiTheme="minorHAnsi" w:eastAsiaTheme="minorEastAsia" w:hAnsiTheme="minorHAnsi" w:cstheme="minorBidi"/>
            <w:noProof/>
            <w:sz w:val="22"/>
            <w:szCs w:val="22"/>
          </w:rPr>
          <w:tab/>
        </w:r>
        <w:r w:rsidR="00284EFC" w:rsidRPr="00320638">
          <w:rPr>
            <w:rStyle w:val="aff8"/>
            <w:iCs/>
            <w:noProof/>
          </w:rPr>
          <w:t>Академическая задолженность</w:t>
        </w:r>
        <w:r w:rsidR="00284EFC">
          <w:rPr>
            <w:noProof/>
            <w:webHidden/>
          </w:rPr>
          <w:tab/>
        </w:r>
        <w:r w:rsidR="00284EFC">
          <w:rPr>
            <w:noProof/>
            <w:webHidden/>
          </w:rPr>
          <w:fldChar w:fldCharType="begin"/>
        </w:r>
        <w:r w:rsidR="00284EFC">
          <w:rPr>
            <w:noProof/>
            <w:webHidden/>
          </w:rPr>
          <w:instrText xml:space="preserve"> PAGEREF _Toc66783391 \h </w:instrText>
        </w:r>
        <w:r w:rsidR="00284EFC">
          <w:rPr>
            <w:noProof/>
            <w:webHidden/>
          </w:rPr>
        </w:r>
        <w:r w:rsidR="00284EFC">
          <w:rPr>
            <w:noProof/>
            <w:webHidden/>
          </w:rPr>
          <w:fldChar w:fldCharType="separate"/>
        </w:r>
        <w:r w:rsidR="00284EFC">
          <w:rPr>
            <w:noProof/>
            <w:webHidden/>
          </w:rPr>
          <w:t>265</w:t>
        </w:r>
        <w:r w:rsidR="00284EFC">
          <w:rPr>
            <w:noProof/>
            <w:webHidden/>
          </w:rPr>
          <w:fldChar w:fldCharType="end"/>
        </w:r>
      </w:hyperlink>
    </w:p>
    <w:p w14:paraId="00710528" w14:textId="77777777" w:rsidR="00284EFC" w:rsidRDefault="005D124A">
      <w:pPr>
        <w:pStyle w:val="28"/>
        <w:rPr>
          <w:rFonts w:asciiTheme="minorHAnsi" w:eastAsiaTheme="minorEastAsia" w:hAnsiTheme="minorHAnsi" w:cstheme="minorBidi"/>
          <w:noProof/>
          <w:sz w:val="22"/>
          <w:szCs w:val="22"/>
        </w:rPr>
      </w:pPr>
      <w:hyperlink w:anchor="_Toc66783392" w:history="1">
        <w:r w:rsidR="00284EFC" w:rsidRPr="00320638">
          <w:rPr>
            <w:rStyle w:val="aff8"/>
            <w:noProof/>
          </w:rPr>
          <w:t>1.55</w:t>
        </w:r>
        <w:r w:rsidR="00284EFC">
          <w:rPr>
            <w:rFonts w:asciiTheme="minorHAnsi" w:eastAsiaTheme="minorEastAsia" w:hAnsiTheme="minorHAnsi" w:cstheme="minorBidi"/>
            <w:noProof/>
            <w:sz w:val="22"/>
            <w:szCs w:val="22"/>
          </w:rPr>
          <w:tab/>
        </w:r>
        <w:r w:rsidR="00284EFC" w:rsidRPr="00320638">
          <w:rPr>
            <w:rStyle w:val="aff8"/>
            <w:noProof/>
          </w:rPr>
          <w:t>Контрольная работа</w:t>
        </w:r>
        <w:r w:rsidR="00284EFC">
          <w:rPr>
            <w:noProof/>
            <w:webHidden/>
          </w:rPr>
          <w:tab/>
        </w:r>
        <w:r w:rsidR="00284EFC">
          <w:rPr>
            <w:noProof/>
            <w:webHidden/>
          </w:rPr>
          <w:fldChar w:fldCharType="begin"/>
        </w:r>
        <w:r w:rsidR="00284EFC">
          <w:rPr>
            <w:noProof/>
            <w:webHidden/>
          </w:rPr>
          <w:instrText xml:space="preserve"> PAGEREF _Toc66783392 \h </w:instrText>
        </w:r>
        <w:r w:rsidR="00284EFC">
          <w:rPr>
            <w:noProof/>
            <w:webHidden/>
          </w:rPr>
        </w:r>
        <w:r w:rsidR="00284EFC">
          <w:rPr>
            <w:noProof/>
            <w:webHidden/>
          </w:rPr>
          <w:fldChar w:fldCharType="separate"/>
        </w:r>
        <w:r w:rsidR="00284EFC">
          <w:rPr>
            <w:noProof/>
            <w:webHidden/>
          </w:rPr>
          <w:t>266</w:t>
        </w:r>
        <w:r w:rsidR="00284EFC">
          <w:rPr>
            <w:noProof/>
            <w:webHidden/>
          </w:rPr>
          <w:fldChar w:fldCharType="end"/>
        </w:r>
      </w:hyperlink>
    </w:p>
    <w:p w14:paraId="0ADF7C0B" w14:textId="77777777" w:rsidR="00284EFC" w:rsidRDefault="005D124A">
      <w:pPr>
        <w:pStyle w:val="28"/>
        <w:rPr>
          <w:rFonts w:asciiTheme="minorHAnsi" w:eastAsiaTheme="minorEastAsia" w:hAnsiTheme="minorHAnsi" w:cstheme="minorBidi"/>
          <w:noProof/>
          <w:sz w:val="22"/>
          <w:szCs w:val="22"/>
        </w:rPr>
      </w:pPr>
      <w:hyperlink w:anchor="_Toc66783393" w:history="1">
        <w:r w:rsidR="00284EFC" w:rsidRPr="00320638">
          <w:rPr>
            <w:rStyle w:val="aff8"/>
            <w:noProof/>
          </w:rPr>
          <w:t>1.56</w:t>
        </w:r>
        <w:r w:rsidR="00284EFC">
          <w:rPr>
            <w:rFonts w:asciiTheme="minorHAnsi" w:eastAsiaTheme="minorEastAsia" w:hAnsiTheme="minorHAnsi" w:cstheme="minorBidi"/>
            <w:noProof/>
            <w:sz w:val="22"/>
            <w:szCs w:val="22"/>
          </w:rPr>
          <w:tab/>
        </w:r>
        <w:r w:rsidR="00284EFC" w:rsidRPr="00320638">
          <w:rPr>
            <w:rStyle w:val="aff8"/>
            <w:noProof/>
          </w:rPr>
          <w:t>Инфокарта сотрудника</w:t>
        </w:r>
        <w:r w:rsidR="00284EFC">
          <w:rPr>
            <w:noProof/>
            <w:webHidden/>
          </w:rPr>
          <w:tab/>
        </w:r>
        <w:r w:rsidR="00284EFC">
          <w:rPr>
            <w:noProof/>
            <w:webHidden/>
          </w:rPr>
          <w:fldChar w:fldCharType="begin"/>
        </w:r>
        <w:r w:rsidR="00284EFC">
          <w:rPr>
            <w:noProof/>
            <w:webHidden/>
          </w:rPr>
          <w:instrText xml:space="preserve"> PAGEREF _Toc66783393 \h </w:instrText>
        </w:r>
        <w:r w:rsidR="00284EFC">
          <w:rPr>
            <w:noProof/>
            <w:webHidden/>
          </w:rPr>
        </w:r>
        <w:r w:rsidR="00284EFC">
          <w:rPr>
            <w:noProof/>
            <w:webHidden/>
          </w:rPr>
          <w:fldChar w:fldCharType="separate"/>
        </w:r>
        <w:r w:rsidR="00284EFC">
          <w:rPr>
            <w:noProof/>
            <w:webHidden/>
          </w:rPr>
          <w:t>267</w:t>
        </w:r>
        <w:r w:rsidR="00284EFC">
          <w:rPr>
            <w:noProof/>
            <w:webHidden/>
          </w:rPr>
          <w:fldChar w:fldCharType="end"/>
        </w:r>
      </w:hyperlink>
    </w:p>
    <w:p w14:paraId="3AA6616D" w14:textId="77777777" w:rsidR="00284EFC" w:rsidRDefault="005D124A">
      <w:pPr>
        <w:pStyle w:val="28"/>
        <w:rPr>
          <w:rFonts w:asciiTheme="minorHAnsi" w:eastAsiaTheme="minorEastAsia" w:hAnsiTheme="minorHAnsi" w:cstheme="minorBidi"/>
          <w:noProof/>
          <w:sz w:val="22"/>
          <w:szCs w:val="22"/>
        </w:rPr>
      </w:pPr>
      <w:hyperlink w:anchor="_Toc66783394" w:history="1">
        <w:r w:rsidR="00284EFC" w:rsidRPr="00320638">
          <w:rPr>
            <w:rStyle w:val="aff8"/>
            <w:noProof/>
          </w:rPr>
          <w:t>1.57</w:t>
        </w:r>
        <w:r w:rsidR="00284EFC">
          <w:rPr>
            <w:rFonts w:asciiTheme="minorHAnsi" w:eastAsiaTheme="minorEastAsia" w:hAnsiTheme="minorHAnsi" w:cstheme="minorBidi"/>
            <w:noProof/>
            <w:sz w:val="22"/>
            <w:szCs w:val="22"/>
          </w:rPr>
          <w:tab/>
        </w:r>
        <w:r w:rsidR="00284EFC" w:rsidRPr="00320638">
          <w:rPr>
            <w:rStyle w:val="aff8"/>
            <w:noProof/>
          </w:rPr>
          <w:t>Кнопка «Перейти в журнал»</w:t>
        </w:r>
        <w:r w:rsidR="00284EFC">
          <w:rPr>
            <w:noProof/>
            <w:webHidden/>
          </w:rPr>
          <w:tab/>
        </w:r>
        <w:r w:rsidR="00284EFC">
          <w:rPr>
            <w:noProof/>
            <w:webHidden/>
          </w:rPr>
          <w:fldChar w:fldCharType="begin"/>
        </w:r>
        <w:r w:rsidR="00284EFC">
          <w:rPr>
            <w:noProof/>
            <w:webHidden/>
          </w:rPr>
          <w:instrText xml:space="preserve"> PAGEREF _Toc66783394 \h </w:instrText>
        </w:r>
        <w:r w:rsidR="00284EFC">
          <w:rPr>
            <w:noProof/>
            <w:webHidden/>
          </w:rPr>
        </w:r>
        <w:r w:rsidR="00284EFC">
          <w:rPr>
            <w:noProof/>
            <w:webHidden/>
          </w:rPr>
          <w:fldChar w:fldCharType="separate"/>
        </w:r>
        <w:r w:rsidR="00284EFC">
          <w:rPr>
            <w:noProof/>
            <w:webHidden/>
          </w:rPr>
          <w:t>267</w:t>
        </w:r>
        <w:r w:rsidR="00284EFC">
          <w:rPr>
            <w:noProof/>
            <w:webHidden/>
          </w:rPr>
          <w:fldChar w:fldCharType="end"/>
        </w:r>
      </w:hyperlink>
    </w:p>
    <w:p w14:paraId="1BF4771E" w14:textId="77777777" w:rsidR="00284EFC" w:rsidRDefault="005D124A">
      <w:pPr>
        <w:pStyle w:val="28"/>
        <w:rPr>
          <w:rFonts w:asciiTheme="minorHAnsi" w:eastAsiaTheme="minorEastAsia" w:hAnsiTheme="minorHAnsi" w:cstheme="minorBidi"/>
          <w:noProof/>
          <w:sz w:val="22"/>
          <w:szCs w:val="22"/>
        </w:rPr>
      </w:pPr>
      <w:hyperlink w:anchor="_Toc66783395" w:history="1">
        <w:r w:rsidR="00284EFC" w:rsidRPr="00320638">
          <w:rPr>
            <w:rStyle w:val="aff8"/>
            <w:noProof/>
          </w:rPr>
          <w:t>1.58</w:t>
        </w:r>
        <w:r w:rsidR="00284EFC">
          <w:rPr>
            <w:rFonts w:asciiTheme="minorHAnsi" w:eastAsiaTheme="minorEastAsia" w:hAnsiTheme="minorHAnsi" w:cstheme="minorBidi"/>
            <w:noProof/>
            <w:sz w:val="22"/>
            <w:szCs w:val="22"/>
          </w:rPr>
          <w:tab/>
        </w:r>
        <w:r w:rsidR="00284EFC" w:rsidRPr="00320638">
          <w:rPr>
            <w:rStyle w:val="aff8"/>
            <w:noProof/>
          </w:rPr>
          <w:t>Отчеты по качеству Образования</w:t>
        </w:r>
        <w:r w:rsidR="00284EFC">
          <w:rPr>
            <w:noProof/>
            <w:webHidden/>
          </w:rPr>
          <w:tab/>
        </w:r>
        <w:r w:rsidR="00284EFC">
          <w:rPr>
            <w:noProof/>
            <w:webHidden/>
          </w:rPr>
          <w:fldChar w:fldCharType="begin"/>
        </w:r>
        <w:r w:rsidR="00284EFC">
          <w:rPr>
            <w:noProof/>
            <w:webHidden/>
          </w:rPr>
          <w:instrText xml:space="preserve"> PAGEREF _Toc66783395 \h </w:instrText>
        </w:r>
        <w:r w:rsidR="00284EFC">
          <w:rPr>
            <w:noProof/>
            <w:webHidden/>
          </w:rPr>
        </w:r>
        <w:r w:rsidR="00284EFC">
          <w:rPr>
            <w:noProof/>
            <w:webHidden/>
          </w:rPr>
          <w:fldChar w:fldCharType="separate"/>
        </w:r>
        <w:r w:rsidR="00284EFC">
          <w:rPr>
            <w:noProof/>
            <w:webHidden/>
          </w:rPr>
          <w:t>268</w:t>
        </w:r>
        <w:r w:rsidR="00284EFC">
          <w:rPr>
            <w:noProof/>
            <w:webHidden/>
          </w:rPr>
          <w:fldChar w:fldCharType="end"/>
        </w:r>
      </w:hyperlink>
    </w:p>
    <w:p w14:paraId="0C8A73E5" w14:textId="77777777" w:rsidR="00284EFC" w:rsidRDefault="005D124A">
      <w:pPr>
        <w:pStyle w:val="35"/>
        <w:rPr>
          <w:rFonts w:asciiTheme="minorHAnsi" w:eastAsiaTheme="minorEastAsia" w:hAnsiTheme="minorHAnsi" w:cstheme="minorBidi"/>
          <w:i w:val="0"/>
          <w:iCs w:val="0"/>
          <w:noProof/>
          <w:sz w:val="22"/>
          <w:szCs w:val="22"/>
        </w:rPr>
      </w:pPr>
      <w:hyperlink w:anchor="_Toc66783396" w:history="1">
        <w:r w:rsidR="00284EFC" w:rsidRPr="00320638">
          <w:rPr>
            <w:rStyle w:val="aff8"/>
            <w:noProof/>
          </w:rPr>
          <w:t>1.58.1</w:t>
        </w:r>
        <w:r w:rsidR="00284EFC">
          <w:rPr>
            <w:rFonts w:asciiTheme="minorHAnsi" w:eastAsiaTheme="minorEastAsia" w:hAnsiTheme="minorHAnsi" w:cstheme="minorBidi"/>
            <w:i w:val="0"/>
            <w:iCs w:val="0"/>
            <w:noProof/>
            <w:sz w:val="22"/>
            <w:szCs w:val="22"/>
          </w:rPr>
          <w:tab/>
        </w:r>
        <w:r w:rsidR="00284EFC" w:rsidRPr="00320638">
          <w:rPr>
            <w:rStyle w:val="aff8"/>
            <w:noProof/>
          </w:rPr>
          <w:t>Сводный отчет об успеваемости по параллелям</w:t>
        </w:r>
        <w:r w:rsidR="00284EFC">
          <w:rPr>
            <w:noProof/>
            <w:webHidden/>
          </w:rPr>
          <w:tab/>
        </w:r>
        <w:r w:rsidR="00284EFC">
          <w:rPr>
            <w:noProof/>
            <w:webHidden/>
          </w:rPr>
          <w:fldChar w:fldCharType="begin"/>
        </w:r>
        <w:r w:rsidR="00284EFC">
          <w:rPr>
            <w:noProof/>
            <w:webHidden/>
          </w:rPr>
          <w:instrText xml:space="preserve"> PAGEREF _Toc66783396 \h </w:instrText>
        </w:r>
        <w:r w:rsidR="00284EFC">
          <w:rPr>
            <w:noProof/>
            <w:webHidden/>
          </w:rPr>
        </w:r>
        <w:r w:rsidR="00284EFC">
          <w:rPr>
            <w:noProof/>
            <w:webHidden/>
          </w:rPr>
          <w:fldChar w:fldCharType="separate"/>
        </w:r>
        <w:r w:rsidR="00284EFC">
          <w:rPr>
            <w:noProof/>
            <w:webHidden/>
          </w:rPr>
          <w:t>268</w:t>
        </w:r>
        <w:r w:rsidR="00284EFC">
          <w:rPr>
            <w:noProof/>
            <w:webHidden/>
          </w:rPr>
          <w:fldChar w:fldCharType="end"/>
        </w:r>
      </w:hyperlink>
    </w:p>
    <w:p w14:paraId="368CE24C" w14:textId="77777777" w:rsidR="00284EFC" w:rsidRDefault="005D124A">
      <w:pPr>
        <w:pStyle w:val="35"/>
        <w:rPr>
          <w:rFonts w:asciiTheme="minorHAnsi" w:eastAsiaTheme="minorEastAsia" w:hAnsiTheme="minorHAnsi" w:cstheme="minorBidi"/>
          <w:i w:val="0"/>
          <w:iCs w:val="0"/>
          <w:noProof/>
          <w:sz w:val="22"/>
          <w:szCs w:val="22"/>
        </w:rPr>
      </w:pPr>
      <w:hyperlink w:anchor="_Toc66783397" w:history="1">
        <w:r w:rsidR="00284EFC" w:rsidRPr="00320638">
          <w:rPr>
            <w:rStyle w:val="aff8"/>
            <w:noProof/>
          </w:rPr>
          <w:t>1.58.2</w:t>
        </w:r>
        <w:r w:rsidR="00284EFC">
          <w:rPr>
            <w:rFonts w:asciiTheme="minorHAnsi" w:eastAsiaTheme="minorEastAsia" w:hAnsiTheme="minorHAnsi" w:cstheme="minorBidi"/>
            <w:i w:val="0"/>
            <w:iCs w:val="0"/>
            <w:noProof/>
            <w:sz w:val="22"/>
            <w:szCs w:val="22"/>
          </w:rPr>
          <w:tab/>
        </w:r>
        <w:r w:rsidR="00284EFC" w:rsidRPr="00320638">
          <w:rPr>
            <w:rStyle w:val="aff8"/>
            <w:noProof/>
          </w:rPr>
          <w:t>Сводный отчет об успеваемости по организации</w:t>
        </w:r>
        <w:r w:rsidR="00284EFC">
          <w:rPr>
            <w:noProof/>
            <w:webHidden/>
          </w:rPr>
          <w:tab/>
        </w:r>
        <w:r w:rsidR="00284EFC">
          <w:rPr>
            <w:noProof/>
            <w:webHidden/>
          </w:rPr>
          <w:fldChar w:fldCharType="begin"/>
        </w:r>
        <w:r w:rsidR="00284EFC">
          <w:rPr>
            <w:noProof/>
            <w:webHidden/>
          </w:rPr>
          <w:instrText xml:space="preserve"> PAGEREF _Toc66783397 \h </w:instrText>
        </w:r>
        <w:r w:rsidR="00284EFC">
          <w:rPr>
            <w:noProof/>
            <w:webHidden/>
          </w:rPr>
        </w:r>
        <w:r w:rsidR="00284EFC">
          <w:rPr>
            <w:noProof/>
            <w:webHidden/>
          </w:rPr>
          <w:fldChar w:fldCharType="separate"/>
        </w:r>
        <w:r w:rsidR="00284EFC">
          <w:rPr>
            <w:noProof/>
            <w:webHidden/>
          </w:rPr>
          <w:t>270</w:t>
        </w:r>
        <w:r w:rsidR="00284EFC">
          <w:rPr>
            <w:noProof/>
            <w:webHidden/>
          </w:rPr>
          <w:fldChar w:fldCharType="end"/>
        </w:r>
      </w:hyperlink>
    </w:p>
    <w:p w14:paraId="55D249BC" w14:textId="77777777" w:rsidR="00284EFC" w:rsidRDefault="005D124A">
      <w:pPr>
        <w:pStyle w:val="35"/>
        <w:rPr>
          <w:rFonts w:asciiTheme="minorHAnsi" w:eastAsiaTheme="minorEastAsia" w:hAnsiTheme="minorHAnsi" w:cstheme="minorBidi"/>
          <w:i w:val="0"/>
          <w:iCs w:val="0"/>
          <w:noProof/>
          <w:sz w:val="22"/>
          <w:szCs w:val="22"/>
        </w:rPr>
      </w:pPr>
      <w:hyperlink w:anchor="_Toc66783398" w:history="1">
        <w:r w:rsidR="00284EFC" w:rsidRPr="00320638">
          <w:rPr>
            <w:rStyle w:val="aff8"/>
            <w:noProof/>
          </w:rPr>
          <w:t>1.58.3</w:t>
        </w:r>
        <w:r w:rsidR="00284EFC">
          <w:rPr>
            <w:rFonts w:asciiTheme="minorHAnsi" w:eastAsiaTheme="minorEastAsia" w:hAnsiTheme="minorHAnsi" w:cstheme="minorBidi"/>
            <w:i w:val="0"/>
            <w:iCs w:val="0"/>
            <w:noProof/>
            <w:sz w:val="22"/>
            <w:szCs w:val="22"/>
          </w:rPr>
          <w:tab/>
        </w:r>
        <w:r w:rsidR="00284EFC" w:rsidRPr="00320638">
          <w:rPr>
            <w:rStyle w:val="aff8"/>
            <w:noProof/>
          </w:rPr>
          <w:t>Отчет о выполнении учебных программ по уровням образования</w:t>
        </w:r>
        <w:r w:rsidR="00284EFC">
          <w:rPr>
            <w:noProof/>
            <w:webHidden/>
          </w:rPr>
          <w:tab/>
        </w:r>
        <w:r w:rsidR="00284EFC">
          <w:rPr>
            <w:noProof/>
            <w:webHidden/>
          </w:rPr>
          <w:fldChar w:fldCharType="begin"/>
        </w:r>
        <w:r w:rsidR="00284EFC">
          <w:rPr>
            <w:noProof/>
            <w:webHidden/>
          </w:rPr>
          <w:instrText xml:space="preserve"> PAGEREF _Toc66783398 \h </w:instrText>
        </w:r>
        <w:r w:rsidR="00284EFC">
          <w:rPr>
            <w:noProof/>
            <w:webHidden/>
          </w:rPr>
        </w:r>
        <w:r w:rsidR="00284EFC">
          <w:rPr>
            <w:noProof/>
            <w:webHidden/>
          </w:rPr>
          <w:fldChar w:fldCharType="separate"/>
        </w:r>
        <w:r w:rsidR="00284EFC">
          <w:rPr>
            <w:noProof/>
            <w:webHidden/>
          </w:rPr>
          <w:t>271</w:t>
        </w:r>
        <w:r w:rsidR="00284EFC">
          <w:rPr>
            <w:noProof/>
            <w:webHidden/>
          </w:rPr>
          <w:fldChar w:fldCharType="end"/>
        </w:r>
      </w:hyperlink>
    </w:p>
    <w:p w14:paraId="7F63A01D" w14:textId="77777777" w:rsidR="00284EFC" w:rsidRDefault="005D124A">
      <w:pPr>
        <w:pStyle w:val="35"/>
        <w:rPr>
          <w:rFonts w:asciiTheme="minorHAnsi" w:eastAsiaTheme="minorEastAsia" w:hAnsiTheme="minorHAnsi" w:cstheme="minorBidi"/>
          <w:i w:val="0"/>
          <w:iCs w:val="0"/>
          <w:noProof/>
          <w:sz w:val="22"/>
          <w:szCs w:val="22"/>
        </w:rPr>
      </w:pPr>
      <w:hyperlink w:anchor="_Toc66783399" w:history="1">
        <w:r w:rsidR="00284EFC" w:rsidRPr="00320638">
          <w:rPr>
            <w:rStyle w:val="aff8"/>
            <w:rFonts w:cs="Arial"/>
            <w:noProof/>
          </w:rPr>
          <w:t>1.58.4</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Отчет «Информация по родителям»</w:t>
        </w:r>
        <w:r w:rsidR="00284EFC">
          <w:rPr>
            <w:noProof/>
            <w:webHidden/>
          </w:rPr>
          <w:tab/>
        </w:r>
        <w:r w:rsidR="00284EFC">
          <w:rPr>
            <w:noProof/>
            <w:webHidden/>
          </w:rPr>
          <w:fldChar w:fldCharType="begin"/>
        </w:r>
        <w:r w:rsidR="00284EFC">
          <w:rPr>
            <w:noProof/>
            <w:webHidden/>
          </w:rPr>
          <w:instrText xml:space="preserve"> PAGEREF _Toc66783399 \h </w:instrText>
        </w:r>
        <w:r w:rsidR="00284EFC">
          <w:rPr>
            <w:noProof/>
            <w:webHidden/>
          </w:rPr>
        </w:r>
        <w:r w:rsidR="00284EFC">
          <w:rPr>
            <w:noProof/>
            <w:webHidden/>
          </w:rPr>
          <w:fldChar w:fldCharType="separate"/>
        </w:r>
        <w:r w:rsidR="00284EFC">
          <w:rPr>
            <w:noProof/>
            <w:webHidden/>
          </w:rPr>
          <w:t>272</w:t>
        </w:r>
        <w:r w:rsidR="00284EFC">
          <w:rPr>
            <w:noProof/>
            <w:webHidden/>
          </w:rPr>
          <w:fldChar w:fldCharType="end"/>
        </w:r>
      </w:hyperlink>
    </w:p>
    <w:p w14:paraId="2C026B2D" w14:textId="77777777" w:rsidR="00284EFC" w:rsidRDefault="005D124A">
      <w:pPr>
        <w:pStyle w:val="35"/>
        <w:rPr>
          <w:rFonts w:asciiTheme="minorHAnsi" w:eastAsiaTheme="minorEastAsia" w:hAnsiTheme="minorHAnsi" w:cstheme="minorBidi"/>
          <w:i w:val="0"/>
          <w:iCs w:val="0"/>
          <w:noProof/>
          <w:sz w:val="22"/>
          <w:szCs w:val="22"/>
        </w:rPr>
      </w:pPr>
      <w:hyperlink w:anchor="_Toc66783400" w:history="1">
        <w:r w:rsidR="00284EFC" w:rsidRPr="00320638">
          <w:rPr>
            <w:rStyle w:val="aff8"/>
            <w:rFonts w:cs="Arial"/>
            <w:noProof/>
          </w:rPr>
          <w:t>1.58.5</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Отчет «Сведения о посещаемости по организации»</w:t>
        </w:r>
        <w:r w:rsidR="00284EFC">
          <w:rPr>
            <w:noProof/>
            <w:webHidden/>
          </w:rPr>
          <w:tab/>
        </w:r>
        <w:r w:rsidR="00284EFC">
          <w:rPr>
            <w:noProof/>
            <w:webHidden/>
          </w:rPr>
          <w:fldChar w:fldCharType="begin"/>
        </w:r>
        <w:r w:rsidR="00284EFC">
          <w:rPr>
            <w:noProof/>
            <w:webHidden/>
          </w:rPr>
          <w:instrText xml:space="preserve"> PAGEREF _Toc66783400 \h </w:instrText>
        </w:r>
        <w:r w:rsidR="00284EFC">
          <w:rPr>
            <w:noProof/>
            <w:webHidden/>
          </w:rPr>
        </w:r>
        <w:r w:rsidR="00284EFC">
          <w:rPr>
            <w:noProof/>
            <w:webHidden/>
          </w:rPr>
          <w:fldChar w:fldCharType="separate"/>
        </w:r>
        <w:r w:rsidR="00284EFC">
          <w:rPr>
            <w:noProof/>
            <w:webHidden/>
          </w:rPr>
          <w:t>273</w:t>
        </w:r>
        <w:r w:rsidR="00284EFC">
          <w:rPr>
            <w:noProof/>
            <w:webHidden/>
          </w:rPr>
          <w:fldChar w:fldCharType="end"/>
        </w:r>
      </w:hyperlink>
    </w:p>
    <w:p w14:paraId="73D673E3" w14:textId="77777777" w:rsidR="00284EFC" w:rsidRDefault="005D124A">
      <w:pPr>
        <w:pStyle w:val="35"/>
        <w:rPr>
          <w:rFonts w:asciiTheme="minorHAnsi" w:eastAsiaTheme="minorEastAsia" w:hAnsiTheme="minorHAnsi" w:cstheme="minorBidi"/>
          <w:i w:val="0"/>
          <w:iCs w:val="0"/>
          <w:noProof/>
          <w:sz w:val="22"/>
          <w:szCs w:val="22"/>
        </w:rPr>
      </w:pPr>
      <w:hyperlink w:anchor="_Toc66783401" w:history="1">
        <w:r w:rsidR="00284EFC" w:rsidRPr="00320638">
          <w:rPr>
            <w:rStyle w:val="aff8"/>
            <w:rFonts w:cs="Arial"/>
            <w:noProof/>
          </w:rPr>
          <w:t>1.58.6</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Отчет о посещаемости по датам</w:t>
        </w:r>
        <w:r w:rsidR="00284EFC">
          <w:rPr>
            <w:noProof/>
            <w:webHidden/>
          </w:rPr>
          <w:tab/>
        </w:r>
        <w:r w:rsidR="00284EFC">
          <w:rPr>
            <w:noProof/>
            <w:webHidden/>
          </w:rPr>
          <w:fldChar w:fldCharType="begin"/>
        </w:r>
        <w:r w:rsidR="00284EFC">
          <w:rPr>
            <w:noProof/>
            <w:webHidden/>
          </w:rPr>
          <w:instrText xml:space="preserve"> PAGEREF _Toc66783401 \h </w:instrText>
        </w:r>
        <w:r w:rsidR="00284EFC">
          <w:rPr>
            <w:noProof/>
            <w:webHidden/>
          </w:rPr>
        </w:r>
        <w:r w:rsidR="00284EFC">
          <w:rPr>
            <w:noProof/>
            <w:webHidden/>
          </w:rPr>
          <w:fldChar w:fldCharType="separate"/>
        </w:r>
        <w:r w:rsidR="00284EFC">
          <w:rPr>
            <w:noProof/>
            <w:webHidden/>
          </w:rPr>
          <w:t>274</w:t>
        </w:r>
        <w:r w:rsidR="00284EFC">
          <w:rPr>
            <w:noProof/>
            <w:webHidden/>
          </w:rPr>
          <w:fldChar w:fldCharType="end"/>
        </w:r>
      </w:hyperlink>
    </w:p>
    <w:p w14:paraId="0528C3CE" w14:textId="77777777" w:rsidR="00284EFC" w:rsidRDefault="005D124A">
      <w:pPr>
        <w:pStyle w:val="35"/>
        <w:rPr>
          <w:rFonts w:asciiTheme="minorHAnsi" w:eastAsiaTheme="minorEastAsia" w:hAnsiTheme="minorHAnsi" w:cstheme="minorBidi"/>
          <w:i w:val="0"/>
          <w:iCs w:val="0"/>
          <w:noProof/>
          <w:sz w:val="22"/>
          <w:szCs w:val="22"/>
        </w:rPr>
      </w:pPr>
      <w:hyperlink w:anchor="_Toc66783402" w:history="1">
        <w:r w:rsidR="00284EFC" w:rsidRPr="00320638">
          <w:rPr>
            <w:rStyle w:val="aff8"/>
            <w:rFonts w:cs="Arial"/>
            <w:noProof/>
          </w:rPr>
          <w:t>1.58.7</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Сводный отчет замечаний по организации</w:t>
        </w:r>
        <w:r w:rsidR="00284EFC">
          <w:rPr>
            <w:noProof/>
            <w:webHidden/>
          </w:rPr>
          <w:tab/>
        </w:r>
        <w:r w:rsidR="00284EFC">
          <w:rPr>
            <w:noProof/>
            <w:webHidden/>
          </w:rPr>
          <w:fldChar w:fldCharType="begin"/>
        </w:r>
        <w:r w:rsidR="00284EFC">
          <w:rPr>
            <w:noProof/>
            <w:webHidden/>
          </w:rPr>
          <w:instrText xml:space="preserve"> PAGEREF _Toc66783402 \h </w:instrText>
        </w:r>
        <w:r w:rsidR="00284EFC">
          <w:rPr>
            <w:noProof/>
            <w:webHidden/>
          </w:rPr>
        </w:r>
        <w:r w:rsidR="00284EFC">
          <w:rPr>
            <w:noProof/>
            <w:webHidden/>
          </w:rPr>
          <w:fldChar w:fldCharType="separate"/>
        </w:r>
        <w:r w:rsidR="00284EFC">
          <w:rPr>
            <w:noProof/>
            <w:webHidden/>
          </w:rPr>
          <w:t>275</w:t>
        </w:r>
        <w:r w:rsidR="00284EFC">
          <w:rPr>
            <w:noProof/>
            <w:webHidden/>
          </w:rPr>
          <w:fldChar w:fldCharType="end"/>
        </w:r>
      </w:hyperlink>
    </w:p>
    <w:p w14:paraId="07EC5E87" w14:textId="77777777" w:rsidR="00284EFC" w:rsidRDefault="005D124A">
      <w:pPr>
        <w:pStyle w:val="35"/>
        <w:rPr>
          <w:rFonts w:asciiTheme="minorHAnsi" w:eastAsiaTheme="minorEastAsia" w:hAnsiTheme="minorHAnsi" w:cstheme="minorBidi"/>
          <w:i w:val="0"/>
          <w:iCs w:val="0"/>
          <w:noProof/>
          <w:sz w:val="22"/>
          <w:szCs w:val="22"/>
        </w:rPr>
      </w:pPr>
      <w:hyperlink w:anchor="_Toc66783403" w:history="1">
        <w:r w:rsidR="00284EFC" w:rsidRPr="00320638">
          <w:rPr>
            <w:rStyle w:val="aff8"/>
            <w:rFonts w:cs="Arial"/>
            <w:noProof/>
          </w:rPr>
          <w:t>1.58.8</w:t>
        </w:r>
        <w:r w:rsidR="00284EFC">
          <w:rPr>
            <w:rFonts w:asciiTheme="minorHAnsi" w:eastAsiaTheme="minorEastAsia" w:hAnsiTheme="minorHAnsi" w:cstheme="minorBidi"/>
            <w:i w:val="0"/>
            <w:iCs w:val="0"/>
            <w:noProof/>
            <w:sz w:val="22"/>
            <w:szCs w:val="22"/>
          </w:rPr>
          <w:tab/>
        </w:r>
        <w:r w:rsidR="00284EFC" w:rsidRPr="00320638">
          <w:rPr>
            <w:rStyle w:val="aff8"/>
            <w:rFonts w:cs="Arial"/>
            <w:noProof/>
          </w:rPr>
          <w:t>Отчет об успеваемости класса</w:t>
        </w:r>
        <w:r w:rsidR="00284EFC">
          <w:rPr>
            <w:noProof/>
            <w:webHidden/>
          </w:rPr>
          <w:tab/>
        </w:r>
        <w:r w:rsidR="00284EFC">
          <w:rPr>
            <w:noProof/>
            <w:webHidden/>
          </w:rPr>
          <w:fldChar w:fldCharType="begin"/>
        </w:r>
        <w:r w:rsidR="00284EFC">
          <w:rPr>
            <w:noProof/>
            <w:webHidden/>
          </w:rPr>
          <w:instrText xml:space="preserve"> PAGEREF _Toc66783403 \h </w:instrText>
        </w:r>
        <w:r w:rsidR="00284EFC">
          <w:rPr>
            <w:noProof/>
            <w:webHidden/>
          </w:rPr>
        </w:r>
        <w:r w:rsidR="00284EFC">
          <w:rPr>
            <w:noProof/>
            <w:webHidden/>
          </w:rPr>
          <w:fldChar w:fldCharType="separate"/>
        </w:r>
        <w:r w:rsidR="00284EFC">
          <w:rPr>
            <w:noProof/>
            <w:webHidden/>
          </w:rPr>
          <w:t>277</w:t>
        </w:r>
        <w:r w:rsidR="00284EFC">
          <w:rPr>
            <w:noProof/>
            <w:webHidden/>
          </w:rPr>
          <w:fldChar w:fldCharType="end"/>
        </w:r>
      </w:hyperlink>
    </w:p>
    <w:p w14:paraId="11F3065C" w14:textId="77777777" w:rsidR="00284EFC" w:rsidRDefault="005D124A">
      <w:pPr>
        <w:pStyle w:val="35"/>
        <w:rPr>
          <w:rFonts w:asciiTheme="minorHAnsi" w:eastAsiaTheme="minorEastAsia" w:hAnsiTheme="minorHAnsi" w:cstheme="minorBidi"/>
          <w:i w:val="0"/>
          <w:iCs w:val="0"/>
          <w:noProof/>
          <w:sz w:val="22"/>
          <w:szCs w:val="22"/>
        </w:rPr>
      </w:pPr>
      <w:hyperlink w:anchor="_Toc66783404" w:history="1">
        <w:r w:rsidR="00284EFC" w:rsidRPr="00320638">
          <w:rPr>
            <w:rStyle w:val="aff8"/>
            <w:noProof/>
          </w:rPr>
          <w:t>1.58.9</w:t>
        </w:r>
        <w:r w:rsidR="00284EFC">
          <w:rPr>
            <w:rFonts w:asciiTheme="minorHAnsi" w:eastAsiaTheme="minorEastAsia" w:hAnsiTheme="minorHAnsi" w:cstheme="minorBidi"/>
            <w:i w:val="0"/>
            <w:iCs w:val="0"/>
            <w:noProof/>
            <w:sz w:val="22"/>
            <w:szCs w:val="22"/>
          </w:rPr>
          <w:tab/>
        </w:r>
        <w:r w:rsidR="00284EFC" w:rsidRPr="00320638">
          <w:rPr>
            <w:rStyle w:val="aff8"/>
            <w:noProof/>
          </w:rPr>
          <w:t>Отчет «Средний балл ученика»</w:t>
        </w:r>
        <w:r w:rsidR="00284EFC">
          <w:rPr>
            <w:noProof/>
            <w:webHidden/>
          </w:rPr>
          <w:tab/>
        </w:r>
        <w:r w:rsidR="00284EFC">
          <w:rPr>
            <w:noProof/>
            <w:webHidden/>
          </w:rPr>
          <w:fldChar w:fldCharType="begin"/>
        </w:r>
        <w:r w:rsidR="00284EFC">
          <w:rPr>
            <w:noProof/>
            <w:webHidden/>
          </w:rPr>
          <w:instrText xml:space="preserve"> PAGEREF _Toc66783404 \h </w:instrText>
        </w:r>
        <w:r w:rsidR="00284EFC">
          <w:rPr>
            <w:noProof/>
            <w:webHidden/>
          </w:rPr>
        </w:r>
        <w:r w:rsidR="00284EFC">
          <w:rPr>
            <w:noProof/>
            <w:webHidden/>
          </w:rPr>
          <w:fldChar w:fldCharType="separate"/>
        </w:r>
        <w:r w:rsidR="00284EFC">
          <w:rPr>
            <w:noProof/>
            <w:webHidden/>
          </w:rPr>
          <w:t>280</w:t>
        </w:r>
        <w:r w:rsidR="00284EFC">
          <w:rPr>
            <w:noProof/>
            <w:webHidden/>
          </w:rPr>
          <w:fldChar w:fldCharType="end"/>
        </w:r>
      </w:hyperlink>
    </w:p>
    <w:p w14:paraId="3347BC6F" w14:textId="77777777" w:rsidR="00284EFC" w:rsidRDefault="005D124A">
      <w:pPr>
        <w:pStyle w:val="35"/>
        <w:rPr>
          <w:rFonts w:asciiTheme="minorHAnsi" w:eastAsiaTheme="minorEastAsia" w:hAnsiTheme="minorHAnsi" w:cstheme="minorBidi"/>
          <w:i w:val="0"/>
          <w:iCs w:val="0"/>
          <w:noProof/>
          <w:sz w:val="22"/>
          <w:szCs w:val="22"/>
        </w:rPr>
      </w:pPr>
      <w:hyperlink w:anchor="_Toc66783405" w:history="1">
        <w:r w:rsidR="00284EFC" w:rsidRPr="00320638">
          <w:rPr>
            <w:rStyle w:val="aff8"/>
            <w:noProof/>
          </w:rPr>
          <w:t>1.58.10</w:t>
        </w:r>
        <w:r w:rsidR="00284EFC">
          <w:rPr>
            <w:rFonts w:asciiTheme="minorHAnsi" w:eastAsiaTheme="minorEastAsia" w:hAnsiTheme="minorHAnsi" w:cstheme="minorBidi"/>
            <w:i w:val="0"/>
            <w:iCs w:val="0"/>
            <w:noProof/>
            <w:sz w:val="22"/>
            <w:szCs w:val="22"/>
          </w:rPr>
          <w:tab/>
        </w:r>
        <w:r w:rsidR="00284EFC" w:rsidRPr="00320638">
          <w:rPr>
            <w:rStyle w:val="aff8"/>
            <w:noProof/>
          </w:rPr>
          <w:t>Отчет «Табель успеваемости учащегося»</w:t>
        </w:r>
        <w:r w:rsidR="00284EFC">
          <w:rPr>
            <w:noProof/>
            <w:webHidden/>
          </w:rPr>
          <w:tab/>
        </w:r>
        <w:r w:rsidR="00284EFC">
          <w:rPr>
            <w:noProof/>
            <w:webHidden/>
          </w:rPr>
          <w:fldChar w:fldCharType="begin"/>
        </w:r>
        <w:r w:rsidR="00284EFC">
          <w:rPr>
            <w:noProof/>
            <w:webHidden/>
          </w:rPr>
          <w:instrText xml:space="preserve"> PAGEREF _Toc66783405 \h </w:instrText>
        </w:r>
        <w:r w:rsidR="00284EFC">
          <w:rPr>
            <w:noProof/>
            <w:webHidden/>
          </w:rPr>
        </w:r>
        <w:r w:rsidR="00284EFC">
          <w:rPr>
            <w:noProof/>
            <w:webHidden/>
          </w:rPr>
          <w:fldChar w:fldCharType="separate"/>
        </w:r>
        <w:r w:rsidR="00284EFC">
          <w:rPr>
            <w:noProof/>
            <w:webHidden/>
          </w:rPr>
          <w:t>281</w:t>
        </w:r>
        <w:r w:rsidR="00284EFC">
          <w:rPr>
            <w:noProof/>
            <w:webHidden/>
          </w:rPr>
          <w:fldChar w:fldCharType="end"/>
        </w:r>
      </w:hyperlink>
    </w:p>
    <w:p w14:paraId="6214ACF6" w14:textId="77777777" w:rsidR="00284EFC" w:rsidRDefault="005D124A">
      <w:pPr>
        <w:pStyle w:val="35"/>
        <w:rPr>
          <w:rFonts w:asciiTheme="minorHAnsi" w:eastAsiaTheme="minorEastAsia" w:hAnsiTheme="minorHAnsi" w:cstheme="minorBidi"/>
          <w:i w:val="0"/>
          <w:iCs w:val="0"/>
          <w:noProof/>
          <w:sz w:val="22"/>
          <w:szCs w:val="22"/>
        </w:rPr>
      </w:pPr>
      <w:hyperlink w:anchor="_Toc66783406" w:history="1">
        <w:r w:rsidR="00284EFC" w:rsidRPr="00320638">
          <w:rPr>
            <w:rStyle w:val="aff8"/>
            <w:noProof/>
          </w:rPr>
          <w:t>1.58.11</w:t>
        </w:r>
        <w:r w:rsidR="00284EFC">
          <w:rPr>
            <w:rFonts w:asciiTheme="minorHAnsi" w:eastAsiaTheme="minorEastAsia" w:hAnsiTheme="minorHAnsi" w:cstheme="minorBidi"/>
            <w:i w:val="0"/>
            <w:iCs w:val="0"/>
            <w:noProof/>
            <w:sz w:val="22"/>
            <w:szCs w:val="22"/>
          </w:rPr>
          <w:tab/>
        </w:r>
        <w:r w:rsidR="00284EFC" w:rsidRPr="00320638">
          <w:rPr>
            <w:rStyle w:val="aff8"/>
            <w:noProof/>
          </w:rPr>
          <w:t>Отчет «Итоги успеваемости по предмету за учебный период»</w:t>
        </w:r>
        <w:r w:rsidR="00284EFC">
          <w:rPr>
            <w:noProof/>
            <w:webHidden/>
          </w:rPr>
          <w:tab/>
        </w:r>
        <w:r w:rsidR="00284EFC">
          <w:rPr>
            <w:noProof/>
            <w:webHidden/>
          </w:rPr>
          <w:fldChar w:fldCharType="begin"/>
        </w:r>
        <w:r w:rsidR="00284EFC">
          <w:rPr>
            <w:noProof/>
            <w:webHidden/>
          </w:rPr>
          <w:instrText xml:space="preserve"> PAGEREF _Toc66783406 \h </w:instrText>
        </w:r>
        <w:r w:rsidR="00284EFC">
          <w:rPr>
            <w:noProof/>
            <w:webHidden/>
          </w:rPr>
        </w:r>
        <w:r w:rsidR="00284EFC">
          <w:rPr>
            <w:noProof/>
            <w:webHidden/>
          </w:rPr>
          <w:fldChar w:fldCharType="separate"/>
        </w:r>
        <w:r w:rsidR="00284EFC">
          <w:rPr>
            <w:noProof/>
            <w:webHidden/>
          </w:rPr>
          <w:t>282</w:t>
        </w:r>
        <w:r w:rsidR="00284EFC">
          <w:rPr>
            <w:noProof/>
            <w:webHidden/>
          </w:rPr>
          <w:fldChar w:fldCharType="end"/>
        </w:r>
      </w:hyperlink>
    </w:p>
    <w:p w14:paraId="4E3C53E0" w14:textId="77777777" w:rsidR="00284EFC" w:rsidRDefault="005D124A">
      <w:pPr>
        <w:pStyle w:val="35"/>
        <w:rPr>
          <w:rFonts w:asciiTheme="minorHAnsi" w:eastAsiaTheme="minorEastAsia" w:hAnsiTheme="minorHAnsi" w:cstheme="minorBidi"/>
          <w:i w:val="0"/>
          <w:iCs w:val="0"/>
          <w:noProof/>
          <w:sz w:val="22"/>
          <w:szCs w:val="22"/>
        </w:rPr>
      </w:pPr>
      <w:hyperlink w:anchor="_Toc66783407" w:history="1">
        <w:r w:rsidR="00284EFC" w:rsidRPr="00320638">
          <w:rPr>
            <w:rStyle w:val="aff8"/>
            <w:noProof/>
          </w:rPr>
          <w:t>1.58.12</w:t>
        </w:r>
        <w:r w:rsidR="00284EFC">
          <w:rPr>
            <w:rFonts w:asciiTheme="minorHAnsi" w:eastAsiaTheme="minorEastAsia" w:hAnsiTheme="minorHAnsi" w:cstheme="minorBidi"/>
            <w:i w:val="0"/>
            <w:iCs w:val="0"/>
            <w:noProof/>
            <w:sz w:val="22"/>
            <w:szCs w:val="22"/>
          </w:rPr>
          <w:tab/>
        </w:r>
        <w:r w:rsidR="00284EFC" w:rsidRPr="00320638">
          <w:rPr>
            <w:rStyle w:val="aff8"/>
            <w:noProof/>
          </w:rPr>
          <w:t>Отчет «Табель учебных часов учителя»</w:t>
        </w:r>
        <w:r w:rsidR="00284EFC">
          <w:rPr>
            <w:noProof/>
            <w:webHidden/>
          </w:rPr>
          <w:tab/>
        </w:r>
        <w:r w:rsidR="00284EFC">
          <w:rPr>
            <w:noProof/>
            <w:webHidden/>
          </w:rPr>
          <w:fldChar w:fldCharType="begin"/>
        </w:r>
        <w:r w:rsidR="00284EFC">
          <w:rPr>
            <w:noProof/>
            <w:webHidden/>
          </w:rPr>
          <w:instrText xml:space="preserve"> PAGEREF _Toc66783407 \h </w:instrText>
        </w:r>
        <w:r w:rsidR="00284EFC">
          <w:rPr>
            <w:noProof/>
            <w:webHidden/>
          </w:rPr>
        </w:r>
        <w:r w:rsidR="00284EFC">
          <w:rPr>
            <w:noProof/>
            <w:webHidden/>
          </w:rPr>
          <w:fldChar w:fldCharType="separate"/>
        </w:r>
        <w:r w:rsidR="00284EFC">
          <w:rPr>
            <w:noProof/>
            <w:webHidden/>
          </w:rPr>
          <w:t>283</w:t>
        </w:r>
        <w:r w:rsidR="00284EFC">
          <w:rPr>
            <w:noProof/>
            <w:webHidden/>
          </w:rPr>
          <w:fldChar w:fldCharType="end"/>
        </w:r>
      </w:hyperlink>
    </w:p>
    <w:p w14:paraId="7B6A9189" w14:textId="77777777" w:rsidR="00284EFC" w:rsidRDefault="005D124A">
      <w:pPr>
        <w:pStyle w:val="35"/>
        <w:rPr>
          <w:rFonts w:asciiTheme="minorHAnsi" w:eastAsiaTheme="minorEastAsia" w:hAnsiTheme="minorHAnsi" w:cstheme="minorBidi"/>
          <w:i w:val="0"/>
          <w:iCs w:val="0"/>
          <w:noProof/>
          <w:sz w:val="22"/>
          <w:szCs w:val="22"/>
        </w:rPr>
      </w:pPr>
      <w:hyperlink w:anchor="_Toc66783408" w:history="1">
        <w:r w:rsidR="00284EFC" w:rsidRPr="00320638">
          <w:rPr>
            <w:rStyle w:val="aff8"/>
            <w:noProof/>
          </w:rPr>
          <w:t>1.58.13</w:t>
        </w:r>
        <w:r w:rsidR="00284EFC">
          <w:rPr>
            <w:rFonts w:asciiTheme="minorHAnsi" w:eastAsiaTheme="minorEastAsia" w:hAnsiTheme="minorHAnsi" w:cstheme="minorBidi"/>
            <w:i w:val="0"/>
            <w:iCs w:val="0"/>
            <w:noProof/>
            <w:sz w:val="22"/>
            <w:szCs w:val="22"/>
          </w:rPr>
          <w:tab/>
        </w:r>
        <w:r w:rsidR="00284EFC" w:rsidRPr="00320638">
          <w:rPr>
            <w:rStyle w:val="aff8"/>
            <w:noProof/>
          </w:rPr>
          <w:t>Отчет «Средний балл учителя»</w:t>
        </w:r>
        <w:r w:rsidR="00284EFC">
          <w:rPr>
            <w:noProof/>
            <w:webHidden/>
          </w:rPr>
          <w:tab/>
        </w:r>
        <w:r w:rsidR="00284EFC">
          <w:rPr>
            <w:noProof/>
            <w:webHidden/>
          </w:rPr>
          <w:fldChar w:fldCharType="begin"/>
        </w:r>
        <w:r w:rsidR="00284EFC">
          <w:rPr>
            <w:noProof/>
            <w:webHidden/>
          </w:rPr>
          <w:instrText xml:space="preserve"> PAGEREF _Toc66783408 \h </w:instrText>
        </w:r>
        <w:r w:rsidR="00284EFC">
          <w:rPr>
            <w:noProof/>
            <w:webHidden/>
          </w:rPr>
        </w:r>
        <w:r w:rsidR="00284EFC">
          <w:rPr>
            <w:noProof/>
            <w:webHidden/>
          </w:rPr>
          <w:fldChar w:fldCharType="separate"/>
        </w:r>
        <w:r w:rsidR="00284EFC">
          <w:rPr>
            <w:noProof/>
            <w:webHidden/>
          </w:rPr>
          <w:t>284</w:t>
        </w:r>
        <w:r w:rsidR="00284EFC">
          <w:rPr>
            <w:noProof/>
            <w:webHidden/>
          </w:rPr>
          <w:fldChar w:fldCharType="end"/>
        </w:r>
      </w:hyperlink>
    </w:p>
    <w:p w14:paraId="425E3AD1" w14:textId="77777777" w:rsidR="00284EFC" w:rsidRDefault="005D124A">
      <w:pPr>
        <w:pStyle w:val="35"/>
        <w:rPr>
          <w:rFonts w:asciiTheme="minorHAnsi" w:eastAsiaTheme="minorEastAsia" w:hAnsiTheme="minorHAnsi" w:cstheme="minorBidi"/>
          <w:i w:val="0"/>
          <w:iCs w:val="0"/>
          <w:noProof/>
          <w:sz w:val="22"/>
          <w:szCs w:val="22"/>
        </w:rPr>
      </w:pPr>
      <w:hyperlink w:anchor="_Toc66783409" w:history="1">
        <w:r w:rsidR="00284EFC" w:rsidRPr="00320638">
          <w:rPr>
            <w:rStyle w:val="aff8"/>
            <w:noProof/>
          </w:rPr>
          <w:t>1.58.14</w:t>
        </w:r>
        <w:r w:rsidR="00284EFC">
          <w:rPr>
            <w:rFonts w:asciiTheme="minorHAnsi" w:eastAsiaTheme="minorEastAsia" w:hAnsiTheme="minorHAnsi" w:cstheme="minorBidi"/>
            <w:i w:val="0"/>
            <w:iCs w:val="0"/>
            <w:noProof/>
            <w:sz w:val="22"/>
            <w:szCs w:val="22"/>
          </w:rPr>
          <w:tab/>
        </w:r>
        <w:r w:rsidR="00284EFC" w:rsidRPr="00320638">
          <w:rPr>
            <w:rStyle w:val="aff8"/>
            <w:noProof/>
          </w:rPr>
          <w:t>Отчет «Динамика среднего балла учителя»</w:t>
        </w:r>
        <w:r w:rsidR="00284EFC">
          <w:rPr>
            <w:noProof/>
            <w:webHidden/>
          </w:rPr>
          <w:tab/>
        </w:r>
        <w:r w:rsidR="00284EFC">
          <w:rPr>
            <w:noProof/>
            <w:webHidden/>
          </w:rPr>
          <w:fldChar w:fldCharType="begin"/>
        </w:r>
        <w:r w:rsidR="00284EFC">
          <w:rPr>
            <w:noProof/>
            <w:webHidden/>
          </w:rPr>
          <w:instrText xml:space="preserve"> PAGEREF _Toc66783409 \h </w:instrText>
        </w:r>
        <w:r w:rsidR="00284EFC">
          <w:rPr>
            <w:noProof/>
            <w:webHidden/>
          </w:rPr>
        </w:r>
        <w:r w:rsidR="00284EFC">
          <w:rPr>
            <w:noProof/>
            <w:webHidden/>
          </w:rPr>
          <w:fldChar w:fldCharType="separate"/>
        </w:r>
        <w:r w:rsidR="00284EFC">
          <w:rPr>
            <w:noProof/>
            <w:webHidden/>
          </w:rPr>
          <w:t>285</w:t>
        </w:r>
        <w:r w:rsidR="00284EFC">
          <w:rPr>
            <w:noProof/>
            <w:webHidden/>
          </w:rPr>
          <w:fldChar w:fldCharType="end"/>
        </w:r>
      </w:hyperlink>
    </w:p>
    <w:p w14:paraId="34033C1E" w14:textId="77777777" w:rsidR="00284EFC" w:rsidRDefault="005D124A">
      <w:pPr>
        <w:pStyle w:val="35"/>
        <w:rPr>
          <w:rFonts w:asciiTheme="minorHAnsi" w:eastAsiaTheme="minorEastAsia" w:hAnsiTheme="minorHAnsi" w:cstheme="minorBidi"/>
          <w:i w:val="0"/>
          <w:iCs w:val="0"/>
          <w:noProof/>
          <w:sz w:val="22"/>
          <w:szCs w:val="22"/>
        </w:rPr>
      </w:pPr>
      <w:hyperlink w:anchor="_Toc66783410" w:history="1">
        <w:r w:rsidR="00284EFC" w:rsidRPr="00320638">
          <w:rPr>
            <w:rStyle w:val="aff8"/>
            <w:noProof/>
          </w:rPr>
          <w:t>1.58.15</w:t>
        </w:r>
        <w:r w:rsidR="00284EFC">
          <w:rPr>
            <w:rFonts w:asciiTheme="minorHAnsi" w:eastAsiaTheme="minorEastAsia" w:hAnsiTheme="minorHAnsi" w:cstheme="minorBidi"/>
            <w:i w:val="0"/>
            <w:iCs w:val="0"/>
            <w:noProof/>
            <w:sz w:val="22"/>
            <w:szCs w:val="22"/>
          </w:rPr>
          <w:tab/>
        </w:r>
        <w:r w:rsidR="00284EFC" w:rsidRPr="00320638">
          <w:rPr>
            <w:rStyle w:val="aff8"/>
            <w:noProof/>
          </w:rPr>
          <w:t>Отчет «Предварительная итоговая успеваемость и посещаемость по классу»</w:t>
        </w:r>
        <w:r w:rsidR="00284EFC">
          <w:rPr>
            <w:noProof/>
            <w:webHidden/>
          </w:rPr>
          <w:tab/>
        </w:r>
        <w:r w:rsidR="00284EFC">
          <w:rPr>
            <w:noProof/>
            <w:webHidden/>
          </w:rPr>
          <w:fldChar w:fldCharType="begin"/>
        </w:r>
        <w:r w:rsidR="00284EFC">
          <w:rPr>
            <w:noProof/>
            <w:webHidden/>
          </w:rPr>
          <w:instrText xml:space="preserve"> PAGEREF _Toc66783410 \h </w:instrText>
        </w:r>
        <w:r w:rsidR="00284EFC">
          <w:rPr>
            <w:noProof/>
            <w:webHidden/>
          </w:rPr>
        </w:r>
        <w:r w:rsidR="00284EFC">
          <w:rPr>
            <w:noProof/>
            <w:webHidden/>
          </w:rPr>
          <w:fldChar w:fldCharType="separate"/>
        </w:r>
        <w:r w:rsidR="00284EFC">
          <w:rPr>
            <w:noProof/>
            <w:webHidden/>
          </w:rPr>
          <w:t>286</w:t>
        </w:r>
        <w:r w:rsidR="00284EFC">
          <w:rPr>
            <w:noProof/>
            <w:webHidden/>
          </w:rPr>
          <w:fldChar w:fldCharType="end"/>
        </w:r>
      </w:hyperlink>
    </w:p>
    <w:p w14:paraId="7B261CB8" w14:textId="77777777" w:rsidR="00284EFC" w:rsidRDefault="005D124A">
      <w:pPr>
        <w:pStyle w:val="35"/>
        <w:rPr>
          <w:rFonts w:asciiTheme="minorHAnsi" w:eastAsiaTheme="minorEastAsia" w:hAnsiTheme="minorHAnsi" w:cstheme="minorBidi"/>
          <w:i w:val="0"/>
          <w:iCs w:val="0"/>
          <w:noProof/>
          <w:sz w:val="22"/>
          <w:szCs w:val="22"/>
        </w:rPr>
      </w:pPr>
      <w:hyperlink w:anchor="_Toc66783411" w:history="1">
        <w:r w:rsidR="00284EFC" w:rsidRPr="00320638">
          <w:rPr>
            <w:rStyle w:val="aff8"/>
            <w:noProof/>
          </w:rPr>
          <w:t>1.58.16</w:t>
        </w:r>
        <w:r w:rsidR="00284EFC">
          <w:rPr>
            <w:rFonts w:asciiTheme="minorHAnsi" w:eastAsiaTheme="minorEastAsia" w:hAnsiTheme="minorHAnsi" w:cstheme="minorBidi"/>
            <w:i w:val="0"/>
            <w:iCs w:val="0"/>
            <w:noProof/>
            <w:sz w:val="22"/>
            <w:szCs w:val="22"/>
          </w:rPr>
          <w:tab/>
        </w:r>
        <w:r w:rsidR="00284EFC" w:rsidRPr="00320638">
          <w:rPr>
            <w:rStyle w:val="aff8"/>
            <w:noProof/>
          </w:rPr>
          <w:t>Отчет об успеваемости и посещаемости ученика</w:t>
        </w:r>
        <w:r w:rsidR="00284EFC">
          <w:rPr>
            <w:noProof/>
            <w:webHidden/>
          </w:rPr>
          <w:tab/>
        </w:r>
        <w:r w:rsidR="00284EFC">
          <w:rPr>
            <w:noProof/>
            <w:webHidden/>
          </w:rPr>
          <w:fldChar w:fldCharType="begin"/>
        </w:r>
        <w:r w:rsidR="00284EFC">
          <w:rPr>
            <w:noProof/>
            <w:webHidden/>
          </w:rPr>
          <w:instrText xml:space="preserve"> PAGEREF _Toc66783411 \h </w:instrText>
        </w:r>
        <w:r w:rsidR="00284EFC">
          <w:rPr>
            <w:noProof/>
            <w:webHidden/>
          </w:rPr>
        </w:r>
        <w:r w:rsidR="00284EFC">
          <w:rPr>
            <w:noProof/>
            <w:webHidden/>
          </w:rPr>
          <w:fldChar w:fldCharType="separate"/>
        </w:r>
        <w:r w:rsidR="00284EFC">
          <w:rPr>
            <w:noProof/>
            <w:webHidden/>
          </w:rPr>
          <w:t>287</w:t>
        </w:r>
        <w:r w:rsidR="00284EFC">
          <w:rPr>
            <w:noProof/>
            <w:webHidden/>
          </w:rPr>
          <w:fldChar w:fldCharType="end"/>
        </w:r>
      </w:hyperlink>
    </w:p>
    <w:p w14:paraId="0028A62D" w14:textId="77777777" w:rsidR="00284EFC" w:rsidRDefault="005D124A">
      <w:pPr>
        <w:pStyle w:val="35"/>
        <w:rPr>
          <w:rFonts w:asciiTheme="minorHAnsi" w:eastAsiaTheme="minorEastAsia" w:hAnsiTheme="minorHAnsi" w:cstheme="minorBidi"/>
          <w:i w:val="0"/>
          <w:iCs w:val="0"/>
          <w:noProof/>
          <w:sz w:val="22"/>
          <w:szCs w:val="22"/>
        </w:rPr>
      </w:pPr>
      <w:hyperlink w:anchor="_Toc66783412" w:history="1">
        <w:r w:rsidR="00284EFC" w:rsidRPr="00320638">
          <w:rPr>
            <w:rStyle w:val="aff8"/>
            <w:noProof/>
          </w:rPr>
          <w:t>1.58.17</w:t>
        </w:r>
        <w:r w:rsidR="00284EFC">
          <w:rPr>
            <w:rFonts w:asciiTheme="minorHAnsi" w:eastAsiaTheme="minorEastAsia" w:hAnsiTheme="minorHAnsi" w:cstheme="minorBidi"/>
            <w:i w:val="0"/>
            <w:iCs w:val="0"/>
            <w:noProof/>
            <w:sz w:val="22"/>
            <w:szCs w:val="22"/>
          </w:rPr>
          <w:tab/>
        </w:r>
        <w:r w:rsidR="00284EFC" w:rsidRPr="00320638">
          <w:rPr>
            <w:rStyle w:val="aff8"/>
            <w:noProof/>
          </w:rPr>
          <w:t>Отчет об успеваемости класса по предмету</w:t>
        </w:r>
        <w:r w:rsidR="00284EFC">
          <w:rPr>
            <w:noProof/>
            <w:webHidden/>
          </w:rPr>
          <w:tab/>
        </w:r>
        <w:r w:rsidR="00284EFC">
          <w:rPr>
            <w:noProof/>
            <w:webHidden/>
          </w:rPr>
          <w:fldChar w:fldCharType="begin"/>
        </w:r>
        <w:r w:rsidR="00284EFC">
          <w:rPr>
            <w:noProof/>
            <w:webHidden/>
          </w:rPr>
          <w:instrText xml:space="preserve"> PAGEREF _Toc66783412 \h </w:instrText>
        </w:r>
        <w:r w:rsidR="00284EFC">
          <w:rPr>
            <w:noProof/>
            <w:webHidden/>
          </w:rPr>
        </w:r>
        <w:r w:rsidR="00284EFC">
          <w:rPr>
            <w:noProof/>
            <w:webHidden/>
          </w:rPr>
          <w:fldChar w:fldCharType="separate"/>
        </w:r>
        <w:r w:rsidR="00284EFC">
          <w:rPr>
            <w:noProof/>
            <w:webHidden/>
          </w:rPr>
          <w:t>288</w:t>
        </w:r>
        <w:r w:rsidR="00284EFC">
          <w:rPr>
            <w:noProof/>
            <w:webHidden/>
          </w:rPr>
          <w:fldChar w:fldCharType="end"/>
        </w:r>
      </w:hyperlink>
    </w:p>
    <w:p w14:paraId="327BAC0B" w14:textId="77777777" w:rsidR="00284EFC" w:rsidRDefault="005D124A">
      <w:pPr>
        <w:pStyle w:val="35"/>
        <w:rPr>
          <w:rFonts w:asciiTheme="minorHAnsi" w:eastAsiaTheme="minorEastAsia" w:hAnsiTheme="minorHAnsi" w:cstheme="minorBidi"/>
          <w:i w:val="0"/>
          <w:iCs w:val="0"/>
          <w:noProof/>
          <w:sz w:val="22"/>
          <w:szCs w:val="22"/>
        </w:rPr>
      </w:pPr>
      <w:hyperlink w:anchor="_Toc66783413" w:history="1">
        <w:r w:rsidR="00284EFC" w:rsidRPr="00320638">
          <w:rPr>
            <w:rStyle w:val="aff8"/>
            <w:noProof/>
          </w:rPr>
          <w:t>1.58.18</w:t>
        </w:r>
        <w:r w:rsidR="00284EFC">
          <w:rPr>
            <w:rFonts w:asciiTheme="minorHAnsi" w:eastAsiaTheme="minorEastAsia" w:hAnsiTheme="minorHAnsi" w:cstheme="minorBidi"/>
            <w:i w:val="0"/>
            <w:iCs w:val="0"/>
            <w:noProof/>
            <w:sz w:val="22"/>
            <w:szCs w:val="22"/>
          </w:rPr>
          <w:tab/>
        </w:r>
        <w:r w:rsidR="00284EFC" w:rsidRPr="00320638">
          <w:rPr>
            <w:rStyle w:val="aff8"/>
            <w:noProof/>
          </w:rPr>
          <w:t>Отчет об успеваемости ученика</w:t>
        </w:r>
        <w:r w:rsidR="00284EFC">
          <w:rPr>
            <w:noProof/>
            <w:webHidden/>
          </w:rPr>
          <w:tab/>
        </w:r>
        <w:r w:rsidR="00284EFC">
          <w:rPr>
            <w:noProof/>
            <w:webHidden/>
          </w:rPr>
          <w:fldChar w:fldCharType="begin"/>
        </w:r>
        <w:r w:rsidR="00284EFC">
          <w:rPr>
            <w:noProof/>
            <w:webHidden/>
          </w:rPr>
          <w:instrText xml:space="preserve"> PAGEREF _Toc66783413 \h </w:instrText>
        </w:r>
        <w:r w:rsidR="00284EFC">
          <w:rPr>
            <w:noProof/>
            <w:webHidden/>
          </w:rPr>
        </w:r>
        <w:r w:rsidR="00284EFC">
          <w:rPr>
            <w:noProof/>
            <w:webHidden/>
          </w:rPr>
          <w:fldChar w:fldCharType="separate"/>
        </w:r>
        <w:r w:rsidR="00284EFC">
          <w:rPr>
            <w:noProof/>
            <w:webHidden/>
          </w:rPr>
          <w:t>288</w:t>
        </w:r>
        <w:r w:rsidR="00284EFC">
          <w:rPr>
            <w:noProof/>
            <w:webHidden/>
          </w:rPr>
          <w:fldChar w:fldCharType="end"/>
        </w:r>
      </w:hyperlink>
    </w:p>
    <w:p w14:paraId="4D83F578" w14:textId="77777777" w:rsidR="00284EFC" w:rsidRDefault="005D124A">
      <w:pPr>
        <w:pStyle w:val="35"/>
        <w:rPr>
          <w:rFonts w:asciiTheme="minorHAnsi" w:eastAsiaTheme="minorEastAsia" w:hAnsiTheme="minorHAnsi" w:cstheme="minorBidi"/>
          <w:i w:val="0"/>
          <w:iCs w:val="0"/>
          <w:noProof/>
          <w:sz w:val="22"/>
          <w:szCs w:val="22"/>
        </w:rPr>
      </w:pPr>
      <w:hyperlink w:anchor="_Toc66783414" w:history="1">
        <w:r w:rsidR="00284EFC" w:rsidRPr="00320638">
          <w:rPr>
            <w:rStyle w:val="aff8"/>
            <w:noProof/>
          </w:rPr>
          <w:t>1.58.19</w:t>
        </w:r>
        <w:r w:rsidR="00284EFC">
          <w:rPr>
            <w:rFonts w:asciiTheme="minorHAnsi" w:eastAsiaTheme="minorEastAsia" w:hAnsiTheme="minorHAnsi" w:cstheme="minorBidi"/>
            <w:i w:val="0"/>
            <w:iCs w:val="0"/>
            <w:noProof/>
            <w:sz w:val="22"/>
            <w:szCs w:val="22"/>
          </w:rPr>
          <w:tab/>
        </w:r>
        <w:r w:rsidR="00284EFC" w:rsidRPr="00320638">
          <w:rPr>
            <w:rStyle w:val="aff8"/>
            <w:noProof/>
          </w:rPr>
          <w:t>Прогнозирование успеваемости по классу</w:t>
        </w:r>
        <w:r w:rsidR="00284EFC">
          <w:rPr>
            <w:noProof/>
            <w:webHidden/>
          </w:rPr>
          <w:tab/>
        </w:r>
        <w:r w:rsidR="00284EFC">
          <w:rPr>
            <w:noProof/>
            <w:webHidden/>
          </w:rPr>
          <w:fldChar w:fldCharType="begin"/>
        </w:r>
        <w:r w:rsidR="00284EFC">
          <w:rPr>
            <w:noProof/>
            <w:webHidden/>
          </w:rPr>
          <w:instrText xml:space="preserve"> PAGEREF _Toc66783414 \h </w:instrText>
        </w:r>
        <w:r w:rsidR="00284EFC">
          <w:rPr>
            <w:noProof/>
            <w:webHidden/>
          </w:rPr>
        </w:r>
        <w:r w:rsidR="00284EFC">
          <w:rPr>
            <w:noProof/>
            <w:webHidden/>
          </w:rPr>
          <w:fldChar w:fldCharType="separate"/>
        </w:r>
        <w:r w:rsidR="00284EFC">
          <w:rPr>
            <w:noProof/>
            <w:webHidden/>
          </w:rPr>
          <w:t>289</w:t>
        </w:r>
        <w:r w:rsidR="00284EFC">
          <w:rPr>
            <w:noProof/>
            <w:webHidden/>
          </w:rPr>
          <w:fldChar w:fldCharType="end"/>
        </w:r>
      </w:hyperlink>
    </w:p>
    <w:p w14:paraId="5A6CCBCB" w14:textId="77777777" w:rsidR="00284EFC" w:rsidRDefault="005D124A">
      <w:pPr>
        <w:pStyle w:val="28"/>
        <w:rPr>
          <w:rFonts w:asciiTheme="minorHAnsi" w:eastAsiaTheme="minorEastAsia" w:hAnsiTheme="minorHAnsi" w:cstheme="minorBidi"/>
          <w:noProof/>
          <w:sz w:val="22"/>
          <w:szCs w:val="22"/>
        </w:rPr>
      </w:pPr>
      <w:hyperlink w:anchor="_Toc66783415" w:history="1">
        <w:r w:rsidR="00284EFC" w:rsidRPr="00320638">
          <w:rPr>
            <w:rStyle w:val="aff8"/>
            <w:noProof/>
          </w:rPr>
          <w:t>1.59</w:t>
        </w:r>
        <w:r w:rsidR="00284EFC">
          <w:rPr>
            <w:rFonts w:asciiTheme="minorHAnsi" w:eastAsiaTheme="minorEastAsia" w:hAnsiTheme="minorHAnsi" w:cstheme="minorBidi"/>
            <w:noProof/>
            <w:sz w:val="22"/>
            <w:szCs w:val="22"/>
          </w:rPr>
          <w:tab/>
        </w:r>
        <w:r w:rsidR="00284EFC" w:rsidRPr="00320638">
          <w:rPr>
            <w:rStyle w:val="aff8"/>
            <w:noProof/>
          </w:rPr>
          <w:t>Измененный интерфейс входа в Систему</w:t>
        </w:r>
        <w:r w:rsidR="00284EFC">
          <w:rPr>
            <w:noProof/>
            <w:webHidden/>
          </w:rPr>
          <w:tab/>
        </w:r>
        <w:r w:rsidR="00284EFC">
          <w:rPr>
            <w:noProof/>
            <w:webHidden/>
          </w:rPr>
          <w:fldChar w:fldCharType="begin"/>
        </w:r>
        <w:r w:rsidR="00284EFC">
          <w:rPr>
            <w:noProof/>
            <w:webHidden/>
          </w:rPr>
          <w:instrText xml:space="preserve"> PAGEREF _Toc66783415 \h </w:instrText>
        </w:r>
        <w:r w:rsidR="00284EFC">
          <w:rPr>
            <w:noProof/>
            <w:webHidden/>
          </w:rPr>
        </w:r>
        <w:r w:rsidR="00284EFC">
          <w:rPr>
            <w:noProof/>
            <w:webHidden/>
          </w:rPr>
          <w:fldChar w:fldCharType="separate"/>
        </w:r>
        <w:r w:rsidR="00284EFC">
          <w:rPr>
            <w:noProof/>
            <w:webHidden/>
          </w:rPr>
          <w:t>290</w:t>
        </w:r>
        <w:r w:rsidR="00284EFC">
          <w:rPr>
            <w:noProof/>
            <w:webHidden/>
          </w:rPr>
          <w:fldChar w:fldCharType="end"/>
        </w:r>
      </w:hyperlink>
    </w:p>
    <w:p w14:paraId="1AD3045D" w14:textId="77777777" w:rsidR="00284EFC" w:rsidRDefault="005D124A">
      <w:pPr>
        <w:pStyle w:val="28"/>
        <w:rPr>
          <w:rFonts w:asciiTheme="minorHAnsi" w:eastAsiaTheme="minorEastAsia" w:hAnsiTheme="minorHAnsi" w:cstheme="minorBidi"/>
          <w:noProof/>
          <w:sz w:val="22"/>
          <w:szCs w:val="22"/>
        </w:rPr>
      </w:pPr>
      <w:hyperlink w:anchor="_Toc66783416" w:history="1">
        <w:r w:rsidR="00284EFC" w:rsidRPr="00320638">
          <w:rPr>
            <w:rStyle w:val="aff8"/>
            <w:noProof/>
          </w:rPr>
          <w:t>1.60</w:t>
        </w:r>
        <w:r w:rsidR="00284EFC">
          <w:rPr>
            <w:rFonts w:asciiTheme="minorHAnsi" w:eastAsiaTheme="minorEastAsia" w:hAnsiTheme="minorHAnsi" w:cstheme="minorBidi"/>
            <w:noProof/>
            <w:sz w:val="22"/>
            <w:szCs w:val="22"/>
          </w:rPr>
          <w:tab/>
        </w:r>
        <w:r w:rsidR="00284EFC" w:rsidRPr="00320638">
          <w:rPr>
            <w:rStyle w:val="aff8"/>
            <w:noProof/>
          </w:rPr>
          <w:t>Открытый контур</w:t>
        </w:r>
        <w:r w:rsidR="00284EFC">
          <w:rPr>
            <w:noProof/>
            <w:webHidden/>
          </w:rPr>
          <w:tab/>
        </w:r>
        <w:r w:rsidR="00284EFC">
          <w:rPr>
            <w:noProof/>
            <w:webHidden/>
          </w:rPr>
          <w:fldChar w:fldCharType="begin"/>
        </w:r>
        <w:r w:rsidR="00284EFC">
          <w:rPr>
            <w:noProof/>
            <w:webHidden/>
          </w:rPr>
          <w:instrText xml:space="preserve"> PAGEREF _Toc66783416 \h </w:instrText>
        </w:r>
        <w:r w:rsidR="00284EFC">
          <w:rPr>
            <w:noProof/>
            <w:webHidden/>
          </w:rPr>
        </w:r>
        <w:r w:rsidR="00284EFC">
          <w:rPr>
            <w:noProof/>
            <w:webHidden/>
          </w:rPr>
          <w:fldChar w:fldCharType="separate"/>
        </w:r>
        <w:r w:rsidR="00284EFC">
          <w:rPr>
            <w:noProof/>
            <w:webHidden/>
          </w:rPr>
          <w:t>290</w:t>
        </w:r>
        <w:r w:rsidR="00284EFC">
          <w:rPr>
            <w:noProof/>
            <w:webHidden/>
          </w:rPr>
          <w:fldChar w:fldCharType="end"/>
        </w:r>
      </w:hyperlink>
    </w:p>
    <w:p w14:paraId="2C5B208E" w14:textId="77777777" w:rsidR="00284EFC" w:rsidRDefault="005D124A">
      <w:pPr>
        <w:pStyle w:val="35"/>
        <w:rPr>
          <w:rFonts w:asciiTheme="minorHAnsi" w:eastAsiaTheme="minorEastAsia" w:hAnsiTheme="minorHAnsi" w:cstheme="minorBidi"/>
          <w:i w:val="0"/>
          <w:iCs w:val="0"/>
          <w:noProof/>
          <w:sz w:val="22"/>
          <w:szCs w:val="22"/>
        </w:rPr>
      </w:pPr>
      <w:hyperlink w:anchor="_Toc66783417" w:history="1">
        <w:r w:rsidR="00284EFC" w:rsidRPr="00320638">
          <w:rPr>
            <w:rStyle w:val="aff8"/>
            <w:noProof/>
          </w:rPr>
          <w:t>1.60.1</w:t>
        </w:r>
        <w:r w:rsidR="00284EFC">
          <w:rPr>
            <w:rFonts w:asciiTheme="minorHAnsi" w:eastAsiaTheme="minorEastAsia" w:hAnsiTheme="minorHAnsi" w:cstheme="minorBidi"/>
            <w:i w:val="0"/>
            <w:iCs w:val="0"/>
            <w:noProof/>
            <w:sz w:val="22"/>
            <w:szCs w:val="22"/>
          </w:rPr>
          <w:tab/>
        </w:r>
        <w:r w:rsidR="00284EFC" w:rsidRPr="00320638">
          <w:rPr>
            <w:rStyle w:val="aff8"/>
            <w:noProof/>
          </w:rPr>
          <w:t>Деперсонализация</w:t>
        </w:r>
        <w:r w:rsidR="00284EFC">
          <w:rPr>
            <w:noProof/>
            <w:webHidden/>
          </w:rPr>
          <w:tab/>
        </w:r>
        <w:r w:rsidR="00284EFC">
          <w:rPr>
            <w:noProof/>
            <w:webHidden/>
          </w:rPr>
          <w:fldChar w:fldCharType="begin"/>
        </w:r>
        <w:r w:rsidR="00284EFC">
          <w:rPr>
            <w:noProof/>
            <w:webHidden/>
          </w:rPr>
          <w:instrText xml:space="preserve"> PAGEREF _Toc66783417 \h </w:instrText>
        </w:r>
        <w:r w:rsidR="00284EFC">
          <w:rPr>
            <w:noProof/>
            <w:webHidden/>
          </w:rPr>
        </w:r>
        <w:r w:rsidR="00284EFC">
          <w:rPr>
            <w:noProof/>
            <w:webHidden/>
          </w:rPr>
          <w:fldChar w:fldCharType="separate"/>
        </w:r>
        <w:r w:rsidR="00284EFC">
          <w:rPr>
            <w:noProof/>
            <w:webHidden/>
          </w:rPr>
          <w:t>292</w:t>
        </w:r>
        <w:r w:rsidR="00284EFC">
          <w:rPr>
            <w:noProof/>
            <w:webHidden/>
          </w:rPr>
          <w:fldChar w:fldCharType="end"/>
        </w:r>
      </w:hyperlink>
    </w:p>
    <w:p w14:paraId="3EFCA6FA" w14:textId="77777777" w:rsidR="00284EFC" w:rsidRDefault="005D124A">
      <w:pPr>
        <w:pStyle w:val="28"/>
        <w:rPr>
          <w:rFonts w:asciiTheme="minorHAnsi" w:eastAsiaTheme="minorEastAsia" w:hAnsiTheme="minorHAnsi" w:cstheme="minorBidi"/>
          <w:noProof/>
          <w:sz w:val="22"/>
          <w:szCs w:val="22"/>
        </w:rPr>
      </w:pPr>
      <w:hyperlink w:anchor="_Toc66783418" w:history="1">
        <w:r w:rsidR="00284EFC" w:rsidRPr="00320638">
          <w:rPr>
            <w:rStyle w:val="aff8"/>
            <w:noProof/>
          </w:rPr>
          <w:t>1.61</w:t>
        </w:r>
        <w:r w:rsidR="00284EFC">
          <w:rPr>
            <w:rFonts w:asciiTheme="minorHAnsi" w:eastAsiaTheme="minorEastAsia" w:hAnsiTheme="minorHAnsi" w:cstheme="minorBidi"/>
            <w:noProof/>
            <w:sz w:val="22"/>
            <w:szCs w:val="22"/>
          </w:rPr>
          <w:tab/>
        </w:r>
        <w:r w:rsidR="00284EFC" w:rsidRPr="00320638">
          <w:rPr>
            <w:rStyle w:val="aff8"/>
            <w:noProof/>
          </w:rPr>
          <w:t>КТП</w:t>
        </w:r>
        <w:r w:rsidR="00284EFC">
          <w:rPr>
            <w:noProof/>
            <w:webHidden/>
          </w:rPr>
          <w:tab/>
        </w:r>
        <w:r w:rsidR="00284EFC">
          <w:rPr>
            <w:noProof/>
            <w:webHidden/>
          </w:rPr>
          <w:fldChar w:fldCharType="begin"/>
        </w:r>
        <w:r w:rsidR="00284EFC">
          <w:rPr>
            <w:noProof/>
            <w:webHidden/>
          </w:rPr>
          <w:instrText xml:space="preserve"> PAGEREF _Toc66783418 \h </w:instrText>
        </w:r>
        <w:r w:rsidR="00284EFC">
          <w:rPr>
            <w:noProof/>
            <w:webHidden/>
          </w:rPr>
        </w:r>
        <w:r w:rsidR="00284EFC">
          <w:rPr>
            <w:noProof/>
            <w:webHidden/>
          </w:rPr>
          <w:fldChar w:fldCharType="separate"/>
        </w:r>
        <w:r w:rsidR="00284EFC">
          <w:rPr>
            <w:noProof/>
            <w:webHidden/>
          </w:rPr>
          <w:t>292</w:t>
        </w:r>
        <w:r w:rsidR="00284EFC">
          <w:rPr>
            <w:noProof/>
            <w:webHidden/>
          </w:rPr>
          <w:fldChar w:fldCharType="end"/>
        </w:r>
      </w:hyperlink>
    </w:p>
    <w:p w14:paraId="7D9E91EB" w14:textId="77777777" w:rsidR="00284EFC" w:rsidRDefault="005D124A">
      <w:pPr>
        <w:pStyle w:val="28"/>
        <w:rPr>
          <w:rFonts w:asciiTheme="minorHAnsi" w:eastAsiaTheme="minorEastAsia" w:hAnsiTheme="minorHAnsi" w:cstheme="minorBidi"/>
          <w:noProof/>
          <w:sz w:val="22"/>
          <w:szCs w:val="22"/>
        </w:rPr>
      </w:pPr>
      <w:hyperlink w:anchor="_Toc66783419" w:history="1">
        <w:r w:rsidR="00284EFC" w:rsidRPr="00320638">
          <w:rPr>
            <w:rStyle w:val="aff8"/>
            <w:noProof/>
          </w:rPr>
          <w:t>1.62</w:t>
        </w:r>
        <w:r w:rsidR="00284EFC">
          <w:rPr>
            <w:rFonts w:asciiTheme="minorHAnsi" w:eastAsiaTheme="minorEastAsia" w:hAnsiTheme="minorHAnsi" w:cstheme="minorBidi"/>
            <w:noProof/>
            <w:sz w:val="22"/>
            <w:szCs w:val="22"/>
          </w:rPr>
          <w:tab/>
        </w:r>
        <w:r w:rsidR="00284EFC" w:rsidRPr="00320638">
          <w:rPr>
            <w:rStyle w:val="aff8"/>
            <w:noProof/>
          </w:rPr>
          <w:t>Индивидуальные учебные планы</w:t>
        </w:r>
        <w:r w:rsidR="00284EFC">
          <w:rPr>
            <w:noProof/>
            <w:webHidden/>
          </w:rPr>
          <w:tab/>
        </w:r>
        <w:r w:rsidR="00284EFC">
          <w:rPr>
            <w:noProof/>
            <w:webHidden/>
          </w:rPr>
          <w:fldChar w:fldCharType="begin"/>
        </w:r>
        <w:r w:rsidR="00284EFC">
          <w:rPr>
            <w:noProof/>
            <w:webHidden/>
          </w:rPr>
          <w:instrText xml:space="preserve"> PAGEREF _Toc66783419 \h </w:instrText>
        </w:r>
        <w:r w:rsidR="00284EFC">
          <w:rPr>
            <w:noProof/>
            <w:webHidden/>
          </w:rPr>
        </w:r>
        <w:r w:rsidR="00284EFC">
          <w:rPr>
            <w:noProof/>
            <w:webHidden/>
          </w:rPr>
          <w:fldChar w:fldCharType="separate"/>
        </w:r>
        <w:r w:rsidR="00284EFC">
          <w:rPr>
            <w:noProof/>
            <w:webHidden/>
          </w:rPr>
          <w:t>293</w:t>
        </w:r>
        <w:r w:rsidR="00284EFC">
          <w:rPr>
            <w:noProof/>
            <w:webHidden/>
          </w:rPr>
          <w:fldChar w:fldCharType="end"/>
        </w:r>
      </w:hyperlink>
    </w:p>
    <w:p w14:paraId="4750E10D" w14:textId="77777777" w:rsidR="00284EFC" w:rsidRDefault="005D124A">
      <w:pPr>
        <w:pStyle w:val="35"/>
        <w:rPr>
          <w:rFonts w:asciiTheme="minorHAnsi" w:eastAsiaTheme="minorEastAsia" w:hAnsiTheme="minorHAnsi" w:cstheme="minorBidi"/>
          <w:i w:val="0"/>
          <w:iCs w:val="0"/>
          <w:noProof/>
          <w:sz w:val="22"/>
          <w:szCs w:val="22"/>
        </w:rPr>
      </w:pPr>
      <w:hyperlink w:anchor="_Toc66783420" w:history="1">
        <w:r w:rsidR="00284EFC" w:rsidRPr="00320638">
          <w:rPr>
            <w:rStyle w:val="aff8"/>
            <w:noProof/>
          </w:rPr>
          <w:t>1.62.1</w:t>
        </w:r>
        <w:r w:rsidR="00284EFC">
          <w:rPr>
            <w:rFonts w:asciiTheme="minorHAnsi" w:eastAsiaTheme="minorEastAsia" w:hAnsiTheme="minorHAnsi" w:cstheme="minorBidi"/>
            <w:i w:val="0"/>
            <w:iCs w:val="0"/>
            <w:noProof/>
            <w:sz w:val="22"/>
            <w:szCs w:val="22"/>
          </w:rPr>
          <w:tab/>
        </w:r>
        <w:r w:rsidR="00284EFC" w:rsidRPr="00320638">
          <w:rPr>
            <w:rStyle w:val="aff8"/>
            <w:noProof/>
          </w:rPr>
          <w:t>Обучение по ИУП</w:t>
        </w:r>
        <w:r w:rsidR="00284EFC">
          <w:rPr>
            <w:noProof/>
            <w:webHidden/>
          </w:rPr>
          <w:tab/>
        </w:r>
        <w:r w:rsidR="00284EFC">
          <w:rPr>
            <w:noProof/>
            <w:webHidden/>
          </w:rPr>
          <w:fldChar w:fldCharType="begin"/>
        </w:r>
        <w:r w:rsidR="00284EFC">
          <w:rPr>
            <w:noProof/>
            <w:webHidden/>
          </w:rPr>
          <w:instrText xml:space="preserve"> PAGEREF _Toc66783420 \h </w:instrText>
        </w:r>
        <w:r w:rsidR="00284EFC">
          <w:rPr>
            <w:noProof/>
            <w:webHidden/>
          </w:rPr>
        </w:r>
        <w:r w:rsidR="00284EFC">
          <w:rPr>
            <w:noProof/>
            <w:webHidden/>
          </w:rPr>
          <w:fldChar w:fldCharType="separate"/>
        </w:r>
        <w:r w:rsidR="00284EFC">
          <w:rPr>
            <w:noProof/>
            <w:webHidden/>
          </w:rPr>
          <w:t>296</w:t>
        </w:r>
        <w:r w:rsidR="00284EFC">
          <w:rPr>
            <w:noProof/>
            <w:webHidden/>
          </w:rPr>
          <w:fldChar w:fldCharType="end"/>
        </w:r>
      </w:hyperlink>
    </w:p>
    <w:p w14:paraId="04D69328" w14:textId="77777777" w:rsidR="00284EFC" w:rsidRDefault="005D124A">
      <w:pPr>
        <w:pStyle w:val="35"/>
        <w:rPr>
          <w:rFonts w:asciiTheme="minorHAnsi" w:eastAsiaTheme="minorEastAsia" w:hAnsiTheme="minorHAnsi" w:cstheme="minorBidi"/>
          <w:i w:val="0"/>
          <w:iCs w:val="0"/>
          <w:noProof/>
          <w:sz w:val="22"/>
          <w:szCs w:val="22"/>
        </w:rPr>
      </w:pPr>
      <w:hyperlink w:anchor="_Toc66783421" w:history="1">
        <w:r w:rsidR="00284EFC" w:rsidRPr="00320638">
          <w:rPr>
            <w:rStyle w:val="aff8"/>
            <w:noProof/>
          </w:rPr>
          <w:t>1.62.2</w:t>
        </w:r>
        <w:r w:rsidR="00284EFC">
          <w:rPr>
            <w:rFonts w:asciiTheme="minorHAnsi" w:eastAsiaTheme="minorEastAsia" w:hAnsiTheme="minorHAnsi" w:cstheme="minorBidi"/>
            <w:i w:val="0"/>
            <w:iCs w:val="0"/>
            <w:noProof/>
            <w:sz w:val="22"/>
            <w:szCs w:val="22"/>
          </w:rPr>
          <w:tab/>
        </w:r>
        <w:r w:rsidR="00284EFC" w:rsidRPr="00320638">
          <w:rPr>
            <w:rStyle w:val="aff8"/>
            <w:noProof/>
          </w:rPr>
          <w:t>Реестр «Группы обучения по ИУП»</w:t>
        </w:r>
        <w:r w:rsidR="00284EFC">
          <w:rPr>
            <w:noProof/>
            <w:webHidden/>
          </w:rPr>
          <w:tab/>
        </w:r>
        <w:r w:rsidR="00284EFC">
          <w:rPr>
            <w:noProof/>
            <w:webHidden/>
          </w:rPr>
          <w:fldChar w:fldCharType="begin"/>
        </w:r>
        <w:r w:rsidR="00284EFC">
          <w:rPr>
            <w:noProof/>
            <w:webHidden/>
          </w:rPr>
          <w:instrText xml:space="preserve"> PAGEREF _Toc66783421 \h </w:instrText>
        </w:r>
        <w:r w:rsidR="00284EFC">
          <w:rPr>
            <w:noProof/>
            <w:webHidden/>
          </w:rPr>
        </w:r>
        <w:r w:rsidR="00284EFC">
          <w:rPr>
            <w:noProof/>
            <w:webHidden/>
          </w:rPr>
          <w:fldChar w:fldCharType="separate"/>
        </w:r>
        <w:r w:rsidR="00284EFC">
          <w:rPr>
            <w:noProof/>
            <w:webHidden/>
          </w:rPr>
          <w:t>300</w:t>
        </w:r>
        <w:r w:rsidR="00284EFC">
          <w:rPr>
            <w:noProof/>
            <w:webHidden/>
          </w:rPr>
          <w:fldChar w:fldCharType="end"/>
        </w:r>
      </w:hyperlink>
    </w:p>
    <w:p w14:paraId="36D81A6E" w14:textId="77777777" w:rsidR="00284EFC" w:rsidRDefault="005D124A">
      <w:pPr>
        <w:pStyle w:val="35"/>
        <w:rPr>
          <w:rFonts w:asciiTheme="minorHAnsi" w:eastAsiaTheme="minorEastAsia" w:hAnsiTheme="minorHAnsi" w:cstheme="minorBidi"/>
          <w:i w:val="0"/>
          <w:iCs w:val="0"/>
          <w:noProof/>
          <w:sz w:val="22"/>
          <w:szCs w:val="22"/>
        </w:rPr>
      </w:pPr>
      <w:hyperlink w:anchor="_Toc66783422" w:history="1">
        <w:r w:rsidR="00284EFC" w:rsidRPr="00320638">
          <w:rPr>
            <w:rStyle w:val="aff8"/>
            <w:noProof/>
            <w:lang w:eastAsia="en-US"/>
          </w:rPr>
          <w:t>1.62.3</w:t>
        </w:r>
        <w:r w:rsidR="00284EFC">
          <w:rPr>
            <w:rFonts w:asciiTheme="minorHAnsi" w:eastAsiaTheme="minorEastAsia" w:hAnsiTheme="minorHAnsi" w:cstheme="minorBidi"/>
            <w:i w:val="0"/>
            <w:iCs w:val="0"/>
            <w:noProof/>
            <w:sz w:val="22"/>
            <w:szCs w:val="22"/>
          </w:rPr>
          <w:tab/>
        </w:r>
        <w:r w:rsidR="00284EFC" w:rsidRPr="00320638">
          <w:rPr>
            <w:rStyle w:val="aff8"/>
            <w:noProof/>
            <w:lang w:eastAsia="en-US"/>
          </w:rPr>
          <w:t>Создание и редактирование ИУП</w:t>
        </w:r>
        <w:r w:rsidR="00284EFC">
          <w:rPr>
            <w:noProof/>
            <w:webHidden/>
          </w:rPr>
          <w:tab/>
        </w:r>
        <w:r w:rsidR="00284EFC">
          <w:rPr>
            <w:noProof/>
            <w:webHidden/>
          </w:rPr>
          <w:fldChar w:fldCharType="begin"/>
        </w:r>
        <w:r w:rsidR="00284EFC">
          <w:rPr>
            <w:noProof/>
            <w:webHidden/>
          </w:rPr>
          <w:instrText xml:space="preserve"> PAGEREF _Toc66783422 \h </w:instrText>
        </w:r>
        <w:r w:rsidR="00284EFC">
          <w:rPr>
            <w:noProof/>
            <w:webHidden/>
          </w:rPr>
        </w:r>
        <w:r w:rsidR="00284EFC">
          <w:rPr>
            <w:noProof/>
            <w:webHidden/>
          </w:rPr>
          <w:fldChar w:fldCharType="separate"/>
        </w:r>
        <w:r w:rsidR="00284EFC">
          <w:rPr>
            <w:noProof/>
            <w:webHidden/>
          </w:rPr>
          <w:t>303</w:t>
        </w:r>
        <w:r w:rsidR="00284EFC">
          <w:rPr>
            <w:noProof/>
            <w:webHidden/>
          </w:rPr>
          <w:fldChar w:fldCharType="end"/>
        </w:r>
      </w:hyperlink>
    </w:p>
    <w:p w14:paraId="1B7AD0F2" w14:textId="77777777" w:rsidR="00284EFC" w:rsidRDefault="005D124A">
      <w:pPr>
        <w:pStyle w:val="35"/>
        <w:rPr>
          <w:rFonts w:asciiTheme="minorHAnsi" w:eastAsiaTheme="minorEastAsia" w:hAnsiTheme="minorHAnsi" w:cstheme="minorBidi"/>
          <w:i w:val="0"/>
          <w:iCs w:val="0"/>
          <w:noProof/>
          <w:sz w:val="22"/>
          <w:szCs w:val="22"/>
        </w:rPr>
      </w:pPr>
      <w:hyperlink w:anchor="_Toc66783423" w:history="1">
        <w:r w:rsidR="00284EFC" w:rsidRPr="00320638">
          <w:rPr>
            <w:rStyle w:val="aff8"/>
            <w:noProof/>
            <w:lang w:eastAsia="en-US"/>
          </w:rPr>
          <w:t>1.62.4</w:t>
        </w:r>
        <w:r w:rsidR="00284EFC">
          <w:rPr>
            <w:rFonts w:asciiTheme="minorHAnsi" w:eastAsiaTheme="minorEastAsia" w:hAnsiTheme="minorHAnsi" w:cstheme="minorBidi"/>
            <w:i w:val="0"/>
            <w:iCs w:val="0"/>
            <w:noProof/>
            <w:sz w:val="22"/>
            <w:szCs w:val="22"/>
          </w:rPr>
          <w:tab/>
        </w:r>
        <w:r w:rsidR="00284EFC" w:rsidRPr="00320638">
          <w:rPr>
            <w:rStyle w:val="aff8"/>
            <w:noProof/>
            <w:lang w:eastAsia="en-US"/>
          </w:rPr>
          <w:t>Добавление, исключение и удаление учеников</w:t>
        </w:r>
        <w:r w:rsidR="00284EFC">
          <w:rPr>
            <w:noProof/>
            <w:webHidden/>
          </w:rPr>
          <w:tab/>
        </w:r>
        <w:r w:rsidR="00284EFC">
          <w:rPr>
            <w:noProof/>
            <w:webHidden/>
          </w:rPr>
          <w:fldChar w:fldCharType="begin"/>
        </w:r>
        <w:r w:rsidR="00284EFC">
          <w:rPr>
            <w:noProof/>
            <w:webHidden/>
          </w:rPr>
          <w:instrText xml:space="preserve"> PAGEREF _Toc66783423 \h </w:instrText>
        </w:r>
        <w:r w:rsidR="00284EFC">
          <w:rPr>
            <w:noProof/>
            <w:webHidden/>
          </w:rPr>
        </w:r>
        <w:r w:rsidR="00284EFC">
          <w:rPr>
            <w:noProof/>
            <w:webHidden/>
          </w:rPr>
          <w:fldChar w:fldCharType="separate"/>
        </w:r>
        <w:r w:rsidR="00284EFC">
          <w:rPr>
            <w:noProof/>
            <w:webHidden/>
          </w:rPr>
          <w:t>306</w:t>
        </w:r>
        <w:r w:rsidR="00284EFC">
          <w:rPr>
            <w:noProof/>
            <w:webHidden/>
          </w:rPr>
          <w:fldChar w:fldCharType="end"/>
        </w:r>
      </w:hyperlink>
    </w:p>
    <w:p w14:paraId="51AE855E" w14:textId="77777777" w:rsidR="00284EFC" w:rsidRDefault="005D124A">
      <w:pPr>
        <w:pStyle w:val="35"/>
        <w:rPr>
          <w:rFonts w:asciiTheme="minorHAnsi" w:eastAsiaTheme="minorEastAsia" w:hAnsiTheme="minorHAnsi" w:cstheme="minorBidi"/>
          <w:i w:val="0"/>
          <w:iCs w:val="0"/>
          <w:noProof/>
          <w:sz w:val="22"/>
          <w:szCs w:val="22"/>
        </w:rPr>
      </w:pPr>
      <w:hyperlink w:anchor="_Toc66783424" w:history="1">
        <w:r w:rsidR="00284EFC" w:rsidRPr="00320638">
          <w:rPr>
            <w:rStyle w:val="aff8"/>
            <w:noProof/>
          </w:rPr>
          <w:t>1.62.5</w:t>
        </w:r>
        <w:r w:rsidR="00284EFC">
          <w:rPr>
            <w:rFonts w:asciiTheme="minorHAnsi" w:eastAsiaTheme="minorEastAsia" w:hAnsiTheme="minorHAnsi" w:cstheme="minorBidi"/>
            <w:i w:val="0"/>
            <w:iCs w:val="0"/>
            <w:noProof/>
            <w:sz w:val="22"/>
            <w:szCs w:val="22"/>
          </w:rPr>
          <w:tab/>
        </w:r>
        <w:r w:rsidR="00284EFC" w:rsidRPr="00320638">
          <w:rPr>
            <w:rStyle w:val="aff8"/>
            <w:noProof/>
          </w:rPr>
          <w:t>Справочник «Виды ИУП»</w:t>
        </w:r>
        <w:r w:rsidR="00284EFC">
          <w:rPr>
            <w:noProof/>
            <w:webHidden/>
          </w:rPr>
          <w:tab/>
        </w:r>
        <w:r w:rsidR="00284EFC">
          <w:rPr>
            <w:noProof/>
            <w:webHidden/>
          </w:rPr>
          <w:fldChar w:fldCharType="begin"/>
        </w:r>
        <w:r w:rsidR="00284EFC">
          <w:rPr>
            <w:noProof/>
            <w:webHidden/>
          </w:rPr>
          <w:instrText xml:space="preserve"> PAGEREF _Toc66783424 \h </w:instrText>
        </w:r>
        <w:r w:rsidR="00284EFC">
          <w:rPr>
            <w:noProof/>
            <w:webHidden/>
          </w:rPr>
        </w:r>
        <w:r w:rsidR="00284EFC">
          <w:rPr>
            <w:noProof/>
            <w:webHidden/>
          </w:rPr>
          <w:fldChar w:fldCharType="separate"/>
        </w:r>
        <w:r w:rsidR="00284EFC">
          <w:rPr>
            <w:noProof/>
            <w:webHidden/>
          </w:rPr>
          <w:t>309</w:t>
        </w:r>
        <w:r w:rsidR="00284EFC">
          <w:rPr>
            <w:noProof/>
            <w:webHidden/>
          </w:rPr>
          <w:fldChar w:fldCharType="end"/>
        </w:r>
      </w:hyperlink>
    </w:p>
    <w:p w14:paraId="2F3F3C7E" w14:textId="77777777" w:rsidR="00284EFC" w:rsidRDefault="005D124A">
      <w:pPr>
        <w:pStyle w:val="35"/>
        <w:rPr>
          <w:rFonts w:asciiTheme="minorHAnsi" w:eastAsiaTheme="minorEastAsia" w:hAnsiTheme="minorHAnsi" w:cstheme="minorBidi"/>
          <w:i w:val="0"/>
          <w:iCs w:val="0"/>
          <w:noProof/>
          <w:sz w:val="22"/>
          <w:szCs w:val="22"/>
        </w:rPr>
      </w:pPr>
      <w:hyperlink w:anchor="_Toc66783425" w:history="1">
        <w:r w:rsidR="00284EFC" w:rsidRPr="00320638">
          <w:rPr>
            <w:rStyle w:val="aff8"/>
            <w:noProof/>
          </w:rPr>
          <w:t>1.62.6</w:t>
        </w:r>
        <w:r w:rsidR="00284EFC">
          <w:rPr>
            <w:rFonts w:asciiTheme="minorHAnsi" w:eastAsiaTheme="minorEastAsia" w:hAnsiTheme="minorHAnsi" w:cstheme="minorBidi"/>
            <w:i w:val="0"/>
            <w:iCs w:val="0"/>
            <w:noProof/>
            <w:sz w:val="22"/>
            <w:szCs w:val="22"/>
          </w:rPr>
          <w:tab/>
        </w:r>
        <w:r w:rsidR="00284EFC" w:rsidRPr="00320638">
          <w:rPr>
            <w:rStyle w:val="aff8"/>
            <w:noProof/>
          </w:rPr>
          <w:t>Печать расписания уроков</w:t>
        </w:r>
        <w:r w:rsidR="00284EFC">
          <w:rPr>
            <w:noProof/>
            <w:webHidden/>
          </w:rPr>
          <w:tab/>
        </w:r>
        <w:r w:rsidR="00284EFC">
          <w:rPr>
            <w:noProof/>
            <w:webHidden/>
          </w:rPr>
          <w:fldChar w:fldCharType="begin"/>
        </w:r>
        <w:r w:rsidR="00284EFC">
          <w:rPr>
            <w:noProof/>
            <w:webHidden/>
          </w:rPr>
          <w:instrText xml:space="preserve"> PAGEREF _Toc66783425 \h </w:instrText>
        </w:r>
        <w:r w:rsidR="00284EFC">
          <w:rPr>
            <w:noProof/>
            <w:webHidden/>
          </w:rPr>
        </w:r>
        <w:r w:rsidR="00284EFC">
          <w:rPr>
            <w:noProof/>
            <w:webHidden/>
          </w:rPr>
          <w:fldChar w:fldCharType="separate"/>
        </w:r>
        <w:r w:rsidR="00284EFC">
          <w:rPr>
            <w:noProof/>
            <w:webHidden/>
          </w:rPr>
          <w:t>310</w:t>
        </w:r>
        <w:r w:rsidR="00284EFC">
          <w:rPr>
            <w:noProof/>
            <w:webHidden/>
          </w:rPr>
          <w:fldChar w:fldCharType="end"/>
        </w:r>
      </w:hyperlink>
    </w:p>
    <w:p w14:paraId="28008358" w14:textId="77777777" w:rsidR="00284EFC" w:rsidRDefault="005D124A">
      <w:pPr>
        <w:pStyle w:val="28"/>
        <w:rPr>
          <w:rFonts w:asciiTheme="minorHAnsi" w:eastAsiaTheme="minorEastAsia" w:hAnsiTheme="minorHAnsi" w:cstheme="minorBidi"/>
          <w:noProof/>
          <w:sz w:val="22"/>
          <w:szCs w:val="22"/>
        </w:rPr>
      </w:pPr>
      <w:hyperlink w:anchor="_Toc66783426" w:history="1">
        <w:r w:rsidR="00284EFC" w:rsidRPr="00320638">
          <w:rPr>
            <w:rStyle w:val="aff8"/>
            <w:noProof/>
          </w:rPr>
          <w:t>1.63</w:t>
        </w:r>
        <w:r w:rsidR="00284EFC">
          <w:rPr>
            <w:rFonts w:asciiTheme="minorHAnsi" w:eastAsiaTheme="minorEastAsia" w:hAnsiTheme="minorHAnsi" w:cstheme="minorBidi"/>
            <w:noProof/>
            <w:sz w:val="22"/>
            <w:szCs w:val="22"/>
          </w:rPr>
          <w:tab/>
        </w:r>
        <w:r w:rsidR="00284EFC" w:rsidRPr="00320638">
          <w:rPr>
            <w:rStyle w:val="aff8"/>
            <w:noProof/>
          </w:rPr>
          <w:t>Печать журнала изменения оценок</w:t>
        </w:r>
        <w:r w:rsidR="00284EFC">
          <w:rPr>
            <w:noProof/>
            <w:webHidden/>
          </w:rPr>
          <w:tab/>
        </w:r>
        <w:r w:rsidR="00284EFC">
          <w:rPr>
            <w:noProof/>
            <w:webHidden/>
          </w:rPr>
          <w:fldChar w:fldCharType="begin"/>
        </w:r>
        <w:r w:rsidR="00284EFC">
          <w:rPr>
            <w:noProof/>
            <w:webHidden/>
          </w:rPr>
          <w:instrText xml:space="preserve"> PAGEREF _Toc66783426 \h </w:instrText>
        </w:r>
        <w:r w:rsidR="00284EFC">
          <w:rPr>
            <w:noProof/>
            <w:webHidden/>
          </w:rPr>
        </w:r>
        <w:r w:rsidR="00284EFC">
          <w:rPr>
            <w:noProof/>
            <w:webHidden/>
          </w:rPr>
          <w:fldChar w:fldCharType="separate"/>
        </w:r>
        <w:r w:rsidR="00284EFC">
          <w:rPr>
            <w:noProof/>
            <w:webHidden/>
          </w:rPr>
          <w:t>310</w:t>
        </w:r>
        <w:r w:rsidR="00284EFC">
          <w:rPr>
            <w:noProof/>
            <w:webHidden/>
          </w:rPr>
          <w:fldChar w:fldCharType="end"/>
        </w:r>
      </w:hyperlink>
    </w:p>
    <w:p w14:paraId="36BB8B14" w14:textId="77777777" w:rsidR="00284EFC" w:rsidRDefault="005D124A">
      <w:pPr>
        <w:pStyle w:val="28"/>
        <w:rPr>
          <w:rFonts w:asciiTheme="minorHAnsi" w:eastAsiaTheme="minorEastAsia" w:hAnsiTheme="minorHAnsi" w:cstheme="minorBidi"/>
          <w:noProof/>
          <w:sz w:val="22"/>
          <w:szCs w:val="22"/>
        </w:rPr>
      </w:pPr>
      <w:hyperlink w:anchor="_Toc66783427" w:history="1">
        <w:r w:rsidR="00284EFC" w:rsidRPr="00320638">
          <w:rPr>
            <w:rStyle w:val="aff8"/>
            <w:noProof/>
          </w:rPr>
          <w:t>1.64</w:t>
        </w:r>
        <w:r w:rsidR="00284EFC">
          <w:rPr>
            <w:rFonts w:asciiTheme="minorHAnsi" w:eastAsiaTheme="minorEastAsia" w:hAnsiTheme="minorHAnsi" w:cstheme="minorBidi"/>
            <w:noProof/>
            <w:sz w:val="22"/>
            <w:szCs w:val="22"/>
          </w:rPr>
          <w:tab/>
        </w:r>
        <w:r w:rsidR="00284EFC" w:rsidRPr="00320638">
          <w:rPr>
            <w:rStyle w:val="aff8"/>
            <w:noProof/>
          </w:rPr>
          <w:t>Параметр «Несовпадение даты изменения оценки с датой урока»</w:t>
        </w:r>
        <w:r w:rsidR="00284EFC">
          <w:rPr>
            <w:noProof/>
            <w:webHidden/>
          </w:rPr>
          <w:tab/>
        </w:r>
        <w:r w:rsidR="00284EFC">
          <w:rPr>
            <w:noProof/>
            <w:webHidden/>
          </w:rPr>
          <w:fldChar w:fldCharType="begin"/>
        </w:r>
        <w:r w:rsidR="00284EFC">
          <w:rPr>
            <w:noProof/>
            <w:webHidden/>
          </w:rPr>
          <w:instrText xml:space="preserve"> PAGEREF _Toc66783427 \h </w:instrText>
        </w:r>
        <w:r w:rsidR="00284EFC">
          <w:rPr>
            <w:noProof/>
            <w:webHidden/>
          </w:rPr>
        </w:r>
        <w:r w:rsidR="00284EFC">
          <w:rPr>
            <w:noProof/>
            <w:webHidden/>
          </w:rPr>
          <w:fldChar w:fldCharType="separate"/>
        </w:r>
        <w:r w:rsidR="00284EFC">
          <w:rPr>
            <w:noProof/>
            <w:webHidden/>
          </w:rPr>
          <w:t>311</w:t>
        </w:r>
        <w:r w:rsidR="00284EFC">
          <w:rPr>
            <w:noProof/>
            <w:webHidden/>
          </w:rPr>
          <w:fldChar w:fldCharType="end"/>
        </w:r>
      </w:hyperlink>
    </w:p>
    <w:p w14:paraId="53D35C60" w14:textId="77777777" w:rsidR="00284EFC" w:rsidRDefault="005D124A">
      <w:pPr>
        <w:pStyle w:val="28"/>
        <w:rPr>
          <w:rFonts w:asciiTheme="minorHAnsi" w:eastAsiaTheme="minorEastAsia" w:hAnsiTheme="minorHAnsi" w:cstheme="minorBidi"/>
          <w:noProof/>
          <w:sz w:val="22"/>
          <w:szCs w:val="22"/>
        </w:rPr>
      </w:pPr>
      <w:hyperlink w:anchor="_Toc66783428" w:history="1">
        <w:r w:rsidR="00284EFC" w:rsidRPr="00320638">
          <w:rPr>
            <w:rStyle w:val="aff8"/>
            <w:noProof/>
          </w:rPr>
          <w:t>1.65</w:t>
        </w:r>
        <w:r w:rsidR="00284EFC">
          <w:rPr>
            <w:rFonts w:asciiTheme="minorHAnsi" w:eastAsiaTheme="minorEastAsia" w:hAnsiTheme="minorHAnsi" w:cstheme="minorBidi"/>
            <w:noProof/>
            <w:sz w:val="22"/>
            <w:szCs w:val="22"/>
          </w:rPr>
          <w:tab/>
        </w:r>
        <w:r w:rsidR="00284EFC" w:rsidRPr="00320638">
          <w:rPr>
            <w:rStyle w:val="aff8"/>
            <w:noProof/>
          </w:rPr>
          <w:t>Утвержденные мероприятия</w:t>
        </w:r>
        <w:r w:rsidR="00284EFC">
          <w:rPr>
            <w:noProof/>
            <w:webHidden/>
          </w:rPr>
          <w:tab/>
        </w:r>
        <w:r w:rsidR="00284EFC">
          <w:rPr>
            <w:noProof/>
            <w:webHidden/>
          </w:rPr>
          <w:fldChar w:fldCharType="begin"/>
        </w:r>
        <w:r w:rsidR="00284EFC">
          <w:rPr>
            <w:noProof/>
            <w:webHidden/>
          </w:rPr>
          <w:instrText xml:space="preserve"> PAGEREF _Toc66783428 \h </w:instrText>
        </w:r>
        <w:r w:rsidR="00284EFC">
          <w:rPr>
            <w:noProof/>
            <w:webHidden/>
          </w:rPr>
        </w:r>
        <w:r w:rsidR="00284EFC">
          <w:rPr>
            <w:noProof/>
            <w:webHidden/>
          </w:rPr>
          <w:fldChar w:fldCharType="separate"/>
        </w:r>
        <w:r w:rsidR="00284EFC">
          <w:rPr>
            <w:noProof/>
            <w:webHidden/>
          </w:rPr>
          <w:t>312</w:t>
        </w:r>
        <w:r w:rsidR="00284EFC">
          <w:rPr>
            <w:noProof/>
            <w:webHidden/>
          </w:rPr>
          <w:fldChar w:fldCharType="end"/>
        </w:r>
      </w:hyperlink>
    </w:p>
    <w:p w14:paraId="6E8BAE1B" w14:textId="77777777" w:rsidR="00284EFC" w:rsidRDefault="005D124A">
      <w:pPr>
        <w:pStyle w:val="35"/>
        <w:rPr>
          <w:rFonts w:asciiTheme="minorHAnsi" w:eastAsiaTheme="minorEastAsia" w:hAnsiTheme="minorHAnsi" w:cstheme="minorBidi"/>
          <w:i w:val="0"/>
          <w:iCs w:val="0"/>
          <w:noProof/>
          <w:sz w:val="22"/>
          <w:szCs w:val="22"/>
        </w:rPr>
      </w:pPr>
      <w:hyperlink w:anchor="_Toc66783429" w:history="1">
        <w:r w:rsidR="00284EFC" w:rsidRPr="00320638">
          <w:rPr>
            <w:rStyle w:val="aff8"/>
            <w:noProof/>
          </w:rPr>
          <w:t>1.65.1</w:t>
        </w:r>
        <w:r w:rsidR="00284EFC">
          <w:rPr>
            <w:rFonts w:asciiTheme="minorHAnsi" w:eastAsiaTheme="minorEastAsia" w:hAnsiTheme="minorHAnsi" w:cstheme="minorBidi"/>
            <w:i w:val="0"/>
            <w:iCs w:val="0"/>
            <w:noProof/>
            <w:sz w:val="22"/>
            <w:szCs w:val="22"/>
          </w:rPr>
          <w:tab/>
        </w:r>
        <w:r w:rsidR="00284EFC" w:rsidRPr="00320638">
          <w:rPr>
            <w:rStyle w:val="aff8"/>
            <w:noProof/>
          </w:rPr>
          <w:t>Добавление и редактирование утвержденных мероприятий</w:t>
        </w:r>
        <w:r w:rsidR="00284EFC">
          <w:rPr>
            <w:noProof/>
            <w:webHidden/>
          </w:rPr>
          <w:tab/>
        </w:r>
        <w:r w:rsidR="00284EFC">
          <w:rPr>
            <w:noProof/>
            <w:webHidden/>
          </w:rPr>
          <w:fldChar w:fldCharType="begin"/>
        </w:r>
        <w:r w:rsidR="00284EFC">
          <w:rPr>
            <w:noProof/>
            <w:webHidden/>
          </w:rPr>
          <w:instrText xml:space="preserve"> PAGEREF _Toc66783429 \h </w:instrText>
        </w:r>
        <w:r w:rsidR="00284EFC">
          <w:rPr>
            <w:noProof/>
            <w:webHidden/>
          </w:rPr>
        </w:r>
        <w:r w:rsidR="00284EFC">
          <w:rPr>
            <w:noProof/>
            <w:webHidden/>
          </w:rPr>
          <w:fldChar w:fldCharType="separate"/>
        </w:r>
        <w:r w:rsidR="00284EFC">
          <w:rPr>
            <w:noProof/>
            <w:webHidden/>
          </w:rPr>
          <w:t>312</w:t>
        </w:r>
        <w:r w:rsidR="00284EFC">
          <w:rPr>
            <w:noProof/>
            <w:webHidden/>
          </w:rPr>
          <w:fldChar w:fldCharType="end"/>
        </w:r>
      </w:hyperlink>
    </w:p>
    <w:p w14:paraId="7FA33CD6" w14:textId="77777777" w:rsidR="00284EFC" w:rsidRDefault="005D124A">
      <w:pPr>
        <w:pStyle w:val="35"/>
        <w:rPr>
          <w:rFonts w:asciiTheme="minorHAnsi" w:eastAsiaTheme="minorEastAsia" w:hAnsiTheme="minorHAnsi" w:cstheme="minorBidi"/>
          <w:i w:val="0"/>
          <w:iCs w:val="0"/>
          <w:noProof/>
          <w:sz w:val="22"/>
          <w:szCs w:val="22"/>
        </w:rPr>
      </w:pPr>
      <w:hyperlink w:anchor="_Toc66783430" w:history="1">
        <w:r w:rsidR="00284EFC" w:rsidRPr="00320638">
          <w:rPr>
            <w:rStyle w:val="aff8"/>
            <w:noProof/>
          </w:rPr>
          <w:t>1.65.2</w:t>
        </w:r>
        <w:r w:rsidR="00284EFC">
          <w:rPr>
            <w:rFonts w:asciiTheme="minorHAnsi" w:eastAsiaTheme="minorEastAsia" w:hAnsiTheme="minorHAnsi" w:cstheme="minorBidi"/>
            <w:i w:val="0"/>
            <w:iCs w:val="0"/>
            <w:noProof/>
            <w:sz w:val="22"/>
            <w:szCs w:val="22"/>
          </w:rPr>
          <w:tab/>
        </w:r>
        <w:r w:rsidR="00284EFC" w:rsidRPr="00320638">
          <w:rPr>
            <w:rStyle w:val="aff8"/>
            <w:noProof/>
          </w:rPr>
          <w:t>Добавление участников мероприятия</w:t>
        </w:r>
        <w:r w:rsidR="00284EFC">
          <w:rPr>
            <w:noProof/>
            <w:webHidden/>
          </w:rPr>
          <w:tab/>
        </w:r>
        <w:r w:rsidR="00284EFC">
          <w:rPr>
            <w:noProof/>
            <w:webHidden/>
          </w:rPr>
          <w:fldChar w:fldCharType="begin"/>
        </w:r>
        <w:r w:rsidR="00284EFC">
          <w:rPr>
            <w:noProof/>
            <w:webHidden/>
          </w:rPr>
          <w:instrText xml:space="preserve"> PAGEREF _Toc66783430 \h </w:instrText>
        </w:r>
        <w:r w:rsidR="00284EFC">
          <w:rPr>
            <w:noProof/>
            <w:webHidden/>
          </w:rPr>
        </w:r>
        <w:r w:rsidR="00284EFC">
          <w:rPr>
            <w:noProof/>
            <w:webHidden/>
          </w:rPr>
          <w:fldChar w:fldCharType="separate"/>
        </w:r>
        <w:r w:rsidR="00284EFC">
          <w:rPr>
            <w:noProof/>
            <w:webHidden/>
          </w:rPr>
          <w:t>313</w:t>
        </w:r>
        <w:r w:rsidR="00284EFC">
          <w:rPr>
            <w:noProof/>
            <w:webHidden/>
          </w:rPr>
          <w:fldChar w:fldCharType="end"/>
        </w:r>
      </w:hyperlink>
    </w:p>
    <w:p w14:paraId="3461E7D6" w14:textId="77777777" w:rsidR="00284EFC" w:rsidRDefault="005D124A">
      <w:pPr>
        <w:pStyle w:val="35"/>
        <w:rPr>
          <w:rFonts w:asciiTheme="minorHAnsi" w:eastAsiaTheme="minorEastAsia" w:hAnsiTheme="minorHAnsi" w:cstheme="minorBidi"/>
          <w:i w:val="0"/>
          <w:iCs w:val="0"/>
          <w:noProof/>
          <w:sz w:val="22"/>
          <w:szCs w:val="22"/>
        </w:rPr>
      </w:pPr>
      <w:hyperlink w:anchor="_Toc66783431" w:history="1">
        <w:r w:rsidR="00284EFC" w:rsidRPr="00320638">
          <w:rPr>
            <w:rStyle w:val="aff8"/>
            <w:noProof/>
          </w:rPr>
          <w:t>1.65.3</w:t>
        </w:r>
        <w:r w:rsidR="00284EFC">
          <w:rPr>
            <w:rFonts w:asciiTheme="minorHAnsi" w:eastAsiaTheme="minorEastAsia" w:hAnsiTheme="minorHAnsi" w:cstheme="minorBidi"/>
            <w:i w:val="0"/>
            <w:iCs w:val="0"/>
            <w:noProof/>
            <w:sz w:val="22"/>
            <w:szCs w:val="22"/>
          </w:rPr>
          <w:tab/>
        </w:r>
        <w:r w:rsidR="00284EFC" w:rsidRPr="00320638">
          <w:rPr>
            <w:rStyle w:val="aff8"/>
            <w:noProof/>
          </w:rPr>
          <w:t>Удаление мероприятия</w:t>
        </w:r>
        <w:r w:rsidR="00284EFC">
          <w:rPr>
            <w:noProof/>
            <w:webHidden/>
          </w:rPr>
          <w:tab/>
        </w:r>
        <w:r w:rsidR="00284EFC">
          <w:rPr>
            <w:noProof/>
            <w:webHidden/>
          </w:rPr>
          <w:fldChar w:fldCharType="begin"/>
        </w:r>
        <w:r w:rsidR="00284EFC">
          <w:rPr>
            <w:noProof/>
            <w:webHidden/>
          </w:rPr>
          <w:instrText xml:space="preserve"> PAGEREF _Toc66783431 \h </w:instrText>
        </w:r>
        <w:r w:rsidR="00284EFC">
          <w:rPr>
            <w:noProof/>
            <w:webHidden/>
          </w:rPr>
        </w:r>
        <w:r w:rsidR="00284EFC">
          <w:rPr>
            <w:noProof/>
            <w:webHidden/>
          </w:rPr>
          <w:fldChar w:fldCharType="separate"/>
        </w:r>
        <w:r w:rsidR="00284EFC">
          <w:rPr>
            <w:noProof/>
            <w:webHidden/>
          </w:rPr>
          <w:t>316</w:t>
        </w:r>
        <w:r w:rsidR="00284EFC">
          <w:rPr>
            <w:noProof/>
            <w:webHidden/>
          </w:rPr>
          <w:fldChar w:fldCharType="end"/>
        </w:r>
      </w:hyperlink>
    </w:p>
    <w:p w14:paraId="2B07CD97" w14:textId="77777777" w:rsidR="00284EFC" w:rsidRDefault="005D124A">
      <w:pPr>
        <w:pStyle w:val="35"/>
        <w:rPr>
          <w:rFonts w:asciiTheme="minorHAnsi" w:eastAsiaTheme="minorEastAsia" w:hAnsiTheme="minorHAnsi" w:cstheme="minorBidi"/>
          <w:i w:val="0"/>
          <w:iCs w:val="0"/>
          <w:noProof/>
          <w:sz w:val="22"/>
          <w:szCs w:val="22"/>
        </w:rPr>
      </w:pPr>
      <w:hyperlink w:anchor="_Toc66783432" w:history="1">
        <w:r w:rsidR="00284EFC" w:rsidRPr="00320638">
          <w:rPr>
            <w:rStyle w:val="aff8"/>
            <w:noProof/>
          </w:rPr>
          <w:t>1.65.4</w:t>
        </w:r>
        <w:r w:rsidR="00284EFC">
          <w:rPr>
            <w:rFonts w:asciiTheme="minorHAnsi" w:eastAsiaTheme="minorEastAsia" w:hAnsiTheme="minorHAnsi" w:cstheme="minorBidi"/>
            <w:i w:val="0"/>
            <w:iCs w:val="0"/>
            <w:noProof/>
            <w:sz w:val="22"/>
            <w:szCs w:val="22"/>
          </w:rPr>
          <w:tab/>
        </w:r>
        <w:r w:rsidR="00284EFC" w:rsidRPr="00320638">
          <w:rPr>
            <w:rStyle w:val="aff8"/>
            <w:noProof/>
          </w:rPr>
          <w:t>Печать утвержденного мероприятия</w:t>
        </w:r>
        <w:r w:rsidR="00284EFC">
          <w:rPr>
            <w:noProof/>
            <w:webHidden/>
          </w:rPr>
          <w:tab/>
        </w:r>
        <w:r w:rsidR="00284EFC">
          <w:rPr>
            <w:noProof/>
            <w:webHidden/>
          </w:rPr>
          <w:fldChar w:fldCharType="begin"/>
        </w:r>
        <w:r w:rsidR="00284EFC">
          <w:rPr>
            <w:noProof/>
            <w:webHidden/>
          </w:rPr>
          <w:instrText xml:space="preserve"> PAGEREF _Toc66783432 \h </w:instrText>
        </w:r>
        <w:r w:rsidR="00284EFC">
          <w:rPr>
            <w:noProof/>
            <w:webHidden/>
          </w:rPr>
        </w:r>
        <w:r w:rsidR="00284EFC">
          <w:rPr>
            <w:noProof/>
            <w:webHidden/>
          </w:rPr>
          <w:fldChar w:fldCharType="separate"/>
        </w:r>
        <w:r w:rsidR="00284EFC">
          <w:rPr>
            <w:noProof/>
            <w:webHidden/>
          </w:rPr>
          <w:t>317</w:t>
        </w:r>
        <w:r w:rsidR="00284EFC">
          <w:rPr>
            <w:noProof/>
            <w:webHidden/>
          </w:rPr>
          <w:fldChar w:fldCharType="end"/>
        </w:r>
      </w:hyperlink>
    </w:p>
    <w:p w14:paraId="6566F351" w14:textId="77777777" w:rsidR="00284EFC" w:rsidRDefault="005D124A">
      <w:pPr>
        <w:pStyle w:val="28"/>
        <w:rPr>
          <w:rFonts w:asciiTheme="minorHAnsi" w:eastAsiaTheme="minorEastAsia" w:hAnsiTheme="minorHAnsi" w:cstheme="minorBidi"/>
          <w:noProof/>
          <w:sz w:val="22"/>
          <w:szCs w:val="22"/>
        </w:rPr>
      </w:pPr>
      <w:hyperlink w:anchor="_Toc66783433" w:history="1">
        <w:r w:rsidR="00284EFC" w:rsidRPr="00320638">
          <w:rPr>
            <w:rStyle w:val="aff8"/>
            <w:noProof/>
          </w:rPr>
          <w:t>1.66</w:t>
        </w:r>
        <w:r w:rsidR="00284EFC">
          <w:rPr>
            <w:rFonts w:asciiTheme="minorHAnsi" w:eastAsiaTheme="minorEastAsia" w:hAnsiTheme="minorHAnsi" w:cstheme="minorBidi"/>
            <w:noProof/>
            <w:sz w:val="22"/>
            <w:szCs w:val="22"/>
          </w:rPr>
          <w:tab/>
        </w:r>
        <w:r w:rsidR="00284EFC" w:rsidRPr="00320638">
          <w:rPr>
            <w:rStyle w:val="aff8"/>
            <w:noProof/>
          </w:rPr>
          <w:t>Плагин «Конструктор отчетов»</w:t>
        </w:r>
        <w:r w:rsidR="00284EFC">
          <w:rPr>
            <w:noProof/>
            <w:webHidden/>
          </w:rPr>
          <w:tab/>
        </w:r>
        <w:r w:rsidR="00284EFC">
          <w:rPr>
            <w:noProof/>
            <w:webHidden/>
          </w:rPr>
          <w:fldChar w:fldCharType="begin"/>
        </w:r>
        <w:r w:rsidR="00284EFC">
          <w:rPr>
            <w:noProof/>
            <w:webHidden/>
          </w:rPr>
          <w:instrText xml:space="preserve"> PAGEREF _Toc66783433 \h </w:instrText>
        </w:r>
        <w:r w:rsidR="00284EFC">
          <w:rPr>
            <w:noProof/>
            <w:webHidden/>
          </w:rPr>
        </w:r>
        <w:r w:rsidR="00284EFC">
          <w:rPr>
            <w:noProof/>
            <w:webHidden/>
          </w:rPr>
          <w:fldChar w:fldCharType="separate"/>
        </w:r>
        <w:r w:rsidR="00284EFC">
          <w:rPr>
            <w:noProof/>
            <w:webHidden/>
          </w:rPr>
          <w:t>318</w:t>
        </w:r>
        <w:r w:rsidR="00284EFC">
          <w:rPr>
            <w:noProof/>
            <w:webHidden/>
          </w:rPr>
          <w:fldChar w:fldCharType="end"/>
        </w:r>
      </w:hyperlink>
    </w:p>
    <w:p w14:paraId="399165FC" w14:textId="77777777" w:rsidR="00284EFC" w:rsidRDefault="005D124A">
      <w:pPr>
        <w:pStyle w:val="35"/>
        <w:rPr>
          <w:rFonts w:asciiTheme="minorHAnsi" w:eastAsiaTheme="minorEastAsia" w:hAnsiTheme="minorHAnsi" w:cstheme="minorBidi"/>
          <w:i w:val="0"/>
          <w:iCs w:val="0"/>
          <w:noProof/>
          <w:sz w:val="22"/>
          <w:szCs w:val="22"/>
        </w:rPr>
      </w:pPr>
      <w:hyperlink w:anchor="_Toc66783434" w:history="1">
        <w:r w:rsidR="00284EFC" w:rsidRPr="00320638">
          <w:rPr>
            <w:rStyle w:val="aff8"/>
            <w:noProof/>
          </w:rPr>
          <w:t>1.66.1</w:t>
        </w:r>
        <w:r w:rsidR="00284EFC">
          <w:rPr>
            <w:rFonts w:asciiTheme="minorHAnsi" w:eastAsiaTheme="minorEastAsia" w:hAnsiTheme="minorHAnsi" w:cstheme="minorBidi"/>
            <w:i w:val="0"/>
            <w:iCs w:val="0"/>
            <w:noProof/>
            <w:sz w:val="22"/>
            <w:szCs w:val="22"/>
          </w:rPr>
          <w:tab/>
        </w:r>
        <w:r w:rsidR="00284EFC" w:rsidRPr="00320638">
          <w:rPr>
            <w:rStyle w:val="aff8"/>
            <w:noProof/>
          </w:rPr>
          <w:t>Добавление шаблона отчета</w:t>
        </w:r>
        <w:r w:rsidR="00284EFC">
          <w:rPr>
            <w:noProof/>
            <w:webHidden/>
          </w:rPr>
          <w:tab/>
        </w:r>
        <w:r w:rsidR="00284EFC">
          <w:rPr>
            <w:noProof/>
            <w:webHidden/>
          </w:rPr>
          <w:fldChar w:fldCharType="begin"/>
        </w:r>
        <w:r w:rsidR="00284EFC">
          <w:rPr>
            <w:noProof/>
            <w:webHidden/>
          </w:rPr>
          <w:instrText xml:space="preserve"> PAGEREF _Toc66783434 \h </w:instrText>
        </w:r>
        <w:r w:rsidR="00284EFC">
          <w:rPr>
            <w:noProof/>
            <w:webHidden/>
          </w:rPr>
        </w:r>
        <w:r w:rsidR="00284EFC">
          <w:rPr>
            <w:noProof/>
            <w:webHidden/>
          </w:rPr>
          <w:fldChar w:fldCharType="separate"/>
        </w:r>
        <w:r w:rsidR="00284EFC">
          <w:rPr>
            <w:noProof/>
            <w:webHidden/>
          </w:rPr>
          <w:t>321</w:t>
        </w:r>
        <w:r w:rsidR="00284EFC">
          <w:rPr>
            <w:noProof/>
            <w:webHidden/>
          </w:rPr>
          <w:fldChar w:fldCharType="end"/>
        </w:r>
      </w:hyperlink>
    </w:p>
    <w:p w14:paraId="1A023C2E" w14:textId="77777777" w:rsidR="00284EFC" w:rsidRDefault="005D124A">
      <w:pPr>
        <w:pStyle w:val="35"/>
        <w:rPr>
          <w:rFonts w:asciiTheme="minorHAnsi" w:eastAsiaTheme="minorEastAsia" w:hAnsiTheme="minorHAnsi" w:cstheme="minorBidi"/>
          <w:i w:val="0"/>
          <w:iCs w:val="0"/>
          <w:noProof/>
          <w:sz w:val="22"/>
          <w:szCs w:val="22"/>
        </w:rPr>
      </w:pPr>
      <w:hyperlink w:anchor="_Toc66783435" w:history="1">
        <w:r w:rsidR="00284EFC" w:rsidRPr="00320638">
          <w:rPr>
            <w:rStyle w:val="aff8"/>
            <w:noProof/>
          </w:rPr>
          <w:t>1.66.2</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«Столбцы»</w:t>
        </w:r>
        <w:r w:rsidR="00284EFC">
          <w:rPr>
            <w:noProof/>
            <w:webHidden/>
          </w:rPr>
          <w:tab/>
        </w:r>
        <w:r w:rsidR="00284EFC">
          <w:rPr>
            <w:noProof/>
            <w:webHidden/>
          </w:rPr>
          <w:fldChar w:fldCharType="begin"/>
        </w:r>
        <w:r w:rsidR="00284EFC">
          <w:rPr>
            <w:noProof/>
            <w:webHidden/>
          </w:rPr>
          <w:instrText xml:space="preserve"> PAGEREF _Toc66783435 \h </w:instrText>
        </w:r>
        <w:r w:rsidR="00284EFC">
          <w:rPr>
            <w:noProof/>
            <w:webHidden/>
          </w:rPr>
        </w:r>
        <w:r w:rsidR="00284EFC">
          <w:rPr>
            <w:noProof/>
            <w:webHidden/>
          </w:rPr>
          <w:fldChar w:fldCharType="separate"/>
        </w:r>
        <w:r w:rsidR="00284EFC">
          <w:rPr>
            <w:noProof/>
            <w:webHidden/>
          </w:rPr>
          <w:t>322</w:t>
        </w:r>
        <w:r w:rsidR="00284EFC">
          <w:rPr>
            <w:noProof/>
            <w:webHidden/>
          </w:rPr>
          <w:fldChar w:fldCharType="end"/>
        </w:r>
      </w:hyperlink>
    </w:p>
    <w:p w14:paraId="62CB7D10" w14:textId="77777777" w:rsidR="00284EFC" w:rsidRDefault="005D124A">
      <w:pPr>
        <w:pStyle w:val="35"/>
        <w:rPr>
          <w:rFonts w:asciiTheme="minorHAnsi" w:eastAsiaTheme="minorEastAsia" w:hAnsiTheme="minorHAnsi" w:cstheme="minorBidi"/>
          <w:i w:val="0"/>
          <w:iCs w:val="0"/>
          <w:noProof/>
          <w:sz w:val="22"/>
          <w:szCs w:val="22"/>
        </w:rPr>
      </w:pPr>
      <w:hyperlink w:anchor="_Toc66783436" w:history="1">
        <w:r w:rsidR="00284EFC" w:rsidRPr="00320638">
          <w:rPr>
            <w:rStyle w:val="aff8"/>
            <w:noProof/>
          </w:rPr>
          <w:t>1.66.3</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«Фильтры»</w:t>
        </w:r>
        <w:r w:rsidR="00284EFC">
          <w:rPr>
            <w:noProof/>
            <w:webHidden/>
          </w:rPr>
          <w:tab/>
        </w:r>
        <w:r w:rsidR="00284EFC">
          <w:rPr>
            <w:noProof/>
            <w:webHidden/>
          </w:rPr>
          <w:fldChar w:fldCharType="begin"/>
        </w:r>
        <w:r w:rsidR="00284EFC">
          <w:rPr>
            <w:noProof/>
            <w:webHidden/>
          </w:rPr>
          <w:instrText xml:space="preserve"> PAGEREF _Toc66783436 \h </w:instrText>
        </w:r>
        <w:r w:rsidR="00284EFC">
          <w:rPr>
            <w:noProof/>
            <w:webHidden/>
          </w:rPr>
        </w:r>
        <w:r w:rsidR="00284EFC">
          <w:rPr>
            <w:noProof/>
            <w:webHidden/>
          </w:rPr>
          <w:fldChar w:fldCharType="separate"/>
        </w:r>
        <w:r w:rsidR="00284EFC">
          <w:rPr>
            <w:noProof/>
            <w:webHidden/>
          </w:rPr>
          <w:t>323</w:t>
        </w:r>
        <w:r w:rsidR="00284EFC">
          <w:rPr>
            <w:noProof/>
            <w:webHidden/>
          </w:rPr>
          <w:fldChar w:fldCharType="end"/>
        </w:r>
      </w:hyperlink>
    </w:p>
    <w:p w14:paraId="3389AC2D" w14:textId="77777777" w:rsidR="00284EFC" w:rsidRDefault="005D124A">
      <w:pPr>
        <w:pStyle w:val="35"/>
        <w:rPr>
          <w:rFonts w:asciiTheme="minorHAnsi" w:eastAsiaTheme="minorEastAsia" w:hAnsiTheme="minorHAnsi" w:cstheme="minorBidi"/>
          <w:i w:val="0"/>
          <w:iCs w:val="0"/>
          <w:noProof/>
          <w:sz w:val="22"/>
          <w:szCs w:val="22"/>
        </w:rPr>
      </w:pPr>
      <w:hyperlink w:anchor="_Toc66783437" w:history="1">
        <w:r w:rsidR="00284EFC" w:rsidRPr="00320638">
          <w:rPr>
            <w:rStyle w:val="aff8"/>
            <w:noProof/>
          </w:rPr>
          <w:t>1.66.4</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«Сортировка»</w:t>
        </w:r>
        <w:r w:rsidR="00284EFC">
          <w:rPr>
            <w:noProof/>
            <w:webHidden/>
          </w:rPr>
          <w:tab/>
        </w:r>
        <w:r w:rsidR="00284EFC">
          <w:rPr>
            <w:noProof/>
            <w:webHidden/>
          </w:rPr>
          <w:fldChar w:fldCharType="begin"/>
        </w:r>
        <w:r w:rsidR="00284EFC">
          <w:rPr>
            <w:noProof/>
            <w:webHidden/>
          </w:rPr>
          <w:instrText xml:space="preserve"> PAGEREF _Toc66783437 \h </w:instrText>
        </w:r>
        <w:r w:rsidR="00284EFC">
          <w:rPr>
            <w:noProof/>
            <w:webHidden/>
          </w:rPr>
        </w:r>
        <w:r w:rsidR="00284EFC">
          <w:rPr>
            <w:noProof/>
            <w:webHidden/>
          </w:rPr>
          <w:fldChar w:fldCharType="separate"/>
        </w:r>
        <w:r w:rsidR="00284EFC">
          <w:rPr>
            <w:noProof/>
            <w:webHidden/>
          </w:rPr>
          <w:t>326</w:t>
        </w:r>
        <w:r w:rsidR="00284EFC">
          <w:rPr>
            <w:noProof/>
            <w:webHidden/>
          </w:rPr>
          <w:fldChar w:fldCharType="end"/>
        </w:r>
      </w:hyperlink>
    </w:p>
    <w:p w14:paraId="439EFA43" w14:textId="77777777" w:rsidR="00284EFC" w:rsidRDefault="005D124A">
      <w:pPr>
        <w:pStyle w:val="28"/>
        <w:rPr>
          <w:rFonts w:asciiTheme="minorHAnsi" w:eastAsiaTheme="minorEastAsia" w:hAnsiTheme="minorHAnsi" w:cstheme="minorBidi"/>
          <w:noProof/>
          <w:sz w:val="22"/>
          <w:szCs w:val="22"/>
        </w:rPr>
      </w:pPr>
      <w:hyperlink w:anchor="_Toc66783438" w:history="1">
        <w:r w:rsidR="00284EFC" w:rsidRPr="00320638">
          <w:rPr>
            <w:rStyle w:val="aff8"/>
            <w:noProof/>
          </w:rPr>
          <w:t>1.67</w:t>
        </w:r>
        <w:r w:rsidR="00284EFC">
          <w:rPr>
            <w:rFonts w:asciiTheme="minorHAnsi" w:eastAsiaTheme="minorEastAsia" w:hAnsiTheme="minorHAnsi" w:cstheme="minorBidi"/>
            <w:noProof/>
            <w:sz w:val="22"/>
            <w:szCs w:val="22"/>
          </w:rPr>
          <w:tab/>
        </w:r>
        <w:r w:rsidR="00284EFC" w:rsidRPr="00320638">
          <w:rPr>
            <w:rStyle w:val="aff8"/>
            <w:noProof/>
          </w:rPr>
          <w:t>Плагин «Печать динамических отчетов»</w:t>
        </w:r>
        <w:r w:rsidR="00284EFC">
          <w:rPr>
            <w:noProof/>
            <w:webHidden/>
          </w:rPr>
          <w:tab/>
        </w:r>
        <w:r w:rsidR="00284EFC">
          <w:rPr>
            <w:noProof/>
            <w:webHidden/>
          </w:rPr>
          <w:fldChar w:fldCharType="begin"/>
        </w:r>
        <w:r w:rsidR="00284EFC">
          <w:rPr>
            <w:noProof/>
            <w:webHidden/>
          </w:rPr>
          <w:instrText xml:space="preserve"> PAGEREF _Toc66783438 \h </w:instrText>
        </w:r>
        <w:r w:rsidR="00284EFC">
          <w:rPr>
            <w:noProof/>
            <w:webHidden/>
          </w:rPr>
        </w:r>
        <w:r w:rsidR="00284EFC">
          <w:rPr>
            <w:noProof/>
            <w:webHidden/>
          </w:rPr>
          <w:fldChar w:fldCharType="separate"/>
        </w:r>
        <w:r w:rsidR="00284EFC">
          <w:rPr>
            <w:noProof/>
            <w:webHidden/>
          </w:rPr>
          <w:t>327</w:t>
        </w:r>
        <w:r w:rsidR="00284EFC">
          <w:rPr>
            <w:noProof/>
            <w:webHidden/>
          </w:rPr>
          <w:fldChar w:fldCharType="end"/>
        </w:r>
      </w:hyperlink>
    </w:p>
    <w:p w14:paraId="44F3B3DB" w14:textId="77777777" w:rsidR="00284EFC" w:rsidRDefault="005D124A">
      <w:pPr>
        <w:pStyle w:val="28"/>
        <w:rPr>
          <w:rFonts w:asciiTheme="minorHAnsi" w:eastAsiaTheme="minorEastAsia" w:hAnsiTheme="minorHAnsi" w:cstheme="minorBidi"/>
          <w:noProof/>
          <w:sz w:val="22"/>
          <w:szCs w:val="22"/>
        </w:rPr>
      </w:pPr>
      <w:hyperlink w:anchor="_Toc66783439" w:history="1">
        <w:r w:rsidR="00284EFC" w:rsidRPr="00320638">
          <w:rPr>
            <w:rStyle w:val="aff8"/>
            <w:noProof/>
          </w:rPr>
          <w:t>1.68</w:t>
        </w:r>
        <w:r w:rsidR="00284EFC">
          <w:rPr>
            <w:rFonts w:asciiTheme="minorHAnsi" w:eastAsiaTheme="minorEastAsia" w:hAnsiTheme="minorHAnsi" w:cstheme="minorBidi"/>
            <w:noProof/>
            <w:sz w:val="22"/>
            <w:szCs w:val="22"/>
          </w:rPr>
          <w:tab/>
        </w:r>
        <w:r w:rsidR="00284EFC" w:rsidRPr="00320638">
          <w:rPr>
            <w:rStyle w:val="aff8"/>
            <w:noProof/>
          </w:rPr>
          <w:t>Выставление итоговых оценок (типы подпериодов предмета)</w:t>
        </w:r>
        <w:r w:rsidR="00284EFC">
          <w:rPr>
            <w:noProof/>
            <w:webHidden/>
          </w:rPr>
          <w:tab/>
        </w:r>
        <w:r w:rsidR="00284EFC">
          <w:rPr>
            <w:noProof/>
            <w:webHidden/>
          </w:rPr>
          <w:fldChar w:fldCharType="begin"/>
        </w:r>
        <w:r w:rsidR="00284EFC">
          <w:rPr>
            <w:noProof/>
            <w:webHidden/>
          </w:rPr>
          <w:instrText xml:space="preserve"> PAGEREF _Toc66783439 \h </w:instrText>
        </w:r>
        <w:r w:rsidR="00284EFC">
          <w:rPr>
            <w:noProof/>
            <w:webHidden/>
          </w:rPr>
        </w:r>
        <w:r w:rsidR="00284EFC">
          <w:rPr>
            <w:noProof/>
            <w:webHidden/>
          </w:rPr>
          <w:fldChar w:fldCharType="separate"/>
        </w:r>
        <w:r w:rsidR="00284EFC">
          <w:rPr>
            <w:noProof/>
            <w:webHidden/>
          </w:rPr>
          <w:t>327</w:t>
        </w:r>
        <w:r w:rsidR="00284EFC">
          <w:rPr>
            <w:noProof/>
            <w:webHidden/>
          </w:rPr>
          <w:fldChar w:fldCharType="end"/>
        </w:r>
      </w:hyperlink>
    </w:p>
    <w:p w14:paraId="5447B864" w14:textId="77777777" w:rsidR="00284EFC" w:rsidRDefault="005D124A">
      <w:pPr>
        <w:pStyle w:val="28"/>
        <w:rPr>
          <w:rFonts w:asciiTheme="minorHAnsi" w:eastAsiaTheme="minorEastAsia" w:hAnsiTheme="minorHAnsi" w:cstheme="minorBidi"/>
          <w:noProof/>
          <w:sz w:val="22"/>
          <w:szCs w:val="22"/>
        </w:rPr>
      </w:pPr>
      <w:hyperlink w:anchor="_Toc66783440" w:history="1">
        <w:r w:rsidR="00284EFC" w:rsidRPr="00320638">
          <w:rPr>
            <w:rStyle w:val="aff8"/>
            <w:noProof/>
          </w:rPr>
          <w:t>1.69</w:t>
        </w:r>
        <w:r w:rsidR="00284EFC">
          <w:rPr>
            <w:rFonts w:asciiTheme="minorHAnsi" w:eastAsiaTheme="minorEastAsia" w:hAnsiTheme="minorHAnsi" w:cstheme="minorBidi"/>
            <w:noProof/>
            <w:sz w:val="22"/>
            <w:szCs w:val="22"/>
          </w:rPr>
          <w:tab/>
        </w:r>
        <w:r w:rsidR="00284EFC" w:rsidRPr="00320638">
          <w:rPr>
            <w:rStyle w:val="aff8"/>
            <w:noProof/>
          </w:rPr>
          <w:t>Просмотр портфолио выпускников</w:t>
        </w:r>
        <w:r w:rsidR="00284EFC">
          <w:rPr>
            <w:noProof/>
            <w:webHidden/>
          </w:rPr>
          <w:tab/>
        </w:r>
        <w:r w:rsidR="00284EFC">
          <w:rPr>
            <w:noProof/>
            <w:webHidden/>
          </w:rPr>
          <w:fldChar w:fldCharType="begin"/>
        </w:r>
        <w:r w:rsidR="00284EFC">
          <w:rPr>
            <w:noProof/>
            <w:webHidden/>
          </w:rPr>
          <w:instrText xml:space="preserve"> PAGEREF _Toc66783440 \h </w:instrText>
        </w:r>
        <w:r w:rsidR="00284EFC">
          <w:rPr>
            <w:noProof/>
            <w:webHidden/>
          </w:rPr>
        </w:r>
        <w:r w:rsidR="00284EFC">
          <w:rPr>
            <w:noProof/>
            <w:webHidden/>
          </w:rPr>
          <w:fldChar w:fldCharType="separate"/>
        </w:r>
        <w:r w:rsidR="00284EFC">
          <w:rPr>
            <w:noProof/>
            <w:webHidden/>
          </w:rPr>
          <w:t>328</w:t>
        </w:r>
        <w:r w:rsidR="00284EFC">
          <w:rPr>
            <w:noProof/>
            <w:webHidden/>
          </w:rPr>
          <w:fldChar w:fldCharType="end"/>
        </w:r>
      </w:hyperlink>
    </w:p>
    <w:p w14:paraId="5E79BA61" w14:textId="77777777" w:rsidR="00284EFC" w:rsidRDefault="005D124A">
      <w:pPr>
        <w:pStyle w:val="28"/>
        <w:rPr>
          <w:rFonts w:asciiTheme="minorHAnsi" w:eastAsiaTheme="minorEastAsia" w:hAnsiTheme="minorHAnsi" w:cstheme="minorBidi"/>
          <w:noProof/>
          <w:sz w:val="22"/>
          <w:szCs w:val="22"/>
        </w:rPr>
      </w:pPr>
      <w:hyperlink w:anchor="_Toc66783441" w:history="1">
        <w:r w:rsidR="00284EFC" w:rsidRPr="00320638">
          <w:rPr>
            <w:rStyle w:val="aff8"/>
            <w:noProof/>
          </w:rPr>
          <w:t>1.70</w:t>
        </w:r>
        <w:r w:rsidR="00284EFC">
          <w:rPr>
            <w:rFonts w:asciiTheme="minorHAnsi" w:eastAsiaTheme="minorEastAsia" w:hAnsiTheme="minorHAnsi" w:cstheme="minorBidi"/>
            <w:noProof/>
            <w:sz w:val="22"/>
            <w:szCs w:val="22"/>
          </w:rPr>
          <w:tab/>
        </w:r>
        <w:r w:rsidR="00284EFC" w:rsidRPr="00320638">
          <w:rPr>
            <w:rStyle w:val="aff8"/>
            <w:noProof/>
          </w:rPr>
          <w:t>Отчет по инвалидам, детям-инвалидам и детям с ОВЗ по УО</w:t>
        </w:r>
        <w:r w:rsidR="00284EFC">
          <w:rPr>
            <w:noProof/>
            <w:webHidden/>
          </w:rPr>
          <w:tab/>
        </w:r>
        <w:r w:rsidR="00284EFC">
          <w:rPr>
            <w:noProof/>
            <w:webHidden/>
          </w:rPr>
          <w:fldChar w:fldCharType="begin"/>
        </w:r>
        <w:r w:rsidR="00284EFC">
          <w:rPr>
            <w:noProof/>
            <w:webHidden/>
          </w:rPr>
          <w:instrText xml:space="preserve"> PAGEREF _Toc66783441 \h </w:instrText>
        </w:r>
        <w:r w:rsidR="00284EFC">
          <w:rPr>
            <w:noProof/>
            <w:webHidden/>
          </w:rPr>
        </w:r>
        <w:r w:rsidR="00284EFC">
          <w:rPr>
            <w:noProof/>
            <w:webHidden/>
          </w:rPr>
          <w:fldChar w:fldCharType="separate"/>
        </w:r>
        <w:r w:rsidR="00284EFC">
          <w:rPr>
            <w:noProof/>
            <w:webHidden/>
          </w:rPr>
          <w:t>329</w:t>
        </w:r>
        <w:r w:rsidR="00284EFC">
          <w:rPr>
            <w:noProof/>
            <w:webHidden/>
          </w:rPr>
          <w:fldChar w:fldCharType="end"/>
        </w:r>
      </w:hyperlink>
    </w:p>
    <w:p w14:paraId="7EF00436" w14:textId="77777777" w:rsidR="00284EFC" w:rsidRDefault="005D124A">
      <w:pPr>
        <w:pStyle w:val="28"/>
        <w:rPr>
          <w:rFonts w:asciiTheme="minorHAnsi" w:eastAsiaTheme="minorEastAsia" w:hAnsiTheme="minorHAnsi" w:cstheme="minorBidi"/>
          <w:noProof/>
          <w:sz w:val="22"/>
          <w:szCs w:val="22"/>
        </w:rPr>
      </w:pPr>
      <w:hyperlink w:anchor="_Toc66783442" w:history="1">
        <w:r w:rsidR="00284EFC" w:rsidRPr="00320638">
          <w:rPr>
            <w:rStyle w:val="aff8"/>
            <w:bCs/>
            <w:noProof/>
          </w:rPr>
          <w:t>1.71</w:t>
        </w:r>
        <w:r w:rsidR="00284EFC">
          <w:rPr>
            <w:rFonts w:asciiTheme="minorHAnsi" w:eastAsiaTheme="minorEastAsia" w:hAnsiTheme="minorHAnsi" w:cstheme="minorBidi"/>
            <w:noProof/>
            <w:sz w:val="22"/>
            <w:szCs w:val="22"/>
          </w:rPr>
          <w:tab/>
        </w:r>
        <w:r w:rsidR="00284EFC" w:rsidRPr="00320638">
          <w:rPr>
            <w:rStyle w:val="aff8"/>
            <w:bCs/>
            <w:noProof/>
          </w:rPr>
          <w:t>Отчет по инвалидам, детям инвалидам и детям с ОВЗ по ОО</w:t>
        </w:r>
        <w:r w:rsidR="00284EFC">
          <w:rPr>
            <w:noProof/>
            <w:webHidden/>
          </w:rPr>
          <w:tab/>
        </w:r>
        <w:r w:rsidR="00284EFC">
          <w:rPr>
            <w:noProof/>
            <w:webHidden/>
          </w:rPr>
          <w:fldChar w:fldCharType="begin"/>
        </w:r>
        <w:r w:rsidR="00284EFC">
          <w:rPr>
            <w:noProof/>
            <w:webHidden/>
          </w:rPr>
          <w:instrText xml:space="preserve"> PAGEREF _Toc66783442 \h </w:instrText>
        </w:r>
        <w:r w:rsidR="00284EFC">
          <w:rPr>
            <w:noProof/>
            <w:webHidden/>
          </w:rPr>
        </w:r>
        <w:r w:rsidR="00284EFC">
          <w:rPr>
            <w:noProof/>
            <w:webHidden/>
          </w:rPr>
          <w:fldChar w:fldCharType="separate"/>
        </w:r>
        <w:r w:rsidR="00284EFC">
          <w:rPr>
            <w:noProof/>
            <w:webHidden/>
          </w:rPr>
          <w:t>329</w:t>
        </w:r>
        <w:r w:rsidR="00284EFC">
          <w:rPr>
            <w:noProof/>
            <w:webHidden/>
          </w:rPr>
          <w:fldChar w:fldCharType="end"/>
        </w:r>
      </w:hyperlink>
    </w:p>
    <w:p w14:paraId="58DE77D0" w14:textId="77777777" w:rsidR="00284EFC" w:rsidRDefault="005D124A">
      <w:pPr>
        <w:pStyle w:val="28"/>
        <w:rPr>
          <w:rFonts w:asciiTheme="minorHAnsi" w:eastAsiaTheme="minorEastAsia" w:hAnsiTheme="minorHAnsi" w:cstheme="minorBidi"/>
          <w:noProof/>
          <w:sz w:val="22"/>
          <w:szCs w:val="22"/>
        </w:rPr>
      </w:pPr>
      <w:hyperlink w:anchor="_Toc66783443" w:history="1">
        <w:r w:rsidR="00284EFC" w:rsidRPr="00320638">
          <w:rPr>
            <w:rStyle w:val="aff8"/>
            <w:noProof/>
          </w:rPr>
          <w:t>1.72</w:t>
        </w:r>
        <w:r w:rsidR="00284EFC">
          <w:rPr>
            <w:rFonts w:asciiTheme="minorHAnsi" w:eastAsiaTheme="minorEastAsia" w:hAnsiTheme="minorHAnsi" w:cstheme="minorBidi"/>
            <w:noProof/>
            <w:sz w:val="22"/>
            <w:szCs w:val="22"/>
          </w:rPr>
          <w:tab/>
        </w:r>
        <w:r w:rsidR="00284EFC" w:rsidRPr="00320638">
          <w:rPr>
            <w:rStyle w:val="aff8"/>
            <w:noProof/>
          </w:rPr>
          <w:t>Отчет «Срез по видам учебных работ»</w:t>
        </w:r>
        <w:r w:rsidR="00284EFC">
          <w:rPr>
            <w:noProof/>
            <w:webHidden/>
          </w:rPr>
          <w:tab/>
        </w:r>
        <w:r w:rsidR="00284EFC">
          <w:rPr>
            <w:noProof/>
            <w:webHidden/>
          </w:rPr>
          <w:fldChar w:fldCharType="begin"/>
        </w:r>
        <w:r w:rsidR="00284EFC">
          <w:rPr>
            <w:noProof/>
            <w:webHidden/>
          </w:rPr>
          <w:instrText xml:space="preserve"> PAGEREF _Toc66783443 \h </w:instrText>
        </w:r>
        <w:r w:rsidR="00284EFC">
          <w:rPr>
            <w:noProof/>
            <w:webHidden/>
          </w:rPr>
        </w:r>
        <w:r w:rsidR="00284EFC">
          <w:rPr>
            <w:noProof/>
            <w:webHidden/>
          </w:rPr>
          <w:fldChar w:fldCharType="separate"/>
        </w:r>
        <w:r w:rsidR="00284EFC">
          <w:rPr>
            <w:noProof/>
            <w:webHidden/>
          </w:rPr>
          <w:t>330</w:t>
        </w:r>
        <w:r w:rsidR="00284EFC">
          <w:rPr>
            <w:noProof/>
            <w:webHidden/>
          </w:rPr>
          <w:fldChar w:fldCharType="end"/>
        </w:r>
      </w:hyperlink>
    </w:p>
    <w:p w14:paraId="69A74B7D" w14:textId="77777777" w:rsidR="00284EFC" w:rsidRDefault="005D124A">
      <w:pPr>
        <w:pStyle w:val="28"/>
        <w:rPr>
          <w:rFonts w:asciiTheme="minorHAnsi" w:eastAsiaTheme="minorEastAsia" w:hAnsiTheme="minorHAnsi" w:cstheme="minorBidi"/>
          <w:noProof/>
          <w:sz w:val="22"/>
          <w:szCs w:val="22"/>
        </w:rPr>
      </w:pPr>
      <w:hyperlink w:anchor="_Toc66783444" w:history="1">
        <w:r w:rsidR="00284EFC" w:rsidRPr="00320638">
          <w:rPr>
            <w:rStyle w:val="aff8"/>
            <w:rFonts w:cs="Arial"/>
            <w:noProof/>
          </w:rPr>
          <w:t>1.73</w:t>
        </w:r>
        <w:r w:rsidR="00284EFC">
          <w:rPr>
            <w:rFonts w:asciiTheme="minorHAnsi" w:eastAsiaTheme="minorEastAsia" w:hAnsiTheme="minorHAnsi" w:cstheme="minorBidi"/>
            <w:noProof/>
            <w:sz w:val="22"/>
            <w:szCs w:val="22"/>
          </w:rPr>
          <w:tab/>
        </w:r>
        <w:r w:rsidR="00284EFC" w:rsidRPr="00320638">
          <w:rPr>
            <w:rStyle w:val="aff8"/>
            <w:rFonts w:cs="Arial"/>
            <w:noProof/>
          </w:rPr>
          <w:t>Выгрузка по инвалидам</w:t>
        </w:r>
        <w:r w:rsidR="00284EFC">
          <w:rPr>
            <w:noProof/>
            <w:webHidden/>
          </w:rPr>
          <w:tab/>
        </w:r>
        <w:r w:rsidR="00284EFC">
          <w:rPr>
            <w:noProof/>
            <w:webHidden/>
          </w:rPr>
          <w:fldChar w:fldCharType="begin"/>
        </w:r>
        <w:r w:rsidR="00284EFC">
          <w:rPr>
            <w:noProof/>
            <w:webHidden/>
          </w:rPr>
          <w:instrText xml:space="preserve"> PAGEREF _Toc66783444 \h </w:instrText>
        </w:r>
        <w:r w:rsidR="00284EFC">
          <w:rPr>
            <w:noProof/>
            <w:webHidden/>
          </w:rPr>
        </w:r>
        <w:r w:rsidR="00284EFC">
          <w:rPr>
            <w:noProof/>
            <w:webHidden/>
          </w:rPr>
          <w:fldChar w:fldCharType="separate"/>
        </w:r>
        <w:r w:rsidR="00284EFC">
          <w:rPr>
            <w:noProof/>
            <w:webHidden/>
          </w:rPr>
          <w:t>331</w:t>
        </w:r>
        <w:r w:rsidR="00284EFC">
          <w:rPr>
            <w:noProof/>
            <w:webHidden/>
          </w:rPr>
          <w:fldChar w:fldCharType="end"/>
        </w:r>
      </w:hyperlink>
    </w:p>
    <w:p w14:paraId="5207EDF3" w14:textId="77777777" w:rsidR="00284EFC" w:rsidRDefault="005D124A">
      <w:pPr>
        <w:pStyle w:val="28"/>
        <w:rPr>
          <w:rFonts w:asciiTheme="minorHAnsi" w:eastAsiaTheme="minorEastAsia" w:hAnsiTheme="minorHAnsi" w:cstheme="minorBidi"/>
          <w:noProof/>
          <w:sz w:val="22"/>
          <w:szCs w:val="22"/>
        </w:rPr>
      </w:pPr>
      <w:hyperlink w:anchor="_Toc66783445" w:history="1">
        <w:r w:rsidR="00284EFC" w:rsidRPr="00320638">
          <w:rPr>
            <w:rStyle w:val="aff8"/>
            <w:noProof/>
          </w:rPr>
          <w:t>1.74</w:t>
        </w:r>
        <w:r w:rsidR="00284EFC">
          <w:rPr>
            <w:rFonts w:asciiTheme="minorHAnsi" w:eastAsiaTheme="minorEastAsia" w:hAnsiTheme="minorHAnsi" w:cstheme="minorBidi"/>
            <w:noProof/>
            <w:sz w:val="22"/>
            <w:szCs w:val="22"/>
          </w:rPr>
          <w:tab/>
        </w:r>
        <w:r w:rsidR="00284EFC" w:rsidRPr="00320638">
          <w:rPr>
            <w:rStyle w:val="aff8"/>
            <w:noProof/>
          </w:rPr>
          <w:t>Отчет для ЕГИССО</w:t>
        </w:r>
        <w:r w:rsidR="00284EFC">
          <w:rPr>
            <w:noProof/>
            <w:webHidden/>
          </w:rPr>
          <w:tab/>
        </w:r>
        <w:r w:rsidR="00284EFC">
          <w:rPr>
            <w:noProof/>
            <w:webHidden/>
          </w:rPr>
          <w:fldChar w:fldCharType="begin"/>
        </w:r>
        <w:r w:rsidR="00284EFC">
          <w:rPr>
            <w:noProof/>
            <w:webHidden/>
          </w:rPr>
          <w:instrText xml:space="preserve"> PAGEREF _Toc66783445 \h </w:instrText>
        </w:r>
        <w:r w:rsidR="00284EFC">
          <w:rPr>
            <w:noProof/>
            <w:webHidden/>
          </w:rPr>
        </w:r>
        <w:r w:rsidR="00284EFC">
          <w:rPr>
            <w:noProof/>
            <w:webHidden/>
          </w:rPr>
          <w:fldChar w:fldCharType="separate"/>
        </w:r>
        <w:r w:rsidR="00284EFC">
          <w:rPr>
            <w:noProof/>
            <w:webHidden/>
          </w:rPr>
          <w:t>333</w:t>
        </w:r>
        <w:r w:rsidR="00284EFC">
          <w:rPr>
            <w:noProof/>
            <w:webHidden/>
          </w:rPr>
          <w:fldChar w:fldCharType="end"/>
        </w:r>
      </w:hyperlink>
    </w:p>
    <w:p w14:paraId="15406091" w14:textId="77777777" w:rsidR="00284EFC" w:rsidRDefault="005D124A">
      <w:pPr>
        <w:pStyle w:val="28"/>
        <w:rPr>
          <w:rFonts w:asciiTheme="minorHAnsi" w:eastAsiaTheme="minorEastAsia" w:hAnsiTheme="minorHAnsi" w:cstheme="minorBidi"/>
          <w:noProof/>
          <w:sz w:val="22"/>
          <w:szCs w:val="22"/>
        </w:rPr>
      </w:pPr>
      <w:hyperlink w:anchor="_Toc66783446" w:history="1">
        <w:r w:rsidR="00284EFC" w:rsidRPr="00320638">
          <w:rPr>
            <w:rStyle w:val="aff8"/>
            <w:noProof/>
          </w:rPr>
          <w:t>1.75</w:t>
        </w:r>
        <w:r w:rsidR="00284EFC">
          <w:rPr>
            <w:rFonts w:asciiTheme="minorHAnsi" w:eastAsiaTheme="minorEastAsia" w:hAnsiTheme="minorHAnsi" w:cstheme="minorBidi"/>
            <w:noProof/>
            <w:sz w:val="22"/>
            <w:szCs w:val="22"/>
          </w:rPr>
          <w:tab/>
        </w:r>
        <w:r w:rsidR="00284EFC" w:rsidRPr="00320638">
          <w:rPr>
            <w:rStyle w:val="aff8"/>
            <w:noProof/>
          </w:rPr>
          <w:t>Отчет для ФИС ФРДО</w:t>
        </w:r>
        <w:r w:rsidR="00284EFC">
          <w:rPr>
            <w:noProof/>
            <w:webHidden/>
          </w:rPr>
          <w:tab/>
        </w:r>
        <w:r w:rsidR="00284EFC">
          <w:rPr>
            <w:noProof/>
            <w:webHidden/>
          </w:rPr>
          <w:fldChar w:fldCharType="begin"/>
        </w:r>
        <w:r w:rsidR="00284EFC">
          <w:rPr>
            <w:noProof/>
            <w:webHidden/>
          </w:rPr>
          <w:instrText xml:space="preserve"> PAGEREF _Toc66783446 \h </w:instrText>
        </w:r>
        <w:r w:rsidR="00284EFC">
          <w:rPr>
            <w:noProof/>
            <w:webHidden/>
          </w:rPr>
        </w:r>
        <w:r w:rsidR="00284EFC">
          <w:rPr>
            <w:noProof/>
            <w:webHidden/>
          </w:rPr>
          <w:fldChar w:fldCharType="separate"/>
        </w:r>
        <w:r w:rsidR="00284EFC">
          <w:rPr>
            <w:noProof/>
            <w:webHidden/>
          </w:rPr>
          <w:t>334</w:t>
        </w:r>
        <w:r w:rsidR="00284EFC">
          <w:rPr>
            <w:noProof/>
            <w:webHidden/>
          </w:rPr>
          <w:fldChar w:fldCharType="end"/>
        </w:r>
      </w:hyperlink>
    </w:p>
    <w:p w14:paraId="61C5539F" w14:textId="77777777" w:rsidR="00284EFC" w:rsidRDefault="005D124A">
      <w:pPr>
        <w:pStyle w:val="28"/>
        <w:rPr>
          <w:rFonts w:asciiTheme="minorHAnsi" w:eastAsiaTheme="minorEastAsia" w:hAnsiTheme="minorHAnsi" w:cstheme="minorBidi"/>
          <w:noProof/>
          <w:sz w:val="22"/>
          <w:szCs w:val="22"/>
        </w:rPr>
      </w:pPr>
      <w:hyperlink w:anchor="_Toc66783447" w:history="1">
        <w:r w:rsidR="00284EFC" w:rsidRPr="00320638">
          <w:rPr>
            <w:rStyle w:val="aff8"/>
            <w:noProof/>
          </w:rPr>
          <w:t>1.76</w:t>
        </w:r>
        <w:r w:rsidR="00284EFC">
          <w:rPr>
            <w:rFonts w:asciiTheme="minorHAnsi" w:eastAsiaTheme="minorEastAsia" w:hAnsiTheme="minorHAnsi" w:cstheme="minorBidi"/>
            <w:noProof/>
            <w:sz w:val="22"/>
            <w:szCs w:val="22"/>
          </w:rPr>
          <w:tab/>
        </w:r>
        <w:r w:rsidR="00284EFC" w:rsidRPr="00320638">
          <w:rPr>
            <w:rStyle w:val="aff8"/>
            <w:noProof/>
          </w:rPr>
          <w:t>Отчет «Список зачисленных учеников»</w:t>
        </w:r>
        <w:r w:rsidR="00284EFC">
          <w:rPr>
            <w:noProof/>
            <w:webHidden/>
          </w:rPr>
          <w:tab/>
        </w:r>
        <w:r w:rsidR="00284EFC">
          <w:rPr>
            <w:noProof/>
            <w:webHidden/>
          </w:rPr>
          <w:fldChar w:fldCharType="begin"/>
        </w:r>
        <w:r w:rsidR="00284EFC">
          <w:rPr>
            <w:noProof/>
            <w:webHidden/>
          </w:rPr>
          <w:instrText xml:space="preserve"> PAGEREF _Toc66783447 \h </w:instrText>
        </w:r>
        <w:r w:rsidR="00284EFC">
          <w:rPr>
            <w:noProof/>
            <w:webHidden/>
          </w:rPr>
        </w:r>
        <w:r w:rsidR="00284EFC">
          <w:rPr>
            <w:noProof/>
            <w:webHidden/>
          </w:rPr>
          <w:fldChar w:fldCharType="separate"/>
        </w:r>
        <w:r w:rsidR="00284EFC">
          <w:rPr>
            <w:noProof/>
            <w:webHidden/>
          </w:rPr>
          <w:t>335</w:t>
        </w:r>
        <w:r w:rsidR="00284EFC">
          <w:rPr>
            <w:noProof/>
            <w:webHidden/>
          </w:rPr>
          <w:fldChar w:fldCharType="end"/>
        </w:r>
      </w:hyperlink>
    </w:p>
    <w:p w14:paraId="6A25D666" w14:textId="77777777" w:rsidR="00284EFC" w:rsidRDefault="005D124A">
      <w:pPr>
        <w:pStyle w:val="28"/>
        <w:rPr>
          <w:rFonts w:asciiTheme="minorHAnsi" w:eastAsiaTheme="minorEastAsia" w:hAnsiTheme="minorHAnsi" w:cstheme="minorBidi"/>
          <w:noProof/>
          <w:sz w:val="22"/>
          <w:szCs w:val="22"/>
        </w:rPr>
      </w:pPr>
      <w:hyperlink w:anchor="_Toc66783448" w:history="1">
        <w:r w:rsidR="00284EFC" w:rsidRPr="00320638">
          <w:rPr>
            <w:rStyle w:val="aff8"/>
            <w:noProof/>
          </w:rPr>
          <w:t>1.77</w:t>
        </w:r>
        <w:r w:rsidR="00284EFC">
          <w:rPr>
            <w:rFonts w:asciiTheme="minorHAnsi" w:eastAsiaTheme="minorEastAsia" w:hAnsiTheme="minorHAnsi" w:cstheme="minorBidi"/>
            <w:noProof/>
            <w:sz w:val="22"/>
            <w:szCs w:val="22"/>
          </w:rPr>
          <w:tab/>
        </w:r>
        <w:r w:rsidR="00284EFC" w:rsidRPr="00320638">
          <w:rPr>
            <w:rStyle w:val="aff8"/>
            <w:noProof/>
          </w:rPr>
          <w:t>Отчет «Сводный отчет о качестве успеваемости по школе»</w:t>
        </w:r>
        <w:r w:rsidR="00284EFC">
          <w:rPr>
            <w:noProof/>
            <w:webHidden/>
          </w:rPr>
          <w:tab/>
        </w:r>
        <w:r w:rsidR="00284EFC">
          <w:rPr>
            <w:noProof/>
            <w:webHidden/>
          </w:rPr>
          <w:fldChar w:fldCharType="begin"/>
        </w:r>
        <w:r w:rsidR="00284EFC">
          <w:rPr>
            <w:noProof/>
            <w:webHidden/>
          </w:rPr>
          <w:instrText xml:space="preserve"> PAGEREF _Toc66783448 \h </w:instrText>
        </w:r>
        <w:r w:rsidR="00284EFC">
          <w:rPr>
            <w:noProof/>
            <w:webHidden/>
          </w:rPr>
        </w:r>
        <w:r w:rsidR="00284EFC">
          <w:rPr>
            <w:noProof/>
            <w:webHidden/>
          </w:rPr>
          <w:fldChar w:fldCharType="separate"/>
        </w:r>
        <w:r w:rsidR="00284EFC">
          <w:rPr>
            <w:noProof/>
            <w:webHidden/>
          </w:rPr>
          <w:t>336</w:t>
        </w:r>
        <w:r w:rsidR="00284EFC">
          <w:rPr>
            <w:noProof/>
            <w:webHidden/>
          </w:rPr>
          <w:fldChar w:fldCharType="end"/>
        </w:r>
      </w:hyperlink>
    </w:p>
    <w:p w14:paraId="489EE683" w14:textId="77777777" w:rsidR="00284EFC" w:rsidRDefault="005D124A">
      <w:pPr>
        <w:pStyle w:val="28"/>
        <w:rPr>
          <w:rFonts w:asciiTheme="minorHAnsi" w:eastAsiaTheme="minorEastAsia" w:hAnsiTheme="minorHAnsi" w:cstheme="minorBidi"/>
          <w:noProof/>
          <w:sz w:val="22"/>
          <w:szCs w:val="22"/>
        </w:rPr>
      </w:pPr>
      <w:hyperlink w:anchor="_Toc66783449" w:history="1">
        <w:r w:rsidR="00284EFC" w:rsidRPr="00320638">
          <w:rPr>
            <w:rStyle w:val="aff8"/>
            <w:noProof/>
          </w:rPr>
          <w:t>1.78</w:t>
        </w:r>
        <w:r w:rsidR="00284EFC">
          <w:rPr>
            <w:rFonts w:asciiTheme="minorHAnsi" w:eastAsiaTheme="minorEastAsia" w:hAnsiTheme="minorHAnsi" w:cstheme="minorBidi"/>
            <w:noProof/>
            <w:sz w:val="22"/>
            <w:szCs w:val="22"/>
          </w:rPr>
          <w:tab/>
        </w:r>
        <w:r w:rsidR="00284EFC" w:rsidRPr="00320638">
          <w:rPr>
            <w:rStyle w:val="aff8"/>
            <w:noProof/>
          </w:rPr>
          <w:t>Отчет «Посещаемость по СКУД»</w:t>
        </w:r>
        <w:r w:rsidR="00284EFC">
          <w:rPr>
            <w:noProof/>
            <w:webHidden/>
          </w:rPr>
          <w:tab/>
        </w:r>
        <w:r w:rsidR="00284EFC">
          <w:rPr>
            <w:noProof/>
            <w:webHidden/>
          </w:rPr>
          <w:fldChar w:fldCharType="begin"/>
        </w:r>
        <w:r w:rsidR="00284EFC">
          <w:rPr>
            <w:noProof/>
            <w:webHidden/>
          </w:rPr>
          <w:instrText xml:space="preserve"> PAGEREF _Toc66783449 \h </w:instrText>
        </w:r>
        <w:r w:rsidR="00284EFC">
          <w:rPr>
            <w:noProof/>
            <w:webHidden/>
          </w:rPr>
        </w:r>
        <w:r w:rsidR="00284EFC">
          <w:rPr>
            <w:noProof/>
            <w:webHidden/>
          </w:rPr>
          <w:fldChar w:fldCharType="separate"/>
        </w:r>
        <w:r w:rsidR="00284EFC">
          <w:rPr>
            <w:noProof/>
            <w:webHidden/>
          </w:rPr>
          <w:t>336</w:t>
        </w:r>
        <w:r w:rsidR="00284EFC">
          <w:rPr>
            <w:noProof/>
            <w:webHidden/>
          </w:rPr>
          <w:fldChar w:fldCharType="end"/>
        </w:r>
      </w:hyperlink>
    </w:p>
    <w:p w14:paraId="12FE192B" w14:textId="77777777" w:rsidR="00284EFC" w:rsidRDefault="005D124A">
      <w:pPr>
        <w:pStyle w:val="28"/>
        <w:rPr>
          <w:rFonts w:asciiTheme="minorHAnsi" w:eastAsiaTheme="minorEastAsia" w:hAnsiTheme="minorHAnsi" w:cstheme="minorBidi"/>
          <w:noProof/>
          <w:sz w:val="22"/>
          <w:szCs w:val="22"/>
        </w:rPr>
      </w:pPr>
      <w:hyperlink w:anchor="_Toc66783450" w:history="1">
        <w:r w:rsidR="00284EFC" w:rsidRPr="00320638">
          <w:rPr>
            <w:rStyle w:val="aff8"/>
            <w:noProof/>
          </w:rPr>
          <w:t>1.79</w:t>
        </w:r>
        <w:r w:rsidR="00284EFC">
          <w:rPr>
            <w:rFonts w:asciiTheme="minorHAnsi" w:eastAsiaTheme="minorEastAsia" w:hAnsiTheme="minorHAnsi" w:cstheme="minorBidi"/>
            <w:noProof/>
            <w:sz w:val="22"/>
            <w:szCs w:val="22"/>
          </w:rPr>
          <w:tab/>
        </w:r>
        <w:r w:rsidR="00284EFC" w:rsidRPr="00320638">
          <w:rPr>
            <w:rStyle w:val="aff8"/>
            <w:noProof/>
          </w:rPr>
          <w:t>Отчет «Выданные карты СКУД»</w:t>
        </w:r>
        <w:r w:rsidR="00284EFC">
          <w:rPr>
            <w:noProof/>
            <w:webHidden/>
          </w:rPr>
          <w:tab/>
        </w:r>
        <w:r w:rsidR="00284EFC">
          <w:rPr>
            <w:noProof/>
            <w:webHidden/>
          </w:rPr>
          <w:fldChar w:fldCharType="begin"/>
        </w:r>
        <w:r w:rsidR="00284EFC">
          <w:rPr>
            <w:noProof/>
            <w:webHidden/>
          </w:rPr>
          <w:instrText xml:space="preserve"> PAGEREF _Toc66783450 \h </w:instrText>
        </w:r>
        <w:r w:rsidR="00284EFC">
          <w:rPr>
            <w:noProof/>
            <w:webHidden/>
          </w:rPr>
        </w:r>
        <w:r w:rsidR="00284EFC">
          <w:rPr>
            <w:noProof/>
            <w:webHidden/>
          </w:rPr>
          <w:fldChar w:fldCharType="separate"/>
        </w:r>
        <w:r w:rsidR="00284EFC">
          <w:rPr>
            <w:noProof/>
            <w:webHidden/>
          </w:rPr>
          <w:t>337</w:t>
        </w:r>
        <w:r w:rsidR="00284EFC">
          <w:rPr>
            <w:noProof/>
            <w:webHidden/>
          </w:rPr>
          <w:fldChar w:fldCharType="end"/>
        </w:r>
      </w:hyperlink>
    </w:p>
    <w:p w14:paraId="3918377A" w14:textId="77777777" w:rsidR="00284EFC" w:rsidRDefault="005D124A">
      <w:pPr>
        <w:pStyle w:val="28"/>
        <w:rPr>
          <w:rFonts w:asciiTheme="minorHAnsi" w:eastAsiaTheme="minorEastAsia" w:hAnsiTheme="minorHAnsi" w:cstheme="minorBidi"/>
          <w:noProof/>
          <w:sz w:val="22"/>
          <w:szCs w:val="22"/>
        </w:rPr>
      </w:pPr>
      <w:hyperlink w:anchor="_Toc66783451" w:history="1">
        <w:r w:rsidR="00284EFC" w:rsidRPr="00320638">
          <w:rPr>
            <w:rStyle w:val="aff8"/>
            <w:noProof/>
          </w:rPr>
          <w:t>1.80</w:t>
        </w:r>
        <w:r w:rsidR="00284EFC">
          <w:rPr>
            <w:rFonts w:asciiTheme="minorHAnsi" w:eastAsiaTheme="minorEastAsia" w:hAnsiTheme="minorHAnsi" w:cstheme="minorBidi"/>
            <w:noProof/>
            <w:sz w:val="22"/>
            <w:szCs w:val="22"/>
          </w:rPr>
          <w:tab/>
        </w:r>
        <w:r w:rsidR="00284EFC" w:rsidRPr="00320638">
          <w:rPr>
            <w:rStyle w:val="aff8"/>
            <w:noProof/>
          </w:rPr>
          <w:t>Интеграция с питанием</w:t>
        </w:r>
        <w:r w:rsidR="00284EFC">
          <w:rPr>
            <w:noProof/>
            <w:webHidden/>
          </w:rPr>
          <w:tab/>
        </w:r>
        <w:r w:rsidR="00284EFC">
          <w:rPr>
            <w:noProof/>
            <w:webHidden/>
          </w:rPr>
          <w:fldChar w:fldCharType="begin"/>
        </w:r>
        <w:r w:rsidR="00284EFC">
          <w:rPr>
            <w:noProof/>
            <w:webHidden/>
          </w:rPr>
          <w:instrText xml:space="preserve"> PAGEREF _Toc66783451 \h </w:instrText>
        </w:r>
        <w:r w:rsidR="00284EFC">
          <w:rPr>
            <w:noProof/>
            <w:webHidden/>
          </w:rPr>
        </w:r>
        <w:r w:rsidR="00284EFC">
          <w:rPr>
            <w:noProof/>
            <w:webHidden/>
          </w:rPr>
          <w:fldChar w:fldCharType="separate"/>
        </w:r>
        <w:r w:rsidR="00284EFC">
          <w:rPr>
            <w:noProof/>
            <w:webHidden/>
          </w:rPr>
          <w:t>339</w:t>
        </w:r>
        <w:r w:rsidR="00284EFC">
          <w:rPr>
            <w:noProof/>
            <w:webHidden/>
          </w:rPr>
          <w:fldChar w:fldCharType="end"/>
        </w:r>
      </w:hyperlink>
    </w:p>
    <w:p w14:paraId="71150747" w14:textId="77777777" w:rsidR="00284EFC" w:rsidRDefault="005D124A">
      <w:pPr>
        <w:pStyle w:val="35"/>
        <w:rPr>
          <w:rFonts w:asciiTheme="minorHAnsi" w:eastAsiaTheme="minorEastAsia" w:hAnsiTheme="minorHAnsi" w:cstheme="minorBidi"/>
          <w:i w:val="0"/>
          <w:iCs w:val="0"/>
          <w:noProof/>
          <w:sz w:val="22"/>
          <w:szCs w:val="22"/>
        </w:rPr>
      </w:pPr>
      <w:hyperlink w:anchor="_Toc66783452" w:history="1">
        <w:r w:rsidR="00284EFC" w:rsidRPr="00320638">
          <w:rPr>
            <w:rStyle w:val="aff8"/>
            <w:noProof/>
          </w:rPr>
          <w:t>1.80.1</w:t>
        </w:r>
        <w:r w:rsidR="00284EFC">
          <w:rPr>
            <w:rFonts w:asciiTheme="minorHAnsi" w:eastAsiaTheme="minorEastAsia" w:hAnsiTheme="minorHAnsi" w:cstheme="minorBidi"/>
            <w:i w:val="0"/>
            <w:iCs w:val="0"/>
            <w:noProof/>
            <w:sz w:val="22"/>
            <w:szCs w:val="22"/>
          </w:rPr>
          <w:tab/>
        </w:r>
        <w:r w:rsidR="00284EFC" w:rsidRPr="00320638">
          <w:rPr>
            <w:rStyle w:val="aff8"/>
            <w:noProof/>
          </w:rPr>
          <w:t>Категории социальных выплат питания</w:t>
        </w:r>
        <w:r w:rsidR="00284EFC">
          <w:rPr>
            <w:noProof/>
            <w:webHidden/>
          </w:rPr>
          <w:tab/>
        </w:r>
        <w:r w:rsidR="00284EFC">
          <w:rPr>
            <w:noProof/>
            <w:webHidden/>
          </w:rPr>
          <w:fldChar w:fldCharType="begin"/>
        </w:r>
        <w:r w:rsidR="00284EFC">
          <w:rPr>
            <w:noProof/>
            <w:webHidden/>
          </w:rPr>
          <w:instrText xml:space="preserve"> PAGEREF _Toc66783452 \h </w:instrText>
        </w:r>
        <w:r w:rsidR="00284EFC">
          <w:rPr>
            <w:noProof/>
            <w:webHidden/>
          </w:rPr>
        </w:r>
        <w:r w:rsidR="00284EFC">
          <w:rPr>
            <w:noProof/>
            <w:webHidden/>
          </w:rPr>
          <w:fldChar w:fldCharType="separate"/>
        </w:r>
        <w:r w:rsidR="00284EFC">
          <w:rPr>
            <w:noProof/>
            <w:webHidden/>
          </w:rPr>
          <w:t>339</w:t>
        </w:r>
        <w:r w:rsidR="00284EFC">
          <w:rPr>
            <w:noProof/>
            <w:webHidden/>
          </w:rPr>
          <w:fldChar w:fldCharType="end"/>
        </w:r>
      </w:hyperlink>
    </w:p>
    <w:p w14:paraId="4EC52554" w14:textId="77777777" w:rsidR="00284EFC" w:rsidRDefault="005D124A">
      <w:pPr>
        <w:pStyle w:val="28"/>
        <w:rPr>
          <w:rFonts w:asciiTheme="minorHAnsi" w:eastAsiaTheme="minorEastAsia" w:hAnsiTheme="minorHAnsi" w:cstheme="minorBidi"/>
          <w:noProof/>
          <w:sz w:val="22"/>
          <w:szCs w:val="22"/>
        </w:rPr>
      </w:pPr>
      <w:hyperlink w:anchor="_Toc66783453" w:history="1">
        <w:r w:rsidR="00284EFC" w:rsidRPr="00320638">
          <w:rPr>
            <w:rStyle w:val="aff8"/>
            <w:noProof/>
          </w:rPr>
          <w:t>1.81</w:t>
        </w:r>
        <w:r w:rsidR="00284EFC">
          <w:rPr>
            <w:rFonts w:asciiTheme="minorHAnsi" w:eastAsiaTheme="minorEastAsia" w:hAnsiTheme="minorHAnsi" w:cstheme="minorBidi"/>
            <w:noProof/>
            <w:sz w:val="22"/>
            <w:szCs w:val="22"/>
          </w:rPr>
          <w:tab/>
        </w:r>
        <w:r w:rsidR="00284EFC" w:rsidRPr="00320638">
          <w:rPr>
            <w:rStyle w:val="aff8"/>
            <w:noProof/>
          </w:rPr>
          <w:t>СКУД</w:t>
        </w:r>
        <w:r w:rsidR="00284EFC">
          <w:rPr>
            <w:noProof/>
            <w:webHidden/>
          </w:rPr>
          <w:tab/>
        </w:r>
        <w:r w:rsidR="00284EFC">
          <w:rPr>
            <w:noProof/>
            <w:webHidden/>
          </w:rPr>
          <w:fldChar w:fldCharType="begin"/>
        </w:r>
        <w:r w:rsidR="00284EFC">
          <w:rPr>
            <w:noProof/>
            <w:webHidden/>
          </w:rPr>
          <w:instrText xml:space="preserve"> PAGEREF _Toc66783453 \h </w:instrText>
        </w:r>
        <w:r w:rsidR="00284EFC">
          <w:rPr>
            <w:noProof/>
            <w:webHidden/>
          </w:rPr>
        </w:r>
        <w:r w:rsidR="00284EFC">
          <w:rPr>
            <w:noProof/>
            <w:webHidden/>
          </w:rPr>
          <w:fldChar w:fldCharType="separate"/>
        </w:r>
        <w:r w:rsidR="00284EFC">
          <w:rPr>
            <w:noProof/>
            <w:webHidden/>
          </w:rPr>
          <w:t>340</w:t>
        </w:r>
        <w:r w:rsidR="00284EFC">
          <w:rPr>
            <w:noProof/>
            <w:webHidden/>
          </w:rPr>
          <w:fldChar w:fldCharType="end"/>
        </w:r>
      </w:hyperlink>
    </w:p>
    <w:p w14:paraId="7C35EF23" w14:textId="77777777" w:rsidR="00284EFC" w:rsidRDefault="005D124A">
      <w:pPr>
        <w:pStyle w:val="35"/>
        <w:rPr>
          <w:rFonts w:asciiTheme="minorHAnsi" w:eastAsiaTheme="minorEastAsia" w:hAnsiTheme="minorHAnsi" w:cstheme="minorBidi"/>
          <w:i w:val="0"/>
          <w:iCs w:val="0"/>
          <w:noProof/>
          <w:sz w:val="22"/>
          <w:szCs w:val="22"/>
        </w:rPr>
      </w:pPr>
      <w:hyperlink w:anchor="_Toc66783454" w:history="1">
        <w:r w:rsidR="00284EFC" w:rsidRPr="00320638">
          <w:rPr>
            <w:rStyle w:val="aff8"/>
            <w:noProof/>
          </w:rPr>
          <w:t>1.81.1</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«СКУД» в портфолио ученика</w:t>
        </w:r>
        <w:r w:rsidR="00284EFC">
          <w:rPr>
            <w:noProof/>
            <w:webHidden/>
          </w:rPr>
          <w:tab/>
        </w:r>
        <w:r w:rsidR="00284EFC">
          <w:rPr>
            <w:noProof/>
            <w:webHidden/>
          </w:rPr>
          <w:fldChar w:fldCharType="begin"/>
        </w:r>
        <w:r w:rsidR="00284EFC">
          <w:rPr>
            <w:noProof/>
            <w:webHidden/>
          </w:rPr>
          <w:instrText xml:space="preserve"> PAGEREF _Toc66783454 \h </w:instrText>
        </w:r>
        <w:r w:rsidR="00284EFC">
          <w:rPr>
            <w:noProof/>
            <w:webHidden/>
          </w:rPr>
        </w:r>
        <w:r w:rsidR="00284EFC">
          <w:rPr>
            <w:noProof/>
            <w:webHidden/>
          </w:rPr>
          <w:fldChar w:fldCharType="separate"/>
        </w:r>
        <w:r w:rsidR="00284EFC">
          <w:rPr>
            <w:noProof/>
            <w:webHidden/>
          </w:rPr>
          <w:t>340</w:t>
        </w:r>
        <w:r w:rsidR="00284EFC">
          <w:rPr>
            <w:noProof/>
            <w:webHidden/>
          </w:rPr>
          <w:fldChar w:fldCharType="end"/>
        </w:r>
      </w:hyperlink>
    </w:p>
    <w:p w14:paraId="3C2419EF" w14:textId="77777777" w:rsidR="00284EFC" w:rsidRDefault="005D124A">
      <w:pPr>
        <w:pStyle w:val="35"/>
        <w:rPr>
          <w:rFonts w:asciiTheme="minorHAnsi" w:eastAsiaTheme="minorEastAsia" w:hAnsiTheme="minorHAnsi" w:cstheme="minorBidi"/>
          <w:i w:val="0"/>
          <w:iCs w:val="0"/>
          <w:noProof/>
          <w:sz w:val="22"/>
          <w:szCs w:val="22"/>
        </w:rPr>
      </w:pPr>
      <w:hyperlink w:anchor="_Toc66783455" w:history="1">
        <w:r w:rsidR="00284EFC" w:rsidRPr="00320638">
          <w:rPr>
            <w:rStyle w:val="aff8"/>
            <w:noProof/>
          </w:rPr>
          <w:t>1.81.2</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«СКУД» в портфолио сотрудника</w:t>
        </w:r>
        <w:r w:rsidR="00284EFC">
          <w:rPr>
            <w:noProof/>
            <w:webHidden/>
          </w:rPr>
          <w:tab/>
        </w:r>
        <w:r w:rsidR="00284EFC">
          <w:rPr>
            <w:noProof/>
            <w:webHidden/>
          </w:rPr>
          <w:fldChar w:fldCharType="begin"/>
        </w:r>
        <w:r w:rsidR="00284EFC">
          <w:rPr>
            <w:noProof/>
            <w:webHidden/>
          </w:rPr>
          <w:instrText xml:space="preserve"> PAGEREF _Toc66783455 \h </w:instrText>
        </w:r>
        <w:r w:rsidR="00284EFC">
          <w:rPr>
            <w:noProof/>
            <w:webHidden/>
          </w:rPr>
        </w:r>
        <w:r w:rsidR="00284EFC">
          <w:rPr>
            <w:noProof/>
            <w:webHidden/>
          </w:rPr>
          <w:fldChar w:fldCharType="separate"/>
        </w:r>
        <w:r w:rsidR="00284EFC">
          <w:rPr>
            <w:noProof/>
            <w:webHidden/>
          </w:rPr>
          <w:t>341</w:t>
        </w:r>
        <w:r w:rsidR="00284EFC">
          <w:rPr>
            <w:noProof/>
            <w:webHidden/>
          </w:rPr>
          <w:fldChar w:fldCharType="end"/>
        </w:r>
      </w:hyperlink>
    </w:p>
    <w:p w14:paraId="5003C85B" w14:textId="77777777" w:rsidR="00284EFC" w:rsidRDefault="005D124A">
      <w:pPr>
        <w:pStyle w:val="35"/>
        <w:rPr>
          <w:rFonts w:asciiTheme="minorHAnsi" w:eastAsiaTheme="minorEastAsia" w:hAnsiTheme="minorHAnsi" w:cstheme="minorBidi"/>
          <w:i w:val="0"/>
          <w:iCs w:val="0"/>
          <w:noProof/>
          <w:sz w:val="22"/>
          <w:szCs w:val="22"/>
        </w:rPr>
      </w:pPr>
      <w:hyperlink w:anchor="_Toc66783456" w:history="1">
        <w:r w:rsidR="00284EFC" w:rsidRPr="00320638">
          <w:rPr>
            <w:rStyle w:val="aff8"/>
            <w:noProof/>
          </w:rPr>
          <w:t>1.81.3</w:t>
        </w:r>
        <w:r w:rsidR="00284EFC">
          <w:rPr>
            <w:rFonts w:asciiTheme="minorHAnsi" w:eastAsiaTheme="minorEastAsia" w:hAnsiTheme="minorHAnsi" w:cstheme="minorBidi"/>
            <w:i w:val="0"/>
            <w:iCs w:val="0"/>
            <w:noProof/>
            <w:sz w:val="22"/>
            <w:szCs w:val="22"/>
          </w:rPr>
          <w:tab/>
        </w:r>
        <w:r w:rsidR="00284EFC" w:rsidRPr="00320638">
          <w:rPr>
            <w:rStyle w:val="aff8"/>
            <w:noProof/>
          </w:rPr>
          <w:t>Классный журнал</w:t>
        </w:r>
        <w:r w:rsidR="00284EFC">
          <w:rPr>
            <w:noProof/>
            <w:webHidden/>
          </w:rPr>
          <w:tab/>
        </w:r>
        <w:r w:rsidR="00284EFC">
          <w:rPr>
            <w:noProof/>
            <w:webHidden/>
          </w:rPr>
          <w:fldChar w:fldCharType="begin"/>
        </w:r>
        <w:r w:rsidR="00284EFC">
          <w:rPr>
            <w:noProof/>
            <w:webHidden/>
          </w:rPr>
          <w:instrText xml:space="preserve"> PAGEREF _Toc66783456 \h </w:instrText>
        </w:r>
        <w:r w:rsidR="00284EFC">
          <w:rPr>
            <w:noProof/>
            <w:webHidden/>
          </w:rPr>
        </w:r>
        <w:r w:rsidR="00284EFC">
          <w:rPr>
            <w:noProof/>
            <w:webHidden/>
          </w:rPr>
          <w:fldChar w:fldCharType="separate"/>
        </w:r>
        <w:r w:rsidR="00284EFC">
          <w:rPr>
            <w:noProof/>
            <w:webHidden/>
          </w:rPr>
          <w:t>343</w:t>
        </w:r>
        <w:r w:rsidR="00284EFC">
          <w:rPr>
            <w:noProof/>
            <w:webHidden/>
          </w:rPr>
          <w:fldChar w:fldCharType="end"/>
        </w:r>
      </w:hyperlink>
    </w:p>
    <w:p w14:paraId="3C2A1F6E" w14:textId="77777777" w:rsidR="00284EFC" w:rsidRDefault="005D124A">
      <w:pPr>
        <w:pStyle w:val="41"/>
        <w:rPr>
          <w:rFonts w:asciiTheme="minorHAnsi" w:eastAsiaTheme="minorEastAsia" w:hAnsiTheme="minorHAnsi" w:cstheme="minorBidi"/>
          <w:i w:val="0"/>
          <w:sz w:val="22"/>
          <w:szCs w:val="22"/>
        </w:rPr>
      </w:pPr>
      <w:hyperlink w:anchor="_Toc66783457" w:history="1">
        <w:r w:rsidR="00284EFC" w:rsidRPr="00320638">
          <w:rPr>
            <w:rStyle w:val="aff8"/>
          </w:rPr>
          <w:t>1.81.3.1</w:t>
        </w:r>
        <w:r w:rsidR="00284EFC">
          <w:rPr>
            <w:rFonts w:asciiTheme="minorHAnsi" w:eastAsiaTheme="minorEastAsia" w:hAnsiTheme="minorHAnsi" w:cstheme="minorBidi"/>
            <w:i w:val="0"/>
            <w:sz w:val="22"/>
            <w:szCs w:val="22"/>
          </w:rPr>
          <w:tab/>
        </w:r>
        <w:r w:rsidR="00284EFC" w:rsidRPr="00320638">
          <w:rPr>
            <w:rStyle w:val="aff8"/>
          </w:rPr>
          <w:t>Вкладка «Журнал»</w:t>
        </w:r>
        <w:r w:rsidR="00284EFC">
          <w:rPr>
            <w:webHidden/>
          </w:rPr>
          <w:tab/>
        </w:r>
        <w:r w:rsidR="00284EFC">
          <w:rPr>
            <w:webHidden/>
          </w:rPr>
          <w:fldChar w:fldCharType="begin"/>
        </w:r>
        <w:r w:rsidR="00284EFC">
          <w:rPr>
            <w:webHidden/>
          </w:rPr>
          <w:instrText xml:space="preserve"> PAGEREF _Toc66783457 \h </w:instrText>
        </w:r>
        <w:r w:rsidR="00284EFC">
          <w:rPr>
            <w:webHidden/>
          </w:rPr>
        </w:r>
        <w:r w:rsidR="00284EFC">
          <w:rPr>
            <w:webHidden/>
          </w:rPr>
          <w:fldChar w:fldCharType="separate"/>
        </w:r>
        <w:r w:rsidR="00284EFC">
          <w:rPr>
            <w:webHidden/>
          </w:rPr>
          <w:t>344</w:t>
        </w:r>
        <w:r w:rsidR="00284EFC">
          <w:rPr>
            <w:webHidden/>
          </w:rPr>
          <w:fldChar w:fldCharType="end"/>
        </w:r>
      </w:hyperlink>
    </w:p>
    <w:p w14:paraId="370486AB" w14:textId="77777777" w:rsidR="00284EFC" w:rsidRDefault="005D124A">
      <w:pPr>
        <w:pStyle w:val="35"/>
        <w:rPr>
          <w:rFonts w:asciiTheme="minorHAnsi" w:eastAsiaTheme="minorEastAsia" w:hAnsiTheme="minorHAnsi" w:cstheme="minorBidi"/>
          <w:i w:val="0"/>
          <w:iCs w:val="0"/>
          <w:noProof/>
          <w:sz w:val="22"/>
          <w:szCs w:val="22"/>
        </w:rPr>
      </w:pPr>
      <w:hyperlink w:anchor="_Toc66783458" w:history="1">
        <w:r w:rsidR="00284EFC" w:rsidRPr="00320638">
          <w:rPr>
            <w:rStyle w:val="aff8"/>
            <w:noProof/>
          </w:rPr>
          <w:t>1.81.4</w:t>
        </w:r>
        <w:r w:rsidR="00284EFC">
          <w:rPr>
            <w:rFonts w:asciiTheme="minorHAnsi" w:eastAsiaTheme="minorEastAsia" w:hAnsiTheme="minorHAnsi" w:cstheme="minorBidi"/>
            <w:i w:val="0"/>
            <w:iCs w:val="0"/>
            <w:noProof/>
            <w:sz w:val="22"/>
            <w:szCs w:val="22"/>
          </w:rPr>
          <w:tab/>
        </w:r>
        <w:r w:rsidR="00284EFC" w:rsidRPr="00320638">
          <w:rPr>
            <w:rStyle w:val="aff8"/>
            <w:noProof/>
          </w:rPr>
          <w:t>Вкладка «СКУД» в личном кабинете ученика/родителя</w:t>
        </w:r>
        <w:r w:rsidR="00284EFC">
          <w:rPr>
            <w:noProof/>
            <w:webHidden/>
          </w:rPr>
          <w:tab/>
        </w:r>
        <w:r w:rsidR="00284EFC">
          <w:rPr>
            <w:noProof/>
            <w:webHidden/>
          </w:rPr>
          <w:fldChar w:fldCharType="begin"/>
        </w:r>
        <w:r w:rsidR="00284EFC">
          <w:rPr>
            <w:noProof/>
            <w:webHidden/>
          </w:rPr>
          <w:instrText xml:space="preserve"> PAGEREF _Toc66783458 \h </w:instrText>
        </w:r>
        <w:r w:rsidR="00284EFC">
          <w:rPr>
            <w:noProof/>
            <w:webHidden/>
          </w:rPr>
        </w:r>
        <w:r w:rsidR="00284EFC">
          <w:rPr>
            <w:noProof/>
            <w:webHidden/>
          </w:rPr>
          <w:fldChar w:fldCharType="separate"/>
        </w:r>
        <w:r w:rsidR="00284EFC">
          <w:rPr>
            <w:noProof/>
            <w:webHidden/>
          </w:rPr>
          <w:t>345</w:t>
        </w:r>
        <w:r w:rsidR="00284EFC">
          <w:rPr>
            <w:noProof/>
            <w:webHidden/>
          </w:rPr>
          <w:fldChar w:fldCharType="end"/>
        </w:r>
      </w:hyperlink>
    </w:p>
    <w:p w14:paraId="43AF2171" w14:textId="77777777" w:rsidR="00284EFC" w:rsidRDefault="005D124A">
      <w:pPr>
        <w:pStyle w:val="35"/>
        <w:rPr>
          <w:rFonts w:asciiTheme="minorHAnsi" w:eastAsiaTheme="minorEastAsia" w:hAnsiTheme="minorHAnsi" w:cstheme="minorBidi"/>
          <w:i w:val="0"/>
          <w:iCs w:val="0"/>
          <w:noProof/>
          <w:sz w:val="22"/>
          <w:szCs w:val="22"/>
        </w:rPr>
      </w:pPr>
      <w:hyperlink w:anchor="_Toc66783459" w:history="1">
        <w:r w:rsidR="00284EFC" w:rsidRPr="00320638">
          <w:rPr>
            <w:rStyle w:val="aff8"/>
            <w:noProof/>
          </w:rPr>
          <w:t>1.81.5</w:t>
        </w:r>
        <w:r w:rsidR="00284EFC">
          <w:rPr>
            <w:rFonts w:asciiTheme="minorHAnsi" w:eastAsiaTheme="minorEastAsia" w:hAnsiTheme="minorHAnsi" w:cstheme="minorBidi"/>
            <w:i w:val="0"/>
            <w:iCs w:val="0"/>
            <w:noProof/>
            <w:sz w:val="22"/>
            <w:szCs w:val="22"/>
          </w:rPr>
          <w:tab/>
        </w:r>
        <w:r w:rsidR="00284EFC" w:rsidRPr="00320638">
          <w:rPr>
            <w:rStyle w:val="aff8"/>
            <w:noProof/>
          </w:rPr>
          <w:t>Уведомления об отсутствии ученика в личном кабинете родителя</w:t>
        </w:r>
        <w:r w:rsidR="00284EFC">
          <w:rPr>
            <w:noProof/>
            <w:webHidden/>
          </w:rPr>
          <w:tab/>
        </w:r>
        <w:r w:rsidR="00284EFC">
          <w:rPr>
            <w:noProof/>
            <w:webHidden/>
          </w:rPr>
          <w:fldChar w:fldCharType="begin"/>
        </w:r>
        <w:r w:rsidR="00284EFC">
          <w:rPr>
            <w:noProof/>
            <w:webHidden/>
          </w:rPr>
          <w:instrText xml:space="preserve"> PAGEREF _Toc66783459 \h </w:instrText>
        </w:r>
        <w:r w:rsidR="00284EFC">
          <w:rPr>
            <w:noProof/>
            <w:webHidden/>
          </w:rPr>
        </w:r>
        <w:r w:rsidR="00284EFC">
          <w:rPr>
            <w:noProof/>
            <w:webHidden/>
          </w:rPr>
          <w:fldChar w:fldCharType="separate"/>
        </w:r>
        <w:r w:rsidR="00284EFC">
          <w:rPr>
            <w:noProof/>
            <w:webHidden/>
          </w:rPr>
          <w:t>346</w:t>
        </w:r>
        <w:r w:rsidR="00284EFC">
          <w:rPr>
            <w:noProof/>
            <w:webHidden/>
          </w:rPr>
          <w:fldChar w:fldCharType="end"/>
        </w:r>
      </w:hyperlink>
    </w:p>
    <w:p w14:paraId="30A2C54B" w14:textId="77777777" w:rsidR="00284EFC" w:rsidRDefault="005D124A">
      <w:pPr>
        <w:pStyle w:val="28"/>
        <w:rPr>
          <w:rFonts w:asciiTheme="minorHAnsi" w:eastAsiaTheme="minorEastAsia" w:hAnsiTheme="minorHAnsi" w:cstheme="minorBidi"/>
          <w:noProof/>
          <w:sz w:val="22"/>
          <w:szCs w:val="22"/>
        </w:rPr>
      </w:pPr>
      <w:hyperlink w:anchor="_Toc66783460" w:history="1">
        <w:r w:rsidR="00284EFC" w:rsidRPr="00320638">
          <w:rPr>
            <w:rStyle w:val="aff8"/>
            <w:noProof/>
          </w:rPr>
          <w:t>1.82</w:t>
        </w:r>
        <w:r w:rsidR="00284EFC">
          <w:rPr>
            <w:rFonts w:asciiTheme="minorHAnsi" w:eastAsiaTheme="minorEastAsia" w:hAnsiTheme="minorHAnsi" w:cstheme="minorBidi"/>
            <w:noProof/>
            <w:sz w:val="22"/>
            <w:szCs w:val="22"/>
          </w:rPr>
          <w:tab/>
        </w:r>
        <w:r w:rsidR="00284EFC" w:rsidRPr="00320638">
          <w:rPr>
            <w:rStyle w:val="aff8"/>
            <w:noProof/>
          </w:rPr>
          <w:t>Перераспределение учеников</w:t>
        </w:r>
        <w:r w:rsidR="00284EFC">
          <w:rPr>
            <w:noProof/>
            <w:webHidden/>
          </w:rPr>
          <w:tab/>
        </w:r>
        <w:r w:rsidR="00284EFC">
          <w:rPr>
            <w:noProof/>
            <w:webHidden/>
          </w:rPr>
          <w:fldChar w:fldCharType="begin"/>
        </w:r>
        <w:r w:rsidR="00284EFC">
          <w:rPr>
            <w:noProof/>
            <w:webHidden/>
          </w:rPr>
          <w:instrText xml:space="preserve"> PAGEREF _Toc66783460 \h </w:instrText>
        </w:r>
        <w:r w:rsidR="00284EFC">
          <w:rPr>
            <w:noProof/>
            <w:webHidden/>
          </w:rPr>
        </w:r>
        <w:r w:rsidR="00284EFC">
          <w:rPr>
            <w:noProof/>
            <w:webHidden/>
          </w:rPr>
          <w:fldChar w:fldCharType="separate"/>
        </w:r>
        <w:r w:rsidR="00284EFC">
          <w:rPr>
            <w:noProof/>
            <w:webHidden/>
          </w:rPr>
          <w:t>347</w:t>
        </w:r>
        <w:r w:rsidR="00284EFC">
          <w:rPr>
            <w:noProof/>
            <w:webHidden/>
          </w:rPr>
          <w:fldChar w:fldCharType="end"/>
        </w:r>
      </w:hyperlink>
    </w:p>
    <w:p w14:paraId="6F778E88" w14:textId="77777777" w:rsidR="00284EFC" w:rsidRDefault="005D124A">
      <w:pPr>
        <w:pStyle w:val="28"/>
        <w:rPr>
          <w:rFonts w:asciiTheme="minorHAnsi" w:eastAsiaTheme="minorEastAsia" w:hAnsiTheme="minorHAnsi" w:cstheme="minorBidi"/>
          <w:noProof/>
          <w:sz w:val="22"/>
          <w:szCs w:val="22"/>
        </w:rPr>
      </w:pPr>
      <w:hyperlink w:anchor="_Toc66783461" w:history="1">
        <w:r w:rsidR="00284EFC" w:rsidRPr="00320638">
          <w:rPr>
            <w:rStyle w:val="aff8"/>
            <w:noProof/>
          </w:rPr>
          <w:t>1.83</w:t>
        </w:r>
        <w:r w:rsidR="00284EFC">
          <w:rPr>
            <w:rFonts w:asciiTheme="minorHAnsi" w:eastAsiaTheme="minorEastAsia" w:hAnsiTheme="minorHAnsi" w:cstheme="minorBidi"/>
            <w:noProof/>
            <w:sz w:val="22"/>
            <w:szCs w:val="22"/>
          </w:rPr>
          <w:tab/>
        </w:r>
        <w:r w:rsidR="00284EFC" w:rsidRPr="00320638">
          <w:rPr>
            <w:rStyle w:val="aff8"/>
            <w:noProof/>
          </w:rPr>
          <w:t>Функция копирования группы обучения</w:t>
        </w:r>
        <w:r w:rsidR="00284EFC">
          <w:rPr>
            <w:noProof/>
            <w:webHidden/>
          </w:rPr>
          <w:tab/>
        </w:r>
        <w:r w:rsidR="00284EFC">
          <w:rPr>
            <w:noProof/>
            <w:webHidden/>
          </w:rPr>
          <w:fldChar w:fldCharType="begin"/>
        </w:r>
        <w:r w:rsidR="00284EFC">
          <w:rPr>
            <w:noProof/>
            <w:webHidden/>
          </w:rPr>
          <w:instrText xml:space="preserve"> PAGEREF _Toc66783461 \h </w:instrText>
        </w:r>
        <w:r w:rsidR="00284EFC">
          <w:rPr>
            <w:noProof/>
            <w:webHidden/>
          </w:rPr>
        </w:r>
        <w:r w:rsidR="00284EFC">
          <w:rPr>
            <w:noProof/>
            <w:webHidden/>
          </w:rPr>
          <w:fldChar w:fldCharType="separate"/>
        </w:r>
        <w:r w:rsidR="00284EFC">
          <w:rPr>
            <w:noProof/>
            <w:webHidden/>
          </w:rPr>
          <w:t>348</w:t>
        </w:r>
        <w:r w:rsidR="00284EFC">
          <w:rPr>
            <w:noProof/>
            <w:webHidden/>
          </w:rPr>
          <w:fldChar w:fldCharType="end"/>
        </w:r>
      </w:hyperlink>
    </w:p>
    <w:p w14:paraId="58A3F1C3" w14:textId="77777777" w:rsidR="00284EFC" w:rsidRDefault="005D124A">
      <w:pPr>
        <w:pStyle w:val="28"/>
        <w:rPr>
          <w:rFonts w:asciiTheme="minorHAnsi" w:eastAsiaTheme="minorEastAsia" w:hAnsiTheme="minorHAnsi" w:cstheme="minorBidi"/>
          <w:noProof/>
          <w:sz w:val="22"/>
          <w:szCs w:val="22"/>
        </w:rPr>
      </w:pPr>
      <w:hyperlink w:anchor="_Toc66783462" w:history="1">
        <w:r w:rsidR="00284EFC" w:rsidRPr="00320638">
          <w:rPr>
            <w:rStyle w:val="aff8"/>
            <w:noProof/>
          </w:rPr>
          <w:t>1.84</w:t>
        </w:r>
        <w:r w:rsidR="00284EFC">
          <w:rPr>
            <w:rFonts w:asciiTheme="minorHAnsi" w:eastAsiaTheme="minorEastAsia" w:hAnsiTheme="minorHAnsi" w:cstheme="minorBidi"/>
            <w:noProof/>
            <w:sz w:val="22"/>
            <w:szCs w:val="22"/>
          </w:rPr>
          <w:tab/>
        </w:r>
        <w:r w:rsidR="00284EFC" w:rsidRPr="00320638">
          <w:rPr>
            <w:rStyle w:val="aff8"/>
            <w:noProof/>
          </w:rPr>
          <w:t>Плагин «Зачисление в образовательную организацию»</w:t>
        </w:r>
        <w:r w:rsidR="00284EFC">
          <w:rPr>
            <w:noProof/>
            <w:webHidden/>
          </w:rPr>
          <w:tab/>
        </w:r>
        <w:r w:rsidR="00284EFC">
          <w:rPr>
            <w:noProof/>
            <w:webHidden/>
          </w:rPr>
          <w:fldChar w:fldCharType="begin"/>
        </w:r>
        <w:r w:rsidR="00284EFC">
          <w:rPr>
            <w:noProof/>
            <w:webHidden/>
          </w:rPr>
          <w:instrText xml:space="preserve"> PAGEREF _Toc66783462 \h </w:instrText>
        </w:r>
        <w:r w:rsidR="00284EFC">
          <w:rPr>
            <w:noProof/>
            <w:webHidden/>
          </w:rPr>
        </w:r>
        <w:r w:rsidR="00284EFC">
          <w:rPr>
            <w:noProof/>
            <w:webHidden/>
          </w:rPr>
          <w:fldChar w:fldCharType="separate"/>
        </w:r>
        <w:r w:rsidR="00284EFC">
          <w:rPr>
            <w:noProof/>
            <w:webHidden/>
          </w:rPr>
          <w:t>349</w:t>
        </w:r>
        <w:r w:rsidR="00284EFC">
          <w:rPr>
            <w:noProof/>
            <w:webHidden/>
          </w:rPr>
          <w:fldChar w:fldCharType="end"/>
        </w:r>
      </w:hyperlink>
    </w:p>
    <w:p w14:paraId="247EB782" w14:textId="77777777" w:rsidR="00284EFC" w:rsidRDefault="005D124A">
      <w:pPr>
        <w:pStyle w:val="35"/>
        <w:rPr>
          <w:rFonts w:asciiTheme="minorHAnsi" w:eastAsiaTheme="minorEastAsia" w:hAnsiTheme="minorHAnsi" w:cstheme="minorBidi"/>
          <w:i w:val="0"/>
          <w:iCs w:val="0"/>
          <w:noProof/>
          <w:sz w:val="22"/>
          <w:szCs w:val="22"/>
        </w:rPr>
      </w:pPr>
      <w:hyperlink w:anchor="_Toc66783463" w:history="1">
        <w:r w:rsidR="00284EFC" w:rsidRPr="00320638">
          <w:rPr>
            <w:rStyle w:val="aff8"/>
            <w:noProof/>
          </w:rPr>
          <w:t>1.84.1</w:t>
        </w:r>
        <w:r w:rsidR="00284EFC">
          <w:rPr>
            <w:rFonts w:asciiTheme="minorHAnsi" w:eastAsiaTheme="minorEastAsia" w:hAnsiTheme="minorHAnsi" w:cstheme="minorBidi"/>
            <w:i w:val="0"/>
            <w:iCs w:val="0"/>
            <w:noProof/>
            <w:sz w:val="22"/>
            <w:szCs w:val="22"/>
          </w:rPr>
          <w:tab/>
        </w:r>
        <w:r w:rsidR="00284EFC" w:rsidRPr="00320638">
          <w:rPr>
            <w:rStyle w:val="aff8"/>
            <w:noProof/>
          </w:rPr>
          <w:t>Реестр «Сотрудники»</w:t>
        </w:r>
        <w:r w:rsidR="00284EFC">
          <w:rPr>
            <w:noProof/>
            <w:webHidden/>
          </w:rPr>
          <w:tab/>
        </w:r>
        <w:r w:rsidR="00284EFC">
          <w:rPr>
            <w:noProof/>
            <w:webHidden/>
          </w:rPr>
          <w:fldChar w:fldCharType="begin"/>
        </w:r>
        <w:r w:rsidR="00284EFC">
          <w:rPr>
            <w:noProof/>
            <w:webHidden/>
          </w:rPr>
          <w:instrText xml:space="preserve"> PAGEREF _Toc66783463 \h </w:instrText>
        </w:r>
        <w:r w:rsidR="00284EFC">
          <w:rPr>
            <w:noProof/>
            <w:webHidden/>
          </w:rPr>
        </w:r>
        <w:r w:rsidR="00284EFC">
          <w:rPr>
            <w:noProof/>
            <w:webHidden/>
          </w:rPr>
          <w:fldChar w:fldCharType="separate"/>
        </w:r>
        <w:r w:rsidR="00284EFC">
          <w:rPr>
            <w:noProof/>
            <w:webHidden/>
          </w:rPr>
          <w:t>349</w:t>
        </w:r>
        <w:r w:rsidR="00284EFC">
          <w:rPr>
            <w:noProof/>
            <w:webHidden/>
          </w:rPr>
          <w:fldChar w:fldCharType="end"/>
        </w:r>
      </w:hyperlink>
    </w:p>
    <w:p w14:paraId="2C52BEC2" w14:textId="77777777" w:rsidR="00284EFC" w:rsidRDefault="005D124A">
      <w:pPr>
        <w:pStyle w:val="35"/>
        <w:rPr>
          <w:rFonts w:asciiTheme="minorHAnsi" w:eastAsiaTheme="minorEastAsia" w:hAnsiTheme="minorHAnsi" w:cstheme="minorBidi"/>
          <w:i w:val="0"/>
          <w:iCs w:val="0"/>
          <w:noProof/>
          <w:sz w:val="22"/>
          <w:szCs w:val="22"/>
        </w:rPr>
      </w:pPr>
      <w:hyperlink w:anchor="_Toc66783464" w:history="1">
        <w:r w:rsidR="00284EFC" w:rsidRPr="00320638">
          <w:rPr>
            <w:rStyle w:val="aff8"/>
            <w:noProof/>
          </w:rPr>
          <w:t>1.84.2</w:t>
        </w:r>
        <w:r w:rsidR="00284EFC">
          <w:rPr>
            <w:rFonts w:asciiTheme="minorHAnsi" w:eastAsiaTheme="minorEastAsia" w:hAnsiTheme="minorHAnsi" w:cstheme="minorBidi"/>
            <w:i w:val="0"/>
            <w:iCs w:val="0"/>
            <w:noProof/>
            <w:sz w:val="22"/>
            <w:szCs w:val="22"/>
          </w:rPr>
          <w:tab/>
        </w:r>
        <w:r w:rsidR="00284EFC" w:rsidRPr="00320638">
          <w:rPr>
            <w:rStyle w:val="aff8"/>
            <w:noProof/>
          </w:rPr>
          <w:t>Реестр заявлений</w:t>
        </w:r>
        <w:r w:rsidR="00284EFC">
          <w:rPr>
            <w:noProof/>
            <w:webHidden/>
          </w:rPr>
          <w:tab/>
        </w:r>
        <w:r w:rsidR="00284EFC">
          <w:rPr>
            <w:noProof/>
            <w:webHidden/>
          </w:rPr>
          <w:fldChar w:fldCharType="begin"/>
        </w:r>
        <w:r w:rsidR="00284EFC">
          <w:rPr>
            <w:noProof/>
            <w:webHidden/>
          </w:rPr>
          <w:instrText xml:space="preserve"> PAGEREF _Toc66783464 \h </w:instrText>
        </w:r>
        <w:r w:rsidR="00284EFC">
          <w:rPr>
            <w:noProof/>
            <w:webHidden/>
          </w:rPr>
        </w:r>
        <w:r w:rsidR="00284EFC">
          <w:rPr>
            <w:noProof/>
            <w:webHidden/>
          </w:rPr>
          <w:fldChar w:fldCharType="separate"/>
        </w:r>
        <w:r w:rsidR="00284EFC">
          <w:rPr>
            <w:noProof/>
            <w:webHidden/>
          </w:rPr>
          <w:t>350</w:t>
        </w:r>
        <w:r w:rsidR="00284EFC">
          <w:rPr>
            <w:noProof/>
            <w:webHidden/>
          </w:rPr>
          <w:fldChar w:fldCharType="end"/>
        </w:r>
      </w:hyperlink>
    </w:p>
    <w:p w14:paraId="7D6CEBB8" w14:textId="77777777" w:rsidR="00284EFC" w:rsidRDefault="005D124A">
      <w:pPr>
        <w:pStyle w:val="35"/>
        <w:rPr>
          <w:rFonts w:asciiTheme="minorHAnsi" w:eastAsiaTheme="minorEastAsia" w:hAnsiTheme="minorHAnsi" w:cstheme="minorBidi"/>
          <w:i w:val="0"/>
          <w:iCs w:val="0"/>
          <w:noProof/>
          <w:sz w:val="22"/>
          <w:szCs w:val="22"/>
        </w:rPr>
      </w:pPr>
      <w:hyperlink w:anchor="_Toc66783465" w:history="1">
        <w:r w:rsidR="00284EFC" w:rsidRPr="00320638">
          <w:rPr>
            <w:rStyle w:val="aff8"/>
            <w:noProof/>
          </w:rPr>
          <w:t>1.84.3</w:t>
        </w:r>
        <w:r w:rsidR="00284EFC">
          <w:rPr>
            <w:rFonts w:asciiTheme="minorHAnsi" w:eastAsiaTheme="minorEastAsia" w:hAnsiTheme="minorHAnsi" w:cstheme="minorBidi"/>
            <w:i w:val="0"/>
            <w:iCs w:val="0"/>
            <w:noProof/>
            <w:sz w:val="22"/>
            <w:szCs w:val="22"/>
          </w:rPr>
          <w:tab/>
        </w:r>
        <w:r w:rsidR="00284EFC" w:rsidRPr="00320638">
          <w:rPr>
            <w:rStyle w:val="aff8"/>
            <w:noProof/>
          </w:rPr>
          <w:t>Реестр «Ученики»</w:t>
        </w:r>
        <w:r w:rsidR="00284EFC">
          <w:rPr>
            <w:noProof/>
            <w:webHidden/>
          </w:rPr>
          <w:tab/>
        </w:r>
        <w:r w:rsidR="00284EFC">
          <w:rPr>
            <w:noProof/>
            <w:webHidden/>
          </w:rPr>
          <w:fldChar w:fldCharType="begin"/>
        </w:r>
        <w:r w:rsidR="00284EFC">
          <w:rPr>
            <w:noProof/>
            <w:webHidden/>
          </w:rPr>
          <w:instrText xml:space="preserve"> PAGEREF _Toc66783465 \h </w:instrText>
        </w:r>
        <w:r w:rsidR="00284EFC">
          <w:rPr>
            <w:noProof/>
            <w:webHidden/>
          </w:rPr>
        </w:r>
        <w:r w:rsidR="00284EFC">
          <w:rPr>
            <w:noProof/>
            <w:webHidden/>
          </w:rPr>
          <w:fldChar w:fldCharType="separate"/>
        </w:r>
        <w:r w:rsidR="00284EFC">
          <w:rPr>
            <w:noProof/>
            <w:webHidden/>
          </w:rPr>
          <w:t>350</w:t>
        </w:r>
        <w:r w:rsidR="00284EFC">
          <w:rPr>
            <w:noProof/>
            <w:webHidden/>
          </w:rPr>
          <w:fldChar w:fldCharType="end"/>
        </w:r>
      </w:hyperlink>
    </w:p>
    <w:p w14:paraId="569BEA7A" w14:textId="77777777" w:rsidR="00284EFC" w:rsidRDefault="005D124A">
      <w:pPr>
        <w:pStyle w:val="28"/>
        <w:rPr>
          <w:rFonts w:asciiTheme="minorHAnsi" w:eastAsiaTheme="minorEastAsia" w:hAnsiTheme="minorHAnsi" w:cstheme="minorBidi"/>
          <w:noProof/>
          <w:sz w:val="22"/>
          <w:szCs w:val="22"/>
        </w:rPr>
      </w:pPr>
      <w:hyperlink w:anchor="_Toc66783466" w:history="1">
        <w:r w:rsidR="00284EFC" w:rsidRPr="00320638">
          <w:rPr>
            <w:rStyle w:val="aff8"/>
            <w:noProof/>
          </w:rPr>
          <w:t>1.85</w:t>
        </w:r>
        <w:r w:rsidR="00284EFC">
          <w:rPr>
            <w:rFonts w:asciiTheme="minorHAnsi" w:eastAsiaTheme="minorEastAsia" w:hAnsiTheme="minorHAnsi" w:cstheme="minorBidi"/>
            <w:noProof/>
            <w:sz w:val="22"/>
            <w:szCs w:val="22"/>
          </w:rPr>
          <w:tab/>
        </w:r>
        <w:r w:rsidR="00284EFC" w:rsidRPr="00320638">
          <w:rPr>
            <w:rStyle w:val="aff8"/>
            <w:noProof/>
            <w:lang w:val="en-US"/>
          </w:rPr>
          <w:t xml:space="preserve">Online </w:t>
        </w:r>
        <w:r w:rsidR="00284EFC" w:rsidRPr="00320638">
          <w:rPr>
            <w:rStyle w:val="aff8"/>
            <w:noProof/>
          </w:rPr>
          <w:t>ресурсы</w:t>
        </w:r>
        <w:r w:rsidR="00284EFC">
          <w:rPr>
            <w:noProof/>
            <w:webHidden/>
          </w:rPr>
          <w:tab/>
        </w:r>
        <w:r w:rsidR="00284EFC">
          <w:rPr>
            <w:noProof/>
            <w:webHidden/>
          </w:rPr>
          <w:fldChar w:fldCharType="begin"/>
        </w:r>
        <w:r w:rsidR="00284EFC">
          <w:rPr>
            <w:noProof/>
            <w:webHidden/>
          </w:rPr>
          <w:instrText xml:space="preserve"> PAGEREF _Toc66783466 \h </w:instrText>
        </w:r>
        <w:r w:rsidR="00284EFC">
          <w:rPr>
            <w:noProof/>
            <w:webHidden/>
          </w:rPr>
        </w:r>
        <w:r w:rsidR="00284EFC">
          <w:rPr>
            <w:noProof/>
            <w:webHidden/>
          </w:rPr>
          <w:fldChar w:fldCharType="separate"/>
        </w:r>
        <w:r w:rsidR="00284EFC">
          <w:rPr>
            <w:noProof/>
            <w:webHidden/>
          </w:rPr>
          <w:t>350</w:t>
        </w:r>
        <w:r w:rsidR="00284EFC">
          <w:rPr>
            <w:noProof/>
            <w:webHidden/>
          </w:rPr>
          <w:fldChar w:fldCharType="end"/>
        </w:r>
      </w:hyperlink>
    </w:p>
    <w:p w14:paraId="367F353E" w14:textId="77777777" w:rsidR="00284EFC" w:rsidRDefault="005D124A">
      <w:pPr>
        <w:pStyle w:val="1d"/>
        <w:rPr>
          <w:rFonts w:asciiTheme="minorHAnsi" w:eastAsiaTheme="minorEastAsia" w:hAnsiTheme="minorHAnsi" w:cstheme="minorBidi"/>
          <w:b w:val="0"/>
          <w:noProof/>
          <w:sz w:val="22"/>
          <w:szCs w:val="22"/>
        </w:rPr>
      </w:pPr>
      <w:hyperlink w:anchor="_Toc66783467" w:history="1">
        <w:r w:rsidR="00284EFC" w:rsidRPr="00320638">
          <w:rPr>
            <w:rStyle w:val="aff8"/>
            <w:rFonts w:cs="Arial"/>
            <w:noProof/>
          </w:rPr>
          <w:t>2</w:t>
        </w:r>
        <w:r w:rsidR="00284EFC">
          <w:rPr>
            <w:rFonts w:asciiTheme="minorHAnsi" w:eastAsiaTheme="minorEastAsia" w:hAnsiTheme="minorHAnsi" w:cstheme="minorBidi"/>
            <w:b w:val="0"/>
            <w:noProof/>
            <w:sz w:val="22"/>
            <w:szCs w:val="22"/>
          </w:rPr>
          <w:tab/>
        </w:r>
        <w:r w:rsidR="00284EFC" w:rsidRPr="00320638">
          <w:rPr>
            <w:rStyle w:val="aff8"/>
            <w:rFonts w:cs="Arial"/>
            <w:noProof/>
          </w:rPr>
          <w:t>OLAP-отчеты</w:t>
        </w:r>
        <w:r w:rsidR="00284EFC">
          <w:rPr>
            <w:noProof/>
            <w:webHidden/>
          </w:rPr>
          <w:tab/>
        </w:r>
        <w:r w:rsidR="00284EFC">
          <w:rPr>
            <w:noProof/>
            <w:webHidden/>
          </w:rPr>
          <w:fldChar w:fldCharType="begin"/>
        </w:r>
        <w:r w:rsidR="00284EFC">
          <w:rPr>
            <w:noProof/>
            <w:webHidden/>
          </w:rPr>
          <w:instrText xml:space="preserve"> PAGEREF _Toc66783467 \h </w:instrText>
        </w:r>
        <w:r w:rsidR="00284EFC">
          <w:rPr>
            <w:noProof/>
            <w:webHidden/>
          </w:rPr>
        </w:r>
        <w:r w:rsidR="00284EFC">
          <w:rPr>
            <w:noProof/>
            <w:webHidden/>
          </w:rPr>
          <w:fldChar w:fldCharType="separate"/>
        </w:r>
        <w:r w:rsidR="00284EFC">
          <w:rPr>
            <w:noProof/>
            <w:webHidden/>
          </w:rPr>
          <w:t>352</w:t>
        </w:r>
        <w:r w:rsidR="00284EFC">
          <w:rPr>
            <w:noProof/>
            <w:webHidden/>
          </w:rPr>
          <w:fldChar w:fldCharType="end"/>
        </w:r>
      </w:hyperlink>
    </w:p>
    <w:p w14:paraId="492A6D14" w14:textId="77777777" w:rsidR="00284EFC" w:rsidRDefault="005D124A">
      <w:pPr>
        <w:pStyle w:val="28"/>
        <w:rPr>
          <w:rFonts w:asciiTheme="minorHAnsi" w:eastAsiaTheme="minorEastAsia" w:hAnsiTheme="minorHAnsi" w:cstheme="minorBidi"/>
          <w:noProof/>
          <w:sz w:val="22"/>
          <w:szCs w:val="22"/>
        </w:rPr>
      </w:pPr>
      <w:hyperlink w:anchor="_Toc66783468" w:history="1">
        <w:r w:rsidR="00284EFC" w:rsidRPr="00320638">
          <w:rPr>
            <w:rStyle w:val="aff8"/>
            <w:noProof/>
          </w:rPr>
          <w:t>2.1</w:t>
        </w:r>
        <w:r w:rsidR="00284EFC">
          <w:rPr>
            <w:rFonts w:asciiTheme="minorHAnsi" w:eastAsiaTheme="minorEastAsia" w:hAnsiTheme="minorHAnsi" w:cstheme="minorBidi"/>
            <w:noProof/>
            <w:sz w:val="22"/>
            <w:szCs w:val="22"/>
          </w:rPr>
          <w:tab/>
        </w:r>
        <w:r w:rsidR="00284EFC" w:rsidRPr="00320638">
          <w:rPr>
            <w:rStyle w:val="aff8"/>
            <w:noProof/>
          </w:rPr>
          <w:t>Баллы, полученные учащимися на ЕГЭ</w:t>
        </w:r>
        <w:r w:rsidR="00284EFC">
          <w:rPr>
            <w:noProof/>
            <w:webHidden/>
          </w:rPr>
          <w:tab/>
        </w:r>
        <w:r w:rsidR="00284EFC">
          <w:rPr>
            <w:noProof/>
            <w:webHidden/>
          </w:rPr>
          <w:fldChar w:fldCharType="begin"/>
        </w:r>
        <w:r w:rsidR="00284EFC">
          <w:rPr>
            <w:noProof/>
            <w:webHidden/>
          </w:rPr>
          <w:instrText xml:space="preserve"> PAGEREF _Toc66783468 \h </w:instrText>
        </w:r>
        <w:r w:rsidR="00284EFC">
          <w:rPr>
            <w:noProof/>
            <w:webHidden/>
          </w:rPr>
        </w:r>
        <w:r w:rsidR="00284EFC">
          <w:rPr>
            <w:noProof/>
            <w:webHidden/>
          </w:rPr>
          <w:fldChar w:fldCharType="separate"/>
        </w:r>
        <w:r w:rsidR="00284EFC">
          <w:rPr>
            <w:noProof/>
            <w:webHidden/>
          </w:rPr>
          <w:t>352</w:t>
        </w:r>
        <w:r w:rsidR="00284EFC">
          <w:rPr>
            <w:noProof/>
            <w:webHidden/>
          </w:rPr>
          <w:fldChar w:fldCharType="end"/>
        </w:r>
      </w:hyperlink>
    </w:p>
    <w:p w14:paraId="7BA78522" w14:textId="77777777" w:rsidR="00284EFC" w:rsidRDefault="005D124A">
      <w:pPr>
        <w:pStyle w:val="28"/>
        <w:rPr>
          <w:rFonts w:asciiTheme="minorHAnsi" w:eastAsiaTheme="minorEastAsia" w:hAnsiTheme="minorHAnsi" w:cstheme="minorBidi"/>
          <w:noProof/>
          <w:sz w:val="22"/>
          <w:szCs w:val="22"/>
        </w:rPr>
      </w:pPr>
      <w:hyperlink w:anchor="_Toc66783469" w:history="1">
        <w:r w:rsidR="00284EFC" w:rsidRPr="00320638">
          <w:rPr>
            <w:rStyle w:val="aff8"/>
            <w:noProof/>
          </w:rPr>
          <w:t>2.2</w:t>
        </w:r>
        <w:r w:rsidR="00284EFC">
          <w:rPr>
            <w:rFonts w:asciiTheme="minorHAnsi" w:eastAsiaTheme="minorEastAsia" w:hAnsiTheme="minorHAnsi" w:cstheme="minorBidi"/>
            <w:noProof/>
            <w:sz w:val="22"/>
            <w:szCs w:val="22"/>
          </w:rPr>
          <w:tab/>
        </w:r>
        <w:r w:rsidR="00284EFC" w:rsidRPr="00320638">
          <w:rPr>
            <w:rStyle w:val="aff8"/>
            <w:noProof/>
          </w:rPr>
          <w:t>Баллы, полученные учащимися на ОГЭ</w:t>
        </w:r>
        <w:r w:rsidR="00284EFC">
          <w:rPr>
            <w:noProof/>
            <w:webHidden/>
          </w:rPr>
          <w:tab/>
        </w:r>
        <w:r w:rsidR="00284EFC">
          <w:rPr>
            <w:noProof/>
            <w:webHidden/>
          </w:rPr>
          <w:fldChar w:fldCharType="begin"/>
        </w:r>
        <w:r w:rsidR="00284EFC">
          <w:rPr>
            <w:noProof/>
            <w:webHidden/>
          </w:rPr>
          <w:instrText xml:space="preserve"> PAGEREF _Toc66783469 \h </w:instrText>
        </w:r>
        <w:r w:rsidR="00284EFC">
          <w:rPr>
            <w:noProof/>
            <w:webHidden/>
          </w:rPr>
        </w:r>
        <w:r w:rsidR="00284EFC">
          <w:rPr>
            <w:noProof/>
            <w:webHidden/>
          </w:rPr>
          <w:fldChar w:fldCharType="separate"/>
        </w:r>
        <w:r w:rsidR="00284EFC">
          <w:rPr>
            <w:noProof/>
            <w:webHidden/>
          </w:rPr>
          <w:t>353</w:t>
        </w:r>
        <w:r w:rsidR="00284EFC">
          <w:rPr>
            <w:noProof/>
            <w:webHidden/>
          </w:rPr>
          <w:fldChar w:fldCharType="end"/>
        </w:r>
      </w:hyperlink>
    </w:p>
    <w:p w14:paraId="64AB66A1" w14:textId="77777777" w:rsidR="00284EFC" w:rsidRDefault="005D124A">
      <w:pPr>
        <w:pStyle w:val="28"/>
        <w:rPr>
          <w:rFonts w:asciiTheme="minorHAnsi" w:eastAsiaTheme="minorEastAsia" w:hAnsiTheme="minorHAnsi" w:cstheme="minorBidi"/>
          <w:noProof/>
          <w:sz w:val="22"/>
          <w:szCs w:val="22"/>
        </w:rPr>
      </w:pPr>
      <w:hyperlink w:anchor="_Toc66783470" w:history="1">
        <w:r w:rsidR="00284EFC" w:rsidRPr="00320638">
          <w:rPr>
            <w:rStyle w:val="aff8"/>
            <w:rFonts w:cs="Arial"/>
            <w:noProof/>
          </w:rPr>
          <w:t>2.3</w:t>
        </w:r>
        <w:r w:rsidR="00284EFC">
          <w:rPr>
            <w:rFonts w:asciiTheme="minorHAnsi" w:eastAsiaTheme="minorEastAsia" w:hAnsiTheme="minorHAnsi" w:cstheme="minorBidi"/>
            <w:noProof/>
            <w:sz w:val="22"/>
            <w:szCs w:val="22"/>
          </w:rPr>
          <w:tab/>
        </w:r>
        <w:r w:rsidR="00284EFC" w:rsidRPr="00320638">
          <w:rPr>
            <w:rStyle w:val="aff8"/>
            <w:rFonts w:cs="Arial"/>
            <w:noProof/>
          </w:rPr>
          <w:t>Внеурочная деятельность учителей</w:t>
        </w:r>
        <w:r w:rsidR="00284EFC">
          <w:rPr>
            <w:noProof/>
            <w:webHidden/>
          </w:rPr>
          <w:tab/>
        </w:r>
        <w:r w:rsidR="00284EFC">
          <w:rPr>
            <w:noProof/>
            <w:webHidden/>
          </w:rPr>
          <w:fldChar w:fldCharType="begin"/>
        </w:r>
        <w:r w:rsidR="00284EFC">
          <w:rPr>
            <w:noProof/>
            <w:webHidden/>
          </w:rPr>
          <w:instrText xml:space="preserve"> PAGEREF _Toc66783470 \h </w:instrText>
        </w:r>
        <w:r w:rsidR="00284EFC">
          <w:rPr>
            <w:noProof/>
            <w:webHidden/>
          </w:rPr>
        </w:r>
        <w:r w:rsidR="00284EFC">
          <w:rPr>
            <w:noProof/>
            <w:webHidden/>
          </w:rPr>
          <w:fldChar w:fldCharType="separate"/>
        </w:r>
        <w:r w:rsidR="00284EFC">
          <w:rPr>
            <w:noProof/>
            <w:webHidden/>
          </w:rPr>
          <w:t>354</w:t>
        </w:r>
        <w:r w:rsidR="00284EFC">
          <w:rPr>
            <w:noProof/>
            <w:webHidden/>
          </w:rPr>
          <w:fldChar w:fldCharType="end"/>
        </w:r>
      </w:hyperlink>
    </w:p>
    <w:p w14:paraId="1E8D234E" w14:textId="77777777" w:rsidR="00284EFC" w:rsidRDefault="005D124A">
      <w:pPr>
        <w:pStyle w:val="28"/>
        <w:rPr>
          <w:rFonts w:asciiTheme="minorHAnsi" w:eastAsiaTheme="minorEastAsia" w:hAnsiTheme="minorHAnsi" w:cstheme="minorBidi"/>
          <w:noProof/>
          <w:sz w:val="22"/>
          <w:szCs w:val="22"/>
        </w:rPr>
      </w:pPr>
      <w:hyperlink w:anchor="_Toc66783471" w:history="1">
        <w:r w:rsidR="00284EFC" w:rsidRPr="00320638">
          <w:rPr>
            <w:rStyle w:val="aff8"/>
            <w:rFonts w:cs="Arial"/>
            <w:noProof/>
          </w:rPr>
          <w:t>2.4</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выставленных оценок в разрезе организаций</w:t>
        </w:r>
        <w:r w:rsidR="00284EFC">
          <w:rPr>
            <w:noProof/>
            <w:webHidden/>
          </w:rPr>
          <w:tab/>
        </w:r>
        <w:r w:rsidR="00284EFC">
          <w:rPr>
            <w:noProof/>
            <w:webHidden/>
          </w:rPr>
          <w:fldChar w:fldCharType="begin"/>
        </w:r>
        <w:r w:rsidR="00284EFC">
          <w:rPr>
            <w:noProof/>
            <w:webHidden/>
          </w:rPr>
          <w:instrText xml:space="preserve"> PAGEREF _Toc66783471 \h </w:instrText>
        </w:r>
        <w:r w:rsidR="00284EFC">
          <w:rPr>
            <w:noProof/>
            <w:webHidden/>
          </w:rPr>
        </w:r>
        <w:r w:rsidR="00284EFC">
          <w:rPr>
            <w:noProof/>
            <w:webHidden/>
          </w:rPr>
          <w:fldChar w:fldCharType="separate"/>
        </w:r>
        <w:r w:rsidR="00284EFC">
          <w:rPr>
            <w:noProof/>
            <w:webHidden/>
          </w:rPr>
          <w:t>355</w:t>
        </w:r>
        <w:r w:rsidR="00284EFC">
          <w:rPr>
            <w:noProof/>
            <w:webHidden/>
          </w:rPr>
          <w:fldChar w:fldCharType="end"/>
        </w:r>
      </w:hyperlink>
    </w:p>
    <w:p w14:paraId="279021A2" w14:textId="77777777" w:rsidR="00284EFC" w:rsidRDefault="005D124A">
      <w:pPr>
        <w:pStyle w:val="28"/>
        <w:rPr>
          <w:rFonts w:asciiTheme="minorHAnsi" w:eastAsiaTheme="minorEastAsia" w:hAnsiTheme="minorHAnsi" w:cstheme="minorBidi"/>
          <w:noProof/>
          <w:sz w:val="22"/>
          <w:szCs w:val="22"/>
        </w:rPr>
      </w:pPr>
      <w:hyperlink w:anchor="_Toc66783472" w:history="1">
        <w:r w:rsidR="00284EFC" w:rsidRPr="00320638">
          <w:rPr>
            <w:rStyle w:val="aff8"/>
            <w:rFonts w:cs="Arial"/>
            <w:noProof/>
          </w:rPr>
          <w:t>2.5</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выставленных оценок в разрезе организаций (с выбором предметов)</w:t>
        </w:r>
        <w:r w:rsidR="00284EFC">
          <w:rPr>
            <w:noProof/>
            <w:webHidden/>
          </w:rPr>
          <w:tab/>
        </w:r>
        <w:r w:rsidR="00284EFC">
          <w:rPr>
            <w:noProof/>
            <w:webHidden/>
          </w:rPr>
          <w:fldChar w:fldCharType="begin"/>
        </w:r>
        <w:r w:rsidR="00284EFC">
          <w:rPr>
            <w:noProof/>
            <w:webHidden/>
          </w:rPr>
          <w:instrText xml:space="preserve"> PAGEREF _Toc66783472 \h </w:instrText>
        </w:r>
        <w:r w:rsidR="00284EFC">
          <w:rPr>
            <w:noProof/>
            <w:webHidden/>
          </w:rPr>
        </w:r>
        <w:r w:rsidR="00284EFC">
          <w:rPr>
            <w:noProof/>
            <w:webHidden/>
          </w:rPr>
          <w:fldChar w:fldCharType="separate"/>
        </w:r>
        <w:r w:rsidR="00284EFC">
          <w:rPr>
            <w:noProof/>
            <w:webHidden/>
          </w:rPr>
          <w:t>356</w:t>
        </w:r>
        <w:r w:rsidR="00284EFC">
          <w:rPr>
            <w:noProof/>
            <w:webHidden/>
          </w:rPr>
          <w:fldChar w:fldCharType="end"/>
        </w:r>
      </w:hyperlink>
    </w:p>
    <w:p w14:paraId="5F670377" w14:textId="77777777" w:rsidR="00284EFC" w:rsidRDefault="005D124A">
      <w:pPr>
        <w:pStyle w:val="28"/>
        <w:rPr>
          <w:rFonts w:asciiTheme="minorHAnsi" w:eastAsiaTheme="minorEastAsia" w:hAnsiTheme="minorHAnsi" w:cstheme="minorBidi"/>
          <w:noProof/>
          <w:sz w:val="22"/>
          <w:szCs w:val="22"/>
        </w:rPr>
      </w:pPr>
      <w:hyperlink w:anchor="_Toc66783473" w:history="1">
        <w:r w:rsidR="00284EFC" w:rsidRPr="00320638">
          <w:rPr>
            <w:rStyle w:val="aff8"/>
            <w:rFonts w:cs="Arial"/>
            <w:noProof/>
          </w:rPr>
          <w:t>2.6</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выставленных оценок в разрезе учителей и учащихся</w:t>
        </w:r>
        <w:r w:rsidR="00284EFC">
          <w:rPr>
            <w:noProof/>
            <w:webHidden/>
          </w:rPr>
          <w:tab/>
        </w:r>
        <w:r w:rsidR="00284EFC">
          <w:rPr>
            <w:noProof/>
            <w:webHidden/>
          </w:rPr>
          <w:fldChar w:fldCharType="begin"/>
        </w:r>
        <w:r w:rsidR="00284EFC">
          <w:rPr>
            <w:noProof/>
            <w:webHidden/>
          </w:rPr>
          <w:instrText xml:space="preserve"> PAGEREF _Toc66783473 \h </w:instrText>
        </w:r>
        <w:r w:rsidR="00284EFC">
          <w:rPr>
            <w:noProof/>
            <w:webHidden/>
          </w:rPr>
        </w:r>
        <w:r w:rsidR="00284EFC">
          <w:rPr>
            <w:noProof/>
            <w:webHidden/>
          </w:rPr>
          <w:fldChar w:fldCharType="separate"/>
        </w:r>
        <w:r w:rsidR="00284EFC">
          <w:rPr>
            <w:noProof/>
            <w:webHidden/>
          </w:rPr>
          <w:t>357</w:t>
        </w:r>
        <w:r w:rsidR="00284EFC">
          <w:rPr>
            <w:noProof/>
            <w:webHidden/>
          </w:rPr>
          <w:fldChar w:fldCharType="end"/>
        </w:r>
      </w:hyperlink>
    </w:p>
    <w:p w14:paraId="0DFCCE3D" w14:textId="77777777" w:rsidR="00284EFC" w:rsidRDefault="005D124A">
      <w:pPr>
        <w:pStyle w:val="28"/>
        <w:rPr>
          <w:rFonts w:asciiTheme="minorHAnsi" w:eastAsiaTheme="minorEastAsia" w:hAnsiTheme="minorHAnsi" w:cstheme="minorBidi"/>
          <w:noProof/>
          <w:sz w:val="22"/>
          <w:szCs w:val="22"/>
        </w:rPr>
      </w:pPr>
      <w:hyperlink w:anchor="_Toc66783474" w:history="1">
        <w:r w:rsidR="00284EFC" w:rsidRPr="00320638">
          <w:rPr>
            <w:rStyle w:val="aff8"/>
            <w:noProof/>
          </w:rPr>
          <w:t>2.7</w:t>
        </w:r>
        <w:r w:rsidR="00284EFC">
          <w:rPr>
            <w:rFonts w:asciiTheme="minorHAnsi" w:eastAsiaTheme="minorEastAsia" w:hAnsiTheme="minorHAnsi" w:cstheme="minorBidi"/>
            <w:noProof/>
            <w:sz w:val="22"/>
            <w:szCs w:val="22"/>
          </w:rPr>
          <w:tab/>
        </w:r>
        <w:r w:rsidR="00284EFC" w:rsidRPr="00320638">
          <w:rPr>
            <w:rStyle w:val="aff8"/>
            <w:noProof/>
          </w:rPr>
          <w:t>Количество заявлений в разрезе организаций</w:t>
        </w:r>
        <w:r w:rsidR="00284EFC">
          <w:rPr>
            <w:noProof/>
            <w:webHidden/>
          </w:rPr>
          <w:tab/>
        </w:r>
        <w:r w:rsidR="00284EFC">
          <w:rPr>
            <w:noProof/>
            <w:webHidden/>
          </w:rPr>
          <w:fldChar w:fldCharType="begin"/>
        </w:r>
        <w:r w:rsidR="00284EFC">
          <w:rPr>
            <w:noProof/>
            <w:webHidden/>
          </w:rPr>
          <w:instrText xml:space="preserve"> PAGEREF _Toc66783474 \h </w:instrText>
        </w:r>
        <w:r w:rsidR="00284EFC">
          <w:rPr>
            <w:noProof/>
            <w:webHidden/>
          </w:rPr>
        </w:r>
        <w:r w:rsidR="00284EFC">
          <w:rPr>
            <w:noProof/>
            <w:webHidden/>
          </w:rPr>
          <w:fldChar w:fldCharType="separate"/>
        </w:r>
        <w:r w:rsidR="00284EFC">
          <w:rPr>
            <w:noProof/>
            <w:webHidden/>
          </w:rPr>
          <w:t>359</w:t>
        </w:r>
        <w:r w:rsidR="00284EFC">
          <w:rPr>
            <w:noProof/>
            <w:webHidden/>
          </w:rPr>
          <w:fldChar w:fldCharType="end"/>
        </w:r>
      </w:hyperlink>
    </w:p>
    <w:p w14:paraId="3680C41E" w14:textId="77777777" w:rsidR="00284EFC" w:rsidRDefault="005D124A">
      <w:pPr>
        <w:pStyle w:val="28"/>
        <w:rPr>
          <w:rFonts w:asciiTheme="minorHAnsi" w:eastAsiaTheme="minorEastAsia" w:hAnsiTheme="minorHAnsi" w:cstheme="minorBidi"/>
          <w:noProof/>
          <w:sz w:val="22"/>
          <w:szCs w:val="22"/>
        </w:rPr>
      </w:pPr>
      <w:hyperlink w:anchor="_Toc66783475" w:history="1">
        <w:r w:rsidR="00284EFC" w:rsidRPr="00320638">
          <w:rPr>
            <w:rStyle w:val="aff8"/>
            <w:noProof/>
          </w:rPr>
          <w:t>2.8</w:t>
        </w:r>
        <w:r w:rsidR="00284EFC">
          <w:rPr>
            <w:rFonts w:asciiTheme="minorHAnsi" w:eastAsiaTheme="minorEastAsia" w:hAnsiTheme="minorHAnsi" w:cstheme="minorBidi"/>
            <w:noProof/>
            <w:sz w:val="22"/>
            <w:szCs w:val="22"/>
          </w:rPr>
          <w:tab/>
        </w:r>
        <w:r w:rsidR="00284EFC" w:rsidRPr="00320638">
          <w:rPr>
            <w:rStyle w:val="aff8"/>
            <w:noProof/>
          </w:rPr>
          <w:t>Количество классных часов</w:t>
        </w:r>
        <w:r w:rsidR="00284EFC">
          <w:rPr>
            <w:noProof/>
            <w:webHidden/>
          </w:rPr>
          <w:tab/>
        </w:r>
        <w:r w:rsidR="00284EFC">
          <w:rPr>
            <w:noProof/>
            <w:webHidden/>
          </w:rPr>
          <w:fldChar w:fldCharType="begin"/>
        </w:r>
        <w:r w:rsidR="00284EFC">
          <w:rPr>
            <w:noProof/>
            <w:webHidden/>
          </w:rPr>
          <w:instrText xml:space="preserve"> PAGEREF _Toc66783475 \h </w:instrText>
        </w:r>
        <w:r w:rsidR="00284EFC">
          <w:rPr>
            <w:noProof/>
            <w:webHidden/>
          </w:rPr>
        </w:r>
        <w:r w:rsidR="00284EFC">
          <w:rPr>
            <w:noProof/>
            <w:webHidden/>
          </w:rPr>
          <w:fldChar w:fldCharType="separate"/>
        </w:r>
        <w:r w:rsidR="00284EFC">
          <w:rPr>
            <w:noProof/>
            <w:webHidden/>
          </w:rPr>
          <w:t>360</w:t>
        </w:r>
        <w:r w:rsidR="00284EFC">
          <w:rPr>
            <w:noProof/>
            <w:webHidden/>
          </w:rPr>
          <w:fldChar w:fldCharType="end"/>
        </w:r>
      </w:hyperlink>
    </w:p>
    <w:p w14:paraId="04F07118" w14:textId="77777777" w:rsidR="00284EFC" w:rsidRDefault="005D124A">
      <w:pPr>
        <w:pStyle w:val="28"/>
        <w:rPr>
          <w:rFonts w:asciiTheme="minorHAnsi" w:eastAsiaTheme="minorEastAsia" w:hAnsiTheme="minorHAnsi" w:cstheme="minorBidi"/>
          <w:noProof/>
          <w:sz w:val="22"/>
          <w:szCs w:val="22"/>
        </w:rPr>
      </w:pPr>
      <w:hyperlink w:anchor="_Toc66783476" w:history="1">
        <w:r w:rsidR="00284EFC" w:rsidRPr="00320638">
          <w:rPr>
            <w:rStyle w:val="aff8"/>
            <w:rFonts w:cs="Arial"/>
            <w:noProof/>
          </w:rPr>
          <w:t>2.9</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классов</w:t>
        </w:r>
        <w:r w:rsidR="00284EFC">
          <w:rPr>
            <w:noProof/>
            <w:webHidden/>
          </w:rPr>
          <w:tab/>
        </w:r>
        <w:r w:rsidR="00284EFC">
          <w:rPr>
            <w:noProof/>
            <w:webHidden/>
          </w:rPr>
          <w:fldChar w:fldCharType="begin"/>
        </w:r>
        <w:r w:rsidR="00284EFC">
          <w:rPr>
            <w:noProof/>
            <w:webHidden/>
          </w:rPr>
          <w:instrText xml:space="preserve"> PAGEREF _Toc66783476 \h </w:instrText>
        </w:r>
        <w:r w:rsidR="00284EFC">
          <w:rPr>
            <w:noProof/>
            <w:webHidden/>
          </w:rPr>
        </w:r>
        <w:r w:rsidR="00284EFC">
          <w:rPr>
            <w:noProof/>
            <w:webHidden/>
          </w:rPr>
          <w:fldChar w:fldCharType="separate"/>
        </w:r>
        <w:r w:rsidR="00284EFC">
          <w:rPr>
            <w:noProof/>
            <w:webHidden/>
          </w:rPr>
          <w:t>361</w:t>
        </w:r>
        <w:r w:rsidR="00284EFC">
          <w:rPr>
            <w:noProof/>
            <w:webHidden/>
          </w:rPr>
          <w:fldChar w:fldCharType="end"/>
        </w:r>
      </w:hyperlink>
    </w:p>
    <w:p w14:paraId="172F500E" w14:textId="77777777" w:rsidR="00284EFC" w:rsidRDefault="005D124A">
      <w:pPr>
        <w:pStyle w:val="28"/>
        <w:rPr>
          <w:rFonts w:asciiTheme="minorHAnsi" w:eastAsiaTheme="minorEastAsia" w:hAnsiTheme="minorHAnsi" w:cstheme="minorBidi"/>
          <w:noProof/>
          <w:sz w:val="22"/>
          <w:szCs w:val="22"/>
        </w:rPr>
      </w:pPr>
      <w:hyperlink w:anchor="_Toc66783477" w:history="1">
        <w:r w:rsidR="00284EFC" w:rsidRPr="00320638">
          <w:rPr>
            <w:rStyle w:val="aff8"/>
            <w:rFonts w:cs="Arial"/>
            <w:noProof/>
          </w:rPr>
          <w:t>2.10</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мест в классах в разрезе организаций</w:t>
        </w:r>
        <w:r w:rsidR="00284EFC">
          <w:rPr>
            <w:noProof/>
            <w:webHidden/>
          </w:rPr>
          <w:tab/>
        </w:r>
        <w:r w:rsidR="00284EFC">
          <w:rPr>
            <w:noProof/>
            <w:webHidden/>
          </w:rPr>
          <w:fldChar w:fldCharType="begin"/>
        </w:r>
        <w:r w:rsidR="00284EFC">
          <w:rPr>
            <w:noProof/>
            <w:webHidden/>
          </w:rPr>
          <w:instrText xml:space="preserve"> PAGEREF _Toc66783477 \h </w:instrText>
        </w:r>
        <w:r w:rsidR="00284EFC">
          <w:rPr>
            <w:noProof/>
            <w:webHidden/>
          </w:rPr>
        </w:r>
        <w:r w:rsidR="00284EFC">
          <w:rPr>
            <w:noProof/>
            <w:webHidden/>
          </w:rPr>
          <w:fldChar w:fldCharType="separate"/>
        </w:r>
        <w:r w:rsidR="00284EFC">
          <w:rPr>
            <w:noProof/>
            <w:webHidden/>
          </w:rPr>
          <w:t>363</w:t>
        </w:r>
        <w:r w:rsidR="00284EFC">
          <w:rPr>
            <w:noProof/>
            <w:webHidden/>
          </w:rPr>
          <w:fldChar w:fldCharType="end"/>
        </w:r>
      </w:hyperlink>
    </w:p>
    <w:p w14:paraId="0D1EF49E" w14:textId="77777777" w:rsidR="00284EFC" w:rsidRDefault="005D124A">
      <w:pPr>
        <w:pStyle w:val="28"/>
        <w:rPr>
          <w:rFonts w:asciiTheme="minorHAnsi" w:eastAsiaTheme="minorEastAsia" w:hAnsiTheme="minorHAnsi" w:cstheme="minorBidi"/>
          <w:noProof/>
          <w:sz w:val="22"/>
          <w:szCs w:val="22"/>
        </w:rPr>
      </w:pPr>
      <w:hyperlink w:anchor="_Toc66783478" w:history="1">
        <w:r w:rsidR="00284EFC" w:rsidRPr="00320638">
          <w:rPr>
            <w:rStyle w:val="aff8"/>
            <w:rFonts w:cs="Arial"/>
            <w:noProof/>
          </w:rPr>
          <w:t>2.11</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проведенных в организации мероприятий</w:t>
        </w:r>
        <w:r w:rsidR="00284EFC">
          <w:rPr>
            <w:noProof/>
            <w:webHidden/>
          </w:rPr>
          <w:tab/>
        </w:r>
        <w:r w:rsidR="00284EFC">
          <w:rPr>
            <w:noProof/>
            <w:webHidden/>
          </w:rPr>
          <w:fldChar w:fldCharType="begin"/>
        </w:r>
        <w:r w:rsidR="00284EFC">
          <w:rPr>
            <w:noProof/>
            <w:webHidden/>
          </w:rPr>
          <w:instrText xml:space="preserve"> PAGEREF _Toc66783478 \h </w:instrText>
        </w:r>
        <w:r w:rsidR="00284EFC">
          <w:rPr>
            <w:noProof/>
            <w:webHidden/>
          </w:rPr>
        </w:r>
        <w:r w:rsidR="00284EFC">
          <w:rPr>
            <w:noProof/>
            <w:webHidden/>
          </w:rPr>
          <w:fldChar w:fldCharType="separate"/>
        </w:r>
        <w:r w:rsidR="00284EFC">
          <w:rPr>
            <w:noProof/>
            <w:webHidden/>
          </w:rPr>
          <w:t>364</w:t>
        </w:r>
        <w:r w:rsidR="00284EFC">
          <w:rPr>
            <w:noProof/>
            <w:webHidden/>
          </w:rPr>
          <w:fldChar w:fldCharType="end"/>
        </w:r>
      </w:hyperlink>
    </w:p>
    <w:p w14:paraId="779B0878" w14:textId="77777777" w:rsidR="00284EFC" w:rsidRDefault="005D124A">
      <w:pPr>
        <w:pStyle w:val="28"/>
        <w:rPr>
          <w:rFonts w:asciiTheme="minorHAnsi" w:eastAsiaTheme="minorEastAsia" w:hAnsiTheme="minorHAnsi" w:cstheme="minorBidi"/>
          <w:noProof/>
          <w:sz w:val="22"/>
          <w:szCs w:val="22"/>
        </w:rPr>
      </w:pPr>
      <w:hyperlink w:anchor="_Toc66783479" w:history="1">
        <w:r w:rsidR="00284EFC" w:rsidRPr="00320638">
          <w:rPr>
            <w:rStyle w:val="aff8"/>
            <w:rFonts w:cs="Arial"/>
            <w:noProof/>
          </w:rPr>
          <w:t>2.12</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родительских собраний</w:t>
        </w:r>
        <w:r w:rsidR="00284EFC">
          <w:rPr>
            <w:noProof/>
            <w:webHidden/>
          </w:rPr>
          <w:tab/>
        </w:r>
        <w:r w:rsidR="00284EFC">
          <w:rPr>
            <w:noProof/>
            <w:webHidden/>
          </w:rPr>
          <w:fldChar w:fldCharType="begin"/>
        </w:r>
        <w:r w:rsidR="00284EFC">
          <w:rPr>
            <w:noProof/>
            <w:webHidden/>
          </w:rPr>
          <w:instrText xml:space="preserve"> PAGEREF _Toc66783479 \h </w:instrText>
        </w:r>
        <w:r w:rsidR="00284EFC">
          <w:rPr>
            <w:noProof/>
            <w:webHidden/>
          </w:rPr>
        </w:r>
        <w:r w:rsidR="00284EFC">
          <w:rPr>
            <w:noProof/>
            <w:webHidden/>
          </w:rPr>
          <w:fldChar w:fldCharType="separate"/>
        </w:r>
        <w:r w:rsidR="00284EFC">
          <w:rPr>
            <w:noProof/>
            <w:webHidden/>
          </w:rPr>
          <w:t>365</w:t>
        </w:r>
        <w:r w:rsidR="00284EFC">
          <w:rPr>
            <w:noProof/>
            <w:webHidden/>
          </w:rPr>
          <w:fldChar w:fldCharType="end"/>
        </w:r>
      </w:hyperlink>
    </w:p>
    <w:p w14:paraId="11A0D0D8" w14:textId="77777777" w:rsidR="00284EFC" w:rsidRDefault="005D124A">
      <w:pPr>
        <w:pStyle w:val="28"/>
        <w:rPr>
          <w:rFonts w:asciiTheme="minorHAnsi" w:eastAsiaTheme="minorEastAsia" w:hAnsiTheme="minorHAnsi" w:cstheme="minorBidi"/>
          <w:noProof/>
          <w:sz w:val="22"/>
          <w:szCs w:val="22"/>
        </w:rPr>
      </w:pPr>
      <w:hyperlink w:anchor="_Toc66783480" w:history="1">
        <w:r w:rsidR="00284EFC" w:rsidRPr="00320638">
          <w:rPr>
            <w:rStyle w:val="aff8"/>
            <w:rFonts w:cs="Arial"/>
            <w:noProof/>
          </w:rPr>
          <w:t>2.13</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созданных КТП в разрезе организаций</w:t>
        </w:r>
        <w:r w:rsidR="00284EFC">
          <w:rPr>
            <w:noProof/>
            <w:webHidden/>
          </w:rPr>
          <w:tab/>
        </w:r>
        <w:r w:rsidR="00284EFC">
          <w:rPr>
            <w:noProof/>
            <w:webHidden/>
          </w:rPr>
          <w:fldChar w:fldCharType="begin"/>
        </w:r>
        <w:r w:rsidR="00284EFC">
          <w:rPr>
            <w:noProof/>
            <w:webHidden/>
          </w:rPr>
          <w:instrText xml:space="preserve"> PAGEREF _Toc66783480 \h </w:instrText>
        </w:r>
        <w:r w:rsidR="00284EFC">
          <w:rPr>
            <w:noProof/>
            <w:webHidden/>
          </w:rPr>
        </w:r>
        <w:r w:rsidR="00284EFC">
          <w:rPr>
            <w:noProof/>
            <w:webHidden/>
          </w:rPr>
          <w:fldChar w:fldCharType="separate"/>
        </w:r>
        <w:r w:rsidR="00284EFC">
          <w:rPr>
            <w:noProof/>
            <w:webHidden/>
          </w:rPr>
          <w:t>366</w:t>
        </w:r>
        <w:r w:rsidR="00284EFC">
          <w:rPr>
            <w:noProof/>
            <w:webHidden/>
          </w:rPr>
          <w:fldChar w:fldCharType="end"/>
        </w:r>
      </w:hyperlink>
    </w:p>
    <w:p w14:paraId="61789BA6" w14:textId="77777777" w:rsidR="00284EFC" w:rsidRDefault="005D124A">
      <w:pPr>
        <w:pStyle w:val="28"/>
        <w:rPr>
          <w:rFonts w:asciiTheme="minorHAnsi" w:eastAsiaTheme="minorEastAsia" w:hAnsiTheme="minorHAnsi" w:cstheme="minorBidi"/>
          <w:noProof/>
          <w:sz w:val="22"/>
          <w:szCs w:val="22"/>
        </w:rPr>
      </w:pPr>
      <w:hyperlink w:anchor="_Toc66783481" w:history="1">
        <w:r w:rsidR="00284EFC" w:rsidRPr="00320638">
          <w:rPr>
            <w:rStyle w:val="aff8"/>
            <w:rFonts w:cs="Arial"/>
            <w:noProof/>
          </w:rPr>
          <w:t>2.14</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уроков в разрезе организаций и предметов</w:t>
        </w:r>
        <w:r w:rsidR="00284EFC">
          <w:rPr>
            <w:noProof/>
            <w:webHidden/>
          </w:rPr>
          <w:tab/>
        </w:r>
        <w:r w:rsidR="00284EFC">
          <w:rPr>
            <w:noProof/>
            <w:webHidden/>
          </w:rPr>
          <w:fldChar w:fldCharType="begin"/>
        </w:r>
        <w:r w:rsidR="00284EFC">
          <w:rPr>
            <w:noProof/>
            <w:webHidden/>
          </w:rPr>
          <w:instrText xml:space="preserve"> PAGEREF _Toc66783481 \h </w:instrText>
        </w:r>
        <w:r w:rsidR="00284EFC">
          <w:rPr>
            <w:noProof/>
            <w:webHidden/>
          </w:rPr>
        </w:r>
        <w:r w:rsidR="00284EFC">
          <w:rPr>
            <w:noProof/>
            <w:webHidden/>
          </w:rPr>
          <w:fldChar w:fldCharType="separate"/>
        </w:r>
        <w:r w:rsidR="00284EFC">
          <w:rPr>
            <w:noProof/>
            <w:webHidden/>
          </w:rPr>
          <w:t>367</w:t>
        </w:r>
        <w:r w:rsidR="00284EFC">
          <w:rPr>
            <w:noProof/>
            <w:webHidden/>
          </w:rPr>
          <w:fldChar w:fldCharType="end"/>
        </w:r>
      </w:hyperlink>
    </w:p>
    <w:p w14:paraId="6AF81D72" w14:textId="77777777" w:rsidR="00284EFC" w:rsidRDefault="005D124A">
      <w:pPr>
        <w:pStyle w:val="28"/>
        <w:rPr>
          <w:rFonts w:asciiTheme="minorHAnsi" w:eastAsiaTheme="minorEastAsia" w:hAnsiTheme="minorHAnsi" w:cstheme="minorBidi"/>
          <w:noProof/>
          <w:sz w:val="22"/>
          <w:szCs w:val="22"/>
        </w:rPr>
      </w:pPr>
      <w:hyperlink w:anchor="_Toc66783482" w:history="1">
        <w:r w:rsidR="00284EFC" w:rsidRPr="00320638">
          <w:rPr>
            <w:rStyle w:val="aff8"/>
            <w:rFonts w:cs="Arial"/>
            <w:noProof/>
          </w:rPr>
          <w:t>2.15</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учащихся на внутришкольном учете и учете в ПДН</w:t>
        </w:r>
        <w:r w:rsidR="00284EFC">
          <w:rPr>
            <w:noProof/>
            <w:webHidden/>
          </w:rPr>
          <w:tab/>
        </w:r>
        <w:r w:rsidR="00284EFC">
          <w:rPr>
            <w:noProof/>
            <w:webHidden/>
          </w:rPr>
          <w:fldChar w:fldCharType="begin"/>
        </w:r>
        <w:r w:rsidR="00284EFC">
          <w:rPr>
            <w:noProof/>
            <w:webHidden/>
          </w:rPr>
          <w:instrText xml:space="preserve"> PAGEREF _Toc66783482 \h </w:instrText>
        </w:r>
        <w:r w:rsidR="00284EFC">
          <w:rPr>
            <w:noProof/>
            <w:webHidden/>
          </w:rPr>
        </w:r>
        <w:r w:rsidR="00284EFC">
          <w:rPr>
            <w:noProof/>
            <w:webHidden/>
          </w:rPr>
          <w:fldChar w:fldCharType="separate"/>
        </w:r>
        <w:r w:rsidR="00284EFC">
          <w:rPr>
            <w:noProof/>
            <w:webHidden/>
          </w:rPr>
          <w:t>369</w:t>
        </w:r>
        <w:r w:rsidR="00284EFC">
          <w:rPr>
            <w:noProof/>
            <w:webHidden/>
          </w:rPr>
          <w:fldChar w:fldCharType="end"/>
        </w:r>
      </w:hyperlink>
    </w:p>
    <w:p w14:paraId="4B8E9F11" w14:textId="77777777" w:rsidR="00284EFC" w:rsidRDefault="005D124A">
      <w:pPr>
        <w:pStyle w:val="28"/>
        <w:rPr>
          <w:rFonts w:asciiTheme="minorHAnsi" w:eastAsiaTheme="minorEastAsia" w:hAnsiTheme="minorHAnsi" w:cstheme="minorBidi"/>
          <w:noProof/>
          <w:sz w:val="22"/>
          <w:szCs w:val="22"/>
        </w:rPr>
      </w:pPr>
      <w:hyperlink w:anchor="_Toc66783483" w:history="1">
        <w:r w:rsidR="00284EFC" w:rsidRPr="00320638">
          <w:rPr>
            <w:rStyle w:val="aff8"/>
            <w:rFonts w:cs="Arial"/>
            <w:noProof/>
          </w:rPr>
          <w:t>2.16</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учащихся, сдававших ОГЭ</w:t>
        </w:r>
        <w:r w:rsidR="00284EFC">
          <w:rPr>
            <w:noProof/>
            <w:webHidden/>
          </w:rPr>
          <w:tab/>
        </w:r>
        <w:r w:rsidR="00284EFC">
          <w:rPr>
            <w:noProof/>
            <w:webHidden/>
          </w:rPr>
          <w:fldChar w:fldCharType="begin"/>
        </w:r>
        <w:r w:rsidR="00284EFC">
          <w:rPr>
            <w:noProof/>
            <w:webHidden/>
          </w:rPr>
          <w:instrText xml:space="preserve"> PAGEREF _Toc66783483 \h </w:instrText>
        </w:r>
        <w:r w:rsidR="00284EFC">
          <w:rPr>
            <w:noProof/>
            <w:webHidden/>
          </w:rPr>
        </w:r>
        <w:r w:rsidR="00284EFC">
          <w:rPr>
            <w:noProof/>
            <w:webHidden/>
          </w:rPr>
          <w:fldChar w:fldCharType="separate"/>
        </w:r>
        <w:r w:rsidR="00284EFC">
          <w:rPr>
            <w:noProof/>
            <w:webHidden/>
          </w:rPr>
          <w:t>370</w:t>
        </w:r>
        <w:r w:rsidR="00284EFC">
          <w:rPr>
            <w:noProof/>
            <w:webHidden/>
          </w:rPr>
          <w:fldChar w:fldCharType="end"/>
        </w:r>
      </w:hyperlink>
    </w:p>
    <w:p w14:paraId="3979245F" w14:textId="77777777" w:rsidR="00284EFC" w:rsidRDefault="005D124A">
      <w:pPr>
        <w:pStyle w:val="28"/>
        <w:rPr>
          <w:rFonts w:asciiTheme="minorHAnsi" w:eastAsiaTheme="minorEastAsia" w:hAnsiTheme="minorHAnsi" w:cstheme="minorBidi"/>
          <w:noProof/>
          <w:sz w:val="22"/>
          <w:szCs w:val="22"/>
        </w:rPr>
      </w:pPr>
      <w:hyperlink w:anchor="_Toc66783484" w:history="1">
        <w:r w:rsidR="00284EFC" w:rsidRPr="00320638">
          <w:rPr>
            <w:rStyle w:val="aff8"/>
            <w:rFonts w:cs="Arial"/>
            <w:noProof/>
          </w:rPr>
          <w:t>2.17</w:t>
        </w:r>
        <w:r w:rsidR="00284EFC">
          <w:rPr>
            <w:rFonts w:asciiTheme="minorHAnsi" w:eastAsiaTheme="minorEastAsia" w:hAnsiTheme="minorHAnsi" w:cstheme="minorBidi"/>
            <w:noProof/>
            <w:sz w:val="22"/>
            <w:szCs w:val="22"/>
          </w:rPr>
          <w:tab/>
        </w:r>
        <w:r w:rsidR="00284EFC" w:rsidRPr="00320638">
          <w:rPr>
            <w:rStyle w:val="aff8"/>
            <w:rFonts w:cs="Arial"/>
            <w:noProof/>
          </w:rPr>
          <w:t>Количество учащихся, сдававших ЕГЭ</w:t>
        </w:r>
        <w:r w:rsidR="00284EFC">
          <w:rPr>
            <w:noProof/>
            <w:webHidden/>
          </w:rPr>
          <w:tab/>
        </w:r>
        <w:r w:rsidR="00284EFC">
          <w:rPr>
            <w:noProof/>
            <w:webHidden/>
          </w:rPr>
          <w:fldChar w:fldCharType="begin"/>
        </w:r>
        <w:r w:rsidR="00284EFC">
          <w:rPr>
            <w:noProof/>
            <w:webHidden/>
          </w:rPr>
          <w:instrText xml:space="preserve"> PAGEREF _Toc66783484 \h </w:instrText>
        </w:r>
        <w:r w:rsidR="00284EFC">
          <w:rPr>
            <w:noProof/>
            <w:webHidden/>
          </w:rPr>
        </w:r>
        <w:r w:rsidR="00284EFC">
          <w:rPr>
            <w:noProof/>
            <w:webHidden/>
          </w:rPr>
          <w:fldChar w:fldCharType="separate"/>
        </w:r>
        <w:r w:rsidR="00284EFC">
          <w:rPr>
            <w:noProof/>
            <w:webHidden/>
          </w:rPr>
          <w:t>371</w:t>
        </w:r>
        <w:r w:rsidR="00284EFC">
          <w:rPr>
            <w:noProof/>
            <w:webHidden/>
          </w:rPr>
          <w:fldChar w:fldCharType="end"/>
        </w:r>
      </w:hyperlink>
    </w:p>
    <w:p w14:paraId="77751824" w14:textId="77777777" w:rsidR="00284EFC" w:rsidRDefault="005D124A">
      <w:pPr>
        <w:pStyle w:val="28"/>
        <w:rPr>
          <w:rFonts w:asciiTheme="minorHAnsi" w:eastAsiaTheme="minorEastAsia" w:hAnsiTheme="minorHAnsi" w:cstheme="minorBidi"/>
          <w:noProof/>
          <w:sz w:val="22"/>
          <w:szCs w:val="22"/>
        </w:rPr>
      </w:pPr>
      <w:hyperlink w:anchor="_Toc66783485" w:history="1">
        <w:r w:rsidR="00284EFC" w:rsidRPr="00320638">
          <w:rPr>
            <w:rStyle w:val="aff8"/>
            <w:rFonts w:cs="Arial"/>
            <w:noProof/>
          </w:rPr>
          <w:t>2.18</w:t>
        </w:r>
        <w:r w:rsidR="00284EFC">
          <w:rPr>
            <w:rFonts w:asciiTheme="minorHAnsi" w:eastAsiaTheme="minorEastAsia" w:hAnsiTheme="minorHAnsi" w:cstheme="minorBidi"/>
            <w:noProof/>
            <w:sz w:val="22"/>
            <w:szCs w:val="22"/>
          </w:rPr>
          <w:tab/>
        </w:r>
        <w:r w:rsidR="00284EFC" w:rsidRPr="00320638">
          <w:rPr>
            <w:rStyle w:val="aff8"/>
            <w:rFonts w:cs="Arial"/>
            <w:noProof/>
          </w:rPr>
          <w:t>Наличие домашнего задания на уроках</w:t>
        </w:r>
        <w:r w:rsidR="00284EFC">
          <w:rPr>
            <w:noProof/>
            <w:webHidden/>
          </w:rPr>
          <w:tab/>
        </w:r>
        <w:r w:rsidR="00284EFC">
          <w:rPr>
            <w:noProof/>
            <w:webHidden/>
          </w:rPr>
          <w:fldChar w:fldCharType="begin"/>
        </w:r>
        <w:r w:rsidR="00284EFC">
          <w:rPr>
            <w:noProof/>
            <w:webHidden/>
          </w:rPr>
          <w:instrText xml:space="preserve"> PAGEREF _Toc66783485 \h </w:instrText>
        </w:r>
        <w:r w:rsidR="00284EFC">
          <w:rPr>
            <w:noProof/>
            <w:webHidden/>
          </w:rPr>
        </w:r>
        <w:r w:rsidR="00284EFC">
          <w:rPr>
            <w:noProof/>
            <w:webHidden/>
          </w:rPr>
          <w:fldChar w:fldCharType="separate"/>
        </w:r>
        <w:r w:rsidR="00284EFC">
          <w:rPr>
            <w:noProof/>
            <w:webHidden/>
          </w:rPr>
          <w:t>372</w:t>
        </w:r>
        <w:r w:rsidR="00284EFC">
          <w:rPr>
            <w:noProof/>
            <w:webHidden/>
          </w:rPr>
          <w:fldChar w:fldCharType="end"/>
        </w:r>
      </w:hyperlink>
    </w:p>
    <w:p w14:paraId="622C0FCB" w14:textId="77777777" w:rsidR="00284EFC" w:rsidRDefault="005D124A">
      <w:pPr>
        <w:pStyle w:val="28"/>
        <w:rPr>
          <w:rFonts w:asciiTheme="minorHAnsi" w:eastAsiaTheme="minorEastAsia" w:hAnsiTheme="minorHAnsi" w:cstheme="minorBidi"/>
          <w:noProof/>
          <w:sz w:val="22"/>
          <w:szCs w:val="22"/>
        </w:rPr>
      </w:pPr>
      <w:hyperlink w:anchor="_Toc66783486" w:history="1">
        <w:r w:rsidR="00284EFC" w:rsidRPr="00320638">
          <w:rPr>
            <w:rStyle w:val="aff8"/>
            <w:rFonts w:cs="Arial"/>
            <w:noProof/>
          </w:rPr>
          <w:t>2.19</w:t>
        </w:r>
        <w:r w:rsidR="00284EFC">
          <w:rPr>
            <w:rFonts w:asciiTheme="minorHAnsi" w:eastAsiaTheme="minorEastAsia" w:hAnsiTheme="minorHAnsi" w:cstheme="minorBidi"/>
            <w:noProof/>
            <w:sz w:val="22"/>
            <w:szCs w:val="22"/>
          </w:rPr>
          <w:tab/>
        </w:r>
        <w:r w:rsidR="00284EFC" w:rsidRPr="00320638">
          <w:rPr>
            <w:rStyle w:val="aff8"/>
            <w:rFonts w:cs="Arial"/>
            <w:noProof/>
          </w:rPr>
          <w:t>Обеспеченность учеников питанием</w:t>
        </w:r>
        <w:r w:rsidR="00284EFC">
          <w:rPr>
            <w:noProof/>
            <w:webHidden/>
          </w:rPr>
          <w:tab/>
        </w:r>
        <w:r w:rsidR="00284EFC">
          <w:rPr>
            <w:noProof/>
            <w:webHidden/>
          </w:rPr>
          <w:fldChar w:fldCharType="begin"/>
        </w:r>
        <w:r w:rsidR="00284EFC">
          <w:rPr>
            <w:noProof/>
            <w:webHidden/>
          </w:rPr>
          <w:instrText xml:space="preserve"> PAGEREF _Toc66783486 \h </w:instrText>
        </w:r>
        <w:r w:rsidR="00284EFC">
          <w:rPr>
            <w:noProof/>
            <w:webHidden/>
          </w:rPr>
        </w:r>
        <w:r w:rsidR="00284EFC">
          <w:rPr>
            <w:noProof/>
            <w:webHidden/>
          </w:rPr>
          <w:fldChar w:fldCharType="separate"/>
        </w:r>
        <w:r w:rsidR="00284EFC">
          <w:rPr>
            <w:noProof/>
            <w:webHidden/>
          </w:rPr>
          <w:t>374</w:t>
        </w:r>
        <w:r w:rsidR="00284EFC">
          <w:rPr>
            <w:noProof/>
            <w:webHidden/>
          </w:rPr>
          <w:fldChar w:fldCharType="end"/>
        </w:r>
      </w:hyperlink>
    </w:p>
    <w:p w14:paraId="4F66BC2E" w14:textId="77777777" w:rsidR="00284EFC" w:rsidRDefault="005D124A">
      <w:pPr>
        <w:pStyle w:val="28"/>
        <w:rPr>
          <w:rFonts w:asciiTheme="minorHAnsi" w:eastAsiaTheme="minorEastAsia" w:hAnsiTheme="minorHAnsi" w:cstheme="minorBidi"/>
          <w:noProof/>
          <w:sz w:val="22"/>
          <w:szCs w:val="22"/>
        </w:rPr>
      </w:pPr>
      <w:hyperlink w:anchor="_Toc66783487" w:history="1">
        <w:r w:rsidR="00284EFC" w:rsidRPr="00320638">
          <w:rPr>
            <w:rStyle w:val="aff8"/>
            <w:rFonts w:cs="Arial"/>
            <w:noProof/>
          </w:rPr>
          <w:t>2.20</w:t>
        </w:r>
        <w:r w:rsidR="00284EFC">
          <w:rPr>
            <w:rFonts w:asciiTheme="minorHAnsi" w:eastAsiaTheme="minorEastAsia" w:hAnsiTheme="minorHAnsi" w:cstheme="minorBidi"/>
            <w:noProof/>
            <w:sz w:val="22"/>
            <w:szCs w:val="22"/>
          </w:rPr>
          <w:tab/>
        </w:r>
        <w:r w:rsidR="00284EFC" w:rsidRPr="00320638">
          <w:rPr>
            <w:rStyle w:val="aff8"/>
            <w:rFonts w:cs="Arial"/>
            <w:noProof/>
          </w:rPr>
          <w:t>Оснащенность кабинетов в разрезе организаций</w:t>
        </w:r>
        <w:r w:rsidR="00284EFC">
          <w:rPr>
            <w:noProof/>
            <w:webHidden/>
          </w:rPr>
          <w:tab/>
        </w:r>
        <w:r w:rsidR="00284EFC">
          <w:rPr>
            <w:noProof/>
            <w:webHidden/>
          </w:rPr>
          <w:fldChar w:fldCharType="begin"/>
        </w:r>
        <w:r w:rsidR="00284EFC">
          <w:rPr>
            <w:noProof/>
            <w:webHidden/>
          </w:rPr>
          <w:instrText xml:space="preserve"> PAGEREF _Toc66783487 \h </w:instrText>
        </w:r>
        <w:r w:rsidR="00284EFC">
          <w:rPr>
            <w:noProof/>
            <w:webHidden/>
          </w:rPr>
        </w:r>
        <w:r w:rsidR="00284EFC">
          <w:rPr>
            <w:noProof/>
            <w:webHidden/>
          </w:rPr>
          <w:fldChar w:fldCharType="separate"/>
        </w:r>
        <w:r w:rsidR="00284EFC">
          <w:rPr>
            <w:noProof/>
            <w:webHidden/>
          </w:rPr>
          <w:t>375</w:t>
        </w:r>
        <w:r w:rsidR="00284EFC">
          <w:rPr>
            <w:noProof/>
            <w:webHidden/>
          </w:rPr>
          <w:fldChar w:fldCharType="end"/>
        </w:r>
      </w:hyperlink>
    </w:p>
    <w:p w14:paraId="334E1DF5" w14:textId="77777777" w:rsidR="00284EFC" w:rsidRDefault="005D124A">
      <w:pPr>
        <w:pStyle w:val="28"/>
        <w:rPr>
          <w:rFonts w:asciiTheme="minorHAnsi" w:eastAsiaTheme="minorEastAsia" w:hAnsiTheme="minorHAnsi" w:cstheme="minorBidi"/>
          <w:noProof/>
          <w:sz w:val="22"/>
          <w:szCs w:val="22"/>
        </w:rPr>
      </w:pPr>
      <w:hyperlink w:anchor="_Toc66783488" w:history="1">
        <w:r w:rsidR="00284EFC" w:rsidRPr="00320638">
          <w:rPr>
            <w:rStyle w:val="aff8"/>
            <w:rFonts w:cs="Arial"/>
            <w:noProof/>
          </w:rPr>
          <w:t>2.21</w:t>
        </w:r>
        <w:r w:rsidR="00284EFC">
          <w:rPr>
            <w:rFonts w:asciiTheme="minorHAnsi" w:eastAsiaTheme="minorEastAsia" w:hAnsiTheme="minorHAnsi" w:cstheme="minorBidi"/>
            <w:noProof/>
            <w:sz w:val="22"/>
            <w:szCs w:val="22"/>
          </w:rPr>
          <w:tab/>
        </w:r>
        <w:r w:rsidR="00284EFC" w:rsidRPr="00320638">
          <w:rPr>
            <w:rStyle w:val="aff8"/>
            <w:rFonts w:cs="Arial"/>
            <w:noProof/>
          </w:rPr>
          <w:t>Оснащенность организаций</w:t>
        </w:r>
        <w:r w:rsidR="00284EFC">
          <w:rPr>
            <w:noProof/>
            <w:webHidden/>
          </w:rPr>
          <w:tab/>
        </w:r>
        <w:r w:rsidR="00284EFC">
          <w:rPr>
            <w:noProof/>
            <w:webHidden/>
          </w:rPr>
          <w:fldChar w:fldCharType="begin"/>
        </w:r>
        <w:r w:rsidR="00284EFC">
          <w:rPr>
            <w:noProof/>
            <w:webHidden/>
          </w:rPr>
          <w:instrText xml:space="preserve"> PAGEREF _Toc66783488 \h </w:instrText>
        </w:r>
        <w:r w:rsidR="00284EFC">
          <w:rPr>
            <w:noProof/>
            <w:webHidden/>
          </w:rPr>
        </w:r>
        <w:r w:rsidR="00284EFC">
          <w:rPr>
            <w:noProof/>
            <w:webHidden/>
          </w:rPr>
          <w:fldChar w:fldCharType="separate"/>
        </w:r>
        <w:r w:rsidR="00284EFC">
          <w:rPr>
            <w:noProof/>
            <w:webHidden/>
          </w:rPr>
          <w:t>376</w:t>
        </w:r>
        <w:r w:rsidR="00284EFC">
          <w:rPr>
            <w:noProof/>
            <w:webHidden/>
          </w:rPr>
          <w:fldChar w:fldCharType="end"/>
        </w:r>
      </w:hyperlink>
    </w:p>
    <w:p w14:paraId="56E01366" w14:textId="77777777" w:rsidR="00284EFC" w:rsidRDefault="005D124A">
      <w:pPr>
        <w:pStyle w:val="28"/>
        <w:rPr>
          <w:rFonts w:asciiTheme="minorHAnsi" w:eastAsiaTheme="minorEastAsia" w:hAnsiTheme="minorHAnsi" w:cstheme="minorBidi"/>
          <w:noProof/>
          <w:sz w:val="22"/>
          <w:szCs w:val="22"/>
        </w:rPr>
      </w:pPr>
      <w:hyperlink w:anchor="_Toc66783489" w:history="1">
        <w:r w:rsidR="00284EFC" w:rsidRPr="00320638">
          <w:rPr>
            <w:rStyle w:val="aff8"/>
            <w:noProof/>
          </w:rPr>
          <w:t>2.22</w:t>
        </w:r>
        <w:r w:rsidR="00284EFC">
          <w:rPr>
            <w:rFonts w:asciiTheme="minorHAnsi" w:eastAsiaTheme="minorEastAsia" w:hAnsiTheme="minorHAnsi" w:cstheme="minorBidi"/>
            <w:noProof/>
            <w:sz w:val="22"/>
            <w:szCs w:val="22"/>
          </w:rPr>
          <w:tab/>
        </w:r>
        <w:r w:rsidR="00284EFC" w:rsidRPr="00320638">
          <w:rPr>
            <w:rStyle w:val="aff8"/>
            <w:noProof/>
          </w:rPr>
          <w:t>Посещаемость в разрезе организаций</w:t>
        </w:r>
        <w:r w:rsidR="00284EFC">
          <w:rPr>
            <w:noProof/>
            <w:webHidden/>
          </w:rPr>
          <w:tab/>
        </w:r>
        <w:r w:rsidR="00284EFC">
          <w:rPr>
            <w:noProof/>
            <w:webHidden/>
          </w:rPr>
          <w:fldChar w:fldCharType="begin"/>
        </w:r>
        <w:r w:rsidR="00284EFC">
          <w:rPr>
            <w:noProof/>
            <w:webHidden/>
          </w:rPr>
          <w:instrText xml:space="preserve"> PAGEREF _Toc66783489 \h </w:instrText>
        </w:r>
        <w:r w:rsidR="00284EFC">
          <w:rPr>
            <w:noProof/>
            <w:webHidden/>
          </w:rPr>
        </w:r>
        <w:r w:rsidR="00284EFC">
          <w:rPr>
            <w:noProof/>
            <w:webHidden/>
          </w:rPr>
          <w:fldChar w:fldCharType="separate"/>
        </w:r>
        <w:r w:rsidR="00284EFC">
          <w:rPr>
            <w:noProof/>
            <w:webHidden/>
          </w:rPr>
          <w:t>378</w:t>
        </w:r>
        <w:r w:rsidR="00284EFC">
          <w:rPr>
            <w:noProof/>
            <w:webHidden/>
          </w:rPr>
          <w:fldChar w:fldCharType="end"/>
        </w:r>
      </w:hyperlink>
    </w:p>
    <w:p w14:paraId="6D551043" w14:textId="77777777" w:rsidR="00284EFC" w:rsidRDefault="005D124A">
      <w:pPr>
        <w:pStyle w:val="28"/>
        <w:rPr>
          <w:rFonts w:asciiTheme="minorHAnsi" w:eastAsiaTheme="minorEastAsia" w:hAnsiTheme="minorHAnsi" w:cstheme="minorBidi"/>
          <w:noProof/>
          <w:sz w:val="22"/>
          <w:szCs w:val="22"/>
        </w:rPr>
      </w:pPr>
      <w:hyperlink w:anchor="_Toc66783490" w:history="1">
        <w:r w:rsidR="00284EFC" w:rsidRPr="00320638">
          <w:rPr>
            <w:rStyle w:val="aff8"/>
            <w:rFonts w:cs="Arial"/>
            <w:noProof/>
          </w:rPr>
          <w:t>2.23</w:t>
        </w:r>
        <w:r w:rsidR="00284EFC">
          <w:rPr>
            <w:rFonts w:asciiTheme="minorHAnsi" w:eastAsiaTheme="minorEastAsia" w:hAnsiTheme="minorHAnsi" w:cstheme="minorBidi"/>
            <w:noProof/>
            <w:sz w:val="22"/>
            <w:szCs w:val="22"/>
          </w:rPr>
          <w:tab/>
        </w:r>
        <w:r w:rsidR="00284EFC" w:rsidRPr="00320638">
          <w:rPr>
            <w:rStyle w:val="aff8"/>
            <w:rFonts w:cs="Arial"/>
            <w:noProof/>
          </w:rPr>
          <w:t>Посещаемость в разрезе учеников</w:t>
        </w:r>
        <w:r w:rsidR="00284EFC">
          <w:rPr>
            <w:noProof/>
            <w:webHidden/>
          </w:rPr>
          <w:tab/>
        </w:r>
        <w:r w:rsidR="00284EFC">
          <w:rPr>
            <w:noProof/>
            <w:webHidden/>
          </w:rPr>
          <w:fldChar w:fldCharType="begin"/>
        </w:r>
        <w:r w:rsidR="00284EFC">
          <w:rPr>
            <w:noProof/>
            <w:webHidden/>
          </w:rPr>
          <w:instrText xml:space="preserve"> PAGEREF _Toc66783490 \h </w:instrText>
        </w:r>
        <w:r w:rsidR="00284EFC">
          <w:rPr>
            <w:noProof/>
            <w:webHidden/>
          </w:rPr>
        </w:r>
        <w:r w:rsidR="00284EFC">
          <w:rPr>
            <w:noProof/>
            <w:webHidden/>
          </w:rPr>
          <w:fldChar w:fldCharType="separate"/>
        </w:r>
        <w:r w:rsidR="00284EFC">
          <w:rPr>
            <w:noProof/>
            <w:webHidden/>
          </w:rPr>
          <w:t>379</w:t>
        </w:r>
        <w:r w:rsidR="00284EFC">
          <w:rPr>
            <w:noProof/>
            <w:webHidden/>
          </w:rPr>
          <w:fldChar w:fldCharType="end"/>
        </w:r>
      </w:hyperlink>
    </w:p>
    <w:p w14:paraId="735DBCDE" w14:textId="77777777" w:rsidR="00284EFC" w:rsidRDefault="005D124A">
      <w:pPr>
        <w:pStyle w:val="28"/>
        <w:rPr>
          <w:rFonts w:asciiTheme="minorHAnsi" w:eastAsiaTheme="minorEastAsia" w:hAnsiTheme="minorHAnsi" w:cstheme="minorBidi"/>
          <w:noProof/>
          <w:sz w:val="22"/>
          <w:szCs w:val="22"/>
        </w:rPr>
      </w:pPr>
      <w:hyperlink w:anchor="_Toc66783491" w:history="1">
        <w:r w:rsidR="00284EFC" w:rsidRPr="00320638">
          <w:rPr>
            <w:rStyle w:val="aff8"/>
            <w:noProof/>
          </w:rPr>
          <w:t>2.24</w:t>
        </w:r>
        <w:r w:rsidR="00284EFC">
          <w:rPr>
            <w:rFonts w:asciiTheme="minorHAnsi" w:eastAsiaTheme="minorEastAsia" w:hAnsiTheme="minorHAnsi" w:cstheme="minorBidi"/>
            <w:noProof/>
            <w:sz w:val="22"/>
            <w:szCs w:val="22"/>
          </w:rPr>
          <w:tab/>
        </w:r>
        <w:r w:rsidR="00284EFC" w:rsidRPr="00320638">
          <w:rPr>
            <w:rStyle w:val="aff8"/>
            <w:noProof/>
          </w:rPr>
          <w:t>Причины отчисления учащихся</w:t>
        </w:r>
        <w:r w:rsidR="00284EFC">
          <w:rPr>
            <w:noProof/>
            <w:webHidden/>
          </w:rPr>
          <w:tab/>
        </w:r>
        <w:r w:rsidR="00284EFC">
          <w:rPr>
            <w:noProof/>
            <w:webHidden/>
          </w:rPr>
          <w:fldChar w:fldCharType="begin"/>
        </w:r>
        <w:r w:rsidR="00284EFC">
          <w:rPr>
            <w:noProof/>
            <w:webHidden/>
          </w:rPr>
          <w:instrText xml:space="preserve"> PAGEREF _Toc66783491 \h </w:instrText>
        </w:r>
        <w:r w:rsidR="00284EFC">
          <w:rPr>
            <w:noProof/>
            <w:webHidden/>
          </w:rPr>
        </w:r>
        <w:r w:rsidR="00284EFC">
          <w:rPr>
            <w:noProof/>
            <w:webHidden/>
          </w:rPr>
          <w:fldChar w:fldCharType="separate"/>
        </w:r>
        <w:r w:rsidR="00284EFC">
          <w:rPr>
            <w:noProof/>
            <w:webHidden/>
          </w:rPr>
          <w:t>380</w:t>
        </w:r>
        <w:r w:rsidR="00284EFC">
          <w:rPr>
            <w:noProof/>
            <w:webHidden/>
          </w:rPr>
          <w:fldChar w:fldCharType="end"/>
        </w:r>
      </w:hyperlink>
    </w:p>
    <w:p w14:paraId="6E238B74" w14:textId="77777777" w:rsidR="00284EFC" w:rsidRDefault="005D124A">
      <w:pPr>
        <w:pStyle w:val="28"/>
        <w:rPr>
          <w:rFonts w:asciiTheme="minorHAnsi" w:eastAsiaTheme="minorEastAsia" w:hAnsiTheme="minorHAnsi" w:cstheme="minorBidi"/>
          <w:noProof/>
          <w:sz w:val="22"/>
          <w:szCs w:val="22"/>
        </w:rPr>
      </w:pPr>
      <w:hyperlink w:anchor="_Toc66783492" w:history="1">
        <w:r w:rsidR="00284EFC" w:rsidRPr="00320638">
          <w:rPr>
            <w:rStyle w:val="aff8"/>
            <w:rFonts w:cs="Arial"/>
            <w:noProof/>
          </w:rPr>
          <w:t>2.25</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 родителях учащихся</w:t>
        </w:r>
        <w:r w:rsidR="00284EFC">
          <w:rPr>
            <w:noProof/>
            <w:webHidden/>
          </w:rPr>
          <w:tab/>
        </w:r>
        <w:r w:rsidR="00284EFC">
          <w:rPr>
            <w:noProof/>
            <w:webHidden/>
          </w:rPr>
          <w:fldChar w:fldCharType="begin"/>
        </w:r>
        <w:r w:rsidR="00284EFC">
          <w:rPr>
            <w:noProof/>
            <w:webHidden/>
          </w:rPr>
          <w:instrText xml:space="preserve"> PAGEREF _Toc66783492 \h </w:instrText>
        </w:r>
        <w:r w:rsidR="00284EFC">
          <w:rPr>
            <w:noProof/>
            <w:webHidden/>
          </w:rPr>
        </w:r>
        <w:r w:rsidR="00284EFC">
          <w:rPr>
            <w:noProof/>
            <w:webHidden/>
          </w:rPr>
          <w:fldChar w:fldCharType="separate"/>
        </w:r>
        <w:r w:rsidR="00284EFC">
          <w:rPr>
            <w:noProof/>
            <w:webHidden/>
          </w:rPr>
          <w:t>382</w:t>
        </w:r>
        <w:r w:rsidR="00284EFC">
          <w:rPr>
            <w:noProof/>
            <w:webHidden/>
          </w:rPr>
          <w:fldChar w:fldCharType="end"/>
        </w:r>
      </w:hyperlink>
    </w:p>
    <w:p w14:paraId="64A9D640" w14:textId="77777777" w:rsidR="00284EFC" w:rsidRDefault="005D124A">
      <w:pPr>
        <w:pStyle w:val="28"/>
        <w:rPr>
          <w:rFonts w:asciiTheme="minorHAnsi" w:eastAsiaTheme="minorEastAsia" w:hAnsiTheme="minorHAnsi" w:cstheme="minorBidi"/>
          <w:noProof/>
          <w:sz w:val="22"/>
          <w:szCs w:val="22"/>
        </w:rPr>
      </w:pPr>
      <w:hyperlink w:anchor="_Toc66783493" w:history="1">
        <w:r w:rsidR="00284EFC" w:rsidRPr="00320638">
          <w:rPr>
            <w:rStyle w:val="aff8"/>
            <w:rFonts w:cs="Arial"/>
            <w:noProof/>
          </w:rPr>
          <w:t>2.26</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 сети организаций</w:t>
        </w:r>
        <w:r w:rsidR="00284EFC">
          <w:rPr>
            <w:noProof/>
            <w:webHidden/>
          </w:rPr>
          <w:tab/>
        </w:r>
        <w:r w:rsidR="00284EFC">
          <w:rPr>
            <w:noProof/>
            <w:webHidden/>
          </w:rPr>
          <w:fldChar w:fldCharType="begin"/>
        </w:r>
        <w:r w:rsidR="00284EFC">
          <w:rPr>
            <w:noProof/>
            <w:webHidden/>
          </w:rPr>
          <w:instrText xml:space="preserve"> PAGEREF _Toc66783493 \h </w:instrText>
        </w:r>
        <w:r w:rsidR="00284EFC">
          <w:rPr>
            <w:noProof/>
            <w:webHidden/>
          </w:rPr>
        </w:r>
        <w:r w:rsidR="00284EFC">
          <w:rPr>
            <w:noProof/>
            <w:webHidden/>
          </w:rPr>
          <w:fldChar w:fldCharType="separate"/>
        </w:r>
        <w:r w:rsidR="00284EFC">
          <w:rPr>
            <w:noProof/>
            <w:webHidden/>
          </w:rPr>
          <w:t>383</w:t>
        </w:r>
        <w:r w:rsidR="00284EFC">
          <w:rPr>
            <w:noProof/>
            <w:webHidden/>
          </w:rPr>
          <w:fldChar w:fldCharType="end"/>
        </w:r>
      </w:hyperlink>
    </w:p>
    <w:p w14:paraId="628D51DB" w14:textId="77777777" w:rsidR="00284EFC" w:rsidRDefault="005D124A">
      <w:pPr>
        <w:pStyle w:val="28"/>
        <w:rPr>
          <w:rFonts w:asciiTheme="minorHAnsi" w:eastAsiaTheme="minorEastAsia" w:hAnsiTheme="minorHAnsi" w:cstheme="minorBidi"/>
          <w:noProof/>
          <w:sz w:val="22"/>
          <w:szCs w:val="22"/>
        </w:rPr>
      </w:pPr>
      <w:hyperlink w:anchor="_Toc66783494" w:history="1">
        <w:r w:rsidR="00284EFC" w:rsidRPr="00320638">
          <w:rPr>
            <w:rStyle w:val="aff8"/>
            <w:rFonts w:cs="Arial"/>
            <w:noProof/>
          </w:rPr>
          <w:t>2.27</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 сотрудниках</w:t>
        </w:r>
        <w:r w:rsidR="00284EFC">
          <w:rPr>
            <w:noProof/>
            <w:webHidden/>
          </w:rPr>
          <w:tab/>
        </w:r>
        <w:r w:rsidR="00284EFC">
          <w:rPr>
            <w:noProof/>
            <w:webHidden/>
          </w:rPr>
          <w:fldChar w:fldCharType="begin"/>
        </w:r>
        <w:r w:rsidR="00284EFC">
          <w:rPr>
            <w:noProof/>
            <w:webHidden/>
          </w:rPr>
          <w:instrText xml:space="preserve"> PAGEREF _Toc66783494 \h </w:instrText>
        </w:r>
        <w:r w:rsidR="00284EFC">
          <w:rPr>
            <w:noProof/>
            <w:webHidden/>
          </w:rPr>
        </w:r>
        <w:r w:rsidR="00284EFC">
          <w:rPr>
            <w:noProof/>
            <w:webHidden/>
          </w:rPr>
          <w:fldChar w:fldCharType="separate"/>
        </w:r>
        <w:r w:rsidR="00284EFC">
          <w:rPr>
            <w:noProof/>
            <w:webHidden/>
          </w:rPr>
          <w:t>383</w:t>
        </w:r>
        <w:r w:rsidR="00284EFC">
          <w:rPr>
            <w:noProof/>
            <w:webHidden/>
          </w:rPr>
          <w:fldChar w:fldCharType="end"/>
        </w:r>
      </w:hyperlink>
    </w:p>
    <w:p w14:paraId="628A1B05" w14:textId="77777777" w:rsidR="00284EFC" w:rsidRDefault="005D124A">
      <w:pPr>
        <w:pStyle w:val="28"/>
        <w:rPr>
          <w:rFonts w:asciiTheme="minorHAnsi" w:eastAsiaTheme="minorEastAsia" w:hAnsiTheme="minorHAnsi" w:cstheme="minorBidi"/>
          <w:noProof/>
          <w:sz w:val="22"/>
          <w:szCs w:val="22"/>
        </w:rPr>
      </w:pPr>
      <w:hyperlink w:anchor="_Toc66783495" w:history="1">
        <w:r w:rsidR="00284EFC" w:rsidRPr="00320638">
          <w:rPr>
            <w:rStyle w:val="aff8"/>
            <w:rFonts w:cs="Arial"/>
            <w:noProof/>
          </w:rPr>
          <w:t>2.28</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об итоговых оценках учащихся в организации</w:t>
        </w:r>
        <w:r w:rsidR="00284EFC">
          <w:rPr>
            <w:noProof/>
            <w:webHidden/>
          </w:rPr>
          <w:tab/>
        </w:r>
        <w:r w:rsidR="00284EFC">
          <w:rPr>
            <w:noProof/>
            <w:webHidden/>
          </w:rPr>
          <w:fldChar w:fldCharType="begin"/>
        </w:r>
        <w:r w:rsidR="00284EFC">
          <w:rPr>
            <w:noProof/>
            <w:webHidden/>
          </w:rPr>
          <w:instrText xml:space="preserve"> PAGEREF _Toc66783495 \h </w:instrText>
        </w:r>
        <w:r w:rsidR="00284EFC">
          <w:rPr>
            <w:noProof/>
            <w:webHidden/>
          </w:rPr>
        </w:r>
        <w:r w:rsidR="00284EFC">
          <w:rPr>
            <w:noProof/>
            <w:webHidden/>
          </w:rPr>
          <w:fldChar w:fldCharType="separate"/>
        </w:r>
        <w:r w:rsidR="00284EFC">
          <w:rPr>
            <w:noProof/>
            <w:webHidden/>
          </w:rPr>
          <w:t>385</w:t>
        </w:r>
        <w:r w:rsidR="00284EFC">
          <w:rPr>
            <w:noProof/>
            <w:webHidden/>
          </w:rPr>
          <w:fldChar w:fldCharType="end"/>
        </w:r>
      </w:hyperlink>
    </w:p>
    <w:p w14:paraId="673B6E33" w14:textId="77777777" w:rsidR="00284EFC" w:rsidRDefault="005D124A">
      <w:pPr>
        <w:pStyle w:val="28"/>
        <w:rPr>
          <w:rFonts w:asciiTheme="minorHAnsi" w:eastAsiaTheme="minorEastAsia" w:hAnsiTheme="minorHAnsi" w:cstheme="minorBidi"/>
          <w:noProof/>
          <w:sz w:val="22"/>
          <w:szCs w:val="22"/>
        </w:rPr>
      </w:pPr>
      <w:hyperlink w:anchor="_Toc66783496" w:history="1">
        <w:r w:rsidR="00284EFC" w:rsidRPr="00320638">
          <w:rPr>
            <w:rStyle w:val="aff8"/>
            <w:rFonts w:cs="Arial"/>
            <w:noProof/>
          </w:rPr>
          <w:t>2.29</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об итоговых оценках учащихся в разрезе организаций</w:t>
        </w:r>
        <w:r w:rsidR="00284EFC">
          <w:rPr>
            <w:noProof/>
            <w:webHidden/>
          </w:rPr>
          <w:tab/>
        </w:r>
        <w:r w:rsidR="00284EFC">
          <w:rPr>
            <w:noProof/>
            <w:webHidden/>
          </w:rPr>
          <w:fldChar w:fldCharType="begin"/>
        </w:r>
        <w:r w:rsidR="00284EFC">
          <w:rPr>
            <w:noProof/>
            <w:webHidden/>
          </w:rPr>
          <w:instrText xml:space="preserve"> PAGEREF _Toc66783496 \h </w:instrText>
        </w:r>
        <w:r w:rsidR="00284EFC">
          <w:rPr>
            <w:noProof/>
            <w:webHidden/>
          </w:rPr>
        </w:r>
        <w:r w:rsidR="00284EFC">
          <w:rPr>
            <w:noProof/>
            <w:webHidden/>
          </w:rPr>
          <w:fldChar w:fldCharType="separate"/>
        </w:r>
        <w:r w:rsidR="00284EFC">
          <w:rPr>
            <w:noProof/>
            <w:webHidden/>
          </w:rPr>
          <w:t>386</w:t>
        </w:r>
        <w:r w:rsidR="00284EFC">
          <w:rPr>
            <w:noProof/>
            <w:webHidden/>
          </w:rPr>
          <w:fldChar w:fldCharType="end"/>
        </w:r>
      </w:hyperlink>
    </w:p>
    <w:p w14:paraId="6DFF7D21" w14:textId="77777777" w:rsidR="00284EFC" w:rsidRDefault="005D124A">
      <w:pPr>
        <w:pStyle w:val="28"/>
        <w:rPr>
          <w:rFonts w:asciiTheme="minorHAnsi" w:eastAsiaTheme="minorEastAsia" w:hAnsiTheme="minorHAnsi" w:cstheme="minorBidi"/>
          <w:noProof/>
          <w:sz w:val="22"/>
          <w:szCs w:val="22"/>
        </w:rPr>
      </w:pPr>
      <w:hyperlink w:anchor="_Toc66783497" w:history="1">
        <w:r w:rsidR="00284EFC" w:rsidRPr="00320638">
          <w:rPr>
            <w:rStyle w:val="aff8"/>
            <w:rFonts w:cs="Arial"/>
            <w:noProof/>
          </w:rPr>
          <w:t>2.30</w:t>
        </w:r>
        <w:r w:rsidR="00284EFC">
          <w:rPr>
            <w:rFonts w:asciiTheme="minorHAnsi" w:eastAsiaTheme="minorEastAsia" w:hAnsiTheme="minorHAnsi" w:cstheme="minorBidi"/>
            <w:noProof/>
            <w:sz w:val="22"/>
            <w:szCs w:val="22"/>
          </w:rPr>
          <w:tab/>
        </w:r>
        <w:r w:rsidR="00284EFC" w:rsidRPr="00320638">
          <w:rPr>
            <w:rStyle w:val="aff8"/>
            <w:rFonts w:cs="Arial"/>
            <w:noProof/>
          </w:rPr>
          <w:t>Сведения об учащихся в организациях</w:t>
        </w:r>
        <w:r w:rsidR="00284EFC">
          <w:rPr>
            <w:noProof/>
            <w:webHidden/>
          </w:rPr>
          <w:tab/>
        </w:r>
        <w:r w:rsidR="00284EFC">
          <w:rPr>
            <w:noProof/>
            <w:webHidden/>
          </w:rPr>
          <w:fldChar w:fldCharType="begin"/>
        </w:r>
        <w:r w:rsidR="00284EFC">
          <w:rPr>
            <w:noProof/>
            <w:webHidden/>
          </w:rPr>
          <w:instrText xml:space="preserve"> PAGEREF _Toc66783497 \h </w:instrText>
        </w:r>
        <w:r w:rsidR="00284EFC">
          <w:rPr>
            <w:noProof/>
            <w:webHidden/>
          </w:rPr>
        </w:r>
        <w:r w:rsidR="00284EFC">
          <w:rPr>
            <w:noProof/>
            <w:webHidden/>
          </w:rPr>
          <w:fldChar w:fldCharType="separate"/>
        </w:r>
        <w:r w:rsidR="00284EFC">
          <w:rPr>
            <w:noProof/>
            <w:webHidden/>
          </w:rPr>
          <w:t>388</w:t>
        </w:r>
        <w:r w:rsidR="00284EFC">
          <w:rPr>
            <w:noProof/>
            <w:webHidden/>
          </w:rPr>
          <w:fldChar w:fldCharType="end"/>
        </w:r>
      </w:hyperlink>
    </w:p>
    <w:p w14:paraId="7D705CB0" w14:textId="77777777" w:rsidR="00284EFC" w:rsidRDefault="005D124A">
      <w:pPr>
        <w:pStyle w:val="28"/>
        <w:rPr>
          <w:rFonts w:asciiTheme="minorHAnsi" w:eastAsiaTheme="minorEastAsia" w:hAnsiTheme="minorHAnsi" w:cstheme="minorBidi"/>
          <w:noProof/>
          <w:sz w:val="22"/>
          <w:szCs w:val="22"/>
        </w:rPr>
      </w:pPr>
      <w:hyperlink w:anchor="_Toc66783498" w:history="1">
        <w:r w:rsidR="00284EFC" w:rsidRPr="00320638">
          <w:rPr>
            <w:rStyle w:val="aff8"/>
            <w:rFonts w:cs="Arial"/>
            <w:noProof/>
          </w:rPr>
          <w:t>2.31</w:t>
        </w:r>
        <w:r w:rsidR="00284EFC">
          <w:rPr>
            <w:rFonts w:asciiTheme="minorHAnsi" w:eastAsiaTheme="minorEastAsia" w:hAnsiTheme="minorHAnsi" w:cstheme="minorBidi"/>
            <w:noProof/>
            <w:sz w:val="22"/>
            <w:szCs w:val="22"/>
          </w:rPr>
          <w:tab/>
        </w:r>
        <w:r w:rsidR="00284EFC" w:rsidRPr="00320638">
          <w:rPr>
            <w:rStyle w:val="aff8"/>
            <w:rFonts w:cs="Arial"/>
            <w:noProof/>
          </w:rPr>
          <w:t>Численность учащихся, участвующих в мероприятиях, в разрезе организаций</w:t>
        </w:r>
        <w:r w:rsidR="00284EFC">
          <w:rPr>
            <w:noProof/>
            <w:webHidden/>
          </w:rPr>
          <w:tab/>
        </w:r>
        <w:r w:rsidR="00284EFC">
          <w:rPr>
            <w:noProof/>
            <w:webHidden/>
          </w:rPr>
          <w:fldChar w:fldCharType="begin"/>
        </w:r>
        <w:r w:rsidR="00284EFC">
          <w:rPr>
            <w:noProof/>
            <w:webHidden/>
          </w:rPr>
          <w:instrText xml:space="preserve"> PAGEREF _Toc66783498 \h </w:instrText>
        </w:r>
        <w:r w:rsidR="00284EFC">
          <w:rPr>
            <w:noProof/>
            <w:webHidden/>
          </w:rPr>
        </w:r>
        <w:r w:rsidR="00284EFC">
          <w:rPr>
            <w:noProof/>
            <w:webHidden/>
          </w:rPr>
          <w:fldChar w:fldCharType="separate"/>
        </w:r>
        <w:r w:rsidR="00284EFC">
          <w:rPr>
            <w:noProof/>
            <w:webHidden/>
          </w:rPr>
          <w:t>389</w:t>
        </w:r>
        <w:r w:rsidR="00284EFC">
          <w:rPr>
            <w:noProof/>
            <w:webHidden/>
          </w:rPr>
          <w:fldChar w:fldCharType="end"/>
        </w:r>
      </w:hyperlink>
    </w:p>
    <w:p w14:paraId="7CE25DD9" w14:textId="0F3E6DAB" w:rsidR="00C62558" w:rsidRDefault="003C5EAD" w:rsidP="00355995">
      <w:pPr>
        <w:pStyle w:val="16"/>
        <w:numPr>
          <w:ilvl w:val="0"/>
          <w:numId w:val="0"/>
        </w:numPr>
        <w:ind w:left="851"/>
      </w:pPr>
      <w:r w:rsidRPr="00A80107">
        <w:rPr>
          <w:sz w:val="24"/>
          <w:szCs w:val="24"/>
        </w:rPr>
        <w:lastRenderedPageBreak/>
        <w:fldChar w:fldCharType="end"/>
      </w:r>
      <w:bookmarkStart w:id="6" w:name="_Ref483834474"/>
      <w:bookmarkStart w:id="7" w:name="_Toc58851703"/>
      <w:bookmarkStart w:id="8" w:name="_Toc66783223"/>
      <w:r w:rsidR="00C62558" w:rsidRPr="00A80107">
        <w:t>Перечень терминов и сокращений</w:t>
      </w:r>
      <w:bookmarkEnd w:id="6"/>
      <w:bookmarkEnd w:id="7"/>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24"/>
        <w:gridCol w:w="7697"/>
      </w:tblGrid>
      <w:tr w:rsidR="00A65B0E" w:rsidRPr="00AF2AF4" w14:paraId="62B0D07F" w14:textId="77777777" w:rsidTr="008F59A3">
        <w:trPr>
          <w:cantSplit/>
          <w:tblHeader/>
        </w:trPr>
        <w:tc>
          <w:tcPr>
            <w:tcW w:w="1307" w:type="pct"/>
          </w:tcPr>
          <w:p w14:paraId="6AA614EA" w14:textId="77777777" w:rsidR="00A65B0E" w:rsidRPr="00AF2AF4" w:rsidRDefault="00A65B0E" w:rsidP="00B6045B">
            <w:pPr>
              <w:pStyle w:val="phtablecolcaption"/>
            </w:pPr>
            <w:r w:rsidRPr="00AF2AF4">
              <w:t>Термин, сокращение</w:t>
            </w:r>
          </w:p>
        </w:tc>
        <w:tc>
          <w:tcPr>
            <w:tcW w:w="3693" w:type="pct"/>
          </w:tcPr>
          <w:p w14:paraId="007D519E" w14:textId="77777777" w:rsidR="00A65B0E" w:rsidRPr="00AF2AF4" w:rsidRDefault="00A65B0E" w:rsidP="00B6045B">
            <w:pPr>
              <w:pStyle w:val="phtablecolcaption"/>
            </w:pPr>
            <w:r w:rsidRPr="00AF2AF4">
              <w:t>Определение</w:t>
            </w:r>
          </w:p>
        </w:tc>
      </w:tr>
      <w:tr w:rsidR="00A65B0E" w:rsidRPr="00AF2AF4" w14:paraId="093F044A" w14:textId="77777777" w:rsidTr="008F59A3">
        <w:trPr>
          <w:cantSplit/>
        </w:trPr>
        <w:tc>
          <w:tcPr>
            <w:tcW w:w="1307" w:type="pct"/>
            <w:shd w:val="clear" w:color="auto" w:fill="auto"/>
          </w:tcPr>
          <w:p w14:paraId="343B7786" w14:textId="77777777" w:rsidR="00A65B0E" w:rsidRPr="00AF2AF4" w:rsidRDefault="00A65B0E" w:rsidP="00B6045B">
            <w:pPr>
              <w:pStyle w:val="phtablecellleft"/>
            </w:pPr>
            <w:r w:rsidRPr="00F8423B">
              <w:t>HTML</w:t>
            </w:r>
          </w:p>
        </w:tc>
        <w:tc>
          <w:tcPr>
            <w:tcW w:w="3693" w:type="pct"/>
            <w:shd w:val="clear" w:color="auto" w:fill="auto"/>
          </w:tcPr>
          <w:p w14:paraId="68651762" w14:textId="77777777" w:rsidR="00A65B0E" w:rsidRPr="00AF2AF4" w:rsidRDefault="00A65B0E" w:rsidP="00B6045B">
            <w:pPr>
              <w:pStyle w:val="phtablecellleft"/>
            </w:pPr>
            <w:proofErr w:type="spellStart"/>
            <w:r w:rsidRPr="00F8423B">
              <w:t>Hypertext</w:t>
            </w:r>
            <w:proofErr w:type="spellEnd"/>
            <w:r w:rsidRPr="00F8423B">
              <w:t xml:space="preserve"> </w:t>
            </w:r>
            <w:proofErr w:type="spellStart"/>
            <w:r w:rsidRPr="00F8423B">
              <w:t>Markup</w:t>
            </w:r>
            <w:proofErr w:type="spellEnd"/>
            <w:r w:rsidRPr="00F8423B">
              <w:t xml:space="preserve"> Language</w:t>
            </w:r>
            <w:r>
              <w:t xml:space="preserve"> – </w:t>
            </w:r>
            <w:r w:rsidRPr="00F8423B">
              <w:t xml:space="preserve">стандартный язык разметки документов в Интернете. Все </w:t>
            </w:r>
            <w:proofErr w:type="spellStart"/>
            <w:r w:rsidRPr="00F8423B">
              <w:t>Web</w:t>
            </w:r>
            <w:proofErr w:type="spellEnd"/>
            <w:r w:rsidRPr="00F8423B">
              <w:t>-страницы создаются при помощи языка HTML. Язык HTML интерпретируется браузером и отображается в виде документа, удобного для человек</w:t>
            </w:r>
            <w:r>
              <w:t>а</w:t>
            </w:r>
          </w:p>
        </w:tc>
      </w:tr>
      <w:tr w:rsidR="00A65B0E" w:rsidRPr="00AF2AF4" w14:paraId="35B41FFC" w14:textId="77777777" w:rsidTr="008F59A3">
        <w:trPr>
          <w:cantSplit/>
        </w:trPr>
        <w:tc>
          <w:tcPr>
            <w:tcW w:w="1307" w:type="pct"/>
            <w:shd w:val="clear" w:color="auto" w:fill="auto"/>
          </w:tcPr>
          <w:p w14:paraId="51943DC2" w14:textId="77777777" w:rsidR="00A65B0E" w:rsidRPr="00AF2AF4" w:rsidRDefault="00A65B0E" w:rsidP="00B6045B">
            <w:pPr>
              <w:pStyle w:val="phtablecellleft"/>
            </w:pPr>
            <w:r w:rsidRPr="00AF2AF4">
              <w:t>ID</w:t>
            </w:r>
          </w:p>
        </w:tc>
        <w:tc>
          <w:tcPr>
            <w:tcW w:w="3693" w:type="pct"/>
            <w:shd w:val="clear" w:color="auto" w:fill="auto"/>
          </w:tcPr>
          <w:p w14:paraId="3F122221" w14:textId="77777777" w:rsidR="00A65B0E" w:rsidRPr="00AF2AF4" w:rsidRDefault="00A65B0E" w:rsidP="00B6045B">
            <w:pPr>
              <w:pStyle w:val="phtablecellleft"/>
            </w:pPr>
            <w:r w:rsidRPr="00AF2AF4">
              <w:t>Идентификационный номер</w:t>
            </w:r>
          </w:p>
        </w:tc>
      </w:tr>
      <w:tr w:rsidR="005654E2" w:rsidRPr="00AF2AF4" w14:paraId="20287BF0" w14:textId="77777777" w:rsidTr="008F59A3">
        <w:trPr>
          <w:cantSplit/>
        </w:trPr>
        <w:tc>
          <w:tcPr>
            <w:tcW w:w="1307" w:type="pct"/>
            <w:shd w:val="clear" w:color="auto" w:fill="auto"/>
          </w:tcPr>
          <w:p w14:paraId="4B59A489" w14:textId="4C276E91" w:rsidR="005654E2" w:rsidRPr="00AF2AF4" w:rsidRDefault="005654E2" w:rsidP="00B6045B">
            <w:pPr>
              <w:pStyle w:val="phtablecellleft"/>
            </w:pPr>
            <w:proofErr w:type="spellStart"/>
            <w:r>
              <w:t>Kaspersky</w:t>
            </w:r>
            <w:proofErr w:type="spellEnd"/>
            <w:r>
              <w:t xml:space="preserve"> </w:t>
            </w:r>
            <w:proofErr w:type="spellStart"/>
            <w:r>
              <w:t>Safe</w:t>
            </w:r>
            <w:proofErr w:type="spellEnd"/>
            <w:r>
              <w:t xml:space="preserve"> </w:t>
            </w:r>
            <w:proofErr w:type="spellStart"/>
            <w:r>
              <w:t>Kids</w:t>
            </w:r>
            <w:proofErr w:type="spellEnd"/>
          </w:p>
        </w:tc>
        <w:tc>
          <w:tcPr>
            <w:tcW w:w="3693" w:type="pct"/>
            <w:shd w:val="clear" w:color="auto" w:fill="auto"/>
          </w:tcPr>
          <w:p w14:paraId="490A032C" w14:textId="1FC99C5A" w:rsidR="005654E2" w:rsidRPr="00AF2AF4" w:rsidRDefault="005654E2" w:rsidP="00B6045B">
            <w:pPr>
              <w:pStyle w:val="phtablecellleft"/>
            </w:pPr>
            <w:r>
              <w:t>Программа родительского контроля</w:t>
            </w:r>
          </w:p>
        </w:tc>
      </w:tr>
      <w:tr w:rsidR="00A65B0E" w:rsidRPr="00AF2AF4" w14:paraId="3CBB28ED" w14:textId="77777777" w:rsidTr="008F59A3">
        <w:trPr>
          <w:cantSplit/>
          <w:trHeight w:val="245"/>
        </w:trPr>
        <w:tc>
          <w:tcPr>
            <w:tcW w:w="1307" w:type="pct"/>
          </w:tcPr>
          <w:p w14:paraId="5A3BD1C6" w14:textId="77777777" w:rsidR="00A65B0E" w:rsidRPr="008E6BE6" w:rsidRDefault="00A65B0E" w:rsidP="008E6BE6">
            <w:pPr>
              <w:pStyle w:val="phtablecellleft"/>
            </w:pPr>
            <w:proofErr w:type="spellStart"/>
            <w:r w:rsidRPr="008E6BE6">
              <w:t>Skysmart</w:t>
            </w:r>
            <w:proofErr w:type="spellEnd"/>
          </w:p>
        </w:tc>
        <w:tc>
          <w:tcPr>
            <w:tcW w:w="3693" w:type="pct"/>
          </w:tcPr>
          <w:p w14:paraId="43EB80DB" w14:textId="77777777" w:rsidR="00A65B0E" w:rsidRPr="008E6BE6" w:rsidRDefault="00A65B0E" w:rsidP="008E6BE6">
            <w:pPr>
              <w:pStyle w:val="phtablecellleft"/>
            </w:pPr>
            <w:r w:rsidRPr="008E6BE6">
              <w:t>Онлайн-школа для детей и подростков</w:t>
            </w:r>
          </w:p>
        </w:tc>
      </w:tr>
      <w:tr w:rsidR="003167FB" w:rsidRPr="00AF2AF4" w14:paraId="34DD4685" w14:textId="77777777" w:rsidTr="008F59A3">
        <w:trPr>
          <w:cantSplit/>
          <w:trHeight w:val="245"/>
        </w:trPr>
        <w:tc>
          <w:tcPr>
            <w:tcW w:w="1307" w:type="pct"/>
          </w:tcPr>
          <w:p w14:paraId="2B4ADAC7" w14:textId="330A3EE4" w:rsidR="003167FB" w:rsidRDefault="003167FB" w:rsidP="008E6BE6">
            <w:pPr>
              <w:pStyle w:val="phtablecellleft"/>
            </w:pPr>
            <w:r>
              <w:t>АЗ</w:t>
            </w:r>
          </w:p>
        </w:tc>
        <w:tc>
          <w:tcPr>
            <w:tcW w:w="3693" w:type="pct"/>
          </w:tcPr>
          <w:p w14:paraId="71B7D7C3" w14:textId="5B728A7B" w:rsidR="003167FB" w:rsidRDefault="003167FB" w:rsidP="008E6BE6">
            <w:pPr>
              <w:pStyle w:val="phtablecellleft"/>
            </w:pPr>
            <w:r>
              <w:t>Академическая задолженность</w:t>
            </w:r>
          </w:p>
        </w:tc>
      </w:tr>
      <w:tr w:rsidR="00A139B7" w:rsidRPr="00AF2AF4" w14:paraId="49134A6B" w14:textId="77777777" w:rsidTr="008F59A3">
        <w:trPr>
          <w:cantSplit/>
          <w:trHeight w:val="245"/>
        </w:trPr>
        <w:tc>
          <w:tcPr>
            <w:tcW w:w="1307" w:type="pct"/>
          </w:tcPr>
          <w:p w14:paraId="059D9D88" w14:textId="041AC730" w:rsidR="00A139B7" w:rsidRPr="008E6BE6" w:rsidRDefault="00A139B7" w:rsidP="008E6BE6">
            <w:pPr>
              <w:pStyle w:val="phtablecellleft"/>
            </w:pPr>
            <w:r>
              <w:t>АКР</w:t>
            </w:r>
          </w:p>
        </w:tc>
        <w:tc>
          <w:tcPr>
            <w:tcW w:w="3693" w:type="pct"/>
          </w:tcPr>
          <w:p w14:paraId="0AB12634" w14:textId="12582786" w:rsidR="00A139B7" w:rsidRPr="008E6BE6" w:rsidRDefault="00A139B7" w:rsidP="008E6BE6">
            <w:pPr>
              <w:pStyle w:val="phtablecellleft"/>
            </w:pPr>
            <w:r>
              <w:t>Административная контрольная работа</w:t>
            </w:r>
          </w:p>
        </w:tc>
      </w:tr>
      <w:tr w:rsidR="00A65B0E" w:rsidRPr="00AF2AF4" w14:paraId="5FF86DE6" w14:textId="77777777" w:rsidTr="008F59A3">
        <w:trPr>
          <w:cantSplit/>
        </w:trPr>
        <w:tc>
          <w:tcPr>
            <w:tcW w:w="1307" w:type="pct"/>
            <w:shd w:val="clear" w:color="auto" w:fill="auto"/>
          </w:tcPr>
          <w:p w14:paraId="731DDDFE" w14:textId="77777777" w:rsidR="00A65B0E" w:rsidRPr="00F8423B" w:rsidRDefault="00A65B0E" w:rsidP="00B6045B">
            <w:pPr>
              <w:pStyle w:val="phtablecellleft"/>
            </w:pPr>
            <w:r>
              <w:t>АИС</w:t>
            </w:r>
          </w:p>
        </w:tc>
        <w:tc>
          <w:tcPr>
            <w:tcW w:w="3693" w:type="pct"/>
            <w:shd w:val="clear" w:color="auto" w:fill="auto"/>
          </w:tcPr>
          <w:p w14:paraId="5BDA4791" w14:textId="77777777" w:rsidR="00A65B0E" w:rsidRPr="00AF2AF4" w:rsidRDefault="00A65B0E" w:rsidP="00B6045B">
            <w:pPr>
              <w:pStyle w:val="phtablecellleft"/>
            </w:pPr>
            <w:r w:rsidRPr="00634480">
              <w:t>Автоматизированная информационная система</w:t>
            </w:r>
          </w:p>
        </w:tc>
      </w:tr>
      <w:tr w:rsidR="00A65B0E" w:rsidRPr="00AF2AF4" w14:paraId="23AE601D" w14:textId="77777777" w:rsidTr="008F59A3">
        <w:trPr>
          <w:cantSplit/>
        </w:trPr>
        <w:tc>
          <w:tcPr>
            <w:tcW w:w="1307" w:type="pct"/>
            <w:shd w:val="clear" w:color="auto" w:fill="auto"/>
          </w:tcPr>
          <w:p w14:paraId="589D03CB" w14:textId="77777777" w:rsidR="00A65B0E" w:rsidRPr="00AF2AF4" w:rsidRDefault="00A65B0E" w:rsidP="00B6045B">
            <w:pPr>
              <w:pStyle w:val="phtablecellleft"/>
            </w:pPr>
            <w:r>
              <w:t>АО «БАРС Груп»</w:t>
            </w:r>
          </w:p>
        </w:tc>
        <w:tc>
          <w:tcPr>
            <w:tcW w:w="3693" w:type="pct"/>
            <w:shd w:val="clear" w:color="auto" w:fill="auto"/>
          </w:tcPr>
          <w:p w14:paraId="1AA76A86" w14:textId="77777777" w:rsidR="00A65B0E" w:rsidRPr="00AF2AF4" w:rsidRDefault="00A65B0E" w:rsidP="00B6045B">
            <w:pPr>
              <w:pStyle w:val="phtablecellleft"/>
            </w:pPr>
            <w:r>
              <w:t>Акционерное общество «БАРС Груп»</w:t>
            </w:r>
          </w:p>
        </w:tc>
      </w:tr>
      <w:tr w:rsidR="00A65B0E" w:rsidRPr="00AF2AF4" w14:paraId="77D3B9CA" w14:textId="77777777" w:rsidTr="008F59A3">
        <w:trPr>
          <w:cantSplit/>
        </w:trPr>
        <w:tc>
          <w:tcPr>
            <w:tcW w:w="1307" w:type="pct"/>
            <w:shd w:val="clear" w:color="auto" w:fill="auto"/>
          </w:tcPr>
          <w:p w14:paraId="73A9EC4F" w14:textId="77777777" w:rsidR="00A65B0E" w:rsidRDefault="00A65B0E" w:rsidP="00B6045B">
            <w:pPr>
              <w:pStyle w:val="phtablecellleft"/>
            </w:pPr>
            <w:r>
              <w:t>ББК</w:t>
            </w:r>
          </w:p>
        </w:tc>
        <w:tc>
          <w:tcPr>
            <w:tcW w:w="3693" w:type="pct"/>
            <w:shd w:val="clear" w:color="auto" w:fill="auto"/>
          </w:tcPr>
          <w:p w14:paraId="58DB803E" w14:textId="77777777" w:rsidR="00A65B0E" w:rsidRPr="00634480" w:rsidRDefault="00A65B0E" w:rsidP="00B6045B">
            <w:pPr>
              <w:pStyle w:val="phtablecellleft"/>
            </w:pPr>
            <w:r w:rsidRPr="00AF2AF4">
              <w:t>Библиотечно-библиографическая классификация</w:t>
            </w:r>
          </w:p>
        </w:tc>
      </w:tr>
      <w:tr w:rsidR="00A65B0E" w:rsidRPr="00AF2AF4" w14:paraId="09A0B369" w14:textId="77777777" w:rsidTr="008F59A3">
        <w:trPr>
          <w:cantSplit/>
        </w:trPr>
        <w:tc>
          <w:tcPr>
            <w:tcW w:w="1307" w:type="pct"/>
            <w:shd w:val="clear" w:color="auto" w:fill="auto"/>
          </w:tcPr>
          <w:p w14:paraId="108B7079" w14:textId="77777777" w:rsidR="00A65B0E" w:rsidRDefault="00A65B0E" w:rsidP="00B6045B">
            <w:pPr>
              <w:pStyle w:val="phtablecellleft"/>
            </w:pPr>
            <w:r>
              <w:t>БД</w:t>
            </w:r>
          </w:p>
        </w:tc>
        <w:tc>
          <w:tcPr>
            <w:tcW w:w="3693" w:type="pct"/>
            <w:shd w:val="clear" w:color="auto" w:fill="auto"/>
          </w:tcPr>
          <w:p w14:paraId="50668F9F" w14:textId="77777777" w:rsidR="00A65B0E" w:rsidRPr="00AF2AF4" w:rsidRDefault="00A65B0E" w:rsidP="00B6045B">
            <w:pPr>
              <w:pStyle w:val="phtablecellleft"/>
            </w:pPr>
            <w:r w:rsidRPr="00142506">
              <w:t>База данных</w:t>
            </w:r>
          </w:p>
        </w:tc>
      </w:tr>
      <w:tr w:rsidR="00A65B0E" w:rsidRPr="00AF2AF4" w14:paraId="56895180" w14:textId="77777777" w:rsidTr="008F59A3">
        <w:trPr>
          <w:cantSplit/>
        </w:trPr>
        <w:tc>
          <w:tcPr>
            <w:tcW w:w="1307" w:type="pct"/>
            <w:shd w:val="clear" w:color="auto" w:fill="FFFFFF"/>
          </w:tcPr>
          <w:p w14:paraId="750F8527" w14:textId="77777777" w:rsidR="00A65B0E" w:rsidRPr="00AF2AF4" w:rsidRDefault="00A65B0E" w:rsidP="00B6045B">
            <w:pPr>
              <w:pStyle w:val="phtablecellleft"/>
            </w:pPr>
            <w:r w:rsidRPr="00AF2AF4">
              <w:t>ГВЭ</w:t>
            </w:r>
          </w:p>
        </w:tc>
        <w:tc>
          <w:tcPr>
            <w:tcW w:w="3693" w:type="pct"/>
          </w:tcPr>
          <w:p w14:paraId="6F742A57" w14:textId="77777777" w:rsidR="00A65B0E" w:rsidRPr="00AF2AF4" w:rsidRDefault="00A65B0E" w:rsidP="00B6045B">
            <w:pPr>
              <w:pStyle w:val="phtablecellleft"/>
            </w:pPr>
            <w:r w:rsidRPr="00AF2AF4">
              <w:t>Государственный выпускной экзамен</w:t>
            </w:r>
          </w:p>
        </w:tc>
      </w:tr>
      <w:tr w:rsidR="00A65B0E" w:rsidRPr="00AF2AF4" w14:paraId="62A0A7F1" w14:textId="77777777" w:rsidTr="008F59A3">
        <w:trPr>
          <w:cantSplit/>
        </w:trPr>
        <w:tc>
          <w:tcPr>
            <w:tcW w:w="1307" w:type="pct"/>
            <w:shd w:val="clear" w:color="auto" w:fill="FFFFFF"/>
          </w:tcPr>
          <w:p w14:paraId="6D088C1D" w14:textId="77777777" w:rsidR="00A65B0E" w:rsidRPr="00AF2AF4" w:rsidRDefault="00A65B0E" w:rsidP="00B6045B">
            <w:pPr>
              <w:pStyle w:val="phtablecellleft"/>
            </w:pPr>
            <w:r>
              <w:t>ДЗ</w:t>
            </w:r>
          </w:p>
        </w:tc>
        <w:tc>
          <w:tcPr>
            <w:tcW w:w="3693" w:type="pct"/>
          </w:tcPr>
          <w:p w14:paraId="7BF434F5" w14:textId="77777777" w:rsidR="00A65B0E" w:rsidRPr="00AF2AF4" w:rsidRDefault="00A65B0E" w:rsidP="00B6045B">
            <w:pPr>
              <w:pStyle w:val="phtablecellleft"/>
            </w:pPr>
            <w:r>
              <w:t>Домашнее задание</w:t>
            </w:r>
          </w:p>
        </w:tc>
      </w:tr>
      <w:tr w:rsidR="00A65B0E" w:rsidRPr="00AF2AF4" w14:paraId="443457FF" w14:textId="77777777" w:rsidTr="008F59A3">
        <w:trPr>
          <w:cantSplit/>
        </w:trPr>
        <w:tc>
          <w:tcPr>
            <w:tcW w:w="1307" w:type="pct"/>
            <w:shd w:val="clear" w:color="auto" w:fill="FFFFFF"/>
          </w:tcPr>
          <w:p w14:paraId="4857BC04" w14:textId="77777777" w:rsidR="00A65B0E" w:rsidRPr="00AF2AF4" w:rsidRDefault="00A65B0E" w:rsidP="00B6045B">
            <w:pPr>
              <w:pStyle w:val="phtablecellleft"/>
            </w:pPr>
            <w:r w:rsidRPr="00AF2AF4">
              <w:t>ЕГИССО</w:t>
            </w:r>
          </w:p>
        </w:tc>
        <w:tc>
          <w:tcPr>
            <w:tcW w:w="3693" w:type="pct"/>
          </w:tcPr>
          <w:p w14:paraId="68D4BBC5" w14:textId="77777777" w:rsidR="00A65B0E" w:rsidRPr="00AF2AF4" w:rsidRDefault="00A65B0E" w:rsidP="00B6045B">
            <w:pPr>
              <w:pStyle w:val="phtablecellleft"/>
            </w:pPr>
            <w:r w:rsidRPr="00AF2AF4">
              <w:t>Единая государственная информационная система социального обеспечения</w:t>
            </w:r>
          </w:p>
        </w:tc>
      </w:tr>
      <w:tr w:rsidR="00A65B0E" w:rsidRPr="00AF2AF4" w14:paraId="2E541D96" w14:textId="77777777" w:rsidTr="008F59A3">
        <w:trPr>
          <w:cantSplit/>
        </w:trPr>
        <w:tc>
          <w:tcPr>
            <w:tcW w:w="1307" w:type="pct"/>
            <w:shd w:val="clear" w:color="auto" w:fill="auto"/>
          </w:tcPr>
          <w:p w14:paraId="2720ACE7" w14:textId="77777777" w:rsidR="00A65B0E" w:rsidRPr="00AF2AF4" w:rsidRDefault="00A65B0E" w:rsidP="00B6045B">
            <w:pPr>
              <w:pStyle w:val="phtablecellleft"/>
            </w:pPr>
            <w:r w:rsidRPr="00AF2AF4">
              <w:t>ЕГЭ</w:t>
            </w:r>
          </w:p>
        </w:tc>
        <w:tc>
          <w:tcPr>
            <w:tcW w:w="3693" w:type="pct"/>
            <w:shd w:val="clear" w:color="auto" w:fill="auto"/>
          </w:tcPr>
          <w:p w14:paraId="2B95D689" w14:textId="77777777" w:rsidR="00A65B0E" w:rsidRPr="00AF2AF4" w:rsidRDefault="00A65B0E" w:rsidP="00B6045B">
            <w:pPr>
              <w:pStyle w:val="phtablecellleft"/>
            </w:pPr>
            <w:r w:rsidRPr="00AF2AF4">
              <w:t>Единый государственный экзамен</w:t>
            </w:r>
          </w:p>
        </w:tc>
      </w:tr>
      <w:tr w:rsidR="00A65B0E" w:rsidRPr="00AF2AF4" w14:paraId="7B0B442B" w14:textId="77777777" w:rsidTr="008F59A3">
        <w:trPr>
          <w:cantSplit/>
        </w:trPr>
        <w:tc>
          <w:tcPr>
            <w:tcW w:w="1307" w:type="pct"/>
            <w:shd w:val="clear" w:color="auto" w:fill="auto"/>
          </w:tcPr>
          <w:p w14:paraId="6BFFD8D5" w14:textId="77777777" w:rsidR="00A65B0E" w:rsidRPr="00AF2AF4" w:rsidRDefault="00A65B0E" w:rsidP="00B6045B">
            <w:pPr>
              <w:pStyle w:val="phtablecellleft"/>
            </w:pPr>
            <w:r w:rsidRPr="00AF2AF4">
              <w:t>ЕСИА</w:t>
            </w:r>
          </w:p>
        </w:tc>
        <w:tc>
          <w:tcPr>
            <w:tcW w:w="3693" w:type="pct"/>
            <w:shd w:val="clear" w:color="auto" w:fill="auto"/>
          </w:tcPr>
          <w:p w14:paraId="512E5F4F" w14:textId="77777777" w:rsidR="00A65B0E" w:rsidRPr="00AF2AF4" w:rsidRDefault="00A65B0E" w:rsidP="00B6045B">
            <w:pPr>
              <w:pStyle w:val="phtablecellleft"/>
            </w:pPr>
            <w:r w:rsidRPr="00AF2AF4">
              <w:t>Единая система идентификац</w:t>
            </w:r>
            <w:proofErr w:type="gramStart"/>
            <w:r w:rsidRPr="00AF2AF4">
              <w:t>ии и ау</w:t>
            </w:r>
            <w:proofErr w:type="gramEnd"/>
            <w:r w:rsidRPr="00AF2AF4">
              <w:t>тентификации</w:t>
            </w:r>
          </w:p>
        </w:tc>
      </w:tr>
      <w:tr w:rsidR="00A65B0E" w:rsidRPr="00AF2AF4" w14:paraId="4C949A62" w14:textId="77777777" w:rsidTr="008F59A3">
        <w:trPr>
          <w:cantSplit/>
        </w:trPr>
        <w:tc>
          <w:tcPr>
            <w:tcW w:w="1307" w:type="pct"/>
            <w:shd w:val="clear" w:color="auto" w:fill="auto"/>
          </w:tcPr>
          <w:p w14:paraId="7A432A17" w14:textId="77777777" w:rsidR="00A65B0E" w:rsidRPr="00AF2AF4" w:rsidRDefault="00A65B0E" w:rsidP="00B6045B">
            <w:pPr>
              <w:pStyle w:val="phtablecellleft"/>
            </w:pPr>
            <w:r w:rsidRPr="00AF2AF4">
              <w:t>ЗАГС</w:t>
            </w:r>
          </w:p>
        </w:tc>
        <w:tc>
          <w:tcPr>
            <w:tcW w:w="3693" w:type="pct"/>
            <w:shd w:val="clear" w:color="auto" w:fill="auto"/>
          </w:tcPr>
          <w:p w14:paraId="7DB2B9F3" w14:textId="77777777" w:rsidR="00A65B0E" w:rsidRPr="00AF2AF4" w:rsidRDefault="00A65B0E" w:rsidP="00B6045B">
            <w:pPr>
              <w:pStyle w:val="phtablecellleft"/>
            </w:pPr>
            <w:r w:rsidRPr="00AF2AF4">
              <w:t>Органы записи актов гражданского состояния</w:t>
            </w:r>
          </w:p>
        </w:tc>
      </w:tr>
      <w:tr w:rsidR="00A65B0E" w:rsidRPr="00AF2AF4" w14:paraId="360E8D1B" w14:textId="77777777" w:rsidTr="008F59A3">
        <w:trPr>
          <w:cantSplit/>
        </w:trPr>
        <w:tc>
          <w:tcPr>
            <w:tcW w:w="1307" w:type="pct"/>
          </w:tcPr>
          <w:p w14:paraId="7BF38C39" w14:textId="77777777" w:rsidR="00A65B0E" w:rsidRPr="00AF2AF4" w:rsidRDefault="00A65B0E" w:rsidP="00B6045B">
            <w:pPr>
              <w:pStyle w:val="phtablecellleft"/>
            </w:pPr>
            <w:r w:rsidRPr="00AF2AF4">
              <w:t>ИНН</w:t>
            </w:r>
          </w:p>
        </w:tc>
        <w:tc>
          <w:tcPr>
            <w:tcW w:w="3693" w:type="pct"/>
          </w:tcPr>
          <w:p w14:paraId="495752C1" w14:textId="77777777" w:rsidR="00A65B0E" w:rsidRPr="00AF2AF4" w:rsidRDefault="00A65B0E" w:rsidP="00B6045B">
            <w:pPr>
              <w:pStyle w:val="phtablecellleft"/>
            </w:pPr>
            <w:r w:rsidRPr="00AF2AF4">
              <w:t>Идентификационный номер налогоплательщика</w:t>
            </w:r>
          </w:p>
        </w:tc>
      </w:tr>
      <w:tr w:rsidR="00A65B0E" w:rsidRPr="00AF2AF4" w14:paraId="5DB4C3A9" w14:textId="77777777" w:rsidTr="008F59A3">
        <w:trPr>
          <w:cantSplit/>
        </w:trPr>
        <w:tc>
          <w:tcPr>
            <w:tcW w:w="1307" w:type="pct"/>
          </w:tcPr>
          <w:p w14:paraId="67481A3A" w14:textId="77777777" w:rsidR="00A65B0E" w:rsidRPr="00AF2AF4" w:rsidRDefault="00A65B0E" w:rsidP="00B6045B">
            <w:pPr>
              <w:pStyle w:val="phtablecellleft"/>
            </w:pPr>
            <w:r>
              <w:t>ИУП</w:t>
            </w:r>
          </w:p>
        </w:tc>
        <w:tc>
          <w:tcPr>
            <w:tcW w:w="3693" w:type="pct"/>
          </w:tcPr>
          <w:p w14:paraId="5422FF9B" w14:textId="77777777" w:rsidR="00A65B0E" w:rsidRPr="00AF2AF4" w:rsidRDefault="00A65B0E" w:rsidP="00B6045B">
            <w:pPr>
              <w:pStyle w:val="phtablecellleft"/>
            </w:pPr>
            <w:r w:rsidRPr="00F8423B">
              <w:t>Индивидуальный учебный план</w:t>
            </w:r>
          </w:p>
        </w:tc>
      </w:tr>
      <w:tr w:rsidR="00A65B0E" w:rsidRPr="00AF2AF4" w14:paraId="3CE4D134" w14:textId="77777777" w:rsidTr="008F59A3">
        <w:trPr>
          <w:cantSplit/>
          <w:trHeight w:val="77"/>
        </w:trPr>
        <w:tc>
          <w:tcPr>
            <w:tcW w:w="1307" w:type="pct"/>
          </w:tcPr>
          <w:p w14:paraId="7AC308E0" w14:textId="77777777" w:rsidR="00A65B0E" w:rsidRPr="00AF2AF4" w:rsidRDefault="00A65B0E" w:rsidP="00B6045B">
            <w:pPr>
              <w:pStyle w:val="phtablecellleft"/>
            </w:pPr>
            <w:r w:rsidRPr="00AF2AF4">
              <w:t>КВН</w:t>
            </w:r>
          </w:p>
        </w:tc>
        <w:tc>
          <w:tcPr>
            <w:tcW w:w="3693" w:type="pct"/>
          </w:tcPr>
          <w:p w14:paraId="27387B74" w14:textId="77777777" w:rsidR="00A65B0E" w:rsidRPr="00AF2AF4" w:rsidRDefault="00A65B0E" w:rsidP="00B6045B">
            <w:pPr>
              <w:pStyle w:val="phtablecellleft"/>
            </w:pPr>
            <w:r w:rsidRPr="00AF2AF4">
              <w:t xml:space="preserve">Клуб </w:t>
            </w:r>
            <w:proofErr w:type="gramStart"/>
            <w:r w:rsidRPr="00AF2AF4">
              <w:t>веселых</w:t>
            </w:r>
            <w:proofErr w:type="gramEnd"/>
            <w:r w:rsidRPr="00AF2AF4">
              <w:t xml:space="preserve"> и находчивых</w:t>
            </w:r>
          </w:p>
        </w:tc>
      </w:tr>
      <w:tr w:rsidR="00A65B0E" w:rsidRPr="00AF2AF4" w14:paraId="608F24C0" w14:textId="77777777" w:rsidTr="008F59A3">
        <w:trPr>
          <w:cantSplit/>
        </w:trPr>
        <w:tc>
          <w:tcPr>
            <w:tcW w:w="1307" w:type="pct"/>
          </w:tcPr>
          <w:p w14:paraId="313A9D58" w14:textId="77777777" w:rsidR="00A65B0E" w:rsidRPr="00AF2AF4" w:rsidRDefault="00A65B0E" w:rsidP="00B6045B">
            <w:pPr>
              <w:pStyle w:val="phtablecellleft"/>
            </w:pPr>
            <w:r w:rsidRPr="00AF2AF4">
              <w:t>Контингент</w:t>
            </w:r>
          </w:p>
        </w:tc>
        <w:tc>
          <w:tcPr>
            <w:tcW w:w="3693" w:type="pct"/>
          </w:tcPr>
          <w:p w14:paraId="30B31090" w14:textId="77777777" w:rsidR="00A65B0E" w:rsidRPr="00AF2AF4" w:rsidRDefault="00A65B0E" w:rsidP="00B6045B">
            <w:pPr>
              <w:pStyle w:val="phtablecellleft"/>
            </w:pPr>
            <w:r w:rsidRPr="00AF2AF4">
              <w:t xml:space="preserve">Региональный сегмент Единой федеральной межведомственной системы учета контингента </w:t>
            </w:r>
            <w:proofErr w:type="gramStart"/>
            <w:r w:rsidRPr="00AF2AF4">
              <w:t>обучающихся</w:t>
            </w:r>
            <w:proofErr w:type="gramEnd"/>
            <w:r w:rsidRPr="00AF2AF4">
              <w:t xml:space="preserve"> по основным и дополнительным общеобразовательным программам и программам среднего профессионального образования</w:t>
            </w:r>
          </w:p>
        </w:tc>
      </w:tr>
      <w:tr w:rsidR="00A65B0E" w:rsidRPr="00AF2AF4" w14:paraId="519EB5A0" w14:textId="77777777" w:rsidTr="008F59A3">
        <w:trPr>
          <w:cantSplit/>
        </w:trPr>
        <w:tc>
          <w:tcPr>
            <w:tcW w:w="1307" w:type="pct"/>
          </w:tcPr>
          <w:p w14:paraId="6E81BBAE" w14:textId="77777777" w:rsidR="00A65B0E" w:rsidRPr="00AF2AF4" w:rsidRDefault="00A65B0E" w:rsidP="00B6045B">
            <w:pPr>
              <w:pStyle w:val="phtablecellleft"/>
            </w:pPr>
            <w:r w:rsidRPr="00AF2AF4">
              <w:t>КПП</w:t>
            </w:r>
          </w:p>
        </w:tc>
        <w:tc>
          <w:tcPr>
            <w:tcW w:w="3693" w:type="pct"/>
          </w:tcPr>
          <w:p w14:paraId="0209EB90" w14:textId="77777777" w:rsidR="00A65B0E" w:rsidRPr="00AF2AF4" w:rsidRDefault="00A65B0E" w:rsidP="00B6045B">
            <w:pPr>
              <w:pStyle w:val="phtablecellleft"/>
            </w:pPr>
            <w:r w:rsidRPr="00AF2AF4">
              <w:t>Код причины постановки на учет</w:t>
            </w:r>
          </w:p>
        </w:tc>
      </w:tr>
      <w:tr w:rsidR="00A65B0E" w:rsidRPr="00AF2AF4" w14:paraId="618ACDFD" w14:textId="77777777" w:rsidTr="008F59A3">
        <w:trPr>
          <w:cantSplit/>
        </w:trPr>
        <w:tc>
          <w:tcPr>
            <w:tcW w:w="1307" w:type="pct"/>
          </w:tcPr>
          <w:p w14:paraId="50AA8B73" w14:textId="77777777" w:rsidR="00A65B0E" w:rsidRPr="00AF2AF4" w:rsidRDefault="00A65B0E" w:rsidP="00B6045B">
            <w:pPr>
              <w:pStyle w:val="phtablecellleft"/>
            </w:pPr>
            <w:r>
              <w:t>КСУ</w:t>
            </w:r>
          </w:p>
        </w:tc>
        <w:tc>
          <w:tcPr>
            <w:tcW w:w="3693" w:type="pct"/>
          </w:tcPr>
          <w:p w14:paraId="39B4A0D5" w14:textId="77777777" w:rsidR="00A65B0E" w:rsidRPr="00AF2AF4" w:rsidRDefault="00A65B0E" w:rsidP="00B6045B">
            <w:pPr>
              <w:pStyle w:val="phtablecellleft"/>
            </w:pPr>
            <w:r w:rsidRPr="00F8423B">
              <w:t>Книга суммарного учета</w:t>
            </w:r>
          </w:p>
        </w:tc>
      </w:tr>
      <w:tr w:rsidR="00A65B0E" w:rsidRPr="00AF2AF4" w14:paraId="4FB656D6" w14:textId="77777777" w:rsidTr="008F59A3">
        <w:trPr>
          <w:cantSplit/>
        </w:trPr>
        <w:tc>
          <w:tcPr>
            <w:tcW w:w="1307" w:type="pct"/>
          </w:tcPr>
          <w:p w14:paraId="250D4F1C" w14:textId="77777777" w:rsidR="00A65B0E" w:rsidRPr="00AF2AF4" w:rsidRDefault="00A65B0E" w:rsidP="00B6045B">
            <w:pPr>
              <w:pStyle w:val="phtablecellleft"/>
            </w:pPr>
            <w:r w:rsidRPr="00AF2AF4">
              <w:t>КТП</w:t>
            </w:r>
          </w:p>
        </w:tc>
        <w:tc>
          <w:tcPr>
            <w:tcW w:w="3693" w:type="pct"/>
          </w:tcPr>
          <w:p w14:paraId="0AA0A3BE" w14:textId="77777777" w:rsidR="00A65B0E" w:rsidRPr="00AF2AF4" w:rsidRDefault="00A65B0E" w:rsidP="00B6045B">
            <w:pPr>
              <w:pStyle w:val="phtablecellleft"/>
            </w:pPr>
            <w:r w:rsidRPr="00AF2AF4">
              <w:t>Календарно-тематическое планирование</w:t>
            </w:r>
          </w:p>
        </w:tc>
      </w:tr>
      <w:tr w:rsidR="00A65B0E" w:rsidRPr="00AF2AF4" w14:paraId="37983AD5" w14:textId="77777777" w:rsidTr="008F59A3">
        <w:trPr>
          <w:cantSplit/>
        </w:trPr>
        <w:tc>
          <w:tcPr>
            <w:tcW w:w="1307" w:type="pct"/>
          </w:tcPr>
          <w:p w14:paraId="212E2D08" w14:textId="77777777" w:rsidR="00A65B0E" w:rsidRPr="00AF2AF4" w:rsidRDefault="00A65B0E" w:rsidP="00B6045B">
            <w:pPr>
              <w:pStyle w:val="phtablecellleft"/>
            </w:pPr>
            <w:r w:rsidRPr="00AF2AF4">
              <w:t>ЛК</w:t>
            </w:r>
          </w:p>
        </w:tc>
        <w:tc>
          <w:tcPr>
            <w:tcW w:w="3693" w:type="pct"/>
          </w:tcPr>
          <w:p w14:paraId="038244DB" w14:textId="77777777" w:rsidR="00A65B0E" w:rsidRPr="00AF2AF4" w:rsidRDefault="00A65B0E" w:rsidP="00B6045B">
            <w:pPr>
              <w:pStyle w:val="phtablecellleft"/>
            </w:pPr>
            <w:r w:rsidRPr="00AF2AF4">
              <w:t>Личный кабинет</w:t>
            </w:r>
          </w:p>
        </w:tc>
      </w:tr>
      <w:tr w:rsidR="00A65B0E" w:rsidRPr="00AF2AF4" w14:paraId="1647E5A5" w14:textId="77777777" w:rsidTr="008F59A3">
        <w:trPr>
          <w:cantSplit/>
        </w:trPr>
        <w:tc>
          <w:tcPr>
            <w:tcW w:w="1307" w:type="pct"/>
            <w:shd w:val="clear" w:color="auto" w:fill="auto"/>
          </w:tcPr>
          <w:p w14:paraId="6615DCD6" w14:textId="77777777" w:rsidR="00A65B0E" w:rsidRPr="00AF2AF4" w:rsidRDefault="00A65B0E" w:rsidP="00B6045B">
            <w:pPr>
              <w:pStyle w:val="phtablecellleft"/>
            </w:pPr>
            <w:r w:rsidRPr="00AF2AF4">
              <w:t>МО</w:t>
            </w:r>
          </w:p>
        </w:tc>
        <w:tc>
          <w:tcPr>
            <w:tcW w:w="3693" w:type="pct"/>
            <w:shd w:val="clear" w:color="auto" w:fill="auto"/>
          </w:tcPr>
          <w:p w14:paraId="6FC5E750" w14:textId="77777777" w:rsidR="00A65B0E" w:rsidRPr="00AF2AF4" w:rsidRDefault="00A65B0E" w:rsidP="00B6045B">
            <w:pPr>
              <w:pStyle w:val="phtablecellleft"/>
            </w:pPr>
            <w:r w:rsidRPr="00AF2AF4">
              <w:t>Муниципальное образование</w:t>
            </w:r>
          </w:p>
        </w:tc>
      </w:tr>
      <w:tr w:rsidR="00A65B0E" w:rsidRPr="00AF2AF4" w14:paraId="1FA6EDD5" w14:textId="77777777" w:rsidTr="008F59A3">
        <w:trPr>
          <w:cantSplit/>
        </w:trPr>
        <w:tc>
          <w:tcPr>
            <w:tcW w:w="1307" w:type="pct"/>
            <w:shd w:val="clear" w:color="auto" w:fill="auto"/>
            <w:vAlign w:val="center"/>
          </w:tcPr>
          <w:p w14:paraId="5F41AEE6" w14:textId="77777777" w:rsidR="00A65B0E" w:rsidRPr="000664FF" w:rsidRDefault="00A65B0E" w:rsidP="000664FF">
            <w:pPr>
              <w:pStyle w:val="phtablecellleft"/>
            </w:pPr>
            <w:r w:rsidRPr="00054FD2">
              <w:t>МФЦ</w:t>
            </w:r>
          </w:p>
        </w:tc>
        <w:tc>
          <w:tcPr>
            <w:tcW w:w="3693" w:type="pct"/>
            <w:shd w:val="clear" w:color="auto" w:fill="auto"/>
            <w:vAlign w:val="center"/>
          </w:tcPr>
          <w:p w14:paraId="75DFA417" w14:textId="77777777" w:rsidR="00A65B0E" w:rsidRPr="00AF2AF4" w:rsidRDefault="00A65B0E" w:rsidP="00B6045B">
            <w:pPr>
              <w:pStyle w:val="phtablecellleft"/>
            </w:pPr>
            <w:proofErr w:type="gramStart"/>
            <w:r w:rsidRPr="00054FD2">
              <w:t>Многофункциональный центр (МФЦ, полное название — Многофункциональный центр предоставления государственных и муниципальных услуг</w:t>
            </w:r>
            <w:proofErr w:type="gramEnd"/>
          </w:p>
        </w:tc>
      </w:tr>
      <w:tr w:rsidR="00A65B0E" w:rsidRPr="00AF2AF4" w14:paraId="3B541B5F" w14:textId="77777777" w:rsidTr="008F59A3">
        <w:trPr>
          <w:cantSplit/>
        </w:trPr>
        <w:tc>
          <w:tcPr>
            <w:tcW w:w="1307" w:type="pct"/>
            <w:shd w:val="clear" w:color="auto" w:fill="auto"/>
          </w:tcPr>
          <w:p w14:paraId="61FED85F" w14:textId="77777777" w:rsidR="00A65B0E" w:rsidRPr="00AF2AF4" w:rsidRDefault="00A65B0E" w:rsidP="00B6045B">
            <w:pPr>
              <w:pStyle w:val="phtablecellleft"/>
            </w:pPr>
            <w:r w:rsidRPr="00AF2AF4">
              <w:lastRenderedPageBreak/>
              <w:t>ОВЗ</w:t>
            </w:r>
          </w:p>
        </w:tc>
        <w:tc>
          <w:tcPr>
            <w:tcW w:w="3693" w:type="pct"/>
            <w:shd w:val="clear" w:color="auto" w:fill="auto"/>
          </w:tcPr>
          <w:p w14:paraId="08BFA61B" w14:textId="77777777" w:rsidR="00A65B0E" w:rsidRPr="00AF2AF4" w:rsidRDefault="00A65B0E" w:rsidP="00B6045B">
            <w:pPr>
              <w:pStyle w:val="phtablecellleft"/>
            </w:pPr>
            <w:r w:rsidRPr="00AF2AF4">
              <w:t>Ограниченные возможности здоровья</w:t>
            </w:r>
          </w:p>
        </w:tc>
      </w:tr>
      <w:tr w:rsidR="00A65B0E" w:rsidRPr="00AF2AF4" w14:paraId="74686C25" w14:textId="77777777" w:rsidTr="008F59A3">
        <w:trPr>
          <w:cantSplit/>
        </w:trPr>
        <w:tc>
          <w:tcPr>
            <w:tcW w:w="1307" w:type="pct"/>
            <w:shd w:val="clear" w:color="auto" w:fill="auto"/>
          </w:tcPr>
          <w:p w14:paraId="24AAE2E1" w14:textId="77777777" w:rsidR="00A65B0E" w:rsidRPr="00AF2AF4" w:rsidRDefault="00A65B0E" w:rsidP="00B6045B">
            <w:pPr>
              <w:pStyle w:val="phtablecellleft"/>
            </w:pPr>
            <w:r w:rsidRPr="00AF2AF4">
              <w:t>ОГРН</w:t>
            </w:r>
          </w:p>
        </w:tc>
        <w:tc>
          <w:tcPr>
            <w:tcW w:w="3693" w:type="pct"/>
            <w:shd w:val="clear" w:color="auto" w:fill="auto"/>
          </w:tcPr>
          <w:p w14:paraId="4ACEA3A2" w14:textId="77777777" w:rsidR="00A65B0E" w:rsidRPr="00AF2AF4" w:rsidRDefault="00A65B0E" w:rsidP="00B6045B">
            <w:pPr>
              <w:pStyle w:val="phtablecellleft"/>
            </w:pPr>
            <w:r w:rsidRPr="00AF2AF4">
              <w:t>Основной государственный регистрационный номер</w:t>
            </w:r>
          </w:p>
        </w:tc>
      </w:tr>
      <w:tr w:rsidR="00A65B0E" w:rsidRPr="00AF2AF4" w14:paraId="3800A149" w14:textId="77777777" w:rsidTr="008F59A3">
        <w:trPr>
          <w:cantSplit/>
        </w:trPr>
        <w:tc>
          <w:tcPr>
            <w:tcW w:w="1307" w:type="pct"/>
            <w:shd w:val="clear" w:color="auto" w:fill="auto"/>
          </w:tcPr>
          <w:p w14:paraId="6509AFAA" w14:textId="77777777" w:rsidR="00A65B0E" w:rsidRPr="00AF2AF4" w:rsidRDefault="00A65B0E" w:rsidP="00B6045B">
            <w:pPr>
              <w:pStyle w:val="phtablecellleft"/>
            </w:pPr>
            <w:r w:rsidRPr="00AF2AF4">
              <w:t>ОГЭ</w:t>
            </w:r>
          </w:p>
        </w:tc>
        <w:tc>
          <w:tcPr>
            <w:tcW w:w="3693" w:type="pct"/>
            <w:shd w:val="clear" w:color="auto" w:fill="auto"/>
          </w:tcPr>
          <w:p w14:paraId="3FA50013" w14:textId="77777777" w:rsidR="00A65B0E" w:rsidRPr="00AF2AF4" w:rsidRDefault="00A65B0E" w:rsidP="00B6045B">
            <w:pPr>
              <w:pStyle w:val="phtablecellleft"/>
            </w:pPr>
            <w:r w:rsidRPr="00AF2AF4">
              <w:t>Основной государственный экзамен</w:t>
            </w:r>
          </w:p>
        </w:tc>
      </w:tr>
      <w:tr w:rsidR="00A65B0E" w:rsidRPr="00AF2AF4" w14:paraId="33FA2A11" w14:textId="77777777" w:rsidTr="008F59A3">
        <w:trPr>
          <w:cantSplit/>
        </w:trPr>
        <w:tc>
          <w:tcPr>
            <w:tcW w:w="1307" w:type="pct"/>
            <w:shd w:val="clear" w:color="auto" w:fill="auto"/>
          </w:tcPr>
          <w:p w14:paraId="0B3832D5" w14:textId="77777777" w:rsidR="00A65B0E" w:rsidRPr="00AF2AF4" w:rsidRDefault="00A65B0E" w:rsidP="00B6045B">
            <w:pPr>
              <w:pStyle w:val="phtablecellleft"/>
            </w:pPr>
            <w:r w:rsidRPr="00AF2AF4">
              <w:t>ОКАТО</w:t>
            </w:r>
          </w:p>
        </w:tc>
        <w:tc>
          <w:tcPr>
            <w:tcW w:w="3693" w:type="pct"/>
            <w:shd w:val="clear" w:color="auto" w:fill="auto"/>
          </w:tcPr>
          <w:p w14:paraId="0602C988" w14:textId="77777777" w:rsidR="00A65B0E" w:rsidRPr="00AF2AF4" w:rsidRDefault="00A65B0E" w:rsidP="00B6045B">
            <w:pPr>
              <w:pStyle w:val="phtablecellleft"/>
            </w:pPr>
            <w:r w:rsidRPr="00AF2AF4">
              <w:t>Общероссийский классификатор объектов административно-территориального деления</w:t>
            </w:r>
          </w:p>
        </w:tc>
      </w:tr>
      <w:tr w:rsidR="00A65B0E" w:rsidRPr="00AF2AF4" w14:paraId="73F1F8CF" w14:textId="77777777" w:rsidTr="008F59A3">
        <w:trPr>
          <w:cantSplit/>
        </w:trPr>
        <w:tc>
          <w:tcPr>
            <w:tcW w:w="1307" w:type="pct"/>
            <w:shd w:val="clear" w:color="auto" w:fill="auto"/>
          </w:tcPr>
          <w:p w14:paraId="1F2CA8D7" w14:textId="77777777" w:rsidR="00A65B0E" w:rsidRPr="00AF2AF4" w:rsidRDefault="00A65B0E" w:rsidP="00B6045B">
            <w:pPr>
              <w:pStyle w:val="phtablecellleft"/>
            </w:pPr>
            <w:r w:rsidRPr="00AF2AF4">
              <w:t>ОКВЭД</w:t>
            </w:r>
          </w:p>
        </w:tc>
        <w:tc>
          <w:tcPr>
            <w:tcW w:w="3693" w:type="pct"/>
            <w:shd w:val="clear" w:color="auto" w:fill="auto"/>
          </w:tcPr>
          <w:p w14:paraId="0F5611B5" w14:textId="77777777" w:rsidR="00A65B0E" w:rsidRPr="00AF2AF4" w:rsidRDefault="00A65B0E" w:rsidP="00B6045B">
            <w:pPr>
              <w:pStyle w:val="phtablecellleft"/>
            </w:pPr>
            <w:r w:rsidRPr="00AF2AF4">
              <w:t>Общероссийский классификатор видов экономической деятельности</w:t>
            </w:r>
          </w:p>
        </w:tc>
      </w:tr>
      <w:tr w:rsidR="00A65B0E" w:rsidRPr="00AF2AF4" w14:paraId="5836308C" w14:textId="77777777" w:rsidTr="008F59A3">
        <w:trPr>
          <w:cantSplit/>
        </w:trPr>
        <w:tc>
          <w:tcPr>
            <w:tcW w:w="1307" w:type="pct"/>
            <w:shd w:val="clear" w:color="auto" w:fill="auto"/>
          </w:tcPr>
          <w:p w14:paraId="24E315E9" w14:textId="77777777" w:rsidR="00A65B0E" w:rsidRPr="00AF2AF4" w:rsidRDefault="00A65B0E" w:rsidP="00B6045B">
            <w:pPr>
              <w:pStyle w:val="phtablecellleft"/>
            </w:pPr>
            <w:r w:rsidRPr="00AF2AF4">
              <w:t>ОКОГУ</w:t>
            </w:r>
          </w:p>
        </w:tc>
        <w:tc>
          <w:tcPr>
            <w:tcW w:w="3693" w:type="pct"/>
            <w:shd w:val="clear" w:color="auto" w:fill="auto"/>
          </w:tcPr>
          <w:p w14:paraId="36CC5719" w14:textId="77777777" w:rsidR="00A65B0E" w:rsidRPr="00AF2AF4" w:rsidRDefault="00A65B0E" w:rsidP="00B6045B">
            <w:pPr>
              <w:pStyle w:val="phtablecellleft"/>
            </w:pPr>
            <w:r w:rsidRPr="00AF2AF4">
              <w:t>Общероссийский классификатор органов государственной власти и управления</w:t>
            </w:r>
          </w:p>
        </w:tc>
      </w:tr>
      <w:tr w:rsidR="00A65B0E" w:rsidRPr="00AF2AF4" w14:paraId="2EE68616" w14:textId="77777777" w:rsidTr="008F59A3">
        <w:trPr>
          <w:cantSplit/>
        </w:trPr>
        <w:tc>
          <w:tcPr>
            <w:tcW w:w="1307" w:type="pct"/>
            <w:shd w:val="clear" w:color="auto" w:fill="auto"/>
          </w:tcPr>
          <w:p w14:paraId="31F15C3A" w14:textId="77777777" w:rsidR="00A65B0E" w:rsidRPr="00AF2AF4" w:rsidRDefault="00A65B0E" w:rsidP="00B6045B">
            <w:pPr>
              <w:pStyle w:val="phtablecellleft"/>
            </w:pPr>
            <w:r w:rsidRPr="00AF2AF4">
              <w:t>ОКОПФ</w:t>
            </w:r>
          </w:p>
        </w:tc>
        <w:tc>
          <w:tcPr>
            <w:tcW w:w="3693" w:type="pct"/>
            <w:shd w:val="clear" w:color="auto" w:fill="auto"/>
          </w:tcPr>
          <w:p w14:paraId="136BF018" w14:textId="77777777" w:rsidR="00A65B0E" w:rsidRPr="00AF2AF4" w:rsidRDefault="00A65B0E" w:rsidP="00B6045B">
            <w:pPr>
              <w:pStyle w:val="phtablecellleft"/>
            </w:pPr>
            <w:r w:rsidRPr="00AF2AF4">
              <w:t>Общероссийский классификатор организационно-правовых форм</w:t>
            </w:r>
          </w:p>
        </w:tc>
      </w:tr>
      <w:tr w:rsidR="00A65B0E" w:rsidRPr="00AF2AF4" w14:paraId="3A441358" w14:textId="77777777" w:rsidTr="008F59A3">
        <w:trPr>
          <w:cantSplit/>
        </w:trPr>
        <w:tc>
          <w:tcPr>
            <w:tcW w:w="1307" w:type="pct"/>
            <w:shd w:val="clear" w:color="auto" w:fill="auto"/>
          </w:tcPr>
          <w:p w14:paraId="5CB2CAC3" w14:textId="77777777" w:rsidR="00A65B0E" w:rsidRPr="00AF2AF4" w:rsidRDefault="00A65B0E" w:rsidP="00B6045B">
            <w:pPr>
              <w:pStyle w:val="phtablecellleft"/>
            </w:pPr>
            <w:r w:rsidRPr="00AF2AF4">
              <w:t>ОКПО</w:t>
            </w:r>
          </w:p>
        </w:tc>
        <w:tc>
          <w:tcPr>
            <w:tcW w:w="3693" w:type="pct"/>
            <w:shd w:val="clear" w:color="auto" w:fill="auto"/>
          </w:tcPr>
          <w:p w14:paraId="521993B3" w14:textId="77777777" w:rsidR="00A65B0E" w:rsidRPr="00AF2AF4" w:rsidRDefault="00A65B0E" w:rsidP="00B6045B">
            <w:pPr>
              <w:pStyle w:val="phtablecellleft"/>
            </w:pPr>
            <w:r w:rsidRPr="00AF2AF4">
              <w:t>Общероссийский классификатор предприятий и организаций.</w:t>
            </w:r>
          </w:p>
        </w:tc>
      </w:tr>
      <w:tr w:rsidR="00A65B0E" w:rsidRPr="00AF2AF4" w14:paraId="59EADD84" w14:textId="77777777" w:rsidTr="008F59A3">
        <w:trPr>
          <w:cantSplit/>
        </w:trPr>
        <w:tc>
          <w:tcPr>
            <w:tcW w:w="1307" w:type="pct"/>
            <w:shd w:val="clear" w:color="auto" w:fill="auto"/>
          </w:tcPr>
          <w:p w14:paraId="60A6DE39" w14:textId="77777777" w:rsidR="00A65B0E" w:rsidRPr="00AF2AF4" w:rsidRDefault="00A65B0E" w:rsidP="00B6045B">
            <w:pPr>
              <w:pStyle w:val="phtablecellleft"/>
            </w:pPr>
            <w:r w:rsidRPr="00AF2AF4">
              <w:t>ОКСМ</w:t>
            </w:r>
          </w:p>
        </w:tc>
        <w:tc>
          <w:tcPr>
            <w:tcW w:w="3693" w:type="pct"/>
            <w:shd w:val="clear" w:color="auto" w:fill="auto"/>
          </w:tcPr>
          <w:p w14:paraId="7CA826F1" w14:textId="77777777" w:rsidR="00A65B0E" w:rsidRPr="00AF2AF4" w:rsidRDefault="00A65B0E" w:rsidP="00B6045B">
            <w:pPr>
              <w:pStyle w:val="phtablecellleft"/>
            </w:pPr>
            <w:r w:rsidRPr="00AF2AF4">
              <w:t>Общероссийский классификатор стран мира</w:t>
            </w:r>
          </w:p>
        </w:tc>
      </w:tr>
      <w:tr w:rsidR="00A65B0E" w:rsidRPr="00AF2AF4" w14:paraId="77A881BB" w14:textId="77777777" w:rsidTr="008F59A3">
        <w:trPr>
          <w:cantSplit/>
        </w:trPr>
        <w:tc>
          <w:tcPr>
            <w:tcW w:w="1307" w:type="pct"/>
            <w:shd w:val="clear" w:color="auto" w:fill="auto"/>
          </w:tcPr>
          <w:p w14:paraId="2240F56F" w14:textId="77777777" w:rsidR="00A65B0E" w:rsidRPr="00AF2AF4" w:rsidRDefault="00A65B0E" w:rsidP="00B6045B">
            <w:pPr>
              <w:pStyle w:val="phtablecellleft"/>
            </w:pPr>
            <w:r w:rsidRPr="00AF2AF4">
              <w:t>ОКТМО</w:t>
            </w:r>
          </w:p>
        </w:tc>
        <w:tc>
          <w:tcPr>
            <w:tcW w:w="3693" w:type="pct"/>
            <w:shd w:val="clear" w:color="auto" w:fill="auto"/>
          </w:tcPr>
          <w:p w14:paraId="31146D0E" w14:textId="77777777" w:rsidR="00A65B0E" w:rsidRPr="00AF2AF4" w:rsidRDefault="00A65B0E" w:rsidP="00B6045B">
            <w:pPr>
              <w:pStyle w:val="phtablecellleft"/>
            </w:pPr>
            <w:r w:rsidRPr="00AF2AF4">
              <w:t>Общероссийский классификатор территорий муниципальных образований</w:t>
            </w:r>
          </w:p>
        </w:tc>
      </w:tr>
      <w:tr w:rsidR="00A65B0E" w:rsidRPr="00AF2AF4" w14:paraId="099583A8" w14:textId="77777777" w:rsidTr="008F59A3">
        <w:trPr>
          <w:cantSplit/>
        </w:trPr>
        <w:tc>
          <w:tcPr>
            <w:tcW w:w="1307" w:type="pct"/>
            <w:shd w:val="clear" w:color="auto" w:fill="auto"/>
          </w:tcPr>
          <w:p w14:paraId="1685E65C" w14:textId="77777777" w:rsidR="00A65B0E" w:rsidRPr="00AF2AF4" w:rsidRDefault="00A65B0E" w:rsidP="00B6045B">
            <w:pPr>
              <w:pStyle w:val="phtablecellleft"/>
            </w:pPr>
            <w:r w:rsidRPr="00AF2AF4">
              <w:t>ОКФС</w:t>
            </w:r>
          </w:p>
        </w:tc>
        <w:tc>
          <w:tcPr>
            <w:tcW w:w="3693" w:type="pct"/>
            <w:shd w:val="clear" w:color="auto" w:fill="auto"/>
          </w:tcPr>
          <w:p w14:paraId="29E321D4" w14:textId="77777777" w:rsidR="00A65B0E" w:rsidRPr="00AF2AF4" w:rsidRDefault="00A65B0E" w:rsidP="00B6045B">
            <w:pPr>
              <w:pStyle w:val="phtablecellleft"/>
            </w:pPr>
            <w:r w:rsidRPr="00AF2AF4">
              <w:t>Общероссийский классификатор форм собственности</w:t>
            </w:r>
          </w:p>
        </w:tc>
      </w:tr>
      <w:tr w:rsidR="00A65B0E" w:rsidRPr="00AF2AF4" w14:paraId="78142D61" w14:textId="77777777" w:rsidTr="008F59A3">
        <w:trPr>
          <w:cantSplit/>
        </w:trPr>
        <w:tc>
          <w:tcPr>
            <w:tcW w:w="1307" w:type="pct"/>
            <w:shd w:val="clear" w:color="auto" w:fill="auto"/>
          </w:tcPr>
          <w:p w14:paraId="47E87C01" w14:textId="77777777" w:rsidR="00A65B0E" w:rsidRPr="00AF2AF4" w:rsidRDefault="00A65B0E" w:rsidP="00B6045B">
            <w:pPr>
              <w:pStyle w:val="phtablecellleft"/>
            </w:pPr>
            <w:r w:rsidRPr="00AF2AF4">
              <w:t>ОО</w:t>
            </w:r>
          </w:p>
        </w:tc>
        <w:tc>
          <w:tcPr>
            <w:tcW w:w="3693" w:type="pct"/>
            <w:shd w:val="clear" w:color="auto" w:fill="auto"/>
          </w:tcPr>
          <w:p w14:paraId="3CEA0024" w14:textId="77777777" w:rsidR="00A65B0E" w:rsidRPr="00AF2AF4" w:rsidRDefault="00A65B0E" w:rsidP="00B6045B">
            <w:pPr>
              <w:pStyle w:val="phtablecellleft"/>
            </w:pPr>
            <w:r w:rsidRPr="00AF2AF4">
              <w:t>Образовательная организация</w:t>
            </w:r>
          </w:p>
        </w:tc>
      </w:tr>
      <w:tr w:rsidR="00A65B0E" w:rsidRPr="00AF2AF4" w14:paraId="5BA9BEBE" w14:textId="77777777" w:rsidTr="008F59A3">
        <w:trPr>
          <w:cantSplit/>
        </w:trPr>
        <w:tc>
          <w:tcPr>
            <w:tcW w:w="1307" w:type="pct"/>
            <w:shd w:val="clear" w:color="auto" w:fill="auto"/>
          </w:tcPr>
          <w:p w14:paraId="391DED4E" w14:textId="77777777" w:rsidR="00A65B0E" w:rsidRPr="00AF2AF4" w:rsidRDefault="00A65B0E" w:rsidP="00B6045B">
            <w:pPr>
              <w:pStyle w:val="phtablecellleft"/>
            </w:pPr>
            <w:r w:rsidRPr="00AF2AF4">
              <w:t>ПДН</w:t>
            </w:r>
          </w:p>
        </w:tc>
        <w:tc>
          <w:tcPr>
            <w:tcW w:w="3693" w:type="pct"/>
            <w:shd w:val="clear" w:color="auto" w:fill="auto"/>
          </w:tcPr>
          <w:p w14:paraId="4C25A7F8" w14:textId="77777777" w:rsidR="00A65B0E" w:rsidRPr="00AF2AF4" w:rsidRDefault="00A65B0E" w:rsidP="00B6045B">
            <w:pPr>
              <w:pStyle w:val="phtablecellleft"/>
            </w:pPr>
            <w:r w:rsidRPr="00AF2AF4">
              <w:t>Подразделение по делам несовершеннолетних</w:t>
            </w:r>
          </w:p>
        </w:tc>
      </w:tr>
      <w:tr w:rsidR="00A65B0E" w:rsidRPr="00AF2AF4" w14:paraId="4C0B790D" w14:textId="77777777" w:rsidTr="008F59A3">
        <w:trPr>
          <w:cantSplit/>
        </w:trPr>
        <w:tc>
          <w:tcPr>
            <w:tcW w:w="1307" w:type="pct"/>
          </w:tcPr>
          <w:p w14:paraId="1A075D36" w14:textId="77777777" w:rsidR="00A65B0E" w:rsidRPr="00AF2AF4" w:rsidRDefault="00A65B0E" w:rsidP="00B6045B">
            <w:pPr>
              <w:pStyle w:val="phtablecellleft"/>
            </w:pPr>
            <w:r w:rsidRPr="00AF2AF4">
              <w:t>ПК</w:t>
            </w:r>
          </w:p>
        </w:tc>
        <w:tc>
          <w:tcPr>
            <w:tcW w:w="3693" w:type="pct"/>
          </w:tcPr>
          <w:p w14:paraId="278FA075" w14:textId="77777777" w:rsidR="00A65B0E" w:rsidRPr="00AF2AF4" w:rsidRDefault="00A65B0E" w:rsidP="00B6045B">
            <w:pPr>
              <w:pStyle w:val="phtablecellleft"/>
            </w:pPr>
            <w:r w:rsidRPr="00AF2AF4">
              <w:t>Персональный компьютер</w:t>
            </w:r>
          </w:p>
        </w:tc>
      </w:tr>
      <w:tr w:rsidR="00A65B0E" w:rsidRPr="00AF2AF4" w14:paraId="45CCAE40" w14:textId="77777777" w:rsidTr="008F59A3">
        <w:trPr>
          <w:cantSplit/>
        </w:trPr>
        <w:tc>
          <w:tcPr>
            <w:tcW w:w="1307" w:type="pct"/>
          </w:tcPr>
          <w:p w14:paraId="6F2FCBAD" w14:textId="77777777" w:rsidR="00A65B0E" w:rsidRPr="00AF2AF4" w:rsidRDefault="00A65B0E" w:rsidP="00B6045B">
            <w:pPr>
              <w:pStyle w:val="phtablecellleft"/>
            </w:pPr>
            <w:r w:rsidRPr="00AF2AF4">
              <w:t>ПМПК</w:t>
            </w:r>
          </w:p>
        </w:tc>
        <w:tc>
          <w:tcPr>
            <w:tcW w:w="3693" w:type="pct"/>
          </w:tcPr>
          <w:p w14:paraId="17A59187" w14:textId="77777777" w:rsidR="00A65B0E" w:rsidRPr="00AF2AF4" w:rsidRDefault="00A65B0E" w:rsidP="00B6045B">
            <w:pPr>
              <w:pStyle w:val="phtablecellleft"/>
            </w:pPr>
            <w:r w:rsidRPr="00AF2AF4">
              <w:t>Психолого-медико-педагогическая комиссия</w:t>
            </w:r>
          </w:p>
        </w:tc>
      </w:tr>
      <w:tr w:rsidR="00A65B0E" w:rsidRPr="00AF2AF4" w14:paraId="2FD17FE4" w14:textId="77777777" w:rsidTr="008F59A3">
        <w:trPr>
          <w:cantSplit/>
        </w:trPr>
        <w:tc>
          <w:tcPr>
            <w:tcW w:w="1307" w:type="pct"/>
          </w:tcPr>
          <w:p w14:paraId="5845AEA8" w14:textId="77777777" w:rsidR="00A65B0E" w:rsidRPr="00AF2AF4" w:rsidRDefault="00A65B0E" w:rsidP="00B6045B">
            <w:pPr>
              <w:pStyle w:val="phtablecellleft"/>
            </w:pPr>
            <w:r w:rsidRPr="00AF2AF4">
              <w:t>ППЭ</w:t>
            </w:r>
          </w:p>
        </w:tc>
        <w:tc>
          <w:tcPr>
            <w:tcW w:w="3693" w:type="pct"/>
          </w:tcPr>
          <w:p w14:paraId="044A41F8" w14:textId="77777777" w:rsidR="00A65B0E" w:rsidRPr="00AF2AF4" w:rsidRDefault="00A65B0E" w:rsidP="00B6045B">
            <w:pPr>
              <w:pStyle w:val="phtablecellleft"/>
            </w:pPr>
            <w:r w:rsidRPr="00AF2AF4">
              <w:t>Пункт проведения экзамена</w:t>
            </w:r>
          </w:p>
        </w:tc>
      </w:tr>
      <w:tr w:rsidR="00A65B0E" w:rsidRPr="00AF2AF4" w14:paraId="3586EED9" w14:textId="77777777" w:rsidTr="008F59A3">
        <w:trPr>
          <w:cantSplit/>
        </w:trPr>
        <w:tc>
          <w:tcPr>
            <w:tcW w:w="1307" w:type="pct"/>
          </w:tcPr>
          <w:p w14:paraId="13241B88" w14:textId="77777777" w:rsidR="00A65B0E" w:rsidRPr="00AF2AF4" w:rsidRDefault="00A65B0E" w:rsidP="00B6045B">
            <w:pPr>
              <w:pStyle w:val="phtablecellleft"/>
            </w:pPr>
            <w:r w:rsidRPr="00C01D8F">
              <w:t>РПГУ</w:t>
            </w:r>
          </w:p>
        </w:tc>
        <w:tc>
          <w:tcPr>
            <w:tcW w:w="3693" w:type="pct"/>
          </w:tcPr>
          <w:p w14:paraId="6B40F1BE" w14:textId="77777777" w:rsidR="00A65B0E" w:rsidRPr="00AF2AF4" w:rsidRDefault="00A65B0E" w:rsidP="00B6045B">
            <w:pPr>
              <w:pStyle w:val="phtablecellleft"/>
            </w:pPr>
            <w:r w:rsidRPr="00C01D8F">
              <w:t>Региональный портал государственных и муниципальных услуг</w:t>
            </w:r>
          </w:p>
        </w:tc>
      </w:tr>
      <w:tr w:rsidR="00A65B0E" w:rsidRPr="00AF2AF4" w14:paraId="21C0555D" w14:textId="77777777" w:rsidTr="008F59A3">
        <w:trPr>
          <w:cantSplit/>
        </w:trPr>
        <w:tc>
          <w:tcPr>
            <w:tcW w:w="1307" w:type="pct"/>
          </w:tcPr>
          <w:p w14:paraId="1485D92B" w14:textId="77777777" w:rsidR="00A65B0E" w:rsidRPr="00AF2AF4" w:rsidRDefault="00A65B0E" w:rsidP="00B6045B">
            <w:pPr>
              <w:pStyle w:val="phtablecellleft"/>
            </w:pPr>
            <w:r w:rsidRPr="00AF2AF4">
              <w:t>СанПиН</w:t>
            </w:r>
          </w:p>
        </w:tc>
        <w:tc>
          <w:tcPr>
            <w:tcW w:w="3693" w:type="pct"/>
          </w:tcPr>
          <w:p w14:paraId="6DE91465" w14:textId="77777777" w:rsidR="00A65B0E" w:rsidRPr="00AF2AF4" w:rsidRDefault="00A65B0E" w:rsidP="00B6045B">
            <w:pPr>
              <w:pStyle w:val="phtablecellleft"/>
            </w:pPr>
            <w:r w:rsidRPr="00AF2AF4">
              <w:t>Санитарно-эпидемиологические правила и нормативы</w:t>
            </w:r>
          </w:p>
        </w:tc>
      </w:tr>
      <w:tr w:rsidR="00A65B0E" w:rsidRPr="00AF2AF4" w14:paraId="44964084" w14:textId="77777777" w:rsidTr="008F59A3">
        <w:trPr>
          <w:cantSplit/>
        </w:trPr>
        <w:tc>
          <w:tcPr>
            <w:tcW w:w="1307" w:type="pct"/>
          </w:tcPr>
          <w:p w14:paraId="6A978F33" w14:textId="77777777" w:rsidR="00A65B0E" w:rsidRPr="00AF2AF4" w:rsidRDefault="00A65B0E" w:rsidP="00B6045B">
            <w:pPr>
              <w:pStyle w:val="phtablecellleft"/>
            </w:pPr>
            <w:r w:rsidRPr="00AF2AF4">
              <w:t>СКУД</w:t>
            </w:r>
          </w:p>
        </w:tc>
        <w:tc>
          <w:tcPr>
            <w:tcW w:w="3693" w:type="pct"/>
          </w:tcPr>
          <w:p w14:paraId="535D7D21" w14:textId="77777777" w:rsidR="00A65B0E" w:rsidRPr="00AF2AF4" w:rsidRDefault="00A65B0E" w:rsidP="00B6045B">
            <w:pPr>
              <w:pStyle w:val="phtablecellleft"/>
            </w:pPr>
            <w:r w:rsidRPr="00AF2AF4">
              <w:t>Система контроля и управления доступами</w:t>
            </w:r>
          </w:p>
        </w:tc>
      </w:tr>
      <w:tr w:rsidR="00A65B0E" w:rsidRPr="00AF2AF4" w14:paraId="039EC360" w14:textId="77777777" w:rsidTr="008F59A3">
        <w:trPr>
          <w:cantSplit/>
        </w:trPr>
        <w:tc>
          <w:tcPr>
            <w:tcW w:w="1307" w:type="pct"/>
          </w:tcPr>
          <w:p w14:paraId="5335E683" w14:textId="77777777" w:rsidR="00A65B0E" w:rsidRPr="00AF2AF4" w:rsidRDefault="00A65B0E" w:rsidP="00B6045B">
            <w:pPr>
              <w:pStyle w:val="phtablecellleft"/>
            </w:pPr>
            <w:r w:rsidRPr="00AF2AF4">
              <w:t>СМЭВ</w:t>
            </w:r>
          </w:p>
        </w:tc>
        <w:tc>
          <w:tcPr>
            <w:tcW w:w="3693" w:type="pct"/>
          </w:tcPr>
          <w:p w14:paraId="55D91245" w14:textId="77777777" w:rsidR="00A65B0E" w:rsidRPr="00AF2AF4" w:rsidRDefault="00A65B0E" w:rsidP="00B6045B">
            <w:pPr>
              <w:pStyle w:val="phtablecellleft"/>
            </w:pPr>
            <w:r w:rsidRPr="00AF2AF4">
              <w:t>Система межведомственного электронного взаимодействия</w:t>
            </w:r>
          </w:p>
        </w:tc>
      </w:tr>
      <w:tr w:rsidR="00A65B0E" w:rsidRPr="00AF2AF4" w14:paraId="4C33890B" w14:textId="77777777" w:rsidTr="008F59A3">
        <w:trPr>
          <w:cantSplit/>
        </w:trPr>
        <w:tc>
          <w:tcPr>
            <w:tcW w:w="1307" w:type="pct"/>
          </w:tcPr>
          <w:p w14:paraId="7CB9F956" w14:textId="77777777" w:rsidR="00A65B0E" w:rsidRPr="00AF2AF4" w:rsidRDefault="00A65B0E" w:rsidP="00B6045B">
            <w:pPr>
              <w:pStyle w:val="phtablecellleft"/>
            </w:pPr>
            <w:r w:rsidRPr="00AF2AF4">
              <w:t>СНИЛС</w:t>
            </w:r>
          </w:p>
        </w:tc>
        <w:tc>
          <w:tcPr>
            <w:tcW w:w="3693" w:type="pct"/>
          </w:tcPr>
          <w:p w14:paraId="059F52AE" w14:textId="77777777" w:rsidR="00A65B0E" w:rsidRPr="00AF2AF4" w:rsidRDefault="00A65B0E" w:rsidP="00B6045B">
            <w:pPr>
              <w:pStyle w:val="phtablecellleft"/>
            </w:pPr>
            <w:r w:rsidRPr="00AF2AF4">
              <w:t>Страховой номер индивидуального лицевого счета</w:t>
            </w:r>
          </w:p>
        </w:tc>
      </w:tr>
      <w:tr w:rsidR="00A65B0E" w:rsidRPr="00AF2AF4" w14:paraId="4CE09A6E" w14:textId="77777777" w:rsidTr="008F59A3">
        <w:trPr>
          <w:cantSplit/>
        </w:trPr>
        <w:tc>
          <w:tcPr>
            <w:tcW w:w="1307" w:type="pct"/>
          </w:tcPr>
          <w:p w14:paraId="701D4ECC" w14:textId="77777777" w:rsidR="00A65B0E" w:rsidRPr="00AF2AF4" w:rsidRDefault="00A65B0E" w:rsidP="00B6045B">
            <w:pPr>
              <w:pStyle w:val="phtablecellleft"/>
            </w:pPr>
            <w:r w:rsidRPr="00AF2AF4">
              <w:t>ТК</w:t>
            </w:r>
          </w:p>
        </w:tc>
        <w:tc>
          <w:tcPr>
            <w:tcW w:w="3693" w:type="pct"/>
          </w:tcPr>
          <w:p w14:paraId="2F64E637" w14:textId="77777777" w:rsidR="00A65B0E" w:rsidRPr="00AF2AF4" w:rsidRDefault="00A65B0E" w:rsidP="00B6045B">
            <w:pPr>
              <w:pStyle w:val="phtablecellleft"/>
            </w:pPr>
            <w:r w:rsidRPr="00AF2AF4">
              <w:t>Транспортная карта</w:t>
            </w:r>
          </w:p>
        </w:tc>
      </w:tr>
      <w:tr w:rsidR="00A65B0E" w:rsidRPr="00AF2AF4" w14:paraId="66E2E9E1" w14:textId="77777777" w:rsidTr="008F59A3">
        <w:trPr>
          <w:cantSplit/>
        </w:trPr>
        <w:tc>
          <w:tcPr>
            <w:tcW w:w="1307" w:type="pct"/>
          </w:tcPr>
          <w:p w14:paraId="5F914E9E" w14:textId="77777777" w:rsidR="00A65B0E" w:rsidRPr="00AF2AF4" w:rsidRDefault="00A65B0E" w:rsidP="00B6045B">
            <w:pPr>
              <w:pStyle w:val="phtablecellleft"/>
            </w:pPr>
            <w:r w:rsidRPr="00AF2AF4">
              <w:t>УДК</w:t>
            </w:r>
          </w:p>
        </w:tc>
        <w:tc>
          <w:tcPr>
            <w:tcW w:w="3693" w:type="pct"/>
          </w:tcPr>
          <w:p w14:paraId="6481E960" w14:textId="77777777" w:rsidR="00A65B0E" w:rsidRPr="00AF2AF4" w:rsidRDefault="00A65B0E" w:rsidP="00B6045B">
            <w:pPr>
              <w:pStyle w:val="phtablecellleft"/>
            </w:pPr>
            <w:r w:rsidRPr="00AF2AF4">
              <w:t>Универсальная десятичная классификация</w:t>
            </w:r>
          </w:p>
        </w:tc>
      </w:tr>
      <w:tr w:rsidR="00A65B0E" w:rsidRPr="00AF2AF4" w14:paraId="1E45C247" w14:textId="77777777" w:rsidTr="008F59A3">
        <w:trPr>
          <w:cantSplit/>
        </w:trPr>
        <w:tc>
          <w:tcPr>
            <w:tcW w:w="1307" w:type="pct"/>
          </w:tcPr>
          <w:p w14:paraId="2A334D0F" w14:textId="77777777" w:rsidR="00A65B0E" w:rsidRPr="00AF2AF4" w:rsidRDefault="00A65B0E" w:rsidP="00B6045B">
            <w:pPr>
              <w:pStyle w:val="phtablecellleft"/>
            </w:pPr>
            <w:r w:rsidRPr="00AF2AF4">
              <w:t>УМК</w:t>
            </w:r>
          </w:p>
        </w:tc>
        <w:tc>
          <w:tcPr>
            <w:tcW w:w="3693" w:type="pct"/>
          </w:tcPr>
          <w:p w14:paraId="0D1FF6A5" w14:textId="77777777" w:rsidR="00A65B0E" w:rsidRPr="00AF2AF4" w:rsidRDefault="00A65B0E" w:rsidP="00B6045B">
            <w:pPr>
              <w:pStyle w:val="phtablecellleft"/>
            </w:pPr>
            <w:r w:rsidRPr="00AF2AF4">
              <w:t>Учебно-методический комплект</w:t>
            </w:r>
          </w:p>
        </w:tc>
      </w:tr>
      <w:tr w:rsidR="00A65B0E" w:rsidRPr="00AF2AF4" w14:paraId="0F489408" w14:textId="77777777" w:rsidTr="008F59A3">
        <w:trPr>
          <w:cantSplit/>
        </w:trPr>
        <w:tc>
          <w:tcPr>
            <w:tcW w:w="1307" w:type="pct"/>
          </w:tcPr>
          <w:p w14:paraId="753AE951" w14:textId="77777777" w:rsidR="00A65B0E" w:rsidRPr="00AF2AF4" w:rsidRDefault="00A65B0E" w:rsidP="00B6045B">
            <w:pPr>
              <w:pStyle w:val="phtablecellleft"/>
            </w:pPr>
            <w:r w:rsidRPr="00AF2AF4">
              <w:t>УО</w:t>
            </w:r>
          </w:p>
        </w:tc>
        <w:tc>
          <w:tcPr>
            <w:tcW w:w="3693" w:type="pct"/>
          </w:tcPr>
          <w:p w14:paraId="7015CC39" w14:textId="77777777" w:rsidR="00A65B0E" w:rsidRPr="00AF2AF4" w:rsidRDefault="00A65B0E" w:rsidP="00B6045B">
            <w:pPr>
              <w:pStyle w:val="phtablecellleft"/>
            </w:pPr>
            <w:r w:rsidRPr="00AF2AF4">
              <w:t>Управление образования</w:t>
            </w:r>
          </w:p>
        </w:tc>
      </w:tr>
      <w:tr w:rsidR="00A65B0E" w:rsidRPr="00AF2AF4" w14:paraId="1230FCF3" w14:textId="77777777" w:rsidTr="008F59A3">
        <w:trPr>
          <w:cantSplit/>
        </w:trPr>
        <w:tc>
          <w:tcPr>
            <w:tcW w:w="1307" w:type="pct"/>
            <w:vAlign w:val="center"/>
          </w:tcPr>
          <w:p w14:paraId="6E63AAFB" w14:textId="77777777" w:rsidR="00A65B0E" w:rsidRPr="00AF2AF4" w:rsidRDefault="00A65B0E" w:rsidP="00B6045B">
            <w:pPr>
              <w:pStyle w:val="phtablecellleft"/>
            </w:pPr>
            <w:r w:rsidRPr="00634480">
              <w:t>УП</w:t>
            </w:r>
          </w:p>
        </w:tc>
        <w:tc>
          <w:tcPr>
            <w:tcW w:w="3693" w:type="pct"/>
            <w:vAlign w:val="center"/>
          </w:tcPr>
          <w:p w14:paraId="00A3423E" w14:textId="77777777" w:rsidR="00A65B0E" w:rsidRPr="00AF2AF4" w:rsidRDefault="00A65B0E" w:rsidP="00B6045B">
            <w:pPr>
              <w:pStyle w:val="phtablecellleft"/>
            </w:pPr>
            <w:r w:rsidRPr="00634480">
              <w:t>Учебный план</w:t>
            </w:r>
          </w:p>
        </w:tc>
      </w:tr>
      <w:tr w:rsidR="00A65B0E" w:rsidRPr="00AF2AF4" w14:paraId="3647FD18" w14:textId="77777777" w:rsidTr="008F59A3">
        <w:trPr>
          <w:cantSplit/>
        </w:trPr>
        <w:tc>
          <w:tcPr>
            <w:tcW w:w="1307" w:type="pct"/>
          </w:tcPr>
          <w:p w14:paraId="7C64A122" w14:textId="77777777" w:rsidR="00A65B0E" w:rsidRPr="00AF2AF4" w:rsidRDefault="00A65B0E" w:rsidP="00B6045B">
            <w:pPr>
              <w:pStyle w:val="phtablecellleft"/>
            </w:pPr>
            <w:r w:rsidRPr="00AF2AF4">
              <w:t>ФИАС</w:t>
            </w:r>
          </w:p>
        </w:tc>
        <w:tc>
          <w:tcPr>
            <w:tcW w:w="3693" w:type="pct"/>
          </w:tcPr>
          <w:p w14:paraId="3B869D29" w14:textId="77777777" w:rsidR="00A65B0E" w:rsidRPr="00AF2AF4" w:rsidRDefault="00A65B0E" w:rsidP="00B6045B">
            <w:pPr>
              <w:pStyle w:val="phtablecellleft"/>
            </w:pPr>
            <w:r w:rsidRPr="00AF2AF4">
              <w:t>Федеральная информационная адресная система</w:t>
            </w:r>
          </w:p>
        </w:tc>
      </w:tr>
      <w:tr w:rsidR="00A65B0E" w:rsidRPr="00AF2AF4" w14:paraId="073FC57C" w14:textId="77777777" w:rsidTr="008F59A3">
        <w:trPr>
          <w:cantSplit/>
        </w:trPr>
        <w:tc>
          <w:tcPr>
            <w:tcW w:w="1307" w:type="pct"/>
          </w:tcPr>
          <w:p w14:paraId="02C55B56" w14:textId="77777777" w:rsidR="00A65B0E" w:rsidRPr="00AF2AF4" w:rsidRDefault="00A65B0E" w:rsidP="00B6045B">
            <w:pPr>
              <w:pStyle w:val="phtablecellleft"/>
            </w:pPr>
            <w:r w:rsidRPr="00AF2AF4">
              <w:t>ФИО</w:t>
            </w:r>
          </w:p>
        </w:tc>
        <w:tc>
          <w:tcPr>
            <w:tcW w:w="3693" w:type="pct"/>
          </w:tcPr>
          <w:p w14:paraId="684DAF02" w14:textId="77777777" w:rsidR="00A65B0E" w:rsidRPr="00AF2AF4" w:rsidRDefault="00A65B0E" w:rsidP="00B6045B">
            <w:pPr>
              <w:pStyle w:val="phtablecellleft"/>
            </w:pPr>
            <w:r w:rsidRPr="00AF2AF4">
              <w:t>Фамилия, имя, отчество</w:t>
            </w:r>
          </w:p>
        </w:tc>
      </w:tr>
      <w:tr w:rsidR="00A65B0E" w:rsidRPr="00AF2AF4" w14:paraId="4CBEF01B" w14:textId="77777777" w:rsidTr="008F59A3">
        <w:trPr>
          <w:cantSplit/>
        </w:trPr>
        <w:tc>
          <w:tcPr>
            <w:tcW w:w="1307" w:type="pct"/>
          </w:tcPr>
          <w:p w14:paraId="3487E3CA" w14:textId="77777777" w:rsidR="00A65B0E" w:rsidRPr="00AF2AF4" w:rsidRDefault="00A65B0E" w:rsidP="00B6045B">
            <w:pPr>
              <w:pStyle w:val="phtablecellleft"/>
            </w:pPr>
            <w:r w:rsidRPr="00AF2AF4">
              <w:t>ФИС ФРДО</w:t>
            </w:r>
          </w:p>
        </w:tc>
        <w:tc>
          <w:tcPr>
            <w:tcW w:w="3693" w:type="pct"/>
          </w:tcPr>
          <w:p w14:paraId="5C3A89A2" w14:textId="77777777" w:rsidR="00A65B0E" w:rsidRPr="00AF2AF4" w:rsidRDefault="00A65B0E" w:rsidP="00B6045B">
            <w:pPr>
              <w:pStyle w:val="phtablecellleft"/>
            </w:pPr>
            <w:r w:rsidRPr="00AF2AF4">
              <w:t xml:space="preserve">Федеральная информационная система «Федеральный реестр сведений о </w:t>
            </w:r>
            <w:proofErr w:type="gramStart"/>
            <w:r w:rsidRPr="00AF2AF4">
              <w:t>документах</w:t>
            </w:r>
            <w:proofErr w:type="gramEnd"/>
            <w:r w:rsidRPr="00AF2AF4">
              <w:t xml:space="preserve"> об образовании и (или) о квалификации, документах об обучении»</w:t>
            </w:r>
          </w:p>
        </w:tc>
      </w:tr>
      <w:tr w:rsidR="00A65B0E" w:rsidRPr="00AF2AF4" w14:paraId="60AC8C3D" w14:textId="77777777" w:rsidTr="008F59A3">
        <w:trPr>
          <w:cantSplit/>
          <w:trHeight w:val="245"/>
        </w:trPr>
        <w:tc>
          <w:tcPr>
            <w:tcW w:w="1307" w:type="pct"/>
          </w:tcPr>
          <w:p w14:paraId="540E16FF" w14:textId="77777777" w:rsidR="00A65B0E" w:rsidRPr="00AF2AF4" w:rsidRDefault="00A65B0E" w:rsidP="00B6045B">
            <w:pPr>
              <w:pStyle w:val="phtablecellleft"/>
            </w:pPr>
            <w:r w:rsidRPr="00AF2AF4">
              <w:t>ФМС</w:t>
            </w:r>
          </w:p>
        </w:tc>
        <w:tc>
          <w:tcPr>
            <w:tcW w:w="3693" w:type="pct"/>
          </w:tcPr>
          <w:p w14:paraId="3B9510A6" w14:textId="77777777" w:rsidR="00A65B0E" w:rsidRPr="00AF2AF4" w:rsidRDefault="00A65B0E" w:rsidP="00B6045B">
            <w:pPr>
              <w:pStyle w:val="phtablecellleft"/>
            </w:pPr>
            <w:r w:rsidRPr="00AF2AF4">
              <w:t>Федеральная миграционная служба</w:t>
            </w:r>
          </w:p>
        </w:tc>
      </w:tr>
      <w:tr w:rsidR="00A65B0E" w:rsidRPr="00AF2AF4" w14:paraId="7A509BFF" w14:textId="77777777" w:rsidTr="008F59A3">
        <w:trPr>
          <w:cantSplit/>
          <w:trHeight w:val="245"/>
        </w:trPr>
        <w:tc>
          <w:tcPr>
            <w:tcW w:w="1307" w:type="pct"/>
          </w:tcPr>
          <w:p w14:paraId="568CFB7E" w14:textId="77777777" w:rsidR="00A65B0E" w:rsidRPr="00AF2AF4" w:rsidRDefault="00A65B0E" w:rsidP="00B6045B">
            <w:pPr>
              <w:pStyle w:val="phtablecellleft"/>
            </w:pPr>
            <w:r>
              <w:t>ЭШ</w:t>
            </w:r>
          </w:p>
        </w:tc>
        <w:tc>
          <w:tcPr>
            <w:tcW w:w="3693" w:type="pct"/>
          </w:tcPr>
          <w:p w14:paraId="7998E9DC" w14:textId="77777777" w:rsidR="00A65B0E" w:rsidRPr="00AF2AF4" w:rsidRDefault="00A65B0E" w:rsidP="00B6045B">
            <w:pPr>
              <w:pStyle w:val="phtablecellleft"/>
            </w:pPr>
            <w:r>
              <w:t>Электронная школа</w:t>
            </w:r>
          </w:p>
        </w:tc>
      </w:tr>
      <w:tr w:rsidR="00A65B0E" w:rsidRPr="00AF2AF4" w14:paraId="046B7A0F" w14:textId="77777777" w:rsidTr="008F59A3">
        <w:trPr>
          <w:cantSplit/>
          <w:trHeight w:val="245"/>
        </w:trPr>
        <w:tc>
          <w:tcPr>
            <w:tcW w:w="1307" w:type="pct"/>
          </w:tcPr>
          <w:p w14:paraId="017D883E" w14:textId="77777777" w:rsidR="00A65B0E" w:rsidRPr="000664FF" w:rsidRDefault="00A65B0E" w:rsidP="000664FF">
            <w:pPr>
              <w:pStyle w:val="phtablecellleft"/>
            </w:pPr>
            <w:proofErr w:type="spellStart"/>
            <w:r w:rsidRPr="000664FF">
              <w:lastRenderedPageBreak/>
              <w:t>ЯКласс</w:t>
            </w:r>
            <w:proofErr w:type="spellEnd"/>
          </w:p>
        </w:tc>
        <w:tc>
          <w:tcPr>
            <w:tcW w:w="3693" w:type="pct"/>
          </w:tcPr>
          <w:p w14:paraId="47E056B7" w14:textId="77777777" w:rsidR="00A65B0E" w:rsidRPr="000664FF" w:rsidRDefault="00A65B0E" w:rsidP="000664FF">
            <w:pPr>
              <w:pStyle w:val="phtablecellleft"/>
            </w:pPr>
            <w:r w:rsidRPr="000664FF">
              <w:t>Образовательный онлайн-ресурс для школ, резидент инновационного центра «</w:t>
            </w:r>
            <w:proofErr w:type="spellStart"/>
            <w:r w:rsidRPr="000664FF">
              <w:t>Сколково</w:t>
            </w:r>
            <w:proofErr w:type="spellEnd"/>
            <w:r w:rsidRPr="000664FF">
              <w:t>»</w:t>
            </w:r>
          </w:p>
        </w:tc>
      </w:tr>
    </w:tbl>
    <w:p w14:paraId="0D4E7F69" w14:textId="77777777" w:rsidR="00012898" w:rsidRPr="00012898" w:rsidRDefault="00012898" w:rsidP="00012898">
      <w:pPr>
        <w:pStyle w:val="phnormal"/>
      </w:pPr>
    </w:p>
    <w:p w14:paraId="52C87E6F" w14:textId="77777777" w:rsidR="00463393" w:rsidRPr="00A80107" w:rsidRDefault="00404A18" w:rsidP="00463393">
      <w:pPr>
        <w:pStyle w:val="16"/>
        <w:rPr>
          <w:rFonts w:cs="Arial"/>
        </w:rPr>
      </w:pPr>
      <w:bookmarkStart w:id="9" w:name="_Toc459042940"/>
      <w:bookmarkStart w:id="10" w:name="_Toc459043258"/>
      <w:bookmarkStart w:id="11" w:name="_Toc459043485"/>
      <w:bookmarkStart w:id="12" w:name="_Toc459044289"/>
      <w:bookmarkStart w:id="13" w:name="_Toc459050825"/>
      <w:bookmarkStart w:id="14" w:name="_Toc459108833"/>
      <w:bookmarkStart w:id="15" w:name="_Toc459042942"/>
      <w:bookmarkStart w:id="16" w:name="_Toc459043260"/>
      <w:bookmarkStart w:id="17" w:name="_Toc459043487"/>
      <w:bookmarkStart w:id="18" w:name="_Toc459044291"/>
      <w:bookmarkStart w:id="19" w:name="_Toc459050827"/>
      <w:bookmarkStart w:id="20" w:name="_Toc459108835"/>
      <w:bookmarkStart w:id="21" w:name="_Toc459042943"/>
      <w:bookmarkStart w:id="22" w:name="_Toc459043261"/>
      <w:bookmarkStart w:id="23" w:name="_Toc459043488"/>
      <w:bookmarkStart w:id="24" w:name="_Toc459044292"/>
      <w:bookmarkStart w:id="25" w:name="_Toc459050828"/>
      <w:bookmarkStart w:id="26" w:name="_Toc459108836"/>
      <w:bookmarkStart w:id="27" w:name="_Toc459042944"/>
      <w:bookmarkStart w:id="28" w:name="_Toc459043262"/>
      <w:bookmarkStart w:id="29" w:name="_Toc459043489"/>
      <w:bookmarkStart w:id="30" w:name="_Toc459044293"/>
      <w:bookmarkStart w:id="31" w:name="_Toc459050829"/>
      <w:bookmarkStart w:id="32" w:name="_Toc459108837"/>
      <w:bookmarkStart w:id="33" w:name="_Toc459042947"/>
      <w:bookmarkStart w:id="34" w:name="_Toc459043265"/>
      <w:bookmarkStart w:id="35" w:name="_Toc459043492"/>
      <w:bookmarkStart w:id="36" w:name="_Toc459044296"/>
      <w:bookmarkStart w:id="37" w:name="_Toc459050832"/>
      <w:bookmarkStart w:id="38" w:name="_Toc459108840"/>
      <w:bookmarkStart w:id="39" w:name="_Toc459285961"/>
      <w:bookmarkStart w:id="40" w:name="_Toc459286104"/>
      <w:bookmarkStart w:id="41" w:name="_Toc459286484"/>
      <w:bookmarkStart w:id="42" w:name="_Ref467759060"/>
      <w:bookmarkStart w:id="43" w:name="_Ref467759062"/>
      <w:bookmarkStart w:id="44" w:name="_Toc66783224"/>
      <w:bookmarkEnd w:id="3"/>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A80107">
        <w:rPr>
          <w:rFonts w:cs="Arial"/>
        </w:rPr>
        <w:lastRenderedPageBreak/>
        <w:t>П</w:t>
      </w:r>
      <w:r w:rsidR="00463393" w:rsidRPr="00A80107">
        <w:rPr>
          <w:rFonts w:cs="Arial"/>
        </w:rPr>
        <w:t>лагины</w:t>
      </w:r>
      <w:r w:rsidRPr="00A80107">
        <w:rPr>
          <w:rFonts w:cs="Arial"/>
        </w:rPr>
        <w:t xml:space="preserve"> и дополнительные настройки</w:t>
      </w:r>
      <w:bookmarkEnd w:id="42"/>
      <w:bookmarkEnd w:id="43"/>
      <w:bookmarkEnd w:id="44"/>
    </w:p>
    <w:p w14:paraId="70A736FF" w14:textId="517FABCC" w:rsidR="00321FED" w:rsidRPr="00A80107" w:rsidRDefault="00321FED" w:rsidP="00CC2DE1">
      <w:pPr>
        <w:pStyle w:val="phnormal"/>
        <w:rPr>
          <w:rFonts w:cs="Arial"/>
        </w:rPr>
      </w:pPr>
      <w:bookmarkStart w:id="45" w:name="_Toc459044466"/>
      <w:bookmarkStart w:id="46" w:name="_Toc459051002"/>
      <w:bookmarkStart w:id="47" w:name="_Toc459109011"/>
      <w:bookmarkStart w:id="48" w:name="_Ref459286281"/>
      <w:bookmarkStart w:id="49" w:name="_Toc465759425"/>
      <w:bookmarkStart w:id="50" w:name="_Toc448855228"/>
      <w:bookmarkStart w:id="51" w:name="_Ref459042179"/>
      <w:bookmarkStart w:id="52" w:name="_Toc455405487"/>
      <w:bookmarkStart w:id="53" w:name="_Ref459044504"/>
      <w:bookmarkStart w:id="54" w:name="_Toc459215394"/>
      <w:bookmarkStart w:id="55" w:name="_Ref459286207"/>
      <w:bookmarkStart w:id="56" w:name="_Toc465759565"/>
      <w:bookmarkEnd w:id="45"/>
      <w:bookmarkEnd w:id="46"/>
      <w:bookmarkEnd w:id="47"/>
      <w:r w:rsidRPr="00A80107">
        <w:rPr>
          <w:rFonts w:cs="Arial"/>
        </w:rPr>
        <w:t>В Системе реализована возможность подключения плагинов или дополнительных настроек, которые расширяют возможности Системы</w:t>
      </w:r>
      <w:r w:rsidR="000559C2" w:rsidRPr="00A80107">
        <w:rPr>
          <w:rFonts w:cs="Arial"/>
        </w:rPr>
        <w:t>.</w:t>
      </w:r>
      <w:r w:rsidRPr="00A80107">
        <w:rPr>
          <w:rFonts w:cs="Arial"/>
        </w:rPr>
        <w:t xml:space="preserve"> Чтобы узнать более подробную информацию и условия подключения, обратитесь к региональному руководителю проектов.</w:t>
      </w:r>
    </w:p>
    <w:p w14:paraId="59F5CA33" w14:textId="77777777" w:rsidR="00321FED" w:rsidRPr="00A80107" w:rsidRDefault="00321FED" w:rsidP="00202681">
      <w:pPr>
        <w:pStyle w:val="23"/>
        <w:rPr>
          <w:rFonts w:cs="Arial"/>
          <w:szCs w:val="24"/>
        </w:rPr>
      </w:pPr>
      <w:bookmarkStart w:id="57" w:name="_Ref501368211"/>
      <w:bookmarkStart w:id="58" w:name="_Toc66783225"/>
      <w:bookmarkStart w:id="59" w:name="_Toc455405492"/>
      <w:bookmarkStart w:id="60" w:name="_Toc459215399"/>
      <w:r w:rsidRPr="00A80107">
        <w:rPr>
          <w:rFonts w:cs="Arial"/>
          <w:szCs w:val="24"/>
        </w:rPr>
        <w:t>Вход через ЕСИА</w:t>
      </w:r>
      <w:r w:rsidR="00202681" w:rsidRPr="00A80107">
        <w:rPr>
          <w:rFonts w:cs="Arial"/>
          <w:szCs w:val="24"/>
        </w:rPr>
        <w:t xml:space="preserve"> (</w:t>
      </w:r>
      <w:r w:rsidR="00202681" w:rsidRPr="00355995">
        <w:t>ESIA_ONLY)</w:t>
      </w:r>
      <w:bookmarkEnd w:id="57"/>
      <w:bookmarkEnd w:id="58"/>
    </w:p>
    <w:p w14:paraId="455AE037" w14:textId="77777777" w:rsidR="00D80993" w:rsidRPr="00A80107" w:rsidRDefault="00321FED" w:rsidP="003A6D31">
      <w:pPr>
        <w:pStyle w:val="phnormal"/>
        <w:rPr>
          <w:rFonts w:cs="Arial"/>
          <w:lang w:eastAsia="en-US"/>
        </w:rPr>
      </w:pPr>
      <w:r w:rsidRPr="00A80107">
        <w:rPr>
          <w:rFonts w:cs="Arial"/>
          <w:lang w:eastAsia="en-US"/>
        </w:rPr>
        <w:t xml:space="preserve">В Системе реализован </w:t>
      </w:r>
      <w:r w:rsidR="00AB7EA0" w:rsidRPr="00A80107">
        <w:rPr>
          <w:rFonts w:cs="Arial"/>
          <w:lang w:eastAsia="en-US"/>
        </w:rPr>
        <w:t>модуль</w:t>
      </w:r>
      <w:r w:rsidRPr="00A80107">
        <w:rPr>
          <w:rFonts w:cs="Arial"/>
          <w:lang w:eastAsia="en-US"/>
        </w:rPr>
        <w:t xml:space="preserve"> авторизации пользовате</w:t>
      </w:r>
      <w:r w:rsidR="00202681" w:rsidRPr="00A80107">
        <w:rPr>
          <w:rFonts w:cs="Arial"/>
          <w:lang w:eastAsia="en-US"/>
        </w:rPr>
        <w:t>ля через учетную запись в ЕСИА.</w:t>
      </w:r>
    </w:p>
    <w:p w14:paraId="4A588814" w14:textId="7E6461E8" w:rsidR="00321FED" w:rsidRPr="00A80107" w:rsidRDefault="00321FED"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нажатии на гиперссылку «Что такое ЕСИА?» осуществляется переход </w:t>
      </w:r>
      <w:r w:rsidR="00BA40A2" w:rsidRPr="00A80107">
        <w:rPr>
          <w:rFonts w:cs="Arial"/>
        </w:rPr>
        <w:t>на страницу,</w:t>
      </w:r>
      <w:r w:rsidRPr="00A80107">
        <w:rPr>
          <w:rFonts w:cs="Arial"/>
        </w:rPr>
        <w:t xml:space="preserve"> указанную администратором Системы в настройках администрирования. Страница открывается в новом окне </w:t>
      </w:r>
      <w:r w:rsidR="001E607D" w:rsidRPr="00A80107">
        <w:rPr>
          <w:rFonts w:cs="Arial"/>
          <w:lang w:val="en-US"/>
        </w:rPr>
        <w:t>web</w:t>
      </w:r>
      <w:r w:rsidRPr="00A80107">
        <w:rPr>
          <w:rFonts w:cs="Arial"/>
        </w:rPr>
        <w:t>-браузера. Если поле не заполнено в настройках, то ссылка не отображается.</w:t>
      </w:r>
    </w:p>
    <w:p w14:paraId="416948E6" w14:textId="74F1A144" w:rsidR="00321FED" w:rsidRPr="00A80107" w:rsidRDefault="00321FED" w:rsidP="003A6D31">
      <w:pPr>
        <w:pStyle w:val="phnormal"/>
        <w:rPr>
          <w:rFonts w:cs="Arial"/>
          <w:lang w:eastAsia="en-US"/>
        </w:rPr>
      </w:pPr>
      <w:r w:rsidRPr="00A80107">
        <w:rPr>
          <w:rFonts w:cs="Arial"/>
          <w:lang w:eastAsia="en-US"/>
        </w:rPr>
        <w:t xml:space="preserve">В окне авторизации </w:t>
      </w:r>
      <w:r w:rsidR="005A49B8" w:rsidRPr="00A80107">
        <w:rPr>
          <w:rFonts w:cs="Arial"/>
          <w:lang w:eastAsia="en-US"/>
        </w:rPr>
        <w:t>нажмите на кнопку</w:t>
      </w:r>
      <w:r w:rsidRPr="00A80107">
        <w:rPr>
          <w:rFonts w:cs="Arial"/>
          <w:lang w:eastAsia="en-US"/>
        </w:rPr>
        <w:t xml:space="preserve"> «Вход через ЕСИА» (</w:t>
      </w:r>
      <w:r w:rsidRPr="00A80107">
        <w:rPr>
          <w:rFonts w:cs="Arial"/>
          <w:lang w:eastAsia="en-US"/>
        </w:rPr>
        <w:fldChar w:fldCharType="begin"/>
      </w:r>
      <w:r w:rsidRPr="00A80107">
        <w:rPr>
          <w:rFonts w:cs="Arial"/>
          <w:lang w:eastAsia="en-US"/>
        </w:rPr>
        <w:instrText xml:space="preserve"> REF _Ref442448528 \h  \* MERGEFORMAT </w:instrText>
      </w:r>
      <w:r w:rsidRPr="00A80107">
        <w:rPr>
          <w:rFonts w:cs="Arial"/>
          <w:lang w:eastAsia="en-US"/>
        </w:rPr>
      </w:r>
      <w:r w:rsidRPr="00A80107">
        <w:rPr>
          <w:rFonts w:cs="Arial"/>
          <w:lang w:eastAsia="en-US"/>
        </w:rPr>
        <w:fldChar w:fldCharType="separate"/>
      </w:r>
      <w:r w:rsidR="00284EFC" w:rsidRPr="00284EFC">
        <w:rPr>
          <w:rFonts w:cs="Arial"/>
        </w:rPr>
        <w:t>Рисунок 1</w:t>
      </w:r>
      <w:r w:rsidRPr="00A80107">
        <w:rPr>
          <w:rFonts w:cs="Arial"/>
          <w:lang w:eastAsia="en-US"/>
        </w:rPr>
        <w:fldChar w:fldCharType="end"/>
      </w:r>
      <w:r w:rsidRPr="00A80107">
        <w:rPr>
          <w:rFonts w:cs="Arial"/>
          <w:lang w:eastAsia="en-US"/>
        </w:rPr>
        <w:t>).</w:t>
      </w:r>
    </w:p>
    <w:p w14:paraId="7F1E6D07" w14:textId="77777777" w:rsidR="00321FED" w:rsidRPr="00A80107" w:rsidRDefault="00FA6269" w:rsidP="002B3354">
      <w:pPr>
        <w:pStyle w:val="phfigure"/>
        <w:rPr>
          <w:rFonts w:cs="Arial"/>
        </w:rPr>
      </w:pPr>
      <w:r w:rsidRPr="00A80107">
        <w:rPr>
          <w:rFonts w:cs="Arial"/>
          <w:noProof/>
        </w:rPr>
        <w:drawing>
          <wp:inline distT="0" distB="0" distL="0" distR="0" wp14:anchorId="2DCD737E" wp14:editId="3DD478CC">
            <wp:extent cx="3771900" cy="3895725"/>
            <wp:effectExtent l="0" t="0" r="0" b="9525"/>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1900" cy="3895725"/>
                    </a:xfrm>
                    <a:prstGeom prst="rect">
                      <a:avLst/>
                    </a:prstGeom>
                    <a:noFill/>
                    <a:ln>
                      <a:noFill/>
                    </a:ln>
                  </pic:spPr>
                </pic:pic>
              </a:graphicData>
            </a:graphic>
          </wp:inline>
        </w:drawing>
      </w:r>
    </w:p>
    <w:p w14:paraId="4D499EB4" w14:textId="343A1E1B" w:rsidR="00321FED" w:rsidRPr="00A80107" w:rsidRDefault="002A0799" w:rsidP="002B3354">
      <w:pPr>
        <w:pStyle w:val="phfiguretitle"/>
      </w:pPr>
      <w:bookmarkStart w:id="61" w:name="_Ref442448528"/>
      <w:r>
        <w:t>Рисунок </w:t>
      </w:r>
      <w:r w:rsidR="005D124A">
        <w:fldChar w:fldCharType="begin"/>
      </w:r>
      <w:r w:rsidR="005D124A">
        <w:instrText xml:space="preserve"> SEQ Рисунок \* ARABIC </w:instrText>
      </w:r>
      <w:r w:rsidR="005D124A">
        <w:fldChar w:fldCharType="separate"/>
      </w:r>
      <w:r w:rsidR="00284EFC">
        <w:rPr>
          <w:noProof/>
        </w:rPr>
        <w:t>1</w:t>
      </w:r>
      <w:r w:rsidR="005D124A">
        <w:rPr>
          <w:noProof/>
        </w:rPr>
        <w:fldChar w:fldCharType="end"/>
      </w:r>
      <w:bookmarkEnd w:id="61"/>
      <w:r w:rsidR="00BF1C93" w:rsidRPr="00A80107">
        <w:t xml:space="preserve"> – </w:t>
      </w:r>
      <w:r w:rsidR="00321FED" w:rsidRPr="00A80107">
        <w:t>Вход в Систему через ЕСИА</w:t>
      </w:r>
    </w:p>
    <w:p w14:paraId="1C5A2E4B" w14:textId="39E12116" w:rsidR="00321FED" w:rsidRPr="00A80107" w:rsidRDefault="00321FED" w:rsidP="003A6D31">
      <w:pPr>
        <w:pStyle w:val="phnormal"/>
        <w:rPr>
          <w:rFonts w:cs="Arial"/>
          <w:lang w:eastAsia="en-US"/>
        </w:rPr>
      </w:pPr>
      <w:r w:rsidRPr="00A80107">
        <w:rPr>
          <w:rFonts w:cs="Arial"/>
          <w:lang w:eastAsia="en-US"/>
        </w:rPr>
        <w:t xml:space="preserve">В </w:t>
      </w:r>
      <w:r w:rsidR="00215AA6">
        <w:rPr>
          <w:rFonts w:cs="Arial"/>
          <w:lang w:val="en-US" w:eastAsia="en-US"/>
        </w:rPr>
        <w:t>web</w:t>
      </w:r>
      <w:r w:rsidR="00215AA6" w:rsidRPr="00215AA6">
        <w:rPr>
          <w:rFonts w:cs="Arial"/>
          <w:lang w:eastAsia="en-US"/>
        </w:rPr>
        <w:t>-</w:t>
      </w:r>
      <w:r w:rsidRPr="00A80107">
        <w:rPr>
          <w:rFonts w:cs="Arial"/>
          <w:lang w:eastAsia="en-US"/>
        </w:rPr>
        <w:t>браузере откроется новая вкладка или окно с главной страницей ЕСИА (</w:t>
      </w:r>
      <w:r w:rsidR="00B34BC1" w:rsidRPr="00A80107">
        <w:rPr>
          <w:rFonts w:cs="Arial"/>
          <w:lang w:eastAsia="en-US"/>
        </w:rPr>
        <w:fldChar w:fldCharType="begin"/>
      </w:r>
      <w:r w:rsidR="00B34BC1" w:rsidRPr="00A80107">
        <w:rPr>
          <w:rFonts w:cs="Arial"/>
          <w:lang w:eastAsia="en-US"/>
        </w:rPr>
        <w:instrText xml:space="preserve"> REF _Ref447699244 \h </w:instrText>
      </w:r>
      <w:r w:rsidR="007D6531" w:rsidRPr="00A80107">
        <w:rPr>
          <w:rFonts w:cs="Arial"/>
          <w:lang w:eastAsia="en-US"/>
        </w:rPr>
        <w:instrText xml:space="preserve"> \* MERGEFORMAT </w:instrText>
      </w:r>
      <w:r w:rsidR="00B34BC1" w:rsidRPr="00A80107">
        <w:rPr>
          <w:rFonts w:cs="Arial"/>
          <w:lang w:eastAsia="en-US"/>
        </w:rPr>
      </w:r>
      <w:r w:rsidR="00B34BC1" w:rsidRPr="00A80107">
        <w:rPr>
          <w:rFonts w:cs="Arial"/>
          <w:lang w:eastAsia="en-US"/>
        </w:rPr>
        <w:fldChar w:fldCharType="separate"/>
      </w:r>
      <w:r w:rsidR="00284EFC" w:rsidRPr="00284EFC">
        <w:rPr>
          <w:rFonts w:cs="Arial"/>
        </w:rPr>
        <w:t>Рисунок 2</w:t>
      </w:r>
      <w:r w:rsidR="00B34BC1" w:rsidRPr="00A80107">
        <w:rPr>
          <w:rFonts w:cs="Arial"/>
          <w:lang w:eastAsia="en-US"/>
        </w:rPr>
        <w:fldChar w:fldCharType="end"/>
      </w:r>
      <w:r w:rsidRPr="00A80107">
        <w:rPr>
          <w:rFonts w:cs="Arial"/>
          <w:lang w:eastAsia="en-US"/>
        </w:rPr>
        <w:t>).</w:t>
      </w:r>
    </w:p>
    <w:p w14:paraId="4AAEB0FD" w14:textId="62DDA1EF" w:rsidR="00321FED" w:rsidRPr="00A80107" w:rsidRDefault="00C35A19" w:rsidP="002B3354">
      <w:pPr>
        <w:pStyle w:val="phfigure"/>
        <w:rPr>
          <w:rFonts w:cs="Arial"/>
        </w:rPr>
      </w:pPr>
      <w:r>
        <w:rPr>
          <w:noProof/>
        </w:rPr>
        <w:lastRenderedPageBreak/>
        <w:drawing>
          <wp:inline distT="0" distB="0" distL="0" distR="0" wp14:anchorId="6B9A269D" wp14:editId="32ED0643">
            <wp:extent cx="3621974" cy="5971841"/>
            <wp:effectExtent l="0" t="0" r="0" b="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23366" cy="5974136"/>
                    </a:xfrm>
                    <a:prstGeom prst="rect">
                      <a:avLst/>
                    </a:prstGeom>
                    <a:noFill/>
                    <a:ln>
                      <a:noFill/>
                    </a:ln>
                  </pic:spPr>
                </pic:pic>
              </a:graphicData>
            </a:graphic>
          </wp:inline>
        </w:drawing>
      </w:r>
    </w:p>
    <w:p w14:paraId="2AC8A72A" w14:textId="1B5D5A6A" w:rsidR="00321FED" w:rsidRPr="00A80107" w:rsidRDefault="002A0799" w:rsidP="002B3354">
      <w:pPr>
        <w:pStyle w:val="phfiguretitle"/>
        <w:rPr>
          <w:lang w:eastAsia="en-US"/>
        </w:rPr>
      </w:pPr>
      <w:bookmarkStart w:id="62" w:name="_Ref447699244"/>
      <w:r>
        <w:t>Рисунок </w:t>
      </w:r>
      <w:r w:rsidR="005D124A">
        <w:fldChar w:fldCharType="begin"/>
      </w:r>
      <w:r w:rsidR="005D124A">
        <w:instrText xml:space="preserve"> SEQ Рисунок \* ARABIC </w:instrText>
      </w:r>
      <w:r w:rsidR="005D124A">
        <w:fldChar w:fldCharType="separate"/>
      </w:r>
      <w:r w:rsidR="00284EFC">
        <w:rPr>
          <w:noProof/>
        </w:rPr>
        <w:t>2</w:t>
      </w:r>
      <w:r w:rsidR="005D124A">
        <w:rPr>
          <w:noProof/>
        </w:rPr>
        <w:fldChar w:fldCharType="end"/>
      </w:r>
      <w:bookmarkEnd w:id="62"/>
      <w:r w:rsidR="00321FED" w:rsidRPr="00A80107">
        <w:t xml:space="preserve"> – Главная страница ЕСИА</w:t>
      </w:r>
    </w:p>
    <w:p w14:paraId="6EC1B425" w14:textId="77777777" w:rsidR="00321FED" w:rsidRPr="00A80107" w:rsidRDefault="00321FED" w:rsidP="003A6D31">
      <w:pPr>
        <w:pStyle w:val="phnormal"/>
        <w:rPr>
          <w:rFonts w:cs="Arial"/>
          <w:lang w:eastAsia="en-US"/>
        </w:rPr>
      </w:pPr>
      <w:r w:rsidRPr="00A80107">
        <w:rPr>
          <w:rFonts w:cs="Arial"/>
          <w:lang w:eastAsia="en-US"/>
        </w:rPr>
        <w:t>Выполните авторизацию через ваши учтенные данные в ЕСИА:</w:t>
      </w:r>
    </w:p>
    <w:p w14:paraId="1828F0FF" w14:textId="611F86E4" w:rsidR="00321FED" w:rsidRPr="009D7026" w:rsidRDefault="00104617" w:rsidP="00336BCD">
      <w:pPr>
        <w:pStyle w:val="phlistitemized1"/>
      </w:pPr>
      <w:r w:rsidRPr="009D7026">
        <w:t>номер телефона</w:t>
      </w:r>
      <w:r w:rsidR="00321FED" w:rsidRPr="009D7026">
        <w:t>;</w:t>
      </w:r>
    </w:p>
    <w:p w14:paraId="75B21C5B" w14:textId="77777777" w:rsidR="00321FED" w:rsidRPr="009D7026" w:rsidRDefault="00321FED" w:rsidP="00336BCD">
      <w:pPr>
        <w:pStyle w:val="phlistitemized1"/>
      </w:pPr>
      <w:r w:rsidRPr="009D7026">
        <w:t>e-</w:t>
      </w:r>
      <w:proofErr w:type="spellStart"/>
      <w:r w:rsidRPr="009D7026">
        <w:t>mail</w:t>
      </w:r>
      <w:proofErr w:type="spellEnd"/>
      <w:r w:rsidRPr="009D7026">
        <w:t>;</w:t>
      </w:r>
    </w:p>
    <w:p w14:paraId="4CF6D854" w14:textId="77777777" w:rsidR="00321FED" w:rsidRPr="00AB770B" w:rsidRDefault="00321FED" w:rsidP="00336BCD">
      <w:pPr>
        <w:pStyle w:val="phlistitemized1"/>
      </w:pPr>
      <w:r w:rsidRPr="009D7026">
        <w:t>СНИЛС</w:t>
      </w:r>
      <w:r w:rsidRPr="00AB770B">
        <w:t>.</w:t>
      </w:r>
    </w:p>
    <w:p w14:paraId="34D5DF5D" w14:textId="7DFE8EB3" w:rsidR="00321FED" w:rsidRPr="00A80107" w:rsidRDefault="00321FED" w:rsidP="00CC2DE1">
      <w:pPr>
        <w:pStyle w:val="phnormal"/>
        <w:rPr>
          <w:rFonts w:cs="Arial"/>
        </w:rPr>
      </w:pPr>
      <w:r w:rsidRPr="00A80107">
        <w:rPr>
          <w:rFonts w:cs="Arial"/>
          <w:b/>
        </w:rPr>
        <w:t>Примечание</w:t>
      </w:r>
      <w:r w:rsidRPr="00A80107">
        <w:rPr>
          <w:rFonts w:cs="Arial"/>
        </w:rPr>
        <w:t xml:space="preserve"> – Если у пользователя в учетной записи Системы не закреплен номер телефона</w:t>
      </w:r>
      <w:r w:rsidR="00104617">
        <w:rPr>
          <w:rFonts w:cs="Arial"/>
        </w:rPr>
        <w:t xml:space="preserve">, </w:t>
      </w:r>
      <w:r w:rsidR="00104617" w:rsidRPr="00AF2AF4">
        <w:rPr>
          <w:rFonts w:cs="Arial"/>
          <w:lang w:val="en-US"/>
        </w:rPr>
        <w:t>e</w:t>
      </w:r>
      <w:r w:rsidR="00104617" w:rsidRPr="00AF2AF4">
        <w:rPr>
          <w:rFonts w:cs="Arial"/>
        </w:rPr>
        <w:t>-</w:t>
      </w:r>
      <w:r w:rsidR="00104617" w:rsidRPr="00AF2AF4">
        <w:rPr>
          <w:rFonts w:cs="Arial"/>
          <w:lang w:val="en-US"/>
        </w:rPr>
        <w:t>mail</w:t>
      </w:r>
      <w:r w:rsidR="00104617" w:rsidRPr="00AF2AF4">
        <w:rPr>
          <w:rFonts w:cs="Arial"/>
        </w:rPr>
        <w:t xml:space="preserve"> </w:t>
      </w:r>
      <w:r w:rsidRPr="00A80107">
        <w:rPr>
          <w:rFonts w:cs="Arial"/>
        </w:rPr>
        <w:t>или СНИЛС, войти через ЕСИА в Систему он не сможет. Обратитесь к администратору Системы.</w:t>
      </w:r>
    </w:p>
    <w:p w14:paraId="0BE6CC41" w14:textId="6B20B77C" w:rsidR="0026235D" w:rsidRPr="00A80107" w:rsidRDefault="0026235D" w:rsidP="0026235D">
      <w:pPr>
        <w:pStyle w:val="phnormal"/>
        <w:rPr>
          <w:rFonts w:cs="Arial"/>
        </w:rPr>
      </w:pPr>
      <w:r w:rsidRPr="00A80107">
        <w:rPr>
          <w:rFonts w:cs="Arial"/>
        </w:rPr>
        <w:t xml:space="preserve">При авторизации через ЕСИА с использованием СНИЛС или номера телефона, </w:t>
      </w:r>
      <w:r w:rsidR="00104617" w:rsidRPr="00AF2AF4">
        <w:rPr>
          <w:rFonts w:cs="Arial"/>
          <w:lang w:val="en-US"/>
        </w:rPr>
        <w:t>e</w:t>
      </w:r>
      <w:r w:rsidR="00104617" w:rsidRPr="00AF2AF4">
        <w:rPr>
          <w:rFonts w:cs="Arial"/>
        </w:rPr>
        <w:t>-</w:t>
      </w:r>
      <w:r w:rsidR="00104617" w:rsidRPr="00AF2AF4">
        <w:rPr>
          <w:rFonts w:cs="Arial"/>
          <w:lang w:val="en-US"/>
        </w:rPr>
        <w:t>mail</w:t>
      </w:r>
      <w:r w:rsidR="00104617" w:rsidRPr="00AF2AF4">
        <w:rPr>
          <w:rStyle w:val="affa"/>
          <w:rFonts w:cs="Arial"/>
        </w:rPr>
        <w:t xml:space="preserve">, </w:t>
      </w:r>
      <w:r w:rsidRPr="00A80107">
        <w:rPr>
          <w:rFonts w:cs="Arial"/>
        </w:rPr>
        <w:t>если у пользователя в Системе не указан СНИЛС или номер телефона</w:t>
      </w:r>
      <w:r w:rsidR="00104617">
        <w:rPr>
          <w:rFonts w:cs="Arial"/>
        </w:rPr>
        <w:t xml:space="preserve">, </w:t>
      </w:r>
      <w:r w:rsidR="00104617" w:rsidRPr="00AF2AF4">
        <w:rPr>
          <w:rFonts w:cs="Arial"/>
          <w:lang w:val="en-US"/>
        </w:rPr>
        <w:t>e</w:t>
      </w:r>
      <w:r w:rsidR="00104617" w:rsidRPr="00AF2AF4">
        <w:rPr>
          <w:rFonts w:cs="Arial"/>
        </w:rPr>
        <w:t>-</w:t>
      </w:r>
      <w:r w:rsidR="00104617" w:rsidRPr="00AF2AF4">
        <w:rPr>
          <w:rFonts w:cs="Arial"/>
          <w:lang w:val="en-US"/>
        </w:rPr>
        <w:t>mail</w:t>
      </w:r>
      <w:r w:rsidR="00104617" w:rsidRPr="00AF2AF4">
        <w:rPr>
          <w:rStyle w:val="affa"/>
          <w:rFonts w:cs="Arial"/>
        </w:rPr>
        <w:t>,</w:t>
      </w:r>
      <w:r w:rsidR="00E70DB5">
        <w:rPr>
          <w:rStyle w:val="affa"/>
          <w:rFonts w:cs="Arial"/>
        </w:rPr>
        <w:t xml:space="preserve"> </w:t>
      </w:r>
      <w:r w:rsidRPr="00A80107">
        <w:rPr>
          <w:rFonts w:cs="Arial"/>
        </w:rPr>
        <w:lastRenderedPageBreak/>
        <w:t>соответственно, будет выведено соответствующее сообщение. Обратитесь в службу техподдержки.</w:t>
      </w:r>
    </w:p>
    <w:p w14:paraId="30368872" w14:textId="77777777" w:rsidR="006922E5" w:rsidRPr="00A80107" w:rsidRDefault="00956B84" w:rsidP="00202681">
      <w:pPr>
        <w:pStyle w:val="31"/>
        <w:rPr>
          <w:rFonts w:cs="Arial"/>
          <w:lang w:val="en-US"/>
        </w:rPr>
      </w:pPr>
      <w:bookmarkStart w:id="63" w:name="_Ref22744853"/>
      <w:bookmarkStart w:id="64" w:name="_Toc66783226"/>
      <w:r w:rsidRPr="00A80107">
        <w:rPr>
          <w:rFonts w:cs="Arial"/>
        </w:rPr>
        <w:t>На</w:t>
      </w:r>
      <w:r w:rsidR="009507E8" w:rsidRPr="00A80107">
        <w:rPr>
          <w:rFonts w:cs="Arial"/>
        </w:rPr>
        <w:t>д</w:t>
      </w:r>
      <w:r w:rsidRPr="00A80107">
        <w:rPr>
          <w:rFonts w:cs="Arial"/>
        </w:rPr>
        <w:t>стройка</w:t>
      </w:r>
      <w:r w:rsidRPr="00A80107">
        <w:rPr>
          <w:rFonts w:cs="Arial"/>
          <w:lang w:val="en-US"/>
        </w:rPr>
        <w:t xml:space="preserve"> </w:t>
      </w:r>
      <w:r w:rsidR="00202681" w:rsidRPr="00A80107">
        <w:rPr>
          <w:rFonts w:cs="Arial"/>
          <w:lang w:val="en-US"/>
        </w:rPr>
        <w:t xml:space="preserve">ESIA_ONLY </w:t>
      </w:r>
      <w:r w:rsidR="00202681" w:rsidRPr="00A80107">
        <w:rPr>
          <w:rFonts w:cs="Arial"/>
        </w:rPr>
        <w:t>без</w:t>
      </w:r>
      <w:r w:rsidR="00202681" w:rsidRPr="00A80107">
        <w:rPr>
          <w:rFonts w:cs="Arial"/>
          <w:lang w:val="en-US"/>
        </w:rPr>
        <w:t xml:space="preserve"> ESIA_ONLY_NOT_PUPIL</w:t>
      </w:r>
      <w:bookmarkEnd w:id="63"/>
      <w:bookmarkEnd w:id="64"/>
    </w:p>
    <w:p w14:paraId="371D450C" w14:textId="44EE2C7D" w:rsidR="001A69BB" w:rsidRPr="00A80107" w:rsidRDefault="002C1F70" w:rsidP="001A69BB">
      <w:pPr>
        <w:pStyle w:val="phnormal"/>
        <w:rPr>
          <w:rFonts w:cs="Arial"/>
        </w:rPr>
      </w:pPr>
      <w:r w:rsidRPr="00A80107">
        <w:rPr>
          <w:rFonts w:cs="Arial"/>
        </w:rPr>
        <w:t>В окне авторизации необходимо войти через ЕСИА</w:t>
      </w:r>
      <w:r w:rsidR="001A69BB" w:rsidRPr="00A80107">
        <w:rPr>
          <w:rFonts w:cs="Arial"/>
        </w:rPr>
        <w:t xml:space="preserve"> (</w:t>
      </w:r>
      <w:r w:rsidRPr="00A80107">
        <w:rPr>
          <w:rFonts w:cs="Arial"/>
          <w:lang w:eastAsia="en-US"/>
        </w:rPr>
        <w:fldChar w:fldCharType="begin"/>
      </w:r>
      <w:r w:rsidRPr="00A80107">
        <w:rPr>
          <w:rFonts w:cs="Arial"/>
        </w:rPr>
        <w:instrText xml:space="preserve"> REF _Ref468784386 \h </w:instrText>
      </w:r>
      <w:r w:rsidR="007D6531" w:rsidRPr="00A80107">
        <w:rPr>
          <w:rFonts w:cs="Arial"/>
          <w:lang w:eastAsia="en-US"/>
        </w:rPr>
        <w:instrText xml:space="preserve"> \* MERGEFORMAT </w:instrText>
      </w:r>
      <w:r w:rsidRPr="00A80107">
        <w:rPr>
          <w:rFonts w:cs="Arial"/>
          <w:lang w:eastAsia="en-US"/>
        </w:rPr>
      </w:r>
      <w:r w:rsidRPr="00A80107">
        <w:rPr>
          <w:rFonts w:cs="Arial"/>
          <w:lang w:eastAsia="en-US"/>
        </w:rPr>
        <w:fldChar w:fldCharType="separate"/>
      </w:r>
      <w:r w:rsidR="00284EFC" w:rsidRPr="00284EFC">
        <w:rPr>
          <w:rFonts w:cs="Arial"/>
        </w:rPr>
        <w:t>Рисунок 3</w:t>
      </w:r>
      <w:r w:rsidRPr="00A80107">
        <w:rPr>
          <w:rFonts w:cs="Arial"/>
          <w:lang w:eastAsia="en-US"/>
        </w:rPr>
        <w:fldChar w:fldCharType="end"/>
      </w:r>
      <w:r w:rsidR="001A69BB" w:rsidRPr="00A80107">
        <w:rPr>
          <w:rFonts w:cs="Arial"/>
          <w:lang w:eastAsia="en-US"/>
        </w:rPr>
        <w:t>).</w:t>
      </w:r>
    </w:p>
    <w:p w14:paraId="78EEA9B5" w14:textId="0D27C8ED" w:rsidR="001A69BB" w:rsidRPr="00A80107" w:rsidRDefault="001A69BB" w:rsidP="001A69BB">
      <w:pPr>
        <w:pStyle w:val="phnormal"/>
        <w:rPr>
          <w:rFonts w:cs="Arial"/>
        </w:rPr>
      </w:pPr>
      <w:r w:rsidRPr="00A80107">
        <w:rPr>
          <w:rFonts w:cs="Arial"/>
        </w:rPr>
        <w:t xml:space="preserve">Для авторизации под учеником до 14,5 лет реализован вход по неподтвержденной учетной </w:t>
      </w:r>
      <w:r w:rsidR="00452CD2" w:rsidRPr="00A80107">
        <w:rPr>
          <w:rFonts w:cs="Arial"/>
        </w:rPr>
        <w:t xml:space="preserve">записи </w:t>
      </w:r>
      <w:r w:rsidRPr="00A80107">
        <w:rPr>
          <w:rFonts w:cs="Arial"/>
        </w:rPr>
        <w:t>ЕСИА. При такой авторизации проверка на соответствие пользователя Системы пользователю ЕСИА осуществляется по номеру телефона,</w:t>
      </w:r>
      <w:r w:rsidR="00104617" w:rsidRPr="00104617">
        <w:rPr>
          <w:rFonts w:cs="Arial"/>
        </w:rPr>
        <w:t xml:space="preserve"> </w:t>
      </w:r>
      <w:r w:rsidR="00104617" w:rsidRPr="00AF2AF4">
        <w:rPr>
          <w:rFonts w:cs="Arial"/>
          <w:lang w:val="en-US"/>
        </w:rPr>
        <w:t>e</w:t>
      </w:r>
      <w:r w:rsidR="00104617" w:rsidRPr="00AF2AF4">
        <w:rPr>
          <w:rFonts w:cs="Arial"/>
        </w:rPr>
        <w:t>-</w:t>
      </w:r>
      <w:r w:rsidR="00104617" w:rsidRPr="00AF2AF4">
        <w:rPr>
          <w:rFonts w:cs="Arial"/>
          <w:lang w:val="en-US"/>
        </w:rPr>
        <w:t>mail</w:t>
      </w:r>
      <w:r w:rsidR="00104617" w:rsidRPr="00AF2AF4">
        <w:rPr>
          <w:rStyle w:val="affa"/>
          <w:rFonts w:cs="Arial"/>
        </w:rPr>
        <w:t>,</w:t>
      </w:r>
      <w:r w:rsidRPr="00A80107">
        <w:rPr>
          <w:rFonts w:cs="Arial"/>
        </w:rPr>
        <w:t xml:space="preserve"> и только при отсутствии совпадений – по СНИЛС.</w:t>
      </w:r>
    </w:p>
    <w:p w14:paraId="76F1887A" w14:textId="2907873F" w:rsidR="001A69BB" w:rsidRPr="00A80107" w:rsidRDefault="001A69BB" w:rsidP="001A69BB">
      <w:pPr>
        <w:pStyle w:val="phnormal"/>
        <w:rPr>
          <w:rFonts w:cs="Arial"/>
        </w:rPr>
      </w:pPr>
      <w:r w:rsidRPr="00A80107">
        <w:rPr>
          <w:rFonts w:cs="Arial"/>
        </w:rPr>
        <w:t xml:space="preserve">Вход по подтвержденной записи ЕСИА для ролей «Родитель», «Сотрудник», «Администратор </w:t>
      </w:r>
      <w:r w:rsidR="00C53E1C">
        <w:rPr>
          <w:rFonts w:cs="Arial"/>
        </w:rPr>
        <w:t>организации</w:t>
      </w:r>
      <w:r w:rsidRPr="00A80107">
        <w:rPr>
          <w:rFonts w:cs="Arial"/>
        </w:rPr>
        <w:t>» и «Ученик» (старше 14,5).</w:t>
      </w:r>
    </w:p>
    <w:p w14:paraId="2B0D96C0" w14:textId="77777777" w:rsidR="001A69BB" w:rsidRPr="00A80107" w:rsidRDefault="001A69BB" w:rsidP="00CC2DE1">
      <w:pPr>
        <w:pStyle w:val="phnormal"/>
        <w:rPr>
          <w:rFonts w:cs="Arial"/>
        </w:rPr>
      </w:pPr>
      <w:r w:rsidRPr="00A80107">
        <w:rPr>
          <w:rFonts w:cs="Arial"/>
          <w:b/>
        </w:rPr>
        <w:t>Примечание</w:t>
      </w:r>
      <w:r w:rsidR="00F03AFE" w:rsidRPr="00A80107">
        <w:rPr>
          <w:rFonts w:cs="Arial"/>
        </w:rPr>
        <w:t xml:space="preserve"> – </w:t>
      </w:r>
      <w:r w:rsidRPr="00A80107">
        <w:rPr>
          <w:rFonts w:cs="Arial"/>
        </w:rPr>
        <w:t>При попытке входа через неподтвержденную учетную запись для учеников старше 14,5 лет Система выведет сообщение: «Для авторизации вам необходимо использовать вход под подтвержденной учетной записью».</w:t>
      </w:r>
    </w:p>
    <w:p w14:paraId="435D02EA" w14:textId="77777777" w:rsidR="00321FED" w:rsidRPr="00A80107" w:rsidRDefault="00FA6269" w:rsidP="006922E5">
      <w:pPr>
        <w:pStyle w:val="phfigure"/>
        <w:rPr>
          <w:rFonts w:cs="Arial"/>
        </w:rPr>
      </w:pPr>
      <w:r w:rsidRPr="00A80107">
        <w:rPr>
          <w:rFonts w:cs="Arial"/>
          <w:noProof/>
        </w:rPr>
        <w:drawing>
          <wp:inline distT="0" distB="0" distL="0" distR="0" wp14:anchorId="64B8661A" wp14:editId="1131E68A">
            <wp:extent cx="3848100" cy="4314825"/>
            <wp:effectExtent l="0" t="0" r="0" b="9525"/>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8100" cy="4314825"/>
                    </a:xfrm>
                    <a:prstGeom prst="rect">
                      <a:avLst/>
                    </a:prstGeom>
                    <a:noFill/>
                    <a:ln>
                      <a:noFill/>
                    </a:ln>
                  </pic:spPr>
                </pic:pic>
              </a:graphicData>
            </a:graphic>
          </wp:inline>
        </w:drawing>
      </w:r>
    </w:p>
    <w:p w14:paraId="6245A991" w14:textId="6F46D4A0" w:rsidR="00321FED" w:rsidRPr="00A80107" w:rsidRDefault="002A0799" w:rsidP="006922E5">
      <w:pPr>
        <w:pStyle w:val="phfiguretitle"/>
      </w:pPr>
      <w:bookmarkStart w:id="65" w:name="_Ref468784386"/>
      <w:r>
        <w:t>Рисунок </w:t>
      </w:r>
      <w:r w:rsidR="005D124A">
        <w:fldChar w:fldCharType="begin"/>
      </w:r>
      <w:r w:rsidR="005D124A">
        <w:instrText xml:space="preserve"> SEQ Рисунок \* ARABIC</w:instrText>
      </w:r>
      <w:r w:rsidR="005D124A">
        <w:instrText xml:space="preserve"> </w:instrText>
      </w:r>
      <w:r w:rsidR="005D124A">
        <w:fldChar w:fldCharType="separate"/>
      </w:r>
      <w:r w:rsidR="00284EFC">
        <w:rPr>
          <w:noProof/>
        </w:rPr>
        <w:t>3</w:t>
      </w:r>
      <w:r w:rsidR="005D124A">
        <w:rPr>
          <w:noProof/>
        </w:rPr>
        <w:fldChar w:fldCharType="end"/>
      </w:r>
      <w:bookmarkEnd w:id="65"/>
      <w:r w:rsidR="00BF1C93" w:rsidRPr="00A80107">
        <w:t xml:space="preserve"> – </w:t>
      </w:r>
      <w:r w:rsidR="00321FED" w:rsidRPr="00A80107">
        <w:t>Вход в Систему через ЕСИА</w:t>
      </w:r>
    </w:p>
    <w:p w14:paraId="2587025C" w14:textId="77777777" w:rsidR="00C6154C" w:rsidRPr="00A80107" w:rsidRDefault="00C6154C" w:rsidP="00B34BC1">
      <w:pPr>
        <w:pStyle w:val="31"/>
        <w:rPr>
          <w:rFonts w:cs="Arial"/>
          <w:lang w:val="en-US"/>
        </w:rPr>
      </w:pPr>
      <w:bookmarkStart w:id="66" w:name="_Toc66783227"/>
      <w:r w:rsidRPr="00A80107">
        <w:rPr>
          <w:rFonts w:cs="Arial"/>
        </w:rPr>
        <w:lastRenderedPageBreak/>
        <w:t>Надстройка</w:t>
      </w:r>
      <w:r w:rsidRPr="00A80107">
        <w:rPr>
          <w:rFonts w:cs="Arial"/>
          <w:lang w:val="en-US"/>
        </w:rPr>
        <w:t xml:space="preserve"> ESIA_ONLY_NOT_PUPIL</w:t>
      </w:r>
      <w:bookmarkEnd w:id="66"/>
    </w:p>
    <w:p w14:paraId="47723F5D" w14:textId="49464257" w:rsidR="00C6154C" w:rsidRPr="00A80107" w:rsidRDefault="00C6154C" w:rsidP="00A359F9">
      <w:pPr>
        <w:pStyle w:val="phlistitemizedtitle"/>
      </w:pPr>
      <w:r w:rsidRPr="00A80107">
        <w:t>Окно авторизации выглядит следующим образом (</w:t>
      </w:r>
      <w:r w:rsidRPr="00A80107">
        <w:fldChar w:fldCharType="begin"/>
      </w:r>
      <w:r w:rsidRPr="00A80107">
        <w:instrText xml:space="preserve"> REF _Ref471991138 \h </w:instrText>
      </w:r>
      <w:r w:rsidR="007D6531" w:rsidRPr="00A80107">
        <w:instrText xml:space="preserve"> \* MERGEFORMAT </w:instrText>
      </w:r>
      <w:r w:rsidRPr="00A80107">
        <w:fldChar w:fldCharType="separate"/>
      </w:r>
      <w:r w:rsidR="00284EFC">
        <w:t>Рисунок 4</w:t>
      </w:r>
      <w:r w:rsidRPr="00A80107">
        <w:fldChar w:fldCharType="end"/>
      </w:r>
      <w:r w:rsidRPr="00A80107">
        <w:t>).</w:t>
      </w:r>
      <w:r w:rsidR="006D659E" w:rsidRPr="00A80107">
        <w:t xml:space="preserve"> Авторизация выполняется следующим образом:</w:t>
      </w:r>
    </w:p>
    <w:p w14:paraId="04F5B89E" w14:textId="77777777" w:rsidR="00C6154C" w:rsidRPr="00A80107" w:rsidRDefault="00FA6269" w:rsidP="00C6154C">
      <w:pPr>
        <w:pStyle w:val="phfigure"/>
        <w:rPr>
          <w:rFonts w:cs="Arial"/>
        </w:rPr>
      </w:pPr>
      <w:r w:rsidRPr="00A80107">
        <w:rPr>
          <w:rFonts w:cs="Arial"/>
          <w:noProof/>
        </w:rPr>
        <w:drawing>
          <wp:inline distT="0" distB="0" distL="0" distR="0" wp14:anchorId="4265EF9C" wp14:editId="5BA60558">
            <wp:extent cx="3914775" cy="2390775"/>
            <wp:effectExtent l="0" t="0" r="9525" b="9525"/>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4775" cy="2390775"/>
                    </a:xfrm>
                    <a:prstGeom prst="rect">
                      <a:avLst/>
                    </a:prstGeom>
                    <a:noFill/>
                    <a:ln>
                      <a:noFill/>
                    </a:ln>
                  </pic:spPr>
                </pic:pic>
              </a:graphicData>
            </a:graphic>
          </wp:inline>
        </w:drawing>
      </w:r>
    </w:p>
    <w:p w14:paraId="61B8331A" w14:textId="6ECADF37" w:rsidR="00C6154C" w:rsidRPr="00A80107" w:rsidRDefault="002A0799" w:rsidP="00C6154C">
      <w:pPr>
        <w:pStyle w:val="phfiguretitle"/>
      </w:pPr>
      <w:bookmarkStart w:id="67" w:name="_Ref471991138"/>
      <w:r>
        <w:t>Рисунок </w:t>
      </w:r>
      <w:r w:rsidR="005D124A">
        <w:fldChar w:fldCharType="begin"/>
      </w:r>
      <w:r w:rsidR="005D124A">
        <w:instrText xml:space="preserve"> SEQ Рисунок \* ARABIC </w:instrText>
      </w:r>
      <w:r w:rsidR="005D124A">
        <w:fldChar w:fldCharType="separate"/>
      </w:r>
      <w:r w:rsidR="00284EFC">
        <w:rPr>
          <w:noProof/>
        </w:rPr>
        <w:t>4</w:t>
      </w:r>
      <w:r w:rsidR="005D124A">
        <w:rPr>
          <w:noProof/>
        </w:rPr>
        <w:fldChar w:fldCharType="end"/>
      </w:r>
      <w:bookmarkEnd w:id="67"/>
      <w:r w:rsidR="00C6154C" w:rsidRPr="00A80107">
        <w:t xml:space="preserve"> – Окно авторизации в Системе при включенной надстройке ESIA_ONLY_NOT_PUPIL</w:t>
      </w:r>
    </w:p>
    <w:p w14:paraId="728D6501" w14:textId="2644ECDC" w:rsidR="006D659E" w:rsidRPr="00AB770B" w:rsidRDefault="00C35A19" w:rsidP="00336BCD">
      <w:pPr>
        <w:pStyle w:val="phlistitemized1"/>
      </w:pPr>
      <w:r>
        <w:t>«</w:t>
      </w:r>
      <w:r w:rsidRPr="00AB770B">
        <w:t>Вход для пользователей младше 14,5 лет</w:t>
      </w:r>
      <w:r w:rsidR="006D659E" w:rsidRPr="00AB770B">
        <w:t xml:space="preserve">» </w:t>
      </w:r>
      <w:r w:rsidR="006B3592" w:rsidRPr="00AB770B">
        <w:t>–</w:t>
      </w:r>
      <w:r w:rsidR="006D659E" w:rsidRPr="00AB770B">
        <w:t xml:space="preserve"> авторизация под учеником до 14,5 лет. При такой авторизации проверка на соответствие пользователя Системы пользователю ЕСИА осуществляется по номеру телефона, и только при отсутствии совпадений по СНИЛС;</w:t>
      </w:r>
    </w:p>
    <w:p w14:paraId="3568BB2B" w14:textId="0D8F0375" w:rsidR="006D659E" w:rsidRPr="00AB770B" w:rsidRDefault="00C35A19" w:rsidP="00336BCD">
      <w:pPr>
        <w:pStyle w:val="phlistitemized1"/>
      </w:pPr>
      <w:r w:rsidRPr="00AB770B">
        <w:t>«Вход для пользователей старше 14,5 лет</w:t>
      </w:r>
      <w:r w:rsidR="006D659E" w:rsidRPr="00AB770B">
        <w:t xml:space="preserve">» </w:t>
      </w:r>
      <w:r w:rsidR="006B3592" w:rsidRPr="00AB770B">
        <w:t>–</w:t>
      </w:r>
      <w:r w:rsidR="006D659E" w:rsidRPr="00AB770B">
        <w:t xml:space="preserve"> авторизация под остальными пользователями. Вход по подтвержденной записи ЕСИА для </w:t>
      </w:r>
      <w:proofErr w:type="spellStart"/>
      <w:r w:rsidR="006D659E" w:rsidRPr="00AB770B">
        <w:t>метаролей</w:t>
      </w:r>
      <w:proofErr w:type="spellEnd"/>
      <w:r w:rsidR="006D659E" w:rsidRPr="00AB770B">
        <w:t xml:space="preserve"> «Родители», «Сотруд</w:t>
      </w:r>
      <w:r w:rsidR="00C53E1C" w:rsidRPr="00AB770B">
        <w:t>ники», «Администратор организации</w:t>
      </w:r>
      <w:r w:rsidR="006D659E" w:rsidRPr="00AB770B">
        <w:t>» и «Ученики» старше 14,5 лет;</w:t>
      </w:r>
    </w:p>
    <w:p w14:paraId="0DE1385E" w14:textId="77777777" w:rsidR="006D659E" w:rsidRPr="00AB770B" w:rsidRDefault="006D659E" w:rsidP="00336BCD">
      <w:pPr>
        <w:pStyle w:val="phlistitemized1"/>
      </w:pPr>
      <w:r w:rsidRPr="00AB770B">
        <w:t>вход в мобильное приложение для всех типов пользователей остается по логину и паролю;</w:t>
      </w:r>
    </w:p>
    <w:p w14:paraId="143C162A" w14:textId="3B5EF71B" w:rsidR="00C6154C" w:rsidRPr="00AB770B" w:rsidRDefault="006D659E" w:rsidP="00336BCD">
      <w:pPr>
        <w:pStyle w:val="phlistitemized1"/>
      </w:pPr>
      <w:r w:rsidRPr="00AB770B">
        <w:t xml:space="preserve">для роли </w:t>
      </w:r>
      <w:r w:rsidR="00A240B6" w:rsidRPr="00AB770B">
        <w:t>«А</w:t>
      </w:r>
      <w:r w:rsidRPr="00AB770B">
        <w:t>дминистратор Системы</w:t>
      </w:r>
      <w:r w:rsidR="00A240B6" w:rsidRPr="00AB770B">
        <w:t>»</w:t>
      </w:r>
      <w:r w:rsidRPr="00AB770B">
        <w:t xml:space="preserve"> вход осуществляется по логину и паролю: нажмите</w:t>
      </w:r>
      <w:r w:rsidR="00C6154C" w:rsidRPr="00AB770B">
        <w:t xml:space="preserve"> на ссылку «Вход для Администратора Системы»</w:t>
      </w:r>
      <w:r w:rsidRPr="00AB770B">
        <w:t>, откроется окно (</w:t>
      </w:r>
      <w:r w:rsidRPr="00AB770B">
        <w:fldChar w:fldCharType="begin"/>
      </w:r>
      <w:r w:rsidRPr="00AB770B">
        <w:instrText xml:space="preserve"> REF _Ref471991582 \h </w:instrText>
      </w:r>
      <w:r w:rsidR="007D6531" w:rsidRPr="00AB770B">
        <w:instrText xml:space="preserve"> \* MERGEFORMAT </w:instrText>
      </w:r>
      <w:r w:rsidRPr="00AB770B">
        <w:fldChar w:fldCharType="separate"/>
      </w:r>
      <w:r w:rsidR="00284EFC">
        <w:t>Рисунок 5</w:t>
      </w:r>
      <w:r w:rsidRPr="00AB770B">
        <w:fldChar w:fldCharType="end"/>
      </w:r>
      <w:r w:rsidRPr="00AB770B">
        <w:t>).</w:t>
      </w:r>
    </w:p>
    <w:p w14:paraId="602AFC95" w14:textId="77777777" w:rsidR="00C6154C" w:rsidRPr="00A80107" w:rsidRDefault="00FA6269" w:rsidP="006D659E">
      <w:pPr>
        <w:pStyle w:val="phfigure"/>
        <w:rPr>
          <w:rFonts w:cs="Arial"/>
        </w:rPr>
      </w:pPr>
      <w:r w:rsidRPr="00A80107">
        <w:rPr>
          <w:rFonts w:cs="Arial"/>
          <w:noProof/>
        </w:rPr>
        <w:lastRenderedPageBreak/>
        <w:drawing>
          <wp:inline distT="0" distB="0" distL="0" distR="0" wp14:anchorId="0B27DA5D" wp14:editId="12F0C9A6">
            <wp:extent cx="4029075" cy="4476750"/>
            <wp:effectExtent l="0" t="0" r="9525" b="0"/>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29075" cy="4476750"/>
                    </a:xfrm>
                    <a:prstGeom prst="rect">
                      <a:avLst/>
                    </a:prstGeom>
                    <a:noFill/>
                    <a:ln>
                      <a:noFill/>
                    </a:ln>
                  </pic:spPr>
                </pic:pic>
              </a:graphicData>
            </a:graphic>
          </wp:inline>
        </w:drawing>
      </w:r>
    </w:p>
    <w:p w14:paraId="6C28CA3A" w14:textId="7199FB5C" w:rsidR="006D659E" w:rsidRPr="00A80107" w:rsidRDefault="002A0799" w:rsidP="006D659E">
      <w:pPr>
        <w:pStyle w:val="phfiguretitle"/>
      </w:pPr>
      <w:bookmarkStart w:id="68" w:name="_Ref471991582"/>
      <w:r>
        <w:t>Рисунок </w:t>
      </w:r>
      <w:r w:rsidR="005D124A">
        <w:fldChar w:fldCharType="begin"/>
      </w:r>
      <w:r w:rsidR="005D124A">
        <w:instrText xml:space="preserve"> SEQ Рисунок \* ARABIC </w:instrText>
      </w:r>
      <w:r w:rsidR="005D124A">
        <w:fldChar w:fldCharType="separate"/>
      </w:r>
      <w:r w:rsidR="00284EFC">
        <w:rPr>
          <w:noProof/>
        </w:rPr>
        <w:t>5</w:t>
      </w:r>
      <w:r w:rsidR="005D124A">
        <w:rPr>
          <w:noProof/>
        </w:rPr>
        <w:fldChar w:fldCharType="end"/>
      </w:r>
      <w:bookmarkEnd w:id="68"/>
      <w:r w:rsidR="00C6154C" w:rsidRPr="00A80107">
        <w:t xml:space="preserve"> – Окно авторизации для пользователя с ролью «Администратор Системы» при включенной надстройке ESIA_ONLY_NOT_PUPIL</w:t>
      </w:r>
    </w:p>
    <w:p w14:paraId="73E2F4B3" w14:textId="77777777" w:rsidR="006922E5" w:rsidRPr="00A80107" w:rsidRDefault="00956B84" w:rsidP="00B34BC1">
      <w:pPr>
        <w:pStyle w:val="31"/>
        <w:rPr>
          <w:rFonts w:cs="Arial"/>
        </w:rPr>
      </w:pPr>
      <w:bookmarkStart w:id="69" w:name="_Toc66783228"/>
      <w:r w:rsidRPr="00A80107">
        <w:rPr>
          <w:rFonts w:cs="Arial"/>
        </w:rPr>
        <w:t>На</w:t>
      </w:r>
      <w:r w:rsidR="009507E8" w:rsidRPr="00A80107">
        <w:rPr>
          <w:rFonts w:cs="Arial"/>
        </w:rPr>
        <w:t>д</w:t>
      </w:r>
      <w:r w:rsidRPr="00A80107">
        <w:rPr>
          <w:rFonts w:cs="Arial"/>
        </w:rPr>
        <w:t>стройка п</w:t>
      </w:r>
      <w:r w:rsidR="006922E5" w:rsidRPr="00A80107">
        <w:rPr>
          <w:rFonts w:cs="Arial"/>
        </w:rPr>
        <w:t>роверк</w:t>
      </w:r>
      <w:r w:rsidRPr="00A80107">
        <w:rPr>
          <w:rFonts w:cs="Arial"/>
        </w:rPr>
        <w:t>и</w:t>
      </w:r>
      <w:r w:rsidR="006922E5" w:rsidRPr="00A80107">
        <w:rPr>
          <w:rFonts w:cs="Arial"/>
        </w:rPr>
        <w:t xml:space="preserve"> </w:t>
      </w:r>
      <w:proofErr w:type="spellStart"/>
      <w:r w:rsidR="006922E5" w:rsidRPr="00A80107">
        <w:rPr>
          <w:rFonts w:cs="Arial"/>
        </w:rPr>
        <w:t>заполненности</w:t>
      </w:r>
      <w:proofErr w:type="spellEnd"/>
      <w:r w:rsidR="006922E5" w:rsidRPr="00A80107">
        <w:rPr>
          <w:rFonts w:cs="Arial"/>
        </w:rPr>
        <w:t xml:space="preserve"> СНИЛС у пользователя</w:t>
      </w:r>
      <w:bookmarkEnd w:id="69"/>
    </w:p>
    <w:p w14:paraId="64D26AF1" w14:textId="0F41CE09" w:rsidR="00321FED" w:rsidRPr="00A80107" w:rsidRDefault="00321FED" w:rsidP="003A6D31">
      <w:pPr>
        <w:pStyle w:val="phnormal"/>
        <w:rPr>
          <w:rFonts w:cs="Arial"/>
        </w:rPr>
      </w:pPr>
      <w:r w:rsidRPr="00A80107">
        <w:rPr>
          <w:rFonts w:cs="Arial"/>
        </w:rPr>
        <w:t>У каждого пользователя в Системе должен быть указан СНИЛС. В том случае, если СНИЛС не был указан, Система даст возможность заполнить его при входе. Для этого откроется окно (</w:t>
      </w:r>
      <w:r w:rsidRPr="00A80107">
        <w:rPr>
          <w:rFonts w:cs="Arial"/>
        </w:rPr>
        <w:fldChar w:fldCharType="begin"/>
      </w:r>
      <w:r w:rsidRPr="00A80107">
        <w:rPr>
          <w:rFonts w:cs="Arial"/>
        </w:rPr>
        <w:instrText xml:space="preserve"> REF _Ref430605057 \h  \* MERGEFORMAT </w:instrText>
      </w:r>
      <w:r w:rsidRPr="00A80107">
        <w:rPr>
          <w:rFonts w:cs="Arial"/>
        </w:rPr>
      </w:r>
      <w:r w:rsidRPr="00A80107">
        <w:rPr>
          <w:rFonts w:cs="Arial"/>
        </w:rPr>
        <w:fldChar w:fldCharType="separate"/>
      </w:r>
      <w:r w:rsidR="00284EFC" w:rsidRPr="00284EFC">
        <w:rPr>
          <w:rFonts w:cs="Arial"/>
        </w:rPr>
        <w:t>Рисунок 6</w:t>
      </w:r>
      <w:r w:rsidRPr="00A80107">
        <w:rPr>
          <w:rFonts w:cs="Arial"/>
        </w:rPr>
        <w:fldChar w:fldCharType="end"/>
      </w:r>
      <w:r w:rsidRPr="00A80107">
        <w:rPr>
          <w:rFonts w:cs="Arial"/>
        </w:rPr>
        <w:t>), в поле СНИЛС введите СНИЛС пользователя.</w:t>
      </w:r>
    </w:p>
    <w:p w14:paraId="775D7963" w14:textId="19415A5C" w:rsidR="00321FED" w:rsidRPr="00A80107" w:rsidRDefault="00321FED" w:rsidP="003A6D31">
      <w:pPr>
        <w:pStyle w:val="phnormal"/>
        <w:rPr>
          <w:rFonts w:cs="Arial"/>
        </w:rPr>
      </w:pPr>
      <w:r w:rsidRPr="00A80107">
        <w:rPr>
          <w:rFonts w:cs="Arial"/>
        </w:rPr>
        <w:t xml:space="preserve">Если при заполнении поля «СНИЛС» </w:t>
      </w:r>
      <w:r w:rsidR="00F82864">
        <w:rPr>
          <w:rFonts w:cs="Arial"/>
        </w:rPr>
        <w:t>открывается</w:t>
      </w:r>
      <w:r w:rsidR="00F82864" w:rsidRPr="00A80107">
        <w:rPr>
          <w:rFonts w:cs="Arial"/>
        </w:rPr>
        <w:t xml:space="preserve"> </w:t>
      </w:r>
      <w:r w:rsidRPr="00A80107">
        <w:rPr>
          <w:rFonts w:cs="Arial"/>
        </w:rPr>
        <w:t xml:space="preserve">сообщение: </w:t>
      </w:r>
      <w:proofErr w:type="gramStart"/>
      <w:r w:rsidRPr="00A80107">
        <w:rPr>
          <w:rFonts w:cs="Arial"/>
        </w:rPr>
        <w:t>«В системе уже</w:t>
      </w:r>
      <w:r w:rsidR="000E003D">
        <w:rPr>
          <w:rFonts w:cs="Arial"/>
        </w:rPr>
        <w:t xml:space="preserve"> есть человек с указанным СНИЛС</w:t>
      </w:r>
      <w:r w:rsidRPr="00A80107">
        <w:rPr>
          <w:rFonts w:cs="Arial"/>
        </w:rPr>
        <w:t>, обратитесь к администратору Системы</w:t>
      </w:r>
      <w:r w:rsidR="000E003D">
        <w:rPr>
          <w:rFonts w:cs="Arial"/>
        </w:rPr>
        <w:t>»</w:t>
      </w:r>
      <w:r w:rsidRPr="00A80107">
        <w:rPr>
          <w:rFonts w:cs="Arial"/>
        </w:rPr>
        <w:t>.</w:t>
      </w:r>
      <w:proofErr w:type="gramEnd"/>
    </w:p>
    <w:p w14:paraId="5806C300" w14:textId="77777777" w:rsidR="00321FED" w:rsidRPr="00A80107" w:rsidRDefault="00FA6269" w:rsidP="002B3354">
      <w:pPr>
        <w:pStyle w:val="phfigure"/>
        <w:rPr>
          <w:rFonts w:cs="Arial"/>
        </w:rPr>
      </w:pPr>
      <w:r w:rsidRPr="00A80107">
        <w:rPr>
          <w:rFonts w:cs="Arial"/>
          <w:noProof/>
        </w:rPr>
        <w:lastRenderedPageBreak/>
        <w:drawing>
          <wp:inline distT="0" distB="0" distL="0" distR="0" wp14:anchorId="3A74B10F" wp14:editId="29B9586E">
            <wp:extent cx="3105150" cy="2990850"/>
            <wp:effectExtent l="0" t="0" r="0" b="0"/>
            <wp:docPr id="498" name="Рисунок 49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Безымянный"/>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05150" cy="2990850"/>
                    </a:xfrm>
                    <a:prstGeom prst="rect">
                      <a:avLst/>
                    </a:prstGeom>
                    <a:noFill/>
                    <a:ln>
                      <a:noFill/>
                    </a:ln>
                  </pic:spPr>
                </pic:pic>
              </a:graphicData>
            </a:graphic>
          </wp:inline>
        </w:drawing>
      </w:r>
    </w:p>
    <w:p w14:paraId="1673B08B" w14:textId="47E35E84" w:rsidR="00321FED" w:rsidRPr="00A80107" w:rsidRDefault="002A0799" w:rsidP="002B3354">
      <w:pPr>
        <w:pStyle w:val="phfiguretitle"/>
      </w:pPr>
      <w:bookmarkStart w:id="70" w:name="_Ref430605057"/>
      <w:r>
        <w:t>Рисунок </w:t>
      </w:r>
      <w:r w:rsidR="005D124A">
        <w:fldChar w:fldCharType="begin"/>
      </w:r>
      <w:r w:rsidR="005D124A">
        <w:instrText xml:space="preserve"> SEQ Рисунок \* ARABIC </w:instrText>
      </w:r>
      <w:r w:rsidR="005D124A">
        <w:fldChar w:fldCharType="separate"/>
      </w:r>
      <w:r w:rsidR="00284EFC">
        <w:rPr>
          <w:noProof/>
        </w:rPr>
        <w:t>6</w:t>
      </w:r>
      <w:r w:rsidR="005D124A">
        <w:rPr>
          <w:noProof/>
        </w:rPr>
        <w:fldChar w:fldCharType="end"/>
      </w:r>
      <w:bookmarkEnd w:id="70"/>
      <w:r w:rsidR="00BF1C93" w:rsidRPr="00A80107">
        <w:t xml:space="preserve"> – </w:t>
      </w:r>
      <w:r w:rsidR="00321FED" w:rsidRPr="00A80107">
        <w:t>Окно заполнения СНИЛС при входе в Систему</w:t>
      </w:r>
    </w:p>
    <w:p w14:paraId="297A1A77" w14:textId="77777777" w:rsidR="001D4CCE" w:rsidRDefault="00956B84" w:rsidP="006922E5">
      <w:pPr>
        <w:pStyle w:val="31"/>
        <w:rPr>
          <w:rFonts w:cs="Arial"/>
        </w:rPr>
      </w:pPr>
      <w:bookmarkStart w:id="71" w:name="_Toc66783229"/>
      <w:r w:rsidRPr="00A80107">
        <w:rPr>
          <w:rFonts w:cs="Arial"/>
        </w:rPr>
        <w:t>На</w:t>
      </w:r>
      <w:r w:rsidR="009507E8" w:rsidRPr="00A80107">
        <w:rPr>
          <w:rFonts w:cs="Arial"/>
        </w:rPr>
        <w:t>д</w:t>
      </w:r>
      <w:r w:rsidRPr="00A80107">
        <w:rPr>
          <w:rFonts w:cs="Arial"/>
        </w:rPr>
        <w:t>стройка в</w:t>
      </w:r>
      <w:r w:rsidR="006922E5" w:rsidRPr="00A80107">
        <w:rPr>
          <w:rFonts w:cs="Arial"/>
        </w:rPr>
        <w:t>ход</w:t>
      </w:r>
      <w:r w:rsidRPr="00A80107">
        <w:rPr>
          <w:rFonts w:cs="Arial"/>
        </w:rPr>
        <w:t>а</w:t>
      </w:r>
      <w:r w:rsidR="006922E5" w:rsidRPr="00A80107">
        <w:rPr>
          <w:rFonts w:cs="Arial"/>
        </w:rPr>
        <w:t xml:space="preserve"> для пользователя с несколькими учетными записями</w:t>
      </w:r>
      <w:bookmarkEnd w:id="71"/>
    </w:p>
    <w:p w14:paraId="4A88791F" w14:textId="3B5B4500" w:rsidR="00321FED" w:rsidRPr="00A80107" w:rsidRDefault="00321FED" w:rsidP="003A6D31">
      <w:pPr>
        <w:pStyle w:val="phnormal"/>
        <w:rPr>
          <w:rFonts w:cs="Arial"/>
        </w:rPr>
      </w:pPr>
      <w:r w:rsidRPr="00A80107">
        <w:rPr>
          <w:rFonts w:cs="Arial"/>
        </w:rPr>
        <w:t>Также для пользователей с несколькими учетными записями при входе необходимо выбрать логин, под которым пользователь хочет войти (</w:t>
      </w:r>
      <w:r w:rsidRPr="00A80107">
        <w:rPr>
          <w:rFonts w:cs="Arial"/>
          <w:shd w:val="clear" w:color="auto" w:fill="FFFFFF"/>
        </w:rPr>
        <w:fldChar w:fldCharType="begin"/>
      </w:r>
      <w:r w:rsidRPr="00A80107">
        <w:rPr>
          <w:rFonts w:cs="Arial"/>
          <w:shd w:val="clear" w:color="auto" w:fill="FFFFFF"/>
        </w:rPr>
        <w:instrText xml:space="preserve"> REF _Ref459027754 \h  \* MERGEFORMAT </w:instrText>
      </w:r>
      <w:r w:rsidRPr="00A80107">
        <w:rPr>
          <w:rFonts w:cs="Arial"/>
          <w:shd w:val="clear" w:color="auto" w:fill="FFFFFF"/>
        </w:rPr>
      </w:r>
      <w:r w:rsidRPr="00A80107">
        <w:rPr>
          <w:rFonts w:cs="Arial"/>
          <w:shd w:val="clear" w:color="auto" w:fill="FFFFFF"/>
        </w:rPr>
        <w:fldChar w:fldCharType="separate"/>
      </w:r>
      <w:r w:rsidR="00284EFC" w:rsidRPr="00284EFC">
        <w:rPr>
          <w:rFonts w:cs="Arial"/>
        </w:rPr>
        <w:t>Рисунок 7</w:t>
      </w:r>
      <w:r w:rsidRPr="00A80107">
        <w:rPr>
          <w:rFonts w:cs="Arial"/>
          <w:shd w:val="clear" w:color="auto" w:fill="FFFFFF"/>
        </w:rPr>
        <w:fldChar w:fldCharType="end"/>
      </w:r>
      <w:r w:rsidRPr="00A80107">
        <w:rPr>
          <w:rFonts w:cs="Arial"/>
        </w:rPr>
        <w:t>). Если пользователь имеет в Системе несколько ролей, при авторизации через ЕСИА, выберите роль для авторизации. Для этого, в окне выбора логина, выберите роль.</w:t>
      </w:r>
    </w:p>
    <w:p w14:paraId="709B6710" w14:textId="77777777" w:rsidR="00321FED" w:rsidRPr="00A80107" w:rsidRDefault="00FA6269" w:rsidP="002B3354">
      <w:pPr>
        <w:pStyle w:val="phfigure"/>
        <w:rPr>
          <w:rFonts w:cs="Arial"/>
        </w:rPr>
      </w:pPr>
      <w:r w:rsidRPr="00A80107">
        <w:rPr>
          <w:rFonts w:cs="Arial"/>
          <w:noProof/>
        </w:rPr>
        <w:drawing>
          <wp:inline distT="0" distB="0" distL="0" distR="0" wp14:anchorId="46822E7B" wp14:editId="0B3DF935">
            <wp:extent cx="3390900" cy="2143125"/>
            <wp:effectExtent l="0" t="0" r="0" b="9525"/>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90900" cy="2143125"/>
                    </a:xfrm>
                    <a:prstGeom prst="rect">
                      <a:avLst/>
                    </a:prstGeom>
                    <a:noFill/>
                    <a:ln>
                      <a:noFill/>
                    </a:ln>
                  </pic:spPr>
                </pic:pic>
              </a:graphicData>
            </a:graphic>
          </wp:inline>
        </w:drawing>
      </w:r>
    </w:p>
    <w:p w14:paraId="14CDB19F" w14:textId="4D1B5DA0" w:rsidR="00321FED" w:rsidRPr="00A80107" w:rsidRDefault="002A0799" w:rsidP="002B3354">
      <w:pPr>
        <w:pStyle w:val="phfiguretitle"/>
      </w:pPr>
      <w:bookmarkStart w:id="72" w:name="_Ref459027754"/>
      <w:r>
        <w:t>Рисунок </w:t>
      </w:r>
      <w:r w:rsidR="005D124A">
        <w:fldChar w:fldCharType="begin"/>
      </w:r>
      <w:r w:rsidR="005D124A">
        <w:instrText xml:space="preserve"> SEQ Рисунок \* A</w:instrText>
      </w:r>
      <w:r w:rsidR="005D124A">
        <w:instrText xml:space="preserve">RABIC </w:instrText>
      </w:r>
      <w:r w:rsidR="005D124A">
        <w:fldChar w:fldCharType="separate"/>
      </w:r>
      <w:r w:rsidR="00284EFC">
        <w:rPr>
          <w:noProof/>
        </w:rPr>
        <w:t>7</w:t>
      </w:r>
      <w:r w:rsidR="005D124A">
        <w:rPr>
          <w:noProof/>
        </w:rPr>
        <w:fldChar w:fldCharType="end"/>
      </w:r>
      <w:bookmarkEnd w:id="72"/>
      <w:r w:rsidR="00321FED" w:rsidRPr="00A80107">
        <w:t xml:space="preserve"> – Вход через ЕСИА. Вход для пользователя с несколькими учетными записями</w:t>
      </w:r>
    </w:p>
    <w:p w14:paraId="3223EE50" w14:textId="77777777" w:rsidR="00965D83" w:rsidRPr="00355995" w:rsidRDefault="00956B84" w:rsidP="00355995">
      <w:pPr>
        <w:pStyle w:val="31"/>
      </w:pPr>
      <w:bookmarkStart w:id="73" w:name="_Toc66783230"/>
      <w:r w:rsidRPr="00355995">
        <w:t>На</w:t>
      </w:r>
      <w:r w:rsidR="009507E8" w:rsidRPr="00355995">
        <w:t>д</w:t>
      </w:r>
      <w:r w:rsidRPr="00355995">
        <w:t>стройка з</w:t>
      </w:r>
      <w:r w:rsidR="00965D83" w:rsidRPr="00355995">
        <w:t>аполнени</w:t>
      </w:r>
      <w:r w:rsidRPr="00355995">
        <w:t>я</w:t>
      </w:r>
      <w:r w:rsidR="00965D83" w:rsidRPr="00355995">
        <w:t xml:space="preserve"> номера телефона у пользователей</w:t>
      </w:r>
      <w:bookmarkEnd w:id="73"/>
    </w:p>
    <w:p w14:paraId="277A4CD4" w14:textId="0EF58DD2" w:rsidR="00965D83" w:rsidRPr="00A80107" w:rsidRDefault="00321FED" w:rsidP="00CD439E">
      <w:pPr>
        <w:pStyle w:val="phnormal"/>
        <w:rPr>
          <w:rFonts w:cs="Arial"/>
        </w:rPr>
      </w:pPr>
      <w:r w:rsidRPr="00A80107">
        <w:rPr>
          <w:rFonts w:cs="Arial"/>
        </w:rPr>
        <w:t xml:space="preserve">Интеграции с ЕСИА требует максимально возможной </w:t>
      </w:r>
      <w:proofErr w:type="spellStart"/>
      <w:r w:rsidRPr="00A80107">
        <w:rPr>
          <w:rFonts w:cs="Arial"/>
        </w:rPr>
        <w:t>заполненности</w:t>
      </w:r>
      <w:proofErr w:type="spellEnd"/>
      <w:r w:rsidRPr="00A80107">
        <w:rPr>
          <w:rFonts w:cs="Arial"/>
        </w:rPr>
        <w:t xml:space="preserve"> номера телефона у пользователя. </w:t>
      </w:r>
      <w:r w:rsidR="00EA7C0D">
        <w:rPr>
          <w:rFonts w:cs="Arial"/>
        </w:rPr>
        <w:t>Е</w:t>
      </w:r>
      <w:r w:rsidRPr="00A80107">
        <w:rPr>
          <w:rFonts w:cs="Arial"/>
        </w:rPr>
        <w:t>сли у пользователя он еще не заполнен, при входе в Систему откроется запрос (</w:t>
      </w:r>
      <w:r w:rsidRPr="00A80107">
        <w:rPr>
          <w:rFonts w:cs="Arial"/>
          <w:shd w:val="clear" w:color="auto" w:fill="FFFFFF"/>
        </w:rPr>
        <w:fldChar w:fldCharType="begin"/>
      </w:r>
      <w:r w:rsidRPr="00A80107">
        <w:rPr>
          <w:rFonts w:cs="Arial"/>
          <w:shd w:val="clear" w:color="auto" w:fill="FFFFFF"/>
        </w:rPr>
        <w:instrText xml:space="preserve"> REF _Ref459108605 \h  \* MERGEFORMAT </w:instrText>
      </w:r>
      <w:r w:rsidRPr="00A80107">
        <w:rPr>
          <w:rFonts w:cs="Arial"/>
          <w:shd w:val="clear" w:color="auto" w:fill="FFFFFF"/>
        </w:rPr>
      </w:r>
      <w:r w:rsidRPr="00A80107">
        <w:rPr>
          <w:rFonts w:cs="Arial"/>
          <w:shd w:val="clear" w:color="auto" w:fill="FFFFFF"/>
        </w:rPr>
        <w:fldChar w:fldCharType="separate"/>
      </w:r>
      <w:r w:rsidR="00284EFC" w:rsidRPr="00284EFC">
        <w:rPr>
          <w:rFonts w:cs="Arial"/>
        </w:rPr>
        <w:t>Рисунок 8</w:t>
      </w:r>
      <w:r w:rsidRPr="00A80107">
        <w:rPr>
          <w:rFonts w:cs="Arial"/>
          <w:shd w:val="clear" w:color="auto" w:fill="FFFFFF"/>
        </w:rPr>
        <w:fldChar w:fldCharType="end"/>
      </w:r>
      <w:r w:rsidRPr="00A80107">
        <w:rPr>
          <w:rFonts w:cs="Arial"/>
        </w:rPr>
        <w:t>).</w:t>
      </w:r>
    </w:p>
    <w:p w14:paraId="1ED24621" w14:textId="77777777" w:rsidR="001D4CCE" w:rsidRDefault="00321FED" w:rsidP="00CD439E">
      <w:pPr>
        <w:pStyle w:val="phnormal"/>
        <w:rPr>
          <w:rFonts w:cs="Arial"/>
        </w:rPr>
      </w:pPr>
      <w:r w:rsidRPr="00A80107">
        <w:rPr>
          <w:rFonts w:cs="Arial"/>
        </w:rPr>
        <w:lastRenderedPageBreak/>
        <w:t xml:space="preserve">Укажите номер телефона пользователя и </w:t>
      </w:r>
      <w:r w:rsidR="005A49B8" w:rsidRPr="00A80107">
        <w:rPr>
          <w:rFonts w:cs="Arial"/>
        </w:rPr>
        <w:t>нажмите на кнопку</w:t>
      </w:r>
      <w:r w:rsidRPr="00A80107">
        <w:rPr>
          <w:rFonts w:cs="Arial"/>
        </w:rPr>
        <w:t xml:space="preserve"> «Сохранить», затем в окне подтверждения сохранения введённых данных </w:t>
      </w:r>
      <w:r w:rsidR="005A49B8" w:rsidRPr="00A80107">
        <w:rPr>
          <w:rFonts w:cs="Arial"/>
        </w:rPr>
        <w:t>нажмите на кнопку</w:t>
      </w:r>
      <w:r w:rsidRPr="00A80107">
        <w:rPr>
          <w:rFonts w:cs="Arial"/>
        </w:rPr>
        <w:t xml:space="preserve"> «Да»,</w:t>
      </w:r>
      <w:r w:rsidR="00E91B9C" w:rsidRPr="00A80107">
        <w:rPr>
          <w:rFonts w:cs="Arial"/>
        </w:rPr>
        <w:t xml:space="preserve"> </w:t>
      </w:r>
      <w:r w:rsidRPr="00A80107">
        <w:rPr>
          <w:rFonts w:cs="Arial"/>
        </w:rPr>
        <w:t>откроется рабочий стол Системы.</w:t>
      </w:r>
    </w:p>
    <w:p w14:paraId="14B40F5B" w14:textId="4C561E39" w:rsidR="00965D83" w:rsidRPr="00A80107" w:rsidRDefault="00965D83" w:rsidP="003A6D31">
      <w:pPr>
        <w:pStyle w:val="phnormal"/>
        <w:rPr>
          <w:rFonts w:cs="Arial"/>
        </w:rPr>
      </w:pPr>
      <w:r w:rsidRPr="00A80107">
        <w:rPr>
          <w:rFonts w:cs="Arial"/>
        </w:rPr>
        <w:t>При нажатии «Сохранить» осуществляется проверка на формат ввода номера телефона. Если телефон не соответствует формату, то при наведении на поле отображается сообщение: «Значение в этом поле неверное».</w:t>
      </w:r>
    </w:p>
    <w:p w14:paraId="5ABDE3E8" w14:textId="77777777" w:rsidR="00321FED" w:rsidRPr="00A80107" w:rsidRDefault="00321FED" w:rsidP="00CD439E">
      <w:pPr>
        <w:pStyle w:val="phnormal"/>
        <w:rPr>
          <w:rFonts w:cs="Arial"/>
        </w:rPr>
      </w:pPr>
      <w:r w:rsidRPr="00A80107">
        <w:rPr>
          <w:rFonts w:cs="Arial"/>
        </w:rPr>
        <w:t>При нажатии на кнопку «Отмена», также откроется рабочий стол Системы.</w:t>
      </w:r>
    </w:p>
    <w:p w14:paraId="41DD30EB" w14:textId="77777777" w:rsidR="00321FED" w:rsidRPr="00A80107" w:rsidRDefault="00FA6269" w:rsidP="002B3354">
      <w:pPr>
        <w:pStyle w:val="phfigure"/>
        <w:rPr>
          <w:rFonts w:cs="Arial"/>
        </w:rPr>
      </w:pPr>
      <w:r w:rsidRPr="00A80107">
        <w:rPr>
          <w:rFonts w:cs="Arial"/>
          <w:noProof/>
        </w:rPr>
        <w:drawing>
          <wp:inline distT="0" distB="0" distL="0" distR="0" wp14:anchorId="638E1588" wp14:editId="5CDCF3D9">
            <wp:extent cx="3848100" cy="1219200"/>
            <wp:effectExtent l="0" t="0" r="0"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8100" cy="1219200"/>
                    </a:xfrm>
                    <a:prstGeom prst="rect">
                      <a:avLst/>
                    </a:prstGeom>
                    <a:noFill/>
                    <a:ln>
                      <a:noFill/>
                    </a:ln>
                  </pic:spPr>
                </pic:pic>
              </a:graphicData>
            </a:graphic>
          </wp:inline>
        </w:drawing>
      </w:r>
    </w:p>
    <w:p w14:paraId="5DAA87F4" w14:textId="453730F5" w:rsidR="00321FED" w:rsidRPr="00A80107" w:rsidRDefault="002A0799" w:rsidP="002B3354">
      <w:pPr>
        <w:pStyle w:val="phfiguretitle"/>
      </w:pPr>
      <w:bookmarkStart w:id="74" w:name="_Ref459108605"/>
      <w:r>
        <w:t>Рисунок </w:t>
      </w:r>
      <w:r w:rsidR="005D124A">
        <w:fldChar w:fldCharType="begin"/>
      </w:r>
      <w:r w:rsidR="005D124A">
        <w:instrText xml:space="preserve"> SEQ Рисунок \* ARABIC </w:instrText>
      </w:r>
      <w:r w:rsidR="005D124A">
        <w:fldChar w:fldCharType="separate"/>
      </w:r>
      <w:r w:rsidR="00284EFC">
        <w:rPr>
          <w:noProof/>
        </w:rPr>
        <w:t>8</w:t>
      </w:r>
      <w:r w:rsidR="005D124A">
        <w:rPr>
          <w:noProof/>
        </w:rPr>
        <w:fldChar w:fldCharType="end"/>
      </w:r>
      <w:bookmarkEnd w:id="74"/>
      <w:r w:rsidR="00321FED" w:rsidRPr="00A80107">
        <w:t xml:space="preserve"> – Окно «Ввод телефона»</w:t>
      </w:r>
    </w:p>
    <w:p w14:paraId="7444CBA6" w14:textId="52070D9A" w:rsidR="000E0340" w:rsidRDefault="000E0340" w:rsidP="000E0340">
      <w:pPr>
        <w:pStyle w:val="23"/>
      </w:pPr>
      <w:bookmarkStart w:id="75" w:name="_Ref49953277"/>
      <w:bookmarkStart w:id="76" w:name="_Toc66783231"/>
      <w:bookmarkStart w:id="77" w:name="_Ref511913029"/>
      <w:bookmarkStart w:id="78" w:name="_Ref511913030"/>
      <w:r>
        <w:t>Сквозная</w:t>
      </w:r>
      <w:r w:rsidRPr="000E0340">
        <w:t xml:space="preserve"> авторизаци</w:t>
      </w:r>
      <w:r>
        <w:t>я</w:t>
      </w:r>
      <w:r w:rsidRPr="000E0340">
        <w:t xml:space="preserve"> с</w:t>
      </w:r>
      <w:r w:rsidR="00F24370">
        <w:t>о</w:t>
      </w:r>
      <w:r w:rsidRPr="000E0340">
        <w:t xml:space="preserve"> </w:t>
      </w:r>
      <w:r w:rsidR="00763F66">
        <w:t>«</w:t>
      </w:r>
      <w:proofErr w:type="spellStart"/>
      <w:r w:rsidRPr="007C2B80">
        <w:t>Sky</w:t>
      </w:r>
      <w:proofErr w:type="spellEnd"/>
      <w:r w:rsidR="0031719B">
        <w:rPr>
          <w:lang w:val="en-US"/>
        </w:rPr>
        <w:t>s</w:t>
      </w:r>
      <w:r w:rsidR="007E3BC7" w:rsidRPr="007C2B80">
        <w:rPr>
          <w:lang w:val="en-US"/>
        </w:rPr>
        <w:t>mart</w:t>
      </w:r>
      <w:r w:rsidR="00763F66">
        <w:t>»</w:t>
      </w:r>
      <w:bookmarkEnd w:id="75"/>
      <w:bookmarkEnd w:id="76"/>
    </w:p>
    <w:p w14:paraId="2A4FB513" w14:textId="15A16A32" w:rsidR="0010385C" w:rsidRDefault="0010385C" w:rsidP="0010385C">
      <w:pPr>
        <w:pStyle w:val="phnormal"/>
      </w:pPr>
      <w:r>
        <w:t>В Системе реализована сквозная авторизация с</w:t>
      </w:r>
      <w:r w:rsidR="00476A2A">
        <w:t>о</w:t>
      </w:r>
      <w:r>
        <w:t xml:space="preserve"> </w:t>
      </w:r>
      <w:r w:rsidR="00763F66">
        <w:t>«</w:t>
      </w:r>
      <w:proofErr w:type="spellStart"/>
      <w:r>
        <w:rPr>
          <w:lang w:val="en-US"/>
        </w:rPr>
        <w:t>Skysmart</w:t>
      </w:r>
      <w:proofErr w:type="spellEnd"/>
      <w:r w:rsidR="00763F66">
        <w:t>»</w:t>
      </w:r>
      <w:r>
        <w:t>.</w:t>
      </w:r>
    </w:p>
    <w:p w14:paraId="5C54BF16" w14:textId="13DC3F63" w:rsidR="000F1CAE" w:rsidRPr="00AE7786" w:rsidRDefault="00AE7786" w:rsidP="000F1CAE">
      <w:pPr>
        <w:pStyle w:val="phnormal"/>
        <w:rPr>
          <w:rFonts w:cs="Arial"/>
        </w:rPr>
      </w:pPr>
      <w:r>
        <w:rPr>
          <w:rFonts w:cs="Arial"/>
        </w:rPr>
        <w:t>Перейдите на</w:t>
      </w:r>
      <w:r w:rsidR="000F1CAE" w:rsidRPr="00A80107">
        <w:rPr>
          <w:rFonts w:cs="Arial"/>
        </w:rPr>
        <w:t xml:space="preserve"> форму «</w:t>
      </w:r>
      <w:proofErr w:type="spellStart"/>
      <w:r w:rsidR="000F1CAE">
        <w:rPr>
          <w:rFonts w:cs="Arial"/>
          <w:lang w:val="en-US"/>
        </w:rPr>
        <w:t>Skysmart</w:t>
      </w:r>
      <w:proofErr w:type="spellEnd"/>
      <w:r w:rsidR="000F1CAE" w:rsidRPr="00A80107">
        <w:rPr>
          <w:rFonts w:cs="Arial"/>
        </w:rPr>
        <w:t>»</w:t>
      </w:r>
      <w:r>
        <w:rPr>
          <w:rFonts w:cs="Arial"/>
        </w:rPr>
        <w:t>,</w:t>
      </w:r>
      <w:r w:rsidR="000F1CAE" w:rsidRPr="00A80107">
        <w:rPr>
          <w:rFonts w:cs="Arial"/>
        </w:rPr>
        <w:t xml:space="preserve"> нажмите на ярлык </w:t>
      </w:r>
      <w:r w:rsidR="00AE3BF8">
        <w:rPr>
          <w:noProof/>
        </w:rPr>
        <w:drawing>
          <wp:inline distT="0" distB="0" distL="0" distR="0" wp14:anchorId="03786F38" wp14:editId="07663500">
            <wp:extent cx="923810" cy="1304762"/>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923810" cy="1304762"/>
                    </a:xfrm>
                    <a:prstGeom prst="rect">
                      <a:avLst/>
                    </a:prstGeom>
                  </pic:spPr>
                </pic:pic>
              </a:graphicData>
            </a:graphic>
          </wp:inline>
        </w:drawing>
      </w:r>
      <w:r w:rsidR="000F1CAE" w:rsidRPr="00A80107">
        <w:rPr>
          <w:rFonts w:cs="Arial"/>
        </w:rPr>
        <w:t xml:space="preserve"> в главном окне Системы</w:t>
      </w:r>
      <w:r w:rsidR="000F1CAE" w:rsidRPr="000F1CAE">
        <w:rPr>
          <w:rFonts w:cs="Arial"/>
        </w:rPr>
        <w:t>.</w:t>
      </w:r>
    </w:p>
    <w:p w14:paraId="1E9995F3" w14:textId="127F7FC5" w:rsidR="00AE7786" w:rsidRDefault="0055315B" w:rsidP="00AE7786">
      <w:pPr>
        <w:pStyle w:val="phlistitemizedtitle"/>
      </w:pPr>
      <w:r>
        <w:t>Первичное о</w:t>
      </w:r>
      <w:r w:rsidR="00AE7786">
        <w:t>бращение</w:t>
      </w:r>
      <w:r w:rsidR="00763F66">
        <w:t xml:space="preserve"> в</w:t>
      </w:r>
      <w:r>
        <w:t xml:space="preserve"> </w:t>
      </w:r>
      <w:r w:rsidR="00763F66">
        <w:t>систему</w:t>
      </w:r>
      <w:r>
        <w:t xml:space="preserve"> </w:t>
      </w:r>
      <w:r w:rsidR="00763F66">
        <w:t>«</w:t>
      </w:r>
      <w:proofErr w:type="spellStart"/>
      <w:r w:rsidR="00763F66">
        <w:t>Sky</w:t>
      </w:r>
      <w:proofErr w:type="spellEnd"/>
      <w:r w:rsidR="00763F66">
        <w:rPr>
          <w:lang w:val="en-US"/>
        </w:rPr>
        <w:t>s</w:t>
      </w:r>
      <w:proofErr w:type="spellStart"/>
      <w:r>
        <w:t>mart</w:t>
      </w:r>
      <w:proofErr w:type="spellEnd"/>
      <w:r w:rsidR="00763F66">
        <w:t>»</w:t>
      </w:r>
      <w:r w:rsidR="00AE7786" w:rsidRPr="00AE7786">
        <w:t>:</w:t>
      </w:r>
    </w:p>
    <w:p w14:paraId="039FB22B" w14:textId="0C10E22F" w:rsidR="00AE7786" w:rsidRPr="00AB770B" w:rsidRDefault="00AE7786" w:rsidP="00336BCD">
      <w:pPr>
        <w:pStyle w:val="phlistitemized1"/>
      </w:pPr>
      <w:r w:rsidRPr="00AB770B">
        <w:t>если в карточке пользователя не заполнены необходимые сведения (фамилия, имя, e-</w:t>
      </w:r>
      <w:proofErr w:type="spellStart"/>
      <w:r w:rsidRPr="00AB770B">
        <w:t>mail</w:t>
      </w:r>
      <w:proofErr w:type="spellEnd"/>
      <w:r w:rsidRPr="00AB770B">
        <w:t xml:space="preserve">, номер телефона), то </w:t>
      </w:r>
      <w:r w:rsidR="00944963" w:rsidRPr="00AB770B">
        <w:t xml:space="preserve">откроется </w:t>
      </w:r>
      <w:r w:rsidRPr="00AB770B">
        <w:t>сообщение о необходимости указать данные в личной карточке пользователя;</w:t>
      </w:r>
    </w:p>
    <w:p w14:paraId="3FE39C6E" w14:textId="18EF7E0F" w:rsidR="00AE7786" w:rsidRPr="00AB770B" w:rsidRDefault="00AE7786" w:rsidP="00336BCD">
      <w:pPr>
        <w:pStyle w:val="phlistitemized1"/>
      </w:pPr>
      <w:r w:rsidRPr="00AB770B">
        <w:t>если в карточке пользователя заполнены необходимые сведения (фамилия, имя, e-</w:t>
      </w:r>
      <w:proofErr w:type="spellStart"/>
      <w:r w:rsidRPr="00AB770B">
        <w:t>mail</w:t>
      </w:r>
      <w:proofErr w:type="spellEnd"/>
      <w:r w:rsidRPr="00AB770B">
        <w:t>, номер телефона),</w:t>
      </w:r>
      <w:r w:rsidR="007E456B" w:rsidRPr="00AB770B">
        <w:t xml:space="preserve"> то</w:t>
      </w:r>
      <w:r w:rsidRPr="00AB770B">
        <w:t xml:space="preserve"> </w:t>
      </w:r>
      <w:r w:rsidR="007E456B" w:rsidRPr="00AB770B">
        <w:t>о</w:t>
      </w:r>
      <w:r w:rsidRPr="00AB770B">
        <w:t>ткроется системное сообщение: «Согласны ли Вы на обработку Ваших данных (Фамилия, Имя, e-</w:t>
      </w:r>
      <w:proofErr w:type="spellStart"/>
      <w:r w:rsidRPr="00AB770B">
        <w:t>mail</w:t>
      </w:r>
      <w:proofErr w:type="spellEnd"/>
      <w:r w:rsidRPr="00AB770B">
        <w:t xml:space="preserve">, номер телефона) в </w:t>
      </w:r>
      <w:proofErr w:type="spellStart"/>
      <w:r w:rsidRPr="00AB770B">
        <w:t>Skyes</w:t>
      </w:r>
      <w:proofErr w:type="spellEnd"/>
      <w:r w:rsidRPr="00AB770B">
        <w:t>?», комбинированное кнопками «Да»/ «Нет».</w:t>
      </w:r>
    </w:p>
    <w:p w14:paraId="63DE2F1F" w14:textId="442614BC" w:rsidR="00AE7786" w:rsidRDefault="00AE7786" w:rsidP="00AE7786">
      <w:pPr>
        <w:pStyle w:val="phnormal"/>
      </w:pPr>
      <w:r>
        <w:t>При согласии на обработку данных</w:t>
      </w:r>
      <w:r w:rsidR="000F060B">
        <w:t xml:space="preserve"> </w:t>
      </w:r>
      <w:r w:rsidR="00944963">
        <w:t xml:space="preserve">произойдет </w:t>
      </w:r>
      <w:r w:rsidR="009B0560">
        <w:t>авторизация</w:t>
      </w:r>
      <w:r w:rsidR="008442CB">
        <w:t xml:space="preserve"> </w:t>
      </w:r>
      <w:r w:rsidR="009B0560">
        <w:t>пользователя</w:t>
      </w:r>
      <w:r w:rsidR="00944963">
        <w:t xml:space="preserve"> в</w:t>
      </w:r>
      <w:r w:rsidR="00944963" w:rsidRPr="00944963">
        <w:t xml:space="preserve"> «</w:t>
      </w:r>
      <w:proofErr w:type="spellStart"/>
      <w:r w:rsidR="00944963" w:rsidRPr="00944963">
        <w:t>Skysmart</w:t>
      </w:r>
      <w:proofErr w:type="spellEnd"/>
      <w:r w:rsidR="00944963" w:rsidRPr="00944963">
        <w:t>»</w:t>
      </w:r>
      <w:r w:rsidR="009B0560">
        <w:t>.</w:t>
      </w:r>
    </w:p>
    <w:p w14:paraId="443A8FED" w14:textId="3D23C9A7" w:rsidR="000F060B" w:rsidRDefault="000F060B" w:rsidP="00AE7786">
      <w:pPr>
        <w:pStyle w:val="phnormal"/>
      </w:pPr>
      <w:r>
        <w:lastRenderedPageBreak/>
        <w:t>Е</w:t>
      </w:r>
      <w:r w:rsidRPr="000F060B">
        <w:t>сли пользовател</w:t>
      </w:r>
      <w:r w:rsidR="0031719B">
        <w:t xml:space="preserve">ь был зарегистрирован в </w:t>
      </w:r>
      <w:r w:rsidR="00763F66">
        <w:t>«</w:t>
      </w:r>
      <w:proofErr w:type="spellStart"/>
      <w:r w:rsidR="0031719B">
        <w:t>Sky</w:t>
      </w:r>
      <w:proofErr w:type="spellEnd"/>
      <w:r w:rsidR="0031719B">
        <w:rPr>
          <w:lang w:val="en-US"/>
        </w:rPr>
        <w:t>s</w:t>
      </w:r>
      <w:proofErr w:type="spellStart"/>
      <w:r w:rsidRPr="000F060B">
        <w:t>mart</w:t>
      </w:r>
      <w:proofErr w:type="spellEnd"/>
      <w:r w:rsidR="00763F66">
        <w:t>»</w:t>
      </w:r>
      <w:r w:rsidRPr="000F060B">
        <w:t xml:space="preserve"> ранее</w:t>
      </w:r>
      <w:r>
        <w:t>,</w:t>
      </w:r>
      <w:r w:rsidR="007E456B">
        <w:t xml:space="preserve"> созданный в </w:t>
      </w:r>
      <w:r w:rsidR="00763F66">
        <w:t>«</w:t>
      </w:r>
      <w:proofErr w:type="spellStart"/>
      <w:r w:rsidR="007E456B">
        <w:t>Sky</w:t>
      </w:r>
      <w:proofErr w:type="spellEnd"/>
      <w:r w:rsidR="0031719B">
        <w:rPr>
          <w:lang w:val="en-US"/>
        </w:rPr>
        <w:t>s</w:t>
      </w:r>
      <w:proofErr w:type="spellStart"/>
      <w:r w:rsidR="007E456B">
        <w:t>mart</w:t>
      </w:r>
      <w:proofErr w:type="spellEnd"/>
      <w:r w:rsidR="00763F66">
        <w:t>»</w:t>
      </w:r>
      <w:r w:rsidR="007E456B">
        <w:t xml:space="preserve"> </w:t>
      </w:r>
      <w:r w:rsidRPr="000F060B">
        <w:t>профиль пользователя синхронизируется с профилем в ЭШ</w:t>
      </w:r>
      <w:r>
        <w:t>.</w:t>
      </w:r>
    </w:p>
    <w:p w14:paraId="504A8E30" w14:textId="5C28876D" w:rsidR="007E456B" w:rsidRDefault="007E456B" w:rsidP="007E456B">
      <w:pPr>
        <w:pStyle w:val="phnormal"/>
        <w:rPr>
          <w:shd w:val="clear" w:color="auto" w:fill="FFFFFF"/>
        </w:rPr>
      </w:pPr>
      <w:r>
        <w:rPr>
          <w:shd w:val="clear" w:color="auto" w:fill="FFFFFF"/>
        </w:rPr>
        <w:t xml:space="preserve">После успешного прохождения авторизации </w:t>
      </w:r>
      <w:r w:rsidR="00763F66">
        <w:rPr>
          <w:shd w:val="clear" w:color="auto" w:fill="FFFFFF"/>
        </w:rPr>
        <w:t>«</w:t>
      </w:r>
      <w:proofErr w:type="spellStart"/>
      <w:r>
        <w:rPr>
          <w:shd w:val="clear" w:color="auto" w:fill="FFFFFF"/>
        </w:rPr>
        <w:t>Skysmart</w:t>
      </w:r>
      <w:proofErr w:type="spellEnd"/>
      <w:r w:rsidR="00763F66">
        <w:rPr>
          <w:shd w:val="clear" w:color="auto" w:fill="FFFFFF"/>
        </w:rPr>
        <w:t>»</w:t>
      </w:r>
      <w:r>
        <w:rPr>
          <w:shd w:val="clear" w:color="auto" w:fill="FFFFFF"/>
        </w:rPr>
        <w:t xml:space="preserve"> откроется в соседней вкладке браузера.</w:t>
      </w:r>
    </w:p>
    <w:p w14:paraId="66BC7C33" w14:textId="20461AA8" w:rsidR="001F4953" w:rsidRPr="001F4953" w:rsidRDefault="001F4953" w:rsidP="001F4953">
      <w:pPr>
        <w:pStyle w:val="23"/>
        <w:ind w:right="0"/>
        <w:rPr>
          <w:bCs/>
        </w:rPr>
      </w:pPr>
      <w:bookmarkStart w:id="79" w:name="_Toc66783232"/>
      <w:r w:rsidRPr="001F4953">
        <w:rPr>
          <w:bCs/>
          <w:shd w:val="clear" w:color="auto" w:fill="FFFFFF"/>
        </w:rPr>
        <w:t>Интеграция с «</w:t>
      </w:r>
      <w:proofErr w:type="spellStart"/>
      <w:r w:rsidRPr="001F4953">
        <w:rPr>
          <w:bCs/>
          <w:shd w:val="clear" w:color="auto" w:fill="FFFFFF"/>
        </w:rPr>
        <w:t>ЯКласс</w:t>
      </w:r>
      <w:proofErr w:type="spellEnd"/>
      <w:r w:rsidRPr="001F4953">
        <w:rPr>
          <w:bCs/>
          <w:shd w:val="clear" w:color="auto" w:fill="FFFFFF"/>
        </w:rPr>
        <w:t>»</w:t>
      </w:r>
      <w:bookmarkEnd w:id="79"/>
    </w:p>
    <w:p w14:paraId="197851A9" w14:textId="59BD84E5" w:rsidR="00C4549A" w:rsidRPr="00C4549A" w:rsidRDefault="00C4549A" w:rsidP="001F4953">
      <w:pPr>
        <w:pStyle w:val="31"/>
      </w:pPr>
      <w:bookmarkStart w:id="80" w:name="_Ref49953278"/>
      <w:bookmarkStart w:id="81" w:name="_Toc66783233"/>
      <w:r w:rsidRPr="00C4549A">
        <w:t>С</w:t>
      </w:r>
      <w:r>
        <w:t xml:space="preserve">квозная авторизация с </w:t>
      </w:r>
      <w:r w:rsidR="00763F66">
        <w:t>«</w:t>
      </w:r>
      <w:proofErr w:type="spellStart"/>
      <w:r w:rsidR="00763F66">
        <w:t>ЯКласс</w:t>
      </w:r>
      <w:proofErr w:type="spellEnd"/>
      <w:r w:rsidR="00763F66">
        <w:t>»</w:t>
      </w:r>
      <w:bookmarkEnd w:id="80"/>
      <w:bookmarkEnd w:id="81"/>
    </w:p>
    <w:p w14:paraId="7AEB8555" w14:textId="3840544A" w:rsidR="00C4549A" w:rsidRPr="007B3736" w:rsidRDefault="00EF71B8" w:rsidP="007B3736">
      <w:pPr>
        <w:pStyle w:val="phnormal"/>
        <w:rPr>
          <w:szCs w:val="24"/>
        </w:rPr>
      </w:pPr>
      <w:r w:rsidRPr="007B3736">
        <w:rPr>
          <w:szCs w:val="24"/>
        </w:rPr>
        <w:t>Перейдите в пункт меню «Пуск</w:t>
      </w:r>
      <w:proofErr w:type="gramStart"/>
      <w:r w:rsidRPr="007B3736">
        <w:rPr>
          <w:szCs w:val="24"/>
        </w:rPr>
        <w:t>/ П</w:t>
      </w:r>
      <w:proofErr w:type="gramEnd"/>
      <w:r w:rsidRPr="007B3736">
        <w:rPr>
          <w:szCs w:val="24"/>
        </w:rPr>
        <w:t xml:space="preserve">ерейти в </w:t>
      </w:r>
      <w:r w:rsidR="007B3736" w:rsidRPr="007B3736">
        <w:rPr>
          <w:szCs w:val="24"/>
        </w:rPr>
        <w:t>«</w:t>
      </w:r>
      <w:proofErr w:type="spellStart"/>
      <w:r w:rsidRPr="007B3736">
        <w:rPr>
          <w:szCs w:val="24"/>
        </w:rPr>
        <w:t>ЯКласс</w:t>
      </w:r>
      <w:proofErr w:type="spellEnd"/>
      <w:r w:rsidRPr="007B3736">
        <w:rPr>
          <w:szCs w:val="24"/>
        </w:rPr>
        <w:t>»</w:t>
      </w:r>
      <w:r w:rsidR="007B3736" w:rsidRPr="007B3736">
        <w:rPr>
          <w:szCs w:val="24"/>
        </w:rPr>
        <w:t xml:space="preserve"> или </w:t>
      </w:r>
      <w:r w:rsidR="007B3736" w:rsidRPr="007B3736">
        <w:rPr>
          <w:szCs w:val="24"/>
          <w:shd w:val="clear" w:color="auto" w:fill="FFFFFF"/>
        </w:rPr>
        <w:t>на вкладку с аналогичным названием в ЛК родителя.</w:t>
      </w:r>
    </w:p>
    <w:p w14:paraId="414B905A" w14:textId="2ED4375C" w:rsidR="00984FCC" w:rsidRDefault="0055315B" w:rsidP="0055315B">
      <w:pPr>
        <w:pStyle w:val="phlistitemizedtitle"/>
      </w:pPr>
      <w:r>
        <w:t>Первичное о</w:t>
      </w:r>
      <w:r w:rsidR="00984FCC">
        <w:t>бращение</w:t>
      </w:r>
      <w:r w:rsidR="00984FCC" w:rsidRPr="00AE7786">
        <w:t xml:space="preserve"> </w:t>
      </w:r>
      <w:r w:rsidR="00763F66">
        <w:t>в систему</w:t>
      </w:r>
      <w:r w:rsidR="00984FCC" w:rsidRPr="00AE7786">
        <w:t xml:space="preserve"> </w:t>
      </w:r>
      <w:r w:rsidR="007B3736">
        <w:t>«</w:t>
      </w:r>
      <w:proofErr w:type="spellStart"/>
      <w:r w:rsidR="00984FCC">
        <w:t>ЯКласс</w:t>
      </w:r>
      <w:proofErr w:type="spellEnd"/>
      <w:r w:rsidR="007B3736">
        <w:t>»</w:t>
      </w:r>
      <w:r w:rsidR="00984FCC" w:rsidRPr="00AE7786">
        <w:t>:</w:t>
      </w:r>
    </w:p>
    <w:p w14:paraId="0AED9CDF" w14:textId="7D546084" w:rsidR="00984FCC" w:rsidRPr="00AE7786" w:rsidRDefault="00984FCC" w:rsidP="00336BCD">
      <w:pPr>
        <w:pStyle w:val="phlistitemized1"/>
      </w:pPr>
      <w:r w:rsidRPr="00AE7786">
        <w:t xml:space="preserve">если в карточке пользователя не заполнены необходимые сведения, то </w:t>
      </w:r>
      <w:r w:rsidR="00944963">
        <w:t>откроется</w:t>
      </w:r>
      <w:r w:rsidR="00944963" w:rsidRPr="00AE7786">
        <w:t xml:space="preserve"> </w:t>
      </w:r>
      <w:r w:rsidRPr="00AE7786">
        <w:t>сообщение о необходимости ук</w:t>
      </w:r>
      <w:r>
        <w:t>азать данные в личной карточке пользователя</w:t>
      </w:r>
      <w:r w:rsidRPr="00AE7786">
        <w:t>;</w:t>
      </w:r>
    </w:p>
    <w:p w14:paraId="58A7D820" w14:textId="33E225D6" w:rsidR="00984FCC" w:rsidRPr="00AE7786" w:rsidRDefault="00984FCC" w:rsidP="00336BCD">
      <w:pPr>
        <w:pStyle w:val="phlistitemized1"/>
      </w:pPr>
      <w:r w:rsidRPr="00AE7786">
        <w:t>если в карточке пользователя</w:t>
      </w:r>
      <w:r>
        <w:t xml:space="preserve"> заполнены необходимые сведения</w:t>
      </w:r>
      <w:r w:rsidRPr="00AE7786">
        <w:t>,</w:t>
      </w:r>
      <w:r>
        <w:t xml:space="preserve"> </w:t>
      </w:r>
      <w:r w:rsidRPr="00984FCC">
        <w:t xml:space="preserve">в ЭШ </w:t>
      </w:r>
      <w:r w:rsidR="00462C3A">
        <w:t>появится</w:t>
      </w:r>
      <w:r w:rsidRPr="00984FCC">
        <w:t xml:space="preserve"> сообщение о необходимости пользователя разрешить отправку своих данных</w:t>
      </w:r>
      <w:r>
        <w:t>, которое комбинировано кнопками «Да»/ «Нет».</w:t>
      </w:r>
    </w:p>
    <w:p w14:paraId="3A1B178C" w14:textId="4262F088" w:rsidR="00984FCC" w:rsidRDefault="00984FCC" w:rsidP="00984FCC">
      <w:pPr>
        <w:pStyle w:val="phnormal"/>
      </w:pPr>
      <w:r>
        <w:t xml:space="preserve">При согласии на обработку данных </w:t>
      </w:r>
      <w:r w:rsidR="00944963">
        <w:t xml:space="preserve">произойдет </w:t>
      </w:r>
      <w:r>
        <w:t>авторизация</w:t>
      </w:r>
      <w:r w:rsidR="008E6BE6">
        <w:t xml:space="preserve"> </w:t>
      </w:r>
      <w:r>
        <w:t>пользователя</w:t>
      </w:r>
      <w:r w:rsidR="00E41965">
        <w:t xml:space="preserve"> </w:t>
      </w:r>
      <w:r w:rsidR="00944963" w:rsidRPr="00944963">
        <w:t>в «</w:t>
      </w:r>
      <w:proofErr w:type="spellStart"/>
      <w:r w:rsidR="00944963" w:rsidRPr="00944963">
        <w:t>ЯКласс</w:t>
      </w:r>
      <w:proofErr w:type="spellEnd"/>
      <w:r w:rsidR="00944963" w:rsidRPr="00944963">
        <w:t>»</w:t>
      </w:r>
      <w:r>
        <w:t>.</w:t>
      </w:r>
    </w:p>
    <w:p w14:paraId="3C631A1F" w14:textId="676DDAAF" w:rsidR="00984FCC" w:rsidRDefault="00984FCC" w:rsidP="00984FCC">
      <w:pPr>
        <w:pStyle w:val="phnormal"/>
      </w:pPr>
      <w:r>
        <w:t>Е</w:t>
      </w:r>
      <w:r w:rsidRPr="000F060B">
        <w:t>сли пользовател</w:t>
      </w:r>
      <w:r>
        <w:t xml:space="preserve">ь был зарегистрирован в </w:t>
      </w:r>
      <w:r w:rsidR="00763F66">
        <w:t>«</w:t>
      </w:r>
      <w:proofErr w:type="spellStart"/>
      <w:r w:rsidR="00462C3A">
        <w:t>ЯКласс</w:t>
      </w:r>
      <w:proofErr w:type="spellEnd"/>
      <w:r w:rsidR="00763F66">
        <w:t>»</w:t>
      </w:r>
      <w:r w:rsidRPr="000F060B">
        <w:t xml:space="preserve"> ранее</w:t>
      </w:r>
      <w:r>
        <w:t xml:space="preserve">, </w:t>
      </w:r>
      <w:r w:rsidR="00462C3A">
        <w:t xml:space="preserve">то </w:t>
      </w:r>
      <w:r>
        <w:t xml:space="preserve">созданный в </w:t>
      </w:r>
      <w:r w:rsidR="00763F66">
        <w:t>«</w:t>
      </w:r>
      <w:proofErr w:type="spellStart"/>
      <w:r w:rsidR="00462C3A">
        <w:t>ЯКласс</w:t>
      </w:r>
      <w:proofErr w:type="spellEnd"/>
      <w:r w:rsidR="00763F66">
        <w:t>»</w:t>
      </w:r>
      <w:r w:rsidR="00462C3A" w:rsidRPr="000F060B">
        <w:t xml:space="preserve"> </w:t>
      </w:r>
      <w:r w:rsidRPr="000F060B">
        <w:t>профиль пользователя синхронизируется с профилем в ЭШ</w:t>
      </w:r>
      <w:r>
        <w:t>.</w:t>
      </w:r>
    </w:p>
    <w:p w14:paraId="0E189200" w14:textId="77777777" w:rsidR="00F158ED" w:rsidRPr="001C2DDC" w:rsidRDefault="00F158ED" w:rsidP="001C2DDC">
      <w:pPr>
        <w:pStyle w:val="31"/>
        <w:rPr>
          <w:shd w:val="clear" w:color="auto" w:fill="FFFFFF"/>
        </w:rPr>
      </w:pPr>
      <w:bookmarkStart w:id="82" w:name="_Toc51933676"/>
      <w:bookmarkStart w:id="83" w:name="_Ref51937313"/>
      <w:bookmarkStart w:id="84" w:name="_Ref51937317"/>
      <w:bookmarkStart w:id="85" w:name="_Toc52034451"/>
      <w:bookmarkStart w:id="86" w:name="_Ref52194201"/>
      <w:bookmarkStart w:id="87" w:name="_Toc66783234"/>
      <w:r w:rsidRPr="001C2DDC">
        <w:rPr>
          <w:shd w:val="clear" w:color="auto" w:fill="FFFFFF"/>
        </w:rPr>
        <w:t>Проверочные работы</w:t>
      </w:r>
      <w:bookmarkEnd w:id="82"/>
      <w:bookmarkEnd w:id="83"/>
      <w:bookmarkEnd w:id="84"/>
      <w:bookmarkEnd w:id="85"/>
      <w:bookmarkEnd w:id="86"/>
      <w:bookmarkEnd w:id="87"/>
    </w:p>
    <w:p w14:paraId="5FA5B54F" w14:textId="40E292A8" w:rsidR="00F158ED" w:rsidRDefault="00F158ED" w:rsidP="00F158ED">
      <w:pPr>
        <w:pStyle w:val="phnormal"/>
        <w:rPr>
          <w:rFonts w:cs="Arial"/>
        </w:rPr>
      </w:pPr>
      <w:r>
        <w:t xml:space="preserve">Для прикрепления проверочной работы к уроку откройте форму «Классный журнал»: нажмите на ярлык </w:t>
      </w:r>
      <w:r w:rsidRPr="00A80107">
        <w:rPr>
          <w:rFonts w:cs="Arial"/>
          <w:noProof/>
        </w:rPr>
        <w:drawing>
          <wp:inline distT="0" distB="0" distL="0" distR="0" wp14:anchorId="52FEDAD1" wp14:editId="161D57EC">
            <wp:extent cx="486257" cy="936759"/>
            <wp:effectExtent l="0" t="0" r="952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7729" cy="939594"/>
                    </a:xfrm>
                    <a:prstGeom prst="rect">
                      <a:avLst/>
                    </a:prstGeom>
                  </pic:spPr>
                </pic:pic>
              </a:graphicData>
            </a:graphic>
          </wp:inline>
        </w:drawing>
      </w:r>
      <w:r>
        <w:t xml:space="preserve">в </w:t>
      </w:r>
      <w:r w:rsidRPr="002015D9">
        <w:rPr>
          <w:rFonts w:cs="Arial"/>
        </w:rPr>
        <w:t>главном окне Системы или перейдите в пункт меню «Пуск</w:t>
      </w:r>
      <w:r>
        <w:rPr>
          <w:rFonts w:cs="Arial"/>
        </w:rPr>
        <w:t>/ Классный журнал/ Классный журнал</w:t>
      </w:r>
      <w:r w:rsidRPr="002015D9">
        <w:rPr>
          <w:rFonts w:cs="Arial"/>
        </w:rPr>
        <w:t>»</w:t>
      </w:r>
      <w:r>
        <w:rPr>
          <w:rFonts w:cs="Arial"/>
        </w:rPr>
        <w:t xml:space="preserve">. Заполните поле «Предмет/ Группа (Класс)» с помощью кнопки </w:t>
      </w:r>
      <w:r w:rsidRPr="002015D9">
        <w:rPr>
          <w:noProof/>
        </w:rPr>
        <w:drawing>
          <wp:inline distT="0" distB="0" distL="0" distR="0" wp14:anchorId="7EC2C3F5" wp14:editId="10E49C4C">
            <wp:extent cx="171450" cy="1905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rFonts w:cs="Arial"/>
        </w:rPr>
        <w:t xml:space="preserve"> выпадающего списка или кнопки </w:t>
      </w:r>
      <w:r w:rsidRPr="002015D9">
        <w:rPr>
          <w:noProof/>
        </w:rPr>
        <w:drawing>
          <wp:inline distT="0" distB="0" distL="0" distR="0" wp14:anchorId="2D4CC0B0" wp14:editId="7488F8CD">
            <wp:extent cx="200025" cy="247650"/>
            <wp:effectExtent l="0" t="0" r="9525" b="0"/>
            <wp:docPr id="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rFonts w:cs="Arial"/>
        </w:rPr>
        <w:t xml:space="preserve"> вызова окна «Выбор группы учеников», где необходимо установить «флажок» напротив нужной группы (</w:t>
      </w:r>
      <w:r>
        <w:rPr>
          <w:rFonts w:cs="Arial"/>
        </w:rPr>
        <w:fldChar w:fldCharType="begin"/>
      </w:r>
      <w:r>
        <w:rPr>
          <w:rFonts w:cs="Arial"/>
        </w:rPr>
        <w:instrText xml:space="preserve"> REF _Ref52029236 \h </w:instrText>
      </w:r>
      <w:r>
        <w:rPr>
          <w:rFonts w:cs="Arial"/>
        </w:rPr>
      </w:r>
      <w:r>
        <w:rPr>
          <w:rFonts w:cs="Arial"/>
        </w:rPr>
        <w:fldChar w:fldCharType="separate"/>
      </w:r>
      <w:r w:rsidR="00284EFC">
        <w:t>Рисунок </w:t>
      </w:r>
      <w:r w:rsidR="00284EFC">
        <w:rPr>
          <w:noProof/>
        </w:rPr>
        <w:t>9</w:t>
      </w:r>
      <w:r>
        <w:rPr>
          <w:rFonts w:cs="Arial"/>
        </w:rPr>
        <w:fldChar w:fldCharType="end"/>
      </w:r>
      <w:r>
        <w:rPr>
          <w:rFonts w:cs="Arial"/>
        </w:rPr>
        <w:t xml:space="preserve">). Установите </w:t>
      </w:r>
      <w:r>
        <w:t xml:space="preserve">значения в фильтрах «Дата </w:t>
      </w:r>
      <w:proofErr w:type="gramStart"/>
      <w:r>
        <w:t>с</w:t>
      </w:r>
      <w:proofErr w:type="gramEnd"/>
      <w:r>
        <w:t>» и «Дата по»</w:t>
      </w:r>
      <w:r>
        <w:rPr>
          <w:rFonts w:cs="Arial"/>
        </w:rPr>
        <w:t>.</w:t>
      </w:r>
    </w:p>
    <w:p w14:paraId="73297116" w14:textId="77777777" w:rsidR="00F158ED" w:rsidRDefault="00F158ED" w:rsidP="00F158ED">
      <w:pPr>
        <w:pStyle w:val="phfigure"/>
      </w:pPr>
      <w:r>
        <w:rPr>
          <w:noProof/>
        </w:rPr>
        <w:lastRenderedPageBreak/>
        <w:drawing>
          <wp:inline distT="0" distB="0" distL="0" distR="0" wp14:anchorId="45BDBAA5" wp14:editId="1AAE349E">
            <wp:extent cx="5238915" cy="4242391"/>
            <wp:effectExtent l="0" t="0" r="0" b="635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47611" cy="4249433"/>
                    </a:xfrm>
                    <a:prstGeom prst="rect">
                      <a:avLst/>
                    </a:prstGeom>
                  </pic:spPr>
                </pic:pic>
              </a:graphicData>
            </a:graphic>
          </wp:inline>
        </w:drawing>
      </w:r>
    </w:p>
    <w:p w14:paraId="17E44D95" w14:textId="3FB12DCB" w:rsidR="00F158ED" w:rsidRDefault="002A0799" w:rsidP="00F158ED">
      <w:pPr>
        <w:pStyle w:val="phfiguretitle"/>
      </w:pPr>
      <w:bookmarkStart w:id="88" w:name="_Ref52029236"/>
      <w:r>
        <w:t>Рисунок </w:t>
      </w:r>
      <w:r w:rsidR="005D124A">
        <w:fldChar w:fldCharType="begin"/>
      </w:r>
      <w:r w:rsidR="005D124A">
        <w:instrText xml:space="preserve"> SEQ Рисунок \* ARABIC </w:instrText>
      </w:r>
      <w:r w:rsidR="005D124A">
        <w:fldChar w:fldCharType="separate"/>
      </w:r>
      <w:r w:rsidR="00284EFC">
        <w:rPr>
          <w:noProof/>
        </w:rPr>
        <w:t>9</w:t>
      </w:r>
      <w:r w:rsidR="005D124A">
        <w:rPr>
          <w:noProof/>
        </w:rPr>
        <w:fldChar w:fldCharType="end"/>
      </w:r>
      <w:bookmarkEnd w:id="88"/>
      <w:r w:rsidR="00F158ED">
        <w:t xml:space="preserve"> – Окно «Выбор группы учеников»</w:t>
      </w:r>
    </w:p>
    <w:p w14:paraId="2C8118E2" w14:textId="7405D33D" w:rsidR="00F158ED" w:rsidRDefault="00F158ED" w:rsidP="00F158ED">
      <w:pPr>
        <w:pStyle w:val="phnormal"/>
      </w:pPr>
      <w:r>
        <w:t>После задания условий поиска на панели инструментов в окне «Классный журнал» появится кнопка «Создать проверочную работу»</w:t>
      </w:r>
      <w:r w:rsidR="005075A8">
        <w:t>.</w:t>
      </w:r>
    </w:p>
    <w:p w14:paraId="6D81D865" w14:textId="395B79AA" w:rsidR="00F158ED" w:rsidRDefault="00F158ED" w:rsidP="00F158ED">
      <w:pPr>
        <w:pStyle w:val="phnormal"/>
      </w:pPr>
      <w:r>
        <w:t>При н</w:t>
      </w:r>
      <w:r w:rsidRPr="00120C14">
        <w:t>ажати</w:t>
      </w:r>
      <w:r>
        <w:t>и</w:t>
      </w:r>
      <w:r w:rsidRPr="00120C14">
        <w:t xml:space="preserve"> на </w:t>
      </w:r>
      <w:r>
        <w:t xml:space="preserve">данную </w:t>
      </w:r>
      <w:r w:rsidRPr="00120C14">
        <w:t>кнопку</w:t>
      </w:r>
      <w:r>
        <w:t xml:space="preserve"> о</w:t>
      </w:r>
      <w:r w:rsidRPr="00120C14">
        <w:t>ткр</w:t>
      </w:r>
      <w:r>
        <w:t>оется</w:t>
      </w:r>
      <w:r w:rsidRPr="00120C14">
        <w:t xml:space="preserve"> окн</w:t>
      </w:r>
      <w:r>
        <w:t>о</w:t>
      </w:r>
      <w:r w:rsidRPr="00120C14">
        <w:t xml:space="preserve"> </w:t>
      </w:r>
      <w:r>
        <w:t>«</w:t>
      </w:r>
      <w:r w:rsidRPr="00120C14">
        <w:t>Проверочные работы: &lt;</w:t>
      </w:r>
      <w:r>
        <w:t>Н</w:t>
      </w:r>
      <w:r w:rsidRPr="00120C14">
        <w:t>аименование предмета</w:t>
      </w:r>
      <w:r>
        <w:t xml:space="preserve"> К</w:t>
      </w:r>
      <w:r w:rsidRPr="00120C14">
        <w:t>ласс/</w:t>
      </w:r>
      <w:r>
        <w:t>Г</w:t>
      </w:r>
      <w:r w:rsidRPr="00120C14">
        <w:t>рупп</w:t>
      </w:r>
      <w:r>
        <w:t>а</w:t>
      </w:r>
      <w:r w:rsidRPr="00120C14">
        <w:t>&gt;</w:t>
      </w:r>
      <w:r>
        <w:t>»</w:t>
      </w:r>
      <w:r w:rsidRPr="00120C14">
        <w:t>, содержащее следующие элементы:</w:t>
      </w:r>
    </w:p>
    <w:p w14:paraId="29579DAB" w14:textId="77777777" w:rsidR="00F158ED" w:rsidRDefault="00F158ED" w:rsidP="00336BCD">
      <w:pPr>
        <w:pStyle w:val="phlistitemized1"/>
      </w:pPr>
      <w:r>
        <w:t xml:space="preserve">поле «Урок» – выпадающий список, содержащий перечень уроков в формате «Дата урока Время урока». По умолчанию заполняется текущим уроком либо ближайшим к текущей дате. Для управления списком уроков измените значения в фильтрах «Дата </w:t>
      </w:r>
      <w:proofErr w:type="gramStart"/>
      <w:r>
        <w:t>с</w:t>
      </w:r>
      <w:proofErr w:type="gramEnd"/>
      <w:r>
        <w:t>» и «</w:t>
      </w:r>
      <w:proofErr w:type="gramStart"/>
      <w:r>
        <w:t>Дата</w:t>
      </w:r>
      <w:proofErr w:type="gramEnd"/>
      <w:r>
        <w:t xml:space="preserve"> по», «Предмет/ Группа (Класс)» на вкладке «Журнал». Уроки с включенным параметром «Урок проведен» не отображаются в списке;</w:t>
      </w:r>
    </w:p>
    <w:p w14:paraId="21487015" w14:textId="77777777" w:rsidR="00F158ED" w:rsidRDefault="00F158ED" w:rsidP="00336BCD">
      <w:pPr>
        <w:pStyle w:val="phlistitemized1"/>
      </w:pPr>
      <w:r>
        <w:t>блок «Проверочные работы»:</w:t>
      </w:r>
    </w:p>
    <w:p w14:paraId="730089A0" w14:textId="5A39DF4A" w:rsidR="00F158ED" w:rsidRDefault="00F158ED" w:rsidP="00F158ED">
      <w:pPr>
        <w:pStyle w:val="phlistitemized2"/>
      </w:pPr>
      <w:r>
        <w:t>кнопка «Добавить» – при нажатии на кнопку открывается выпад</w:t>
      </w:r>
      <w:r w:rsidR="00CD4CC5">
        <w:t>а</w:t>
      </w:r>
      <w:r>
        <w:t>ющий список, содержащий доступные варианты проверочных работ:</w:t>
      </w:r>
    </w:p>
    <w:p w14:paraId="76ACC192" w14:textId="77777777" w:rsidR="00F158ED" w:rsidRDefault="00F158ED" w:rsidP="00F158ED">
      <w:pPr>
        <w:pStyle w:val="phlistitemized3"/>
      </w:pPr>
      <w:r>
        <w:t>кнопка «Новую» – при нажатии на кнопку осуществляется переход на форму создания новой проверочной работы в «</w:t>
      </w:r>
      <w:proofErr w:type="spellStart"/>
      <w:r>
        <w:t>ЯКласс</w:t>
      </w:r>
      <w:proofErr w:type="spellEnd"/>
      <w:r>
        <w:t>»;</w:t>
      </w:r>
    </w:p>
    <w:p w14:paraId="5C8B0762" w14:textId="77777777" w:rsidR="00F158ED" w:rsidRDefault="00F158ED" w:rsidP="00F158ED">
      <w:pPr>
        <w:pStyle w:val="phlistitemized3"/>
      </w:pPr>
      <w:r>
        <w:t>кнопка «</w:t>
      </w:r>
      <w:r w:rsidRPr="000F16CA">
        <w:t>Существующую</w:t>
      </w:r>
      <w:r>
        <w:t>» – при нажатии на кнопку открывается окно со списком готовых проверочных работ, полученных из «</w:t>
      </w:r>
      <w:proofErr w:type="spellStart"/>
      <w:r>
        <w:t>ЯКласс</w:t>
      </w:r>
      <w:proofErr w:type="spellEnd"/>
      <w:r>
        <w:t>».</w:t>
      </w:r>
    </w:p>
    <w:p w14:paraId="5CA7127E" w14:textId="77777777" w:rsidR="00F158ED" w:rsidRDefault="00F158ED" w:rsidP="00F158ED">
      <w:pPr>
        <w:pStyle w:val="phlistitemized2"/>
      </w:pPr>
      <w:r>
        <w:lastRenderedPageBreak/>
        <w:t>кнопка «Удалить» – при нажатии на кнопку происходит удаление выбранной проверочной работы из урока;</w:t>
      </w:r>
    </w:p>
    <w:p w14:paraId="107D4817" w14:textId="77777777" w:rsidR="00F158ED" w:rsidRDefault="00F158ED" w:rsidP="00F158ED">
      <w:pPr>
        <w:pStyle w:val="phlistitemized2"/>
      </w:pPr>
      <w:r>
        <w:t>кнопка «Проверка работы» – при нажатии на кнопку осуществляется переход в окно ручной проверки работ в «</w:t>
      </w:r>
      <w:proofErr w:type="spellStart"/>
      <w:r>
        <w:t>ЯКласс</w:t>
      </w:r>
      <w:proofErr w:type="spellEnd"/>
      <w:r>
        <w:t>»;</w:t>
      </w:r>
    </w:p>
    <w:p w14:paraId="31434571" w14:textId="77777777" w:rsidR="00F158ED" w:rsidRPr="00810E63" w:rsidRDefault="00F158ED" w:rsidP="00F158ED">
      <w:pPr>
        <w:pStyle w:val="phlistitemized2"/>
      </w:pPr>
      <w:r w:rsidRPr="00810E63">
        <w:t>кнопка «Результаты</w:t>
      </w:r>
      <w:r>
        <w:t>»</w:t>
      </w:r>
      <w:r w:rsidRPr="00810E63">
        <w:t>.</w:t>
      </w:r>
    </w:p>
    <w:p w14:paraId="7CCBC488" w14:textId="77777777" w:rsidR="00F158ED" w:rsidRDefault="00F158ED" w:rsidP="00336BCD">
      <w:pPr>
        <w:pStyle w:val="phlistitemized1"/>
      </w:pPr>
      <w:proofErr w:type="spellStart"/>
      <w:r>
        <w:t>грид</w:t>
      </w:r>
      <w:proofErr w:type="spellEnd"/>
      <w:r>
        <w:t xml:space="preserve"> «Список проверочных работ», содержащий следующие поля:</w:t>
      </w:r>
    </w:p>
    <w:p w14:paraId="303F965C" w14:textId="16EBA0E9" w:rsidR="00F158ED" w:rsidRDefault="00F158ED" w:rsidP="00F158ED">
      <w:pPr>
        <w:pStyle w:val="phlistitemized2"/>
      </w:pPr>
      <w:r>
        <w:t>«Название проверочной работы» – содержит название проверочной работы, привязанной к уроку;</w:t>
      </w:r>
    </w:p>
    <w:p w14:paraId="12781221" w14:textId="51B6E16A" w:rsidR="00F158ED" w:rsidRDefault="00F158ED" w:rsidP="00F158ED">
      <w:pPr>
        <w:pStyle w:val="phlistitemized2"/>
      </w:pPr>
      <w:r>
        <w:t>«Статус» – содержит статус проверочной работы (</w:t>
      </w:r>
      <w:proofErr w:type="gramStart"/>
      <w:r>
        <w:t>Запланированная</w:t>
      </w:r>
      <w:proofErr w:type="gramEnd"/>
      <w:r>
        <w:t>, Активная, Завершенная, Проверенная).</w:t>
      </w:r>
    </w:p>
    <w:p w14:paraId="0083F0F4" w14:textId="77777777" w:rsidR="00F158ED" w:rsidRDefault="00F158ED" w:rsidP="00336BCD">
      <w:pPr>
        <w:pStyle w:val="phlistitemized1"/>
      </w:pPr>
      <w:r>
        <w:t>блок «Ученики»:</w:t>
      </w:r>
    </w:p>
    <w:p w14:paraId="60BF7ADC" w14:textId="77777777" w:rsidR="00F158ED" w:rsidRDefault="00F158ED" w:rsidP="00F158ED">
      <w:pPr>
        <w:pStyle w:val="phlistitemized2"/>
      </w:pPr>
      <w:r>
        <w:t>кнопка «Добавить» – при нажатии на кнопку открывается окно добавления учеников к проверочной работе;</w:t>
      </w:r>
    </w:p>
    <w:p w14:paraId="2CD928EF" w14:textId="77777777" w:rsidR="00F158ED" w:rsidRDefault="00F158ED" w:rsidP="00F158ED">
      <w:pPr>
        <w:pStyle w:val="phlistitemized2"/>
      </w:pPr>
      <w:r>
        <w:t>кнопка «Удалить» – при нажатии на кнопку происходит удаление выбранного ученика из проверочной работы.</w:t>
      </w:r>
    </w:p>
    <w:p w14:paraId="2204240E" w14:textId="77777777" w:rsidR="00F158ED" w:rsidRDefault="00F158ED" w:rsidP="00336BCD">
      <w:pPr>
        <w:pStyle w:val="phlistitemized1"/>
      </w:pPr>
      <w:proofErr w:type="spellStart"/>
      <w:r>
        <w:t>грид</w:t>
      </w:r>
      <w:proofErr w:type="spellEnd"/>
      <w:r>
        <w:t xml:space="preserve"> «Ученики», </w:t>
      </w:r>
      <w:proofErr w:type="gramStart"/>
      <w:r>
        <w:t>содержащий</w:t>
      </w:r>
      <w:proofErr w:type="gramEnd"/>
      <w:r>
        <w:t xml:space="preserve"> следующие поля:</w:t>
      </w:r>
    </w:p>
    <w:p w14:paraId="13E7EEA7" w14:textId="73CCC6C9" w:rsidR="00F158ED" w:rsidRDefault="00F158ED" w:rsidP="00F158ED">
      <w:pPr>
        <w:pStyle w:val="phlistitemized2"/>
      </w:pPr>
      <w:r>
        <w:t>«ФИО ученика» – содержит ФИО ученика, которому доступно выполнение проверочной работы;</w:t>
      </w:r>
    </w:p>
    <w:p w14:paraId="43BB2DAC" w14:textId="098DAE75" w:rsidR="00F158ED" w:rsidRDefault="00F158ED" w:rsidP="00F158ED">
      <w:pPr>
        <w:pStyle w:val="phlistitemized2"/>
      </w:pPr>
      <w:r>
        <w:t>«Статус» – содержит прогресс выполнения проверочной работы (</w:t>
      </w:r>
      <w:proofErr w:type="gramStart"/>
      <w:r>
        <w:t>Выполнена</w:t>
      </w:r>
      <w:proofErr w:type="gramEnd"/>
      <w:r>
        <w:t>, В работе).</w:t>
      </w:r>
    </w:p>
    <w:p w14:paraId="7ED3F161" w14:textId="77777777" w:rsidR="00F158ED" w:rsidRDefault="00F158ED" w:rsidP="00336BCD">
      <w:pPr>
        <w:pStyle w:val="phlistitemized1"/>
      </w:pPr>
      <w:r>
        <w:t>кнопка «Закрыть» – при нажатии на кнопку закрывается окно проверочных работ.</w:t>
      </w:r>
    </w:p>
    <w:p w14:paraId="23E00489" w14:textId="77777777" w:rsidR="00F158ED" w:rsidRPr="00821C06" w:rsidRDefault="00F158ED" w:rsidP="001C2DDC">
      <w:pPr>
        <w:pStyle w:val="4"/>
        <w:rPr>
          <w:shd w:val="clear" w:color="auto" w:fill="FFFFFF"/>
        </w:rPr>
      </w:pPr>
      <w:bookmarkStart w:id="89" w:name="_Toc51933677"/>
      <w:bookmarkStart w:id="90" w:name="_Toc52034452"/>
      <w:bookmarkStart w:id="91" w:name="_Toc66783235"/>
      <w:r w:rsidRPr="00821C06">
        <w:rPr>
          <w:shd w:val="clear" w:color="auto" w:fill="FFFFFF"/>
        </w:rPr>
        <w:t>Добавление существующей проверочной работы</w:t>
      </w:r>
      <w:bookmarkEnd w:id="89"/>
      <w:bookmarkEnd w:id="90"/>
      <w:bookmarkEnd w:id="91"/>
    </w:p>
    <w:p w14:paraId="641ABDA1" w14:textId="7F74F3AA" w:rsidR="00F158ED" w:rsidRDefault="00F158ED" w:rsidP="00F158ED">
      <w:pPr>
        <w:pStyle w:val="phnormal"/>
      </w:pPr>
      <w:r>
        <w:t>Чтобы добавить к уроку существующую проверочную работу, нажмите на кнопку «Добавить: Существующую». Откроется окно «Существующие проверочные работы», содержащее следующие элементы:</w:t>
      </w:r>
    </w:p>
    <w:p w14:paraId="70E9BCBA" w14:textId="116E1102" w:rsidR="00F158ED" w:rsidRDefault="00F158ED" w:rsidP="00336BCD">
      <w:pPr>
        <w:pStyle w:val="phlistitemized1"/>
      </w:pPr>
      <w:proofErr w:type="spellStart"/>
      <w:r>
        <w:t>грид</w:t>
      </w:r>
      <w:proofErr w:type="spellEnd"/>
      <w:r>
        <w:t xml:space="preserve"> «Проверочная работа» – содержит список проверочных работ из «</w:t>
      </w:r>
      <w:proofErr w:type="spellStart"/>
      <w:r>
        <w:t>ЯКласс</w:t>
      </w:r>
      <w:proofErr w:type="spellEnd"/>
      <w:r>
        <w:t xml:space="preserve">», которые необходимо привязать к указанному уроку. </w:t>
      </w:r>
      <w:r w:rsidR="00735F73">
        <w:t>Есть</w:t>
      </w:r>
      <w:r>
        <w:t xml:space="preserve"> возможность множественного выбора записей;</w:t>
      </w:r>
    </w:p>
    <w:p w14:paraId="51FA1358" w14:textId="77777777" w:rsidR="00F158ED" w:rsidRDefault="00F158ED" w:rsidP="00336BCD">
      <w:pPr>
        <w:pStyle w:val="phlistitemized1"/>
      </w:pPr>
      <w:r>
        <w:t>кнопка «Добавить к уроку» – при нажатии на кнопку осуществляется привязка выбранной проверочной работы к уроку;</w:t>
      </w:r>
    </w:p>
    <w:p w14:paraId="01C506D7" w14:textId="77777777" w:rsidR="00F158ED" w:rsidRDefault="00F158ED" w:rsidP="00336BCD">
      <w:pPr>
        <w:pStyle w:val="phlistitemized1"/>
      </w:pPr>
      <w:r>
        <w:t>кнопка «Отмена» – при нажатии на кнопку окно существующих проверочных работ закрывается без сохранения изменений.</w:t>
      </w:r>
    </w:p>
    <w:p w14:paraId="3368DA43" w14:textId="77777777" w:rsidR="00F158ED" w:rsidRPr="001C2DDC" w:rsidRDefault="00F158ED" w:rsidP="001C2DDC">
      <w:pPr>
        <w:pStyle w:val="4"/>
        <w:rPr>
          <w:shd w:val="clear" w:color="auto" w:fill="FFFFFF"/>
        </w:rPr>
      </w:pPr>
      <w:bookmarkStart w:id="92" w:name="_Toc51933678"/>
      <w:bookmarkStart w:id="93" w:name="_Toc52034453"/>
      <w:bookmarkStart w:id="94" w:name="_Toc66783236"/>
      <w:r w:rsidRPr="001C2DDC">
        <w:rPr>
          <w:shd w:val="clear" w:color="auto" w:fill="FFFFFF"/>
        </w:rPr>
        <w:lastRenderedPageBreak/>
        <w:t>Добавление учеников к проверочной работе</w:t>
      </w:r>
      <w:bookmarkEnd w:id="92"/>
      <w:bookmarkEnd w:id="93"/>
      <w:bookmarkEnd w:id="94"/>
    </w:p>
    <w:p w14:paraId="5889FF8D" w14:textId="77777777" w:rsidR="00F158ED" w:rsidRDefault="00F158ED" w:rsidP="00F158ED">
      <w:pPr>
        <w:pStyle w:val="phnormal"/>
      </w:pPr>
      <w:r>
        <w:t>Чтобы учащиеся могли приступить к выполнению существующей проверочной работы, нажмите на кнопку «Добавить» в блоке «Ученики». Откроется окно «Существующие проверочные работы», содержащее следующие элементы:</w:t>
      </w:r>
    </w:p>
    <w:p w14:paraId="411D9B70" w14:textId="20214967" w:rsidR="00F158ED" w:rsidRDefault="00F158ED" w:rsidP="00336BCD">
      <w:pPr>
        <w:pStyle w:val="phlistitemized1"/>
      </w:pPr>
      <w:proofErr w:type="spellStart"/>
      <w:r>
        <w:t>грид</w:t>
      </w:r>
      <w:proofErr w:type="spellEnd"/>
      <w:r>
        <w:t xml:space="preserve"> «Проверочные работы» – содержит список учеников выбранного в классном журнале класса/группы. </w:t>
      </w:r>
      <w:r w:rsidR="00735F73">
        <w:t>Есть</w:t>
      </w:r>
      <w:r>
        <w:t xml:space="preserve"> возможность одиночного и множественного выбора учеников из списка. По умолчанию все ученики выбраны;</w:t>
      </w:r>
    </w:p>
    <w:p w14:paraId="27E10203" w14:textId="77777777" w:rsidR="00F158ED" w:rsidRDefault="00F158ED" w:rsidP="00336BCD">
      <w:pPr>
        <w:pStyle w:val="phlistitemized1"/>
      </w:pPr>
      <w:r>
        <w:t>кнопка «Добавить к работе» – при нажатии на кнопку осуществляется привязка выбранных учеников к проверочной работе;</w:t>
      </w:r>
    </w:p>
    <w:p w14:paraId="7E16FD42" w14:textId="09F953D5" w:rsidR="00F158ED" w:rsidRDefault="00F158ED" w:rsidP="00336BCD">
      <w:pPr>
        <w:pStyle w:val="phlistitemized1"/>
      </w:pPr>
      <w:r>
        <w:t>кнопка «Отмена» – при нажатии на кнопку окно закрывается без сохранения изменений.</w:t>
      </w:r>
    </w:p>
    <w:p w14:paraId="0BB77506" w14:textId="1687706B" w:rsidR="00681B93" w:rsidRPr="00E90E1C" w:rsidRDefault="00681B93" w:rsidP="0017395A">
      <w:pPr>
        <w:pStyle w:val="phnormal"/>
      </w:pPr>
      <w:r w:rsidRPr="00681B93">
        <w:rPr>
          <w:b/>
        </w:rPr>
        <w:t>Примечание</w:t>
      </w:r>
      <w:r w:rsidR="0017395A">
        <w:rPr>
          <w:b/>
        </w:rPr>
        <w:t xml:space="preserve"> – </w:t>
      </w:r>
      <w:r w:rsidR="00E90E1C">
        <w:t>При создании проверочной работы на портале «</w:t>
      </w:r>
      <w:proofErr w:type="spellStart"/>
      <w:r w:rsidR="00E90E1C">
        <w:t>ЯКласс</w:t>
      </w:r>
      <w:proofErr w:type="spellEnd"/>
      <w:r w:rsidR="00E90E1C">
        <w:t>», необходимо повторно выбрать класс и учеников, которым она будет доступна.</w:t>
      </w:r>
    </w:p>
    <w:p w14:paraId="587520D5" w14:textId="77777777" w:rsidR="003B6197" w:rsidRDefault="003B6197" w:rsidP="003B6197">
      <w:pPr>
        <w:pStyle w:val="4"/>
      </w:pPr>
      <w:bookmarkStart w:id="95" w:name="_Toc53496539"/>
      <w:bookmarkStart w:id="96" w:name="_Ref53500520"/>
      <w:bookmarkStart w:id="97" w:name="_Toc66783237"/>
      <w:r>
        <w:t>Результаты проверочных работ</w:t>
      </w:r>
      <w:bookmarkEnd w:id="95"/>
      <w:bookmarkEnd w:id="96"/>
      <w:bookmarkEnd w:id="97"/>
    </w:p>
    <w:p w14:paraId="32865623" w14:textId="6165D985" w:rsidR="003B6197" w:rsidRDefault="003B6197" w:rsidP="003B6197">
      <w:pPr>
        <w:pStyle w:val="phnormal"/>
      </w:pPr>
      <w:r>
        <w:t>Для просмотра результатов проверочных работ в окне «</w:t>
      </w:r>
      <w:r w:rsidRPr="00120C14">
        <w:t>Проверочные работы: &lt;</w:t>
      </w:r>
      <w:r>
        <w:t>Н</w:t>
      </w:r>
      <w:r w:rsidRPr="00120C14">
        <w:t>аименование предмета</w:t>
      </w:r>
      <w:r>
        <w:t xml:space="preserve"> К</w:t>
      </w:r>
      <w:r w:rsidRPr="00120C14">
        <w:t>ласс/</w:t>
      </w:r>
      <w:r>
        <w:t>Г</w:t>
      </w:r>
      <w:r w:rsidRPr="00120C14">
        <w:t>рупп</w:t>
      </w:r>
      <w:r>
        <w:t>а</w:t>
      </w:r>
      <w:r w:rsidRPr="00120C14">
        <w:t>&gt;</w:t>
      </w:r>
      <w:r>
        <w:t>» выберите запись с проверочной работой и нажмите на кнопку «Результаты».</w:t>
      </w:r>
    </w:p>
    <w:p w14:paraId="4F7CFED0" w14:textId="67C057B5" w:rsidR="003B6197" w:rsidRDefault="003B6197" w:rsidP="003B6197">
      <w:pPr>
        <w:pStyle w:val="phnormal"/>
        <w:rPr>
          <w:noProof/>
        </w:rPr>
      </w:pPr>
      <w:r>
        <w:t xml:space="preserve">Откроется окно «Результаты проверочных работ», </w:t>
      </w:r>
      <w:r w:rsidRPr="00120C14">
        <w:t>содержащее следующие элементы</w:t>
      </w:r>
      <w:r>
        <w:t>:</w:t>
      </w:r>
    </w:p>
    <w:p w14:paraId="00C35613" w14:textId="77777777" w:rsidR="00336BCD" w:rsidRPr="00336BCD" w:rsidRDefault="00336BCD" w:rsidP="00336BCD">
      <w:pPr>
        <w:pStyle w:val="phlistitemized1"/>
      </w:pPr>
      <w:r w:rsidRPr="00336BCD">
        <w:t xml:space="preserve">поле «Дата проведения» – содержит дату проведения проверочной работы. </w:t>
      </w:r>
      <w:proofErr w:type="spellStart"/>
      <w:r w:rsidRPr="00336BCD">
        <w:t>Нередактируемое</w:t>
      </w:r>
      <w:proofErr w:type="spellEnd"/>
      <w:r w:rsidRPr="00336BCD">
        <w:t xml:space="preserve"> поле;</w:t>
      </w:r>
    </w:p>
    <w:p w14:paraId="1FB77F3B" w14:textId="77777777" w:rsidR="003B6197" w:rsidRPr="00336BCD" w:rsidRDefault="003B6197" w:rsidP="00336BCD">
      <w:pPr>
        <w:pStyle w:val="phlistitemized1"/>
        <w:numPr>
          <w:ilvl w:val="0"/>
          <w:numId w:val="40"/>
        </w:numPr>
      </w:pPr>
      <w:r w:rsidRPr="00336BCD">
        <w:t xml:space="preserve">поле «Предмет» – содержит наименование предмета, по которому выполнялась проверочная работа. </w:t>
      </w:r>
      <w:proofErr w:type="spellStart"/>
      <w:r w:rsidRPr="00336BCD">
        <w:t>Нередактируемое</w:t>
      </w:r>
      <w:proofErr w:type="spellEnd"/>
      <w:r w:rsidRPr="00336BCD">
        <w:t xml:space="preserve"> поле;</w:t>
      </w:r>
    </w:p>
    <w:p w14:paraId="5D98C86F" w14:textId="77777777" w:rsidR="003B6197" w:rsidRPr="00336BCD" w:rsidRDefault="003B6197" w:rsidP="00336BCD">
      <w:pPr>
        <w:pStyle w:val="phlistitemized1"/>
        <w:numPr>
          <w:ilvl w:val="0"/>
          <w:numId w:val="40"/>
        </w:numPr>
      </w:pPr>
      <w:r w:rsidRPr="00336BCD">
        <w:t>поле «Вид работы» – содержит список видов работ, привязанных к уроку. Выберите значение из выпадающего списка;</w:t>
      </w:r>
    </w:p>
    <w:p w14:paraId="494E2789" w14:textId="77777777" w:rsidR="003B6197" w:rsidRPr="00336BCD" w:rsidRDefault="003B6197" w:rsidP="00336BCD">
      <w:pPr>
        <w:pStyle w:val="phlistitemized1"/>
        <w:numPr>
          <w:ilvl w:val="0"/>
          <w:numId w:val="40"/>
        </w:numPr>
      </w:pPr>
      <w:r w:rsidRPr="00336BCD">
        <w:t>поле «Вид оценки» – содержит список видов оценок, привязанных к выбранному виду работы на уроке. Выберите значение из выпадающего списка;</w:t>
      </w:r>
    </w:p>
    <w:p w14:paraId="564F8B1C" w14:textId="77777777" w:rsidR="003B6197" w:rsidRPr="00336BCD" w:rsidRDefault="003B6197" w:rsidP="00336BCD">
      <w:pPr>
        <w:pStyle w:val="phlistitemized1"/>
        <w:numPr>
          <w:ilvl w:val="0"/>
          <w:numId w:val="40"/>
        </w:numPr>
      </w:pPr>
      <w:r w:rsidRPr="00336BCD">
        <w:t>таблица, состоящая из столбцов:</w:t>
      </w:r>
    </w:p>
    <w:p w14:paraId="449890EE" w14:textId="77777777" w:rsidR="003B6197" w:rsidRPr="00336BCD" w:rsidRDefault="003B6197" w:rsidP="00336BCD">
      <w:pPr>
        <w:pStyle w:val="phlistitemized2"/>
      </w:pPr>
      <w:r>
        <w:t>«</w:t>
      </w:r>
      <w:r w:rsidRPr="00336BCD">
        <w:t>ФИО» – содержит ФИО ученика, выполнившего работу;</w:t>
      </w:r>
    </w:p>
    <w:p w14:paraId="2BFCD98C" w14:textId="77777777" w:rsidR="003B6197" w:rsidRPr="00336BCD" w:rsidRDefault="003B6197" w:rsidP="00336BCD">
      <w:pPr>
        <w:pStyle w:val="phlistitemized2"/>
      </w:pPr>
      <w:r w:rsidRPr="00336BCD">
        <w:t xml:space="preserve">«Результат из </w:t>
      </w:r>
      <w:proofErr w:type="spellStart"/>
      <w:r w:rsidRPr="00336BCD">
        <w:t>ЯКласс</w:t>
      </w:r>
      <w:proofErr w:type="spellEnd"/>
      <w:r w:rsidRPr="00336BCD">
        <w:t>» – содержит результат выполнения проверочной работы;</w:t>
      </w:r>
    </w:p>
    <w:p w14:paraId="1E329698" w14:textId="77777777" w:rsidR="003B6197" w:rsidRDefault="003B6197" w:rsidP="00336BCD">
      <w:pPr>
        <w:pStyle w:val="phlistitemized2"/>
      </w:pPr>
      <w:r w:rsidRPr="00336BCD">
        <w:lastRenderedPageBreak/>
        <w:t>«Статус» – содержит статус выполнения проверочной работы («Завершил»/«Не приступил»).</w:t>
      </w:r>
    </w:p>
    <w:p w14:paraId="3D3DD3F3" w14:textId="77777777" w:rsidR="00336BCD" w:rsidRPr="00336BCD" w:rsidRDefault="00336BCD" w:rsidP="00336BCD">
      <w:pPr>
        <w:pStyle w:val="phlistitemized1"/>
        <w:numPr>
          <w:ilvl w:val="0"/>
          <w:numId w:val="40"/>
        </w:numPr>
      </w:pPr>
      <w:r w:rsidRPr="00336BCD">
        <w:t>кнопка «Копировать в журнал» – при нажатии на кнопку результаты проверочных работ, напротив которых установлен «флажок», сохраняются в классном журнале;</w:t>
      </w:r>
    </w:p>
    <w:p w14:paraId="364E774C" w14:textId="77777777" w:rsidR="003B6197" w:rsidRDefault="003B6197" w:rsidP="003B6197">
      <w:pPr>
        <w:pStyle w:val="phnormal"/>
      </w:pPr>
      <w:r w:rsidRPr="00CF2C11">
        <w:rPr>
          <w:b/>
        </w:rPr>
        <w:t>Примечани</w:t>
      </w:r>
      <w:r>
        <w:rPr>
          <w:b/>
        </w:rPr>
        <w:t>я</w:t>
      </w:r>
    </w:p>
    <w:p w14:paraId="7B438063" w14:textId="79D9E916" w:rsidR="003B6197" w:rsidRDefault="003B6197" w:rsidP="003B6197">
      <w:pPr>
        <w:pStyle w:val="phnormal"/>
      </w:pPr>
      <w:r>
        <w:t>1</w:t>
      </w:r>
      <w:proofErr w:type="gramStart"/>
      <w:r>
        <w:t> Е</w:t>
      </w:r>
      <w:proofErr w:type="gramEnd"/>
      <w:r>
        <w:t>сли за указанный период у ученика в классном журнале выставлена оценка, Система выводит информационное сообщение</w:t>
      </w:r>
      <w:r w:rsidR="005075A8">
        <w:t xml:space="preserve">: «У учеников </w:t>
      </w:r>
      <w:r w:rsidR="005075A8" w:rsidRPr="005075A8">
        <w:t>&lt;</w:t>
      </w:r>
      <w:r w:rsidR="005075A8">
        <w:t>ФИО учеников через запятую</w:t>
      </w:r>
      <w:r w:rsidR="005075A8" w:rsidRPr="005075A8">
        <w:t>&gt;</w:t>
      </w:r>
      <w:r w:rsidR="005075A8">
        <w:t xml:space="preserve"> уже выставлена оценка за указанный вид работы. Заменить ее?»</w:t>
      </w:r>
      <w:r>
        <w:t xml:space="preserve"> Нажмите на кнопку «Продолжить» для замены текущей оценки на оценку из портала «</w:t>
      </w:r>
      <w:proofErr w:type="spellStart"/>
      <w:r>
        <w:t>ЯКласс</w:t>
      </w:r>
      <w:proofErr w:type="spellEnd"/>
      <w:r>
        <w:t>». Нажмите на кнопку «Пропустить», чтобы выставить оценки из портала «</w:t>
      </w:r>
      <w:proofErr w:type="spellStart"/>
      <w:r>
        <w:t>ЯКласс</w:t>
      </w:r>
      <w:proofErr w:type="spellEnd"/>
      <w:r>
        <w:t>» ученикам, у которых нет ранее выставленных оценок.</w:t>
      </w:r>
    </w:p>
    <w:p w14:paraId="7CFAA356" w14:textId="77777777" w:rsidR="003B6197" w:rsidRPr="00657DF2" w:rsidRDefault="003B6197" w:rsidP="003B6197">
      <w:pPr>
        <w:pStyle w:val="phnormal"/>
      </w:pPr>
      <w:r>
        <w:t>2</w:t>
      </w:r>
      <w:proofErr w:type="gramStart"/>
      <w:r>
        <w:t> П</w:t>
      </w:r>
      <w:proofErr w:type="gramEnd"/>
      <w:r>
        <w:t>ри попытке удалить из классного журнала оценку, скопированную из портала «</w:t>
      </w:r>
      <w:proofErr w:type="spellStart"/>
      <w:r>
        <w:t>ЯКласс</w:t>
      </w:r>
      <w:proofErr w:type="spellEnd"/>
      <w:r>
        <w:t xml:space="preserve">», Система выводит информационное сообщение: «Оценка, которую Вы хотите удалить, выставлена за проверочную работу из </w:t>
      </w:r>
      <w:proofErr w:type="spellStart"/>
      <w:r>
        <w:t>ЯКласс</w:t>
      </w:r>
      <w:proofErr w:type="spellEnd"/>
      <w:r>
        <w:t>. Вы уверены, что хотите удалить оценку?». Нажмите на кнопку «Да» для подтверждения действия. Нажмите на кнопку «Нет», чтобы отменить действие.</w:t>
      </w:r>
    </w:p>
    <w:p w14:paraId="365916B3" w14:textId="77777777" w:rsidR="003B6197" w:rsidRPr="00336BCD" w:rsidRDefault="003B6197" w:rsidP="00336BCD">
      <w:pPr>
        <w:pStyle w:val="phlistitemized1"/>
        <w:numPr>
          <w:ilvl w:val="0"/>
          <w:numId w:val="40"/>
        </w:numPr>
      </w:pPr>
      <w:proofErr w:type="gramStart"/>
      <w:r w:rsidRPr="00336BCD">
        <w:t>к</w:t>
      </w:r>
      <w:proofErr w:type="gramEnd"/>
      <w:r w:rsidRPr="00336BCD">
        <w:t>нопка «Отмена» – при нажатии на кнопку окно «Результаты проверочных работ» закрывается.</w:t>
      </w:r>
    </w:p>
    <w:p w14:paraId="12C89FA1" w14:textId="77777777" w:rsidR="003B6197" w:rsidRDefault="003B6197" w:rsidP="003B6197">
      <w:pPr>
        <w:pStyle w:val="phnormal"/>
      </w:pPr>
      <w:r>
        <w:t>В портале «</w:t>
      </w:r>
      <w:proofErr w:type="spellStart"/>
      <w:r>
        <w:t>ЯКласс</w:t>
      </w:r>
      <w:proofErr w:type="spellEnd"/>
      <w:r>
        <w:t xml:space="preserve">» оценки выставляются в </w:t>
      </w:r>
      <w:proofErr w:type="spellStart"/>
      <w:r>
        <w:t>стобалльной</w:t>
      </w:r>
      <w:proofErr w:type="spellEnd"/>
      <w:r>
        <w:t xml:space="preserve"> системе. При сохранении оценок из портала «</w:t>
      </w:r>
      <w:proofErr w:type="spellStart"/>
      <w:r>
        <w:t>ЯКласс</w:t>
      </w:r>
      <w:proofErr w:type="spellEnd"/>
      <w:r>
        <w:t xml:space="preserve">» в классный журнал Системы происходит перевод оценок из </w:t>
      </w:r>
      <w:proofErr w:type="spellStart"/>
      <w:r>
        <w:t>стобалльной</w:t>
      </w:r>
      <w:proofErr w:type="spellEnd"/>
      <w:r>
        <w:t xml:space="preserve"> системы в </w:t>
      </w:r>
      <w:proofErr w:type="gramStart"/>
      <w:r>
        <w:t>пятибалльную</w:t>
      </w:r>
      <w:proofErr w:type="gramEnd"/>
      <w:r>
        <w:t>, согласно таблице ниже (</w:t>
      </w:r>
      <w:r>
        <w:fldChar w:fldCharType="begin"/>
      </w:r>
      <w:r>
        <w:instrText xml:space="preserve"> REF _Ref53494031 \h </w:instrText>
      </w:r>
      <w:r>
        <w:fldChar w:fldCharType="separate"/>
      </w:r>
      <w:r w:rsidR="00284EFC">
        <w:t>Таблица </w:t>
      </w:r>
      <w:r w:rsidR="00284EFC">
        <w:rPr>
          <w:noProof/>
        </w:rPr>
        <w:t>1</w:t>
      </w:r>
      <w:r>
        <w:fldChar w:fldCharType="end"/>
      </w:r>
      <w:r>
        <w:t>).</w:t>
      </w:r>
    </w:p>
    <w:p w14:paraId="35A0ABB8" w14:textId="77777777" w:rsidR="003B6197" w:rsidRDefault="003B6197" w:rsidP="003B6197">
      <w:pPr>
        <w:pStyle w:val="phtabletitle"/>
      </w:pPr>
      <w:bookmarkStart w:id="98" w:name="_Ref53494031"/>
      <w:r>
        <w:t>Таблица </w:t>
      </w:r>
      <w:r w:rsidR="005D124A">
        <w:fldChar w:fldCharType="begin"/>
      </w:r>
      <w:r w:rsidR="005D124A">
        <w:instrText xml:space="preserve"> SEQ Таблица \* ARABIC </w:instrText>
      </w:r>
      <w:r w:rsidR="005D124A">
        <w:fldChar w:fldCharType="separate"/>
      </w:r>
      <w:r w:rsidR="00284EFC">
        <w:rPr>
          <w:noProof/>
        </w:rPr>
        <w:t>1</w:t>
      </w:r>
      <w:r w:rsidR="005D124A">
        <w:rPr>
          <w:noProof/>
        </w:rPr>
        <w:fldChar w:fldCharType="end"/>
      </w:r>
      <w:bookmarkEnd w:id="98"/>
      <w:r>
        <w:t xml:space="preserve"> – </w:t>
      </w:r>
      <w:r w:rsidRPr="00EE3C71">
        <w:t>Шкала соответствия количества баллов учащегося, полученных на порта</w:t>
      </w:r>
      <w:r>
        <w:t>ле «</w:t>
      </w:r>
      <w:proofErr w:type="spellStart"/>
      <w:r>
        <w:t>ЯКласс</w:t>
      </w:r>
      <w:proofErr w:type="spellEnd"/>
      <w:r>
        <w:t>», школьной отметке</w:t>
      </w:r>
    </w:p>
    <w:tbl>
      <w:tblPr>
        <w:tblStyle w:val="afff1"/>
        <w:tblW w:w="0" w:type="auto"/>
        <w:tblLook w:val="04A0" w:firstRow="1" w:lastRow="0" w:firstColumn="1" w:lastColumn="0" w:noHBand="0" w:noVBand="1"/>
      </w:tblPr>
      <w:tblGrid>
        <w:gridCol w:w="5210"/>
        <w:gridCol w:w="5211"/>
      </w:tblGrid>
      <w:tr w:rsidR="003B6197" w14:paraId="6B68EE97" w14:textId="77777777" w:rsidTr="006B64E9">
        <w:tc>
          <w:tcPr>
            <w:tcW w:w="5210" w:type="dxa"/>
          </w:tcPr>
          <w:p w14:paraId="6FE88F94" w14:textId="77777777" w:rsidR="003B6197" w:rsidRDefault="003B6197" w:rsidP="006B64E9">
            <w:pPr>
              <w:pStyle w:val="phtablecolcaption"/>
            </w:pPr>
            <w:r>
              <w:t xml:space="preserve">Баллы в </w:t>
            </w:r>
            <w:proofErr w:type="spellStart"/>
            <w:r>
              <w:t>ЯКласс</w:t>
            </w:r>
            <w:proofErr w:type="spellEnd"/>
          </w:p>
        </w:tc>
        <w:tc>
          <w:tcPr>
            <w:tcW w:w="5211" w:type="dxa"/>
          </w:tcPr>
          <w:p w14:paraId="47D90385" w14:textId="77777777" w:rsidR="003B6197" w:rsidRDefault="003B6197" w:rsidP="006B64E9">
            <w:pPr>
              <w:pStyle w:val="phtablecolcaption"/>
            </w:pPr>
            <w:r>
              <w:t>Оценка в 5-ой системе</w:t>
            </w:r>
          </w:p>
        </w:tc>
      </w:tr>
      <w:tr w:rsidR="003B6197" w14:paraId="52F16127" w14:textId="77777777" w:rsidTr="006B64E9">
        <w:tc>
          <w:tcPr>
            <w:tcW w:w="5210" w:type="dxa"/>
          </w:tcPr>
          <w:p w14:paraId="3395F890" w14:textId="77777777" w:rsidR="003B6197" w:rsidRDefault="003B6197" w:rsidP="006B64E9">
            <w:pPr>
              <w:pStyle w:val="phtablecellleft"/>
              <w:jc w:val="left"/>
            </w:pPr>
            <w:r>
              <w:t>87-100</w:t>
            </w:r>
          </w:p>
        </w:tc>
        <w:tc>
          <w:tcPr>
            <w:tcW w:w="5211" w:type="dxa"/>
          </w:tcPr>
          <w:p w14:paraId="1B6D80C2" w14:textId="77777777" w:rsidR="003B6197" w:rsidRDefault="003B6197" w:rsidP="006B64E9">
            <w:pPr>
              <w:pStyle w:val="phtablecellleft"/>
              <w:jc w:val="left"/>
            </w:pPr>
            <w:r>
              <w:t>5</w:t>
            </w:r>
          </w:p>
        </w:tc>
      </w:tr>
      <w:tr w:rsidR="003B6197" w14:paraId="38DBF2F9" w14:textId="77777777" w:rsidTr="006B64E9">
        <w:tc>
          <w:tcPr>
            <w:tcW w:w="5210" w:type="dxa"/>
          </w:tcPr>
          <w:p w14:paraId="1128E45F" w14:textId="77777777" w:rsidR="003B6197" w:rsidRDefault="003B6197" w:rsidP="006B64E9">
            <w:pPr>
              <w:pStyle w:val="phtablecellleft"/>
              <w:jc w:val="left"/>
            </w:pPr>
            <w:r>
              <w:t>22-86</w:t>
            </w:r>
          </w:p>
        </w:tc>
        <w:tc>
          <w:tcPr>
            <w:tcW w:w="5211" w:type="dxa"/>
          </w:tcPr>
          <w:p w14:paraId="68CDC3C3" w14:textId="77777777" w:rsidR="003B6197" w:rsidRDefault="003B6197" w:rsidP="006B64E9">
            <w:pPr>
              <w:pStyle w:val="phtablecellleft"/>
              <w:jc w:val="left"/>
            </w:pPr>
            <w:r>
              <w:t>4</w:t>
            </w:r>
          </w:p>
        </w:tc>
      </w:tr>
      <w:tr w:rsidR="003B6197" w14:paraId="1C699525" w14:textId="77777777" w:rsidTr="006B64E9">
        <w:tc>
          <w:tcPr>
            <w:tcW w:w="5210" w:type="dxa"/>
          </w:tcPr>
          <w:p w14:paraId="6904F9D8" w14:textId="77777777" w:rsidR="003B6197" w:rsidRDefault="003B6197" w:rsidP="006B64E9">
            <w:pPr>
              <w:pStyle w:val="phtablecellleft"/>
              <w:jc w:val="left"/>
            </w:pPr>
            <w:r>
              <w:t>42-65</w:t>
            </w:r>
          </w:p>
        </w:tc>
        <w:tc>
          <w:tcPr>
            <w:tcW w:w="5211" w:type="dxa"/>
          </w:tcPr>
          <w:p w14:paraId="7EF1C6EE" w14:textId="77777777" w:rsidR="003B6197" w:rsidRDefault="003B6197" w:rsidP="006B64E9">
            <w:pPr>
              <w:pStyle w:val="phtablecellleft"/>
              <w:jc w:val="left"/>
            </w:pPr>
            <w:r>
              <w:t>3</w:t>
            </w:r>
          </w:p>
        </w:tc>
      </w:tr>
      <w:tr w:rsidR="003B6197" w14:paraId="149D4D65" w14:textId="77777777" w:rsidTr="006B64E9">
        <w:tc>
          <w:tcPr>
            <w:tcW w:w="5210" w:type="dxa"/>
          </w:tcPr>
          <w:p w14:paraId="198B6983" w14:textId="77777777" w:rsidR="003B6197" w:rsidRDefault="003B6197" w:rsidP="006B64E9">
            <w:pPr>
              <w:pStyle w:val="phtablecellleft"/>
              <w:jc w:val="left"/>
            </w:pPr>
            <w:r>
              <w:t>0-41</w:t>
            </w:r>
          </w:p>
        </w:tc>
        <w:tc>
          <w:tcPr>
            <w:tcW w:w="5211" w:type="dxa"/>
          </w:tcPr>
          <w:p w14:paraId="145B7B7E" w14:textId="77777777" w:rsidR="003B6197" w:rsidRDefault="003B6197" w:rsidP="006B64E9">
            <w:pPr>
              <w:pStyle w:val="phtablecellleft"/>
              <w:jc w:val="left"/>
            </w:pPr>
            <w:r>
              <w:t>2</w:t>
            </w:r>
          </w:p>
        </w:tc>
      </w:tr>
    </w:tbl>
    <w:p w14:paraId="152E712A" w14:textId="19C62AD9" w:rsidR="003B6197" w:rsidRDefault="003B6197">
      <w:pPr>
        <w:pStyle w:val="4"/>
      </w:pPr>
      <w:bookmarkStart w:id="99" w:name="_Toc53496540"/>
      <w:bookmarkStart w:id="100" w:name="_Ref53500526"/>
      <w:bookmarkStart w:id="101" w:name="_Toc66783238"/>
      <w:r w:rsidRPr="00BD6E27">
        <w:t>Вкладка «Проверочные работы» в ЛК</w:t>
      </w:r>
      <w:bookmarkEnd w:id="99"/>
      <w:bookmarkEnd w:id="100"/>
      <w:bookmarkEnd w:id="101"/>
    </w:p>
    <w:p w14:paraId="354B8644" w14:textId="467D940C" w:rsidR="003B6197" w:rsidRDefault="003B6197" w:rsidP="003B6197">
      <w:pPr>
        <w:pStyle w:val="phnormal"/>
        <w:rPr>
          <w:rFonts w:cs="Arial"/>
        </w:rPr>
      </w:pPr>
      <w:r>
        <w:rPr>
          <w:rFonts w:cs="Arial"/>
        </w:rPr>
        <w:t>Авторизуйтесь в личном кабинете ученика/родителя. Нажмите на вкладку «Проверочные работы». Откроется окно (</w:t>
      </w:r>
      <w:r w:rsidR="006B64E9">
        <w:rPr>
          <w:rFonts w:cs="Arial"/>
        </w:rPr>
        <w:fldChar w:fldCharType="begin"/>
      </w:r>
      <w:r w:rsidR="006B64E9">
        <w:rPr>
          <w:rFonts w:cs="Arial"/>
        </w:rPr>
        <w:instrText xml:space="preserve"> REF _Ref53500260 \h </w:instrText>
      </w:r>
      <w:r w:rsidR="006B64E9">
        <w:rPr>
          <w:rFonts w:cs="Arial"/>
        </w:rPr>
      </w:r>
      <w:r w:rsidR="006B64E9">
        <w:rPr>
          <w:rFonts w:cs="Arial"/>
        </w:rPr>
        <w:fldChar w:fldCharType="separate"/>
      </w:r>
      <w:r w:rsidR="00284EFC">
        <w:t>Рисунок </w:t>
      </w:r>
      <w:r w:rsidR="00284EFC">
        <w:rPr>
          <w:noProof/>
        </w:rPr>
        <w:t>10</w:t>
      </w:r>
      <w:r w:rsidR="006B64E9">
        <w:rPr>
          <w:rFonts w:cs="Arial"/>
        </w:rPr>
        <w:fldChar w:fldCharType="end"/>
      </w:r>
      <w:r>
        <w:rPr>
          <w:rFonts w:cs="Arial"/>
        </w:rPr>
        <w:t>).</w:t>
      </w:r>
    </w:p>
    <w:p w14:paraId="2D6A9FBE" w14:textId="68CD67F3" w:rsidR="003B6197" w:rsidRDefault="00F5166D" w:rsidP="003B6197">
      <w:pPr>
        <w:pStyle w:val="phfigure"/>
      </w:pPr>
      <w:r>
        <w:rPr>
          <w:noProof/>
        </w:rPr>
        <w:lastRenderedPageBreak/>
        <w:drawing>
          <wp:inline distT="0" distB="0" distL="0" distR="0" wp14:anchorId="2B19D10F" wp14:editId="187608FD">
            <wp:extent cx="6152515" cy="2545080"/>
            <wp:effectExtent l="0" t="0" r="635" b="762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52515" cy="2545080"/>
                    </a:xfrm>
                    <a:prstGeom prst="rect">
                      <a:avLst/>
                    </a:prstGeom>
                  </pic:spPr>
                </pic:pic>
              </a:graphicData>
            </a:graphic>
          </wp:inline>
        </w:drawing>
      </w:r>
    </w:p>
    <w:p w14:paraId="6E7F08F9" w14:textId="17AB6F68" w:rsidR="003B6197" w:rsidRDefault="002A0799" w:rsidP="003B6197">
      <w:pPr>
        <w:pStyle w:val="phfiguretitle"/>
      </w:pPr>
      <w:bookmarkStart w:id="102" w:name="_Ref53500260"/>
      <w:r>
        <w:t>Рисунок </w:t>
      </w:r>
      <w:r w:rsidR="005D124A">
        <w:fldChar w:fldCharType="begin"/>
      </w:r>
      <w:r w:rsidR="005D124A">
        <w:instrText xml:space="preserve"> SEQ Рисунок \* ARABIC </w:instrText>
      </w:r>
      <w:r w:rsidR="005D124A">
        <w:fldChar w:fldCharType="separate"/>
      </w:r>
      <w:r w:rsidR="00284EFC">
        <w:rPr>
          <w:noProof/>
        </w:rPr>
        <w:t>10</w:t>
      </w:r>
      <w:r w:rsidR="005D124A">
        <w:rPr>
          <w:noProof/>
        </w:rPr>
        <w:fldChar w:fldCharType="end"/>
      </w:r>
      <w:bookmarkEnd w:id="102"/>
      <w:r w:rsidR="003B6197">
        <w:t xml:space="preserve"> – Вкладка «Проверочные работы»</w:t>
      </w:r>
    </w:p>
    <w:p w14:paraId="1A882734" w14:textId="22AE7463" w:rsidR="003B6197" w:rsidRDefault="003B6197" w:rsidP="003B6197">
      <w:pPr>
        <w:pStyle w:val="phlistitemizedtitle"/>
      </w:pPr>
      <w:r w:rsidRPr="00AF2AF4">
        <w:t>Вкладка «</w:t>
      </w:r>
      <w:r>
        <w:t>Активные проверочные работы</w:t>
      </w:r>
      <w:r w:rsidRPr="00AF2AF4">
        <w:t xml:space="preserve">» </w:t>
      </w:r>
      <w:r>
        <w:t xml:space="preserve">содержит (см. </w:t>
      </w:r>
      <w:r w:rsidR="006B64E9">
        <w:fldChar w:fldCharType="begin"/>
      </w:r>
      <w:r w:rsidR="006B64E9">
        <w:instrText xml:space="preserve"> REF _Ref53500260 \h </w:instrText>
      </w:r>
      <w:r w:rsidR="006B64E9">
        <w:fldChar w:fldCharType="separate"/>
      </w:r>
      <w:r w:rsidR="00284EFC">
        <w:t>Рисунок </w:t>
      </w:r>
      <w:r w:rsidR="00284EFC">
        <w:rPr>
          <w:noProof/>
        </w:rPr>
        <w:t>10</w:t>
      </w:r>
      <w:r w:rsidR="006B64E9">
        <w:fldChar w:fldCharType="end"/>
      </w:r>
      <w:r>
        <w:t>):</w:t>
      </w:r>
    </w:p>
    <w:p w14:paraId="2E51BFE0" w14:textId="77777777" w:rsidR="00336BCD" w:rsidRDefault="00336BCD" w:rsidP="00336BCD">
      <w:pPr>
        <w:pStyle w:val="phlistitemized1"/>
      </w:pPr>
      <w:r w:rsidRPr="00336BCD">
        <w:t>кнопки</w:t>
      </w:r>
      <w:r>
        <w:t>:</w:t>
      </w:r>
    </w:p>
    <w:p w14:paraId="719E6E0A" w14:textId="5D256859" w:rsidR="003B6197" w:rsidRPr="00336BCD" w:rsidRDefault="003B6197" w:rsidP="00336BCD">
      <w:pPr>
        <w:pStyle w:val="phlistitemized2"/>
      </w:pPr>
      <w:r w:rsidRPr="00336BCD">
        <w:t>«Выполнить» – при нажатии на кнопку осуществляется переход на портал «</w:t>
      </w:r>
      <w:proofErr w:type="spellStart"/>
      <w:r w:rsidRPr="00336BCD">
        <w:t>ЯКласс</w:t>
      </w:r>
      <w:proofErr w:type="spellEnd"/>
      <w:r w:rsidRPr="00336BCD">
        <w:t>» для выполнения проверочной работы;</w:t>
      </w:r>
    </w:p>
    <w:p w14:paraId="65F05FA8" w14:textId="77777777" w:rsidR="003B6197" w:rsidRPr="00336BCD" w:rsidRDefault="003B6197" w:rsidP="00336BCD">
      <w:pPr>
        <w:pStyle w:val="phlistitemized2"/>
      </w:pPr>
      <w:r w:rsidRPr="00336BCD">
        <w:t>«Обновить» – при нажатии на кнопку обновляется содержимое полей.</w:t>
      </w:r>
    </w:p>
    <w:p w14:paraId="51928AC5" w14:textId="77777777" w:rsidR="003B6197" w:rsidRPr="00336BCD" w:rsidRDefault="003B6197" w:rsidP="00336BCD">
      <w:pPr>
        <w:pStyle w:val="phlistitemized1"/>
      </w:pPr>
      <w:r w:rsidRPr="00336BCD">
        <w:t>поля:</w:t>
      </w:r>
    </w:p>
    <w:p w14:paraId="7DE28021" w14:textId="77777777" w:rsidR="003B6197" w:rsidRDefault="003B6197" w:rsidP="003B6197">
      <w:pPr>
        <w:pStyle w:val="phlistitemized2"/>
      </w:pPr>
      <w:r>
        <w:t>«Название проверочной работы»;</w:t>
      </w:r>
    </w:p>
    <w:p w14:paraId="755A66A6" w14:textId="77777777" w:rsidR="003B6197" w:rsidRDefault="003B6197" w:rsidP="003B6197">
      <w:pPr>
        <w:pStyle w:val="phlistitemized2"/>
      </w:pPr>
      <w:r>
        <w:t>«Предмет»;</w:t>
      </w:r>
    </w:p>
    <w:p w14:paraId="2820E777" w14:textId="77777777" w:rsidR="003B6197" w:rsidRDefault="003B6197" w:rsidP="003B6197">
      <w:pPr>
        <w:pStyle w:val="phlistitemized2"/>
      </w:pPr>
      <w:r>
        <w:t>«Период выполнения»;</w:t>
      </w:r>
    </w:p>
    <w:p w14:paraId="115C8F22" w14:textId="77777777" w:rsidR="003B6197" w:rsidRDefault="003B6197" w:rsidP="003B6197">
      <w:pPr>
        <w:pStyle w:val="phlistitemized2"/>
      </w:pPr>
      <w:r>
        <w:t>«Сообщение».</w:t>
      </w:r>
    </w:p>
    <w:p w14:paraId="26EBC918" w14:textId="1F507FDC" w:rsidR="003B6197" w:rsidRDefault="003B6197" w:rsidP="003B6197">
      <w:pPr>
        <w:pStyle w:val="phlistitemizedtitle"/>
      </w:pPr>
      <w:r w:rsidRPr="00AF2AF4">
        <w:t>Вкладка «</w:t>
      </w:r>
      <w:r>
        <w:t>Активные проверочные работы</w:t>
      </w:r>
      <w:r w:rsidRPr="00AF2AF4">
        <w:t xml:space="preserve">» </w:t>
      </w:r>
      <w:r>
        <w:t>содержит (</w:t>
      </w:r>
      <w:r w:rsidR="006B64E9">
        <w:fldChar w:fldCharType="begin"/>
      </w:r>
      <w:r w:rsidR="006B64E9">
        <w:instrText xml:space="preserve"> REF _Ref53500261 \h </w:instrText>
      </w:r>
      <w:r w:rsidR="006B64E9">
        <w:fldChar w:fldCharType="separate"/>
      </w:r>
      <w:r w:rsidR="00284EFC">
        <w:t>Рисунок </w:t>
      </w:r>
      <w:r w:rsidR="00284EFC">
        <w:rPr>
          <w:noProof/>
        </w:rPr>
        <w:t>11</w:t>
      </w:r>
      <w:r w:rsidR="006B64E9">
        <w:fldChar w:fldCharType="end"/>
      </w:r>
      <w:r>
        <w:t>):</w:t>
      </w:r>
    </w:p>
    <w:p w14:paraId="3E8E6AF8" w14:textId="77777777" w:rsidR="003B6197" w:rsidRDefault="003B6197" w:rsidP="00336BCD">
      <w:pPr>
        <w:pStyle w:val="phlistitemized1"/>
        <w:rPr>
          <w:lang w:eastAsia="ru-RU"/>
        </w:rPr>
      </w:pPr>
      <w:r>
        <w:rPr>
          <w:lang w:eastAsia="ru-RU"/>
        </w:rPr>
        <w:t>кнопка «Обновить»</w:t>
      </w:r>
      <w:r>
        <w:t xml:space="preserve"> – при нажатии на кнопку обновляется содержимое полей;</w:t>
      </w:r>
    </w:p>
    <w:p w14:paraId="78AA9058" w14:textId="77777777" w:rsidR="003B6197" w:rsidRDefault="003B6197" w:rsidP="00336BCD">
      <w:pPr>
        <w:pStyle w:val="phlistitemized1"/>
        <w:rPr>
          <w:lang w:eastAsia="ru-RU"/>
        </w:rPr>
      </w:pPr>
      <w:r>
        <w:t>поля:</w:t>
      </w:r>
    </w:p>
    <w:p w14:paraId="42708185" w14:textId="77777777" w:rsidR="003B6197" w:rsidRPr="00336BCD" w:rsidRDefault="003B6197" w:rsidP="00336BCD">
      <w:pPr>
        <w:pStyle w:val="phlistitemized2"/>
      </w:pPr>
      <w:r w:rsidRPr="00336BCD">
        <w:t>«Название проверочной работы»;</w:t>
      </w:r>
    </w:p>
    <w:p w14:paraId="7125A767" w14:textId="77777777" w:rsidR="003B6197" w:rsidRPr="00336BCD" w:rsidRDefault="003B6197" w:rsidP="00336BCD">
      <w:pPr>
        <w:pStyle w:val="phlistitemized2"/>
      </w:pPr>
      <w:r w:rsidRPr="00336BCD">
        <w:t>«Предмет»;</w:t>
      </w:r>
    </w:p>
    <w:p w14:paraId="4C93FD53" w14:textId="77777777" w:rsidR="003B6197" w:rsidRPr="00336BCD" w:rsidRDefault="003B6197" w:rsidP="00336BCD">
      <w:pPr>
        <w:pStyle w:val="phlistitemized2"/>
      </w:pPr>
      <w:r w:rsidRPr="00336BCD">
        <w:t>«Период выполнения»;</w:t>
      </w:r>
    </w:p>
    <w:p w14:paraId="646A2A00" w14:textId="77777777" w:rsidR="003B6197" w:rsidRPr="00336BCD" w:rsidRDefault="003B6197" w:rsidP="00336BCD">
      <w:pPr>
        <w:pStyle w:val="phlistitemized2"/>
      </w:pPr>
      <w:r w:rsidRPr="00336BCD">
        <w:t xml:space="preserve">«Результат из </w:t>
      </w:r>
      <w:proofErr w:type="spellStart"/>
      <w:r w:rsidRPr="00336BCD">
        <w:t>ЯКласс</w:t>
      </w:r>
      <w:proofErr w:type="spellEnd"/>
      <w:r w:rsidRPr="00336BCD">
        <w:t>»;</w:t>
      </w:r>
    </w:p>
    <w:p w14:paraId="57DA1B77" w14:textId="77777777" w:rsidR="003B6197" w:rsidRPr="00336BCD" w:rsidRDefault="003B6197" w:rsidP="00336BCD">
      <w:pPr>
        <w:pStyle w:val="phlistitemized2"/>
      </w:pPr>
      <w:r w:rsidRPr="00336BCD">
        <w:t xml:space="preserve">«Результат в </w:t>
      </w:r>
      <w:proofErr w:type="spellStart"/>
      <w:r w:rsidRPr="00336BCD">
        <w:t>кл</w:t>
      </w:r>
      <w:proofErr w:type="spellEnd"/>
      <w:r w:rsidRPr="00336BCD">
        <w:t>. журнале».</w:t>
      </w:r>
    </w:p>
    <w:p w14:paraId="655C796C" w14:textId="07B45434" w:rsidR="003B6197" w:rsidRDefault="00F5166D" w:rsidP="003B6197">
      <w:pPr>
        <w:pStyle w:val="phfigure"/>
      </w:pPr>
      <w:r>
        <w:rPr>
          <w:noProof/>
        </w:rPr>
        <w:lastRenderedPageBreak/>
        <w:drawing>
          <wp:inline distT="0" distB="0" distL="0" distR="0" wp14:anchorId="2C0F10E7" wp14:editId="590848BB">
            <wp:extent cx="6152515" cy="2526665"/>
            <wp:effectExtent l="0" t="0" r="635"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52515" cy="2526665"/>
                    </a:xfrm>
                    <a:prstGeom prst="rect">
                      <a:avLst/>
                    </a:prstGeom>
                  </pic:spPr>
                </pic:pic>
              </a:graphicData>
            </a:graphic>
          </wp:inline>
        </w:drawing>
      </w:r>
    </w:p>
    <w:p w14:paraId="27AB123B" w14:textId="09F18F5D" w:rsidR="003B6197" w:rsidRDefault="002A0799" w:rsidP="003B6197">
      <w:pPr>
        <w:pStyle w:val="phfiguretitle"/>
      </w:pPr>
      <w:bookmarkStart w:id="103" w:name="_Ref53500261"/>
      <w:r>
        <w:t>Рисунок </w:t>
      </w:r>
      <w:r w:rsidR="005D124A">
        <w:fldChar w:fldCharType="begin"/>
      </w:r>
      <w:r w:rsidR="005D124A">
        <w:instrText xml:space="preserve"> SEQ Рисунок \* ARABIC </w:instrText>
      </w:r>
      <w:r w:rsidR="005D124A">
        <w:fldChar w:fldCharType="separate"/>
      </w:r>
      <w:r w:rsidR="00284EFC">
        <w:rPr>
          <w:noProof/>
        </w:rPr>
        <w:t>11</w:t>
      </w:r>
      <w:r w:rsidR="005D124A">
        <w:rPr>
          <w:noProof/>
        </w:rPr>
        <w:fldChar w:fldCharType="end"/>
      </w:r>
      <w:bookmarkEnd w:id="103"/>
      <w:r w:rsidR="003B6197">
        <w:t xml:space="preserve"> – Вкладка «Все проверочные работы»</w:t>
      </w:r>
    </w:p>
    <w:p w14:paraId="68E72DC9" w14:textId="732C4506" w:rsidR="003B6197" w:rsidRDefault="003B6197" w:rsidP="003B6197">
      <w:pPr>
        <w:pStyle w:val="phnormal"/>
        <w:rPr>
          <w:lang w:eastAsia="en-US"/>
        </w:rPr>
      </w:pPr>
      <w:r w:rsidRPr="00AF2AF4">
        <w:rPr>
          <w:lang w:eastAsia="en-US"/>
        </w:rPr>
        <w:t xml:space="preserve">В личном кабинете </w:t>
      </w:r>
      <w:r>
        <w:rPr>
          <w:lang w:eastAsia="en-US"/>
        </w:rPr>
        <w:t>ученика/</w:t>
      </w:r>
      <w:r w:rsidRPr="00AF2AF4">
        <w:rPr>
          <w:lang w:eastAsia="en-US"/>
        </w:rPr>
        <w:t>родителя реализовано уведомление</w:t>
      </w:r>
      <w:r>
        <w:rPr>
          <w:lang w:eastAsia="en-US"/>
        </w:rPr>
        <w:t xml:space="preserve"> о наличии активных проверочных работ для ученика</w:t>
      </w:r>
      <w:r w:rsidRPr="00AF2AF4">
        <w:rPr>
          <w:lang w:eastAsia="en-US"/>
        </w:rPr>
        <w:t>.</w:t>
      </w:r>
    </w:p>
    <w:p w14:paraId="5A09AF78" w14:textId="77777777" w:rsidR="003B6197" w:rsidRDefault="003B6197" w:rsidP="003B6197">
      <w:pPr>
        <w:pStyle w:val="phnormal"/>
        <w:rPr>
          <w:lang w:eastAsia="en-US"/>
        </w:rPr>
      </w:pPr>
      <w:r w:rsidRPr="00D645F4">
        <w:rPr>
          <w:b/>
          <w:lang w:eastAsia="en-US"/>
        </w:rPr>
        <w:t>Примечание</w:t>
      </w:r>
      <w:r>
        <w:rPr>
          <w:lang w:eastAsia="en-US"/>
        </w:rPr>
        <w:t xml:space="preserve"> – В личном кабинете родителя у</w:t>
      </w:r>
      <w:r w:rsidRPr="00AF2AF4">
        <w:rPr>
          <w:lang w:eastAsia="en-US"/>
        </w:rPr>
        <w:t>ведомление отображается по ребенку, который выбран в профиле родителя</w:t>
      </w:r>
      <w:r>
        <w:rPr>
          <w:lang w:eastAsia="en-US"/>
        </w:rPr>
        <w:t>.</w:t>
      </w:r>
    </w:p>
    <w:p w14:paraId="409D6E6D" w14:textId="77777777" w:rsidR="003B6197" w:rsidRDefault="003B6197" w:rsidP="003B6197">
      <w:pPr>
        <w:pStyle w:val="phlistitemizedtitle"/>
        <w:rPr>
          <w:lang w:eastAsia="en-US"/>
        </w:rPr>
      </w:pPr>
      <w:r>
        <w:rPr>
          <w:lang w:eastAsia="en-US"/>
        </w:rPr>
        <w:t>Текст уведомления содержит:</w:t>
      </w:r>
    </w:p>
    <w:p w14:paraId="1FFCD88D" w14:textId="1EC97D5F" w:rsidR="00336BCD" w:rsidRPr="00336BCD" w:rsidRDefault="00336BCD" w:rsidP="00336BCD">
      <w:pPr>
        <w:pStyle w:val="phlistitemized1"/>
        <w:numPr>
          <w:ilvl w:val="0"/>
          <w:numId w:val="40"/>
        </w:numPr>
      </w:pPr>
      <w:r w:rsidRPr="00336BCD">
        <w:t>название предмета;</w:t>
      </w:r>
    </w:p>
    <w:p w14:paraId="53579647" w14:textId="77777777" w:rsidR="003B6197" w:rsidRPr="00336BCD" w:rsidRDefault="003B6197" w:rsidP="00336BCD">
      <w:pPr>
        <w:pStyle w:val="phlistitemized1"/>
      </w:pPr>
      <w:r w:rsidRPr="00336BCD">
        <w:t>период выполнения;</w:t>
      </w:r>
    </w:p>
    <w:p w14:paraId="1D432E14" w14:textId="70A402E6" w:rsidR="003B6197" w:rsidRPr="00336BCD" w:rsidRDefault="003B6197" w:rsidP="00336BCD">
      <w:pPr>
        <w:pStyle w:val="phlistitemized1"/>
      </w:pPr>
      <w:r w:rsidRPr="00336BCD">
        <w:t>название проверочной работы.</w:t>
      </w:r>
    </w:p>
    <w:p w14:paraId="08969381" w14:textId="32A5FF4D" w:rsidR="004F5985" w:rsidRDefault="004F5985" w:rsidP="004F5985">
      <w:pPr>
        <w:pStyle w:val="23"/>
      </w:pPr>
      <w:bookmarkStart w:id="104" w:name="_Ref58857262"/>
      <w:bookmarkStart w:id="105" w:name="_Toc66783239"/>
      <w:r>
        <w:t>Интеграция с «</w:t>
      </w:r>
      <w:proofErr w:type="spellStart"/>
      <w:r>
        <w:t>Kaspersky</w:t>
      </w:r>
      <w:proofErr w:type="spellEnd"/>
      <w:r>
        <w:t xml:space="preserve"> </w:t>
      </w:r>
      <w:proofErr w:type="spellStart"/>
      <w:r>
        <w:t>Safe</w:t>
      </w:r>
      <w:proofErr w:type="spellEnd"/>
      <w:r>
        <w:t xml:space="preserve"> </w:t>
      </w:r>
      <w:proofErr w:type="spellStart"/>
      <w:r>
        <w:t>Kids</w:t>
      </w:r>
      <w:proofErr w:type="spellEnd"/>
      <w:r>
        <w:t>»</w:t>
      </w:r>
      <w:bookmarkEnd w:id="104"/>
      <w:bookmarkEnd w:id="105"/>
    </w:p>
    <w:p w14:paraId="2B06877F" w14:textId="0F3A4543" w:rsidR="006A0542" w:rsidRPr="006A0542" w:rsidRDefault="006A0542" w:rsidP="006A0542">
      <w:pPr>
        <w:pStyle w:val="phnormal"/>
      </w:pPr>
      <w:r w:rsidRPr="006A0542">
        <w:t xml:space="preserve">В личном кабинете </w:t>
      </w:r>
      <w:r w:rsidR="00735F73">
        <w:t>есть</w:t>
      </w:r>
      <w:r w:rsidRPr="006A0542">
        <w:t xml:space="preserve"> информация по использованию </w:t>
      </w:r>
      <w:r>
        <w:t>«</w:t>
      </w:r>
      <w:proofErr w:type="spellStart"/>
      <w:r w:rsidRPr="006A0542">
        <w:t>Kaspersky</w:t>
      </w:r>
      <w:proofErr w:type="spellEnd"/>
      <w:r w:rsidRPr="006A0542">
        <w:t xml:space="preserve"> </w:t>
      </w:r>
      <w:proofErr w:type="spellStart"/>
      <w:r w:rsidRPr="006A0542">
        <w:t>Safe</w:t>
      </w:r>
      <w:proofErr w:type="spellEnd"/>
      <w:r w:rsidRPr="006A0542">
        <w:t xml:space="preserve"> </w:t>
      </w:r>
      <w:proofErr w:type="spellStart"/>
      <w:r w:rsidRPr="006A0542">
        <w:t>Kids</w:t>
      </w:r>
      <w:proofErr w:type="spellEnd"/>
      <w:r>
        <w:t>»</w:t>
      </w:r>
      <w:r w:rsidRPr="006A0542">
        <w:t>, а также информация по безопасности и контакты тех</w:t>
      </w:r>
      <w:r w:rsidR="00BA274F">
        <w:t>нической</w:t>
      </w:r>
      <w:r w:rsidRPr="006A0542">
        <w:t xml:space="preserve"> поддержки</w:t>
      </w:r>
      <w:r>
        <w:t>.</w:t>
      </w:r>
    </w:p>
    <w:p w14:paraId="6283064E" w14:textId="1BB4E248" w:rsidR="00540862" w:rsidRDefault="00540862" w:rsidP="004F5985">
      <w:pPr>
        <w:pStyle w:val="phnormal"/>
      </w:pPr>
      <w:r>
        <w:t xml:space="preserve">Вкладка </w:t>
      </w:r>
      <w:r w:rsidRPr="004F5985">
        <w:t>«</w:t>
      </w:r>
      <w:proofErr w:type="spellStart"/>
      <w:r w:rsidRPr="004F5985">
        <w:rPr>
          <w:rStyle w:val="afff3"/>
          <w:i w:val="0"/>
          <w:iCs w:val="0"/>
        </w:rPr>
        <w:t>Kaspersky</w:t>
      </w:r>
      <w:proofErr w:type="spellEnd"/>
      <w:r w:rsidRPr="004F5985">
        <w:rPr>
          <w:rStyle w:val="afff3"/>
          <w:i w:val="0"/>
          <w:iCs w:val="0"/>
        </w:rPr>
        <w:t xml:space="preserve"> </w:t>
      </w:r>
      <w:proofErr w:type="spellStart"/>
      <w:r w:rsidRPr="004F5985">
        <w:rPr>
          <w:rStyle w:val="afff3"/>
          <w:i w:val="0"/>
          <w:iCs w:val="0"/>
        </w:rPr>
        <w:t>Safe</w:t>
      </w:r>
      <w:proofErr w:type="spellEnd"/>
      <w:r w:rsidRPr="004F5985">
        <w:rPr>
          <w:rStyle w:val="afff3"/>
          <w:i w:val="0"/>
          <w:iCs w:val="0"/>
        </w:rPr>
        <w:t xml:space="preserve"> </w:t>
      </w:r>
      <w:proofErr w:type="spellStart"/>
      <w:r w:rsidRPr="004F5985">
        <w:rPr>
          <w:rStyle w:val="afff3"/>
          <w:i w:val="0"/>
          <w:iCs w:val="0"/>
        </w:rPr>
        <w:t>Kids</w:t>
      </w:r>
      <w:proofErr w:type="spellEnd"/>
      <w:r w:rsidRPr="004F5985">
        <w:rPr>
          <w:rStyle w:val="afff3"/>
          <w:i w:val="0"/>
          <w:iCs w:val="0"/>
        </w:rPr>
        <w:t>»</w:t>
      </w:r>
      <w:r>
        <w:rPr>
          <w:rStyle w:val="afff3"/>
          <w:i w:val="0"/>
          <w:iCs w:val="0"/>
        </w:rPr>
        <w:t xml:space="preserve"> отображается, если в ЛК родителя выбран ученик, который на текущий момент числится в параллели, которая выбрана в поле «Пуск/ Администрирование/ Настройки системы/ вкладка «Настройки интеграции с </w:t>
      </w:r>
      <w:r>
        <w:rPr>
          <w:rStyle w:val="afff3"/>
          <w:i w:val="0"/>
          <w:iCs w:val="0"/>
          <w:lang w:val="en-US"/>
        </w:rPr>
        <w:t>KSK</w:t>
      </w:r>
      <w:r>
        <w:rPr>
          <w:rStyle w:val="afff3"/>
          <w:i w:val="0"/>
          <w:iCs w:val="0"/>
        </w:rPr>
        <w:t>»/ Параллель».</w:t>
      </w:r>
    </w:p>
    <w:p w14:paraId="01653517" w14:textId="3FC4C7E8" w:rsidR="004F5985" w:rsidRDefault="004F5985" w:rsidP="004F5985">
      <w:pPr>
        <w:pStyle w:val="phnormal"/>
        <w:rPr>
          <w:rStyle w:val="afff3"/>
          <w:i w:val="0"/>
          <w:iCs w:val="0"/>
        </w:rPr>
      </w:pPr>
      <w:r w:rsidRPr="004F5985">
        <w:t>Перейдите в личный кабинет родителя, во вкладку «</w:t>
      </w:r>
      <w:proofErr w:type="spellStart"/>
      <w:r w:rsidRPr="004F5985">
        <w:rPr>
          <w:rStyle w:val="afff3"/>
          <w:i w:val="0"/>
          <w:iCs w:val="0"/>
        </w:rPr>
        <w:t>Kaspersky</w:t>
      </w:r>
      <w:proofErr w:type="spellEnd"/>
      <w:r w:rsidRPr="004F5985">
        <w:rPr>
          <w:rStyle w:val="afff3"/>
          <w:i w:val="0"/>
          <w:iCs w:val="0"/>
        </w:rPr>
        <w:t xml:space="preserve"> </w:t>
      </w:r>
      <w:proofErr w:type="spellStart"/>
      <w:r w:rsidRPr="004F5985">
        <w:rPr>
          <w:rStyle w:val="afff3"/>
          <w:i w:val="0"/>
          <w:iCs w:val="0"/>
        </w:rPr>
        <w:t>Safe</w:t>
      </w:r>
      <w:proofErr w:type="spellEnd"/>
      <w:r w:rsidRPr="004F5985">
        <w:rPr>
          <w:rStyle w:val="afff3"/>
          <w:i w:val="0"/>
          <w:iCs w:val="0"/>
        </w:rPr>
        <w:t xml:space="preserve"> </w:t>
      </w:r>
      <w:proofErr w:type="spellStart"/>
      <w:r w:rsidRPr="004F5985">
        <w:rPr>
          <w:rStyle w:val="afff3"/>
          <w:i w:val="0"/>
          <w:iCs w:val="0"/>
        </w:rPr>
        <w:t>Kids</w:t>
      </w:r>
      <w:proofErr w:type="spellEnd"/>
      <w:r w:rsidRPr="004F5985">
        <w:rPr>
          <w:rStyle w:val="afff3"/>
          <w:i w:val="0"/>
          <w:iCs w:val="0"/>
        </w:rPr>
        <w:t>»</w:t>
      </w:r>
      <w:r w:rsidR="00F940F9">
        <w:rPr>
          <w:rStyle w:val="afff3"/>
          <w:i w:val="0"/>
          <w:iCs w:val="0"/>
        </w:rPr>
        <w:t>. Откроется окно (</w:t>
      </w:r>
      <w:r w:rsidR="00F940F9">
        <w:rPr>
          <w:rStyle w:val="afff3"/>
          <w:i w:val="0"/>
          <w:iCs w:val="0"/>
        </w:rPr>
        <w:fldChar w:fldCharType="begin"/>
      </w:r>
      <w:r w:rsidR="00F940F9">
        <w:rPr>
          <w:rStyle w:val="afff3"/>
          <w:i w:val="0"/>
          <w:iCs w:val="0"/>
        </w:rPr>
        <w:instrText xml:space="preserve"> REF _Ref58848572 \h </w:instrText>
      </w:r>
      <w:r w:rsidR="00F940F9">
        <w:rPr>
          <w:rStyle w:val="afff3"/>
          <w:i w:val="0"/>
          <w:iCs w:val="0"/>
        </w:rPr>
      </w:r>
      <w:r w:rsidR="00F940F9">
        <w:rPr>
          <w:rStyle w:val="afff3"/>
          <w:i w:val="0"/>
          <w:iCs w:val="0"/>
        </w:rPr>
        <w:fldChar w:fldCharType="separate"/>
      </w:r>
      <w:r w:rsidR="00284EFC">
        <w:t>Рисунок </w:t>
      </w:r>
      <w:r w:rsidR="00284EFC">
        <w:rPr>
          <w:noProof/>
        </w:rPr>
        <w:t>12</w:t>
      </w:r>
      <w:r w:rsidR="00F940F9">
        <w:rPr>
          <w:rStyle w:val="afff3"/>
          <w:i w:val="0"/>
          <w:iCs w:val="0"/>
        </w:rPr>
        <w:fldChar w:fldCharType="end"/>
      </w:r>
      <w:r w:rsidR="00F940F9">
        <w:rPr>
          <w:rStyle w:val="afff3"/>
          <w:i w:val="0"/>
          <w:iCs w:val="0"/>
        </w:rPr>
        <w:t>).</w:t>
      </w:r>
    </w:p>
    <w:p w14:paraId="56E6FAD1" w14:textId="4D8DA06B" w:rsidR="00F940F9" w:rsidRDefault="00E33ADC" w:rsidP="00E33ADC">
      <w:pPr>
        <w:pStyle w:val="phfigure"/>
      </w:pPr>
      <w:commentRangeStart w:id="106"/>
      <w:r w:rsidRPr="00E33ADC">
        <w:rPr>
          <w:noProof/>
        </w:rPr>
        <w:lastRenderedPageBreak/>
        <w:drawing>
          <wp:inline distT="0" distB="0" distL="0" distR="0" wp14:anchorId="531B2CC0" wp14:editId="5490AEC5">
            <wp:extent cx="6152515" cy="3139440"/>
            <wp:effectExtent l="0" t="0" r="635" b="381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52515" cy="3139440"/>
                    </a:xfrm>
                    <a:prstGeom prst="rect">
                      <a:avLst/>
                    </a:prstGeom>
                  </pic:spPr>
                </pic:pic>
              </a:graphicData>
            </a:graphic>
          </wp:inline>
        </w:drawing>
      </w:r>
      <w:commentRangeEnd w:id="106"/>
      <w:r>
        <w:rPr>
          <w:rStyle w:val="affa"/>
        </w:rPr>
        <w:commentReference w:id="106"/>
      </w:r>
    </w:p>
    <w:p w14:paraId="7E566772" w14:textId="5DF25F4B" w:rsidR="00F940F9" w:rsidRPr="004F5985" w:rsidRDefault="002A0799" w:rsidP="00F940F9">
      <w:pPr>
        <w:pStyle w:val="phfiguretitle"/>
      </w:pPr>
      <w:bookmarkStart w:id="107" w:name="_Ref58848572"/>
      <w:r>
        <w:t>Рисунок </w:t>
      </w:r>
      <w:r w:rsidR="005D124A">
        <w:fldChar w:fldCharType="begin"/>
      </w:r>
      <w:r w:rsidR="005D124A">
        <w:instrText xml:space="preserve"> SEQ Рисунок \* ARABIC </w:instrText>
      </w:r>
      <w:r w:rsidR="005D124A">
        <w:fldChar w:fldCharType="separate"/>
      </w:r>
      <w:r w:rsidR="00284EFC">
        <w:rPr>
          <w:noProof/>
        </w:rPr>
        <w:t>12</w:t>
      </w:r>
      <w:r w:rsidR="005D124A">
        <w:rPr>
          <w:noProof/>
        </w:rPr>
        <w:fldChar w:fldCharType="end"/>
      </w:r>
      <w:bookmarkEnd w:id="107"/>
      <w:r w:rsidR="00F940F9">
        <w:t xml:space="preserve"> – Вкладка «</w:t>
      </w:r>
      <w:proofErr w:type="spellStart"/>
      <w:r w:rsidR="00F940F9" w:rsidRPr="004F5985">
        <w:rPr>
          <w:rStyle w:val="afff3"/>
          <w:i w:val="0"/>
          <w:iCs w:val="0"/>
        </w:rPr>
        <w:t>Kaspersky</w:t>
      </w:r>
      <w:proofErr w:type="spellEnd"/>
      <w:r w:rsidR="00F940F9" w:rsidRPr="004F5985">
        <w:rPr>
          <w:rStyle w:val="afff3"/>
          <w:i w:val="0"/>
          <w:iCs w:val="0"/>
        </w:rPr>
        <w:t xml:space="preserve"> </w:t>
      </w:r>
      <w:proofErr w:type="spellStart"/>
      <w:r w:rsidR="00F940F9" w:rsidRPr="004F5985">
        <w:rPr>
          <w:rStyle w:val="afff3"/>
          <w:i w:val="0"/>
          <w:iCs w:val="0"/>
        </w:rPr>
        <w:t>Safe</w:t>
      </w:r>
      <w:proofErr w:type="spellEnd"/>
      <w:r w:rsidR="00F940F9" w:rsidRPr="004F5985">
        <w:rPr>
          <w:rStyle w:val="afff3"/>
          <w:i w:val="0"/>
          <w:iCs w:val="0"/>
        </w:rPr>
        <w:t xml:space="preserve"> </w:t>
      </w:r>
      <w:proofErr w:type="spellStart"/>
      <w:r w:rsidR="00F940F9" w:rsidRPr="004F5985">
        <w:rPr>
          <w:rStyle w:val="afff3"/>
          <w:i w:val="0"/>
          <w:iCs w:val="0"/>
        </w:rPr>
        <w:t>Kids</w:t>
      </w:r>
      <w:proofErr w:type="spellEnd"/>
      <w:r w:rsidR="00F940F9">
        <w:rPr>
          <w:rStyle w:val="afff3"/>
          <w:i w:val="0"/>
          <w:iCs w:val="0"/>
        </w:rPr>
        <w:t>»</w:t>
      </w:r>
    </w:p>
    <w:p w14:paraId="16A0DBB0" w14:textId="64B67136" w:rsidR="004F5985" w:rsidRDefault="00F940F9" w:rsidP="00F940F9">
      <w:pPr>
        <w:pStyle w:val="phlistitemizedtitle"/>
        <w:rPr>
          <w:szCs w:val="24"/>
        </w:rPr>
      </w:pPr>
      <w:r>
        <w:rPr>
          <w:szCs w:val="24"/>
        </w:rPr>
        <w:t>Информация во вкладке «</w:t>
      </w:r>
      <w:proofErr w:type="spellStart"/>
      <w:r w:rsidRPr="004F5985">
        <w:rPr>
          <w:rStyle w:val="afff3"/>
          <w:i w:val="0"/>
          <w:iCs w:val="0"/>
        </w:rPr>
        <w:t>Kaspersky</w:t>
      </w:r>
      <w:proofErr w:type="spellEnd"/>
      <w:r w:rsidRPr="004F5985">
        <w:rPr>
          <w:rStyle w:val="afff3"/>
          <w:i w:val="0"/>
          <w:iCs w:val="0"/>
        </w:rPr>
        <w:t xml:space="preserve"> </w:t>
      </w:r>
      <w:proofErr w:type="spellStart"/>
      <w:r w:rsidRPr="004F5985">
        <w:rPr>
          <w:rStyle w:val="afff3"/>
          <w:i w:val="0"/>
          <w:iCs w:val="0"/>
        </w:rPr>
        <w:t>Safe</w:t>
      </w:r>
      <w:proofErr w:type="spellEnd"/>
      <w:r w:rsidRPr="004F5985">
        <w:rPr>
          <w:rStyle w:val="afff3"/>
          <w:i w:val="0"/>
          <w:iCs w:val="0"/>
        </w:rPr>
        <w:t xml:space="preserve"> </w:t>
      </w:r>
      <w:proofErr w:type="spellStart"/>
      <w:r w:rsidRPr="004F5985">
        <w:rPr>
          <w:rStyle w:val="afff3"/>
          <w:i w:val="0"/>
          <w:iCs w:val="0"/>
        </w:rPr>
        <w:t>Kids</w:t>
      </w:r>
      <w:proofErr w:type="spellEnd"/>
      <w:r>
        <w:rPr>
          <w:rStyle w:val="afff3"/>
          <w:i w:val="0"/>
          <w:iCs w:val="0"/>
        </w:rPr>
        <w:t xml:space="preserve">» представлена в виде </w:t>
      </w:r>
      <w:proofErr w:type="spellStart"/>
      <w:r>
        <w:rPr>
          <w:rStyle w:val="afff3"/>
          <w:i w:val="0"/>
          <w:iCs w:val="0"/>
        </w:rPr>
        <w:t>подвкладок</w:t>
      </w:r>
      <w:proofErr w:type="spellEnd"/>
      <w:r>
        <w:rPr>
          <w:rStyle w:val="afff3"/>
          <w:i w:val="0"/>
          <w:iCs w:val="0"/>
        </w:rPr>
        <w:t>:</w:t>
      </w:r>
    </w:p>
    <w:p w14:paraId="492AF228" w14:textId="2BFFA58E" w:rsidR="00F940F9" w:rsidRPr="00C60A84" w:rsidRDefault="00F940F9" w:rsidP="00336BCD">
      <w:pPr>
        <w:pStyle w:val="phlistitemized1"/>
        <w:rPr>
          <w:rStyle w:val="afff3"/>
          <w:i w:val="0"/>
          <w:iCs w:val="0"/>
        </w:rPr>
      </w:pPr>
      <w:r w:rsidRPr="00C60A84">
        <w:t>«</w:t>
      </w:r>
      <w:proofErr w:type="spellStart"/>
      <w:r w:rsidRPr="00C60A84">
        <w:rPr>
          <w:rStyle w:val="afff3"/>
          <w:i w:val="0"/>
          <w:iCs w:val="0"/>
        </w:rPr>
        <w:t>Kaspersky</w:t>
      </w:r>
      <w:proofErr w:type="spellEnd"/>
      <w:r w:rsidRPr="00C60A84">
        <w:rPr>
          <w:rStyle w:val="afff3"/>
          <w:i w:val="0"/>
          <w:iCs w:val="0"/>
        </w:rPr>
        <w:t xml:space="preserve"> </w:t>
      </w:r>
      <w:proofErr w:type="spellStart"/>
      <w:r w:rsidRPr="00C60A84">
        <w:rPr>
          <w:rStyle w:val="afff3"/>
          <w:i w:val="0"/>
          <w:iCs w:val="0"/>
        </w:rPr>
        <w:t>Safe</w:t>
      </w:r>
      <w:proofErr w:type="spellEnd"/>
      <w:r w:rsidRPr="00C60A84">
        <w:rPr>
          <w:rStyle w:val="afff3"/>
          <w:i w:val="0"/>
          <w:iCs w:val="0"/>
        </w:rPr>
        <w:t xml:space="preserve"> </w:t>
      </w:r>
      <w:proofErr w:type="spellStart"/>
      <w:r w:rsidRPr="00C60A84">
        <w:rPr>
          <w:rStyle w:val="afff3"/>
          <w:i w:val="0"/>
          <w:iCs w:val="0"/>
        </w:rPr>
        <w:t>Kids</w:t>
      </w:r>
      <w:proofErr w:type="spellEnd"/>
      <w:r w:rsidRPr="00C60A84">
        <w:rPr>
          <w:rStyle w:val="afff3"/>
          <w:i w:val="0"/>
          <w:iCs w:val="0"/>
        </w:rPr>
        <w:t>»;</w:t>
      </w:r>
    </w:p>
    <w:p w14:paraId="76C62ED5" w14:textId="0559B11D" w:rsidR="00F940F9" w:rsidRPr="00C60A84" w:rsidRDefault="00F940F9" w:rsidP="00336BCD">
      <w:pPr>
        <w:pStyle w:val="phlistitemized1"/>
        <w:rPr>
          <w:rStyle w:val="afff3"/>
          <w:i w:val="0"/>
          <w:iCs w:val="0"/>
        </w:rPr>
      </w:pPr>
      <w:r w:rsidRPr="00C60A84">
        <w:rPr>
          <w:rStyle w:val="afff3"/>
          <w:i w:val="0"/>
          <w:iCs w:val="0"/>
        </w:rPr>
        <w:t>«Инструкция по использованию</w:t>
      </w:r>
      <w:r w:rsidR="00C60A84" w:rsidRPr="00C60A84">
        <w:rPr>
          <w:rStyle w:val="afff3"/>
          <w:i w:val="0"/>
          <w:iCs w:val="0"/>
        </w:rPr>
        <w:t>»;</w:t>
      </w:r>
    </w:p>
    <w:p w14:paraId="4BCB02B3" w14:textId="76128535" w:rsidR="00C60A84" w:rsidRPr="00C60A84" w:rsidRDefault="00C60A84" w:rsidP="00336BCD">
      <w:pPr>
        <w:pStyle w:val="phlistitemized1"/>
        <w:rPr>
          <w:rStyle w:val="afff3"/>
          <w:i w:val="0"/>
          <w:iCs w:val="0"/>
        </w:rPr>
      </w:pPr>
      <w:r w:rsidRPr="00C60A84">
        <w:rPr>
          <w:rStyle w:val="afff3"/>
          <w:i w:val="0"/>
          <w:iCs w:val="0"/>
        </w:rPr>
        <w:t>«Детская безопасность»;</w:t>
      </w:r>
    </w:p>
    <w:p w14:paraId="1FAAC9F5" w14:textId="1464DD86" w:rsidR="00C60A84" w:rsidRPr="00C60A84" w:rsidRDefault="00C60A84" w:rsidP="00336BCD">
      <w:pPr>
        <w:pStyle w:val="phlistitemized1"/>
      </w:pPr>
      <w:r w:rsidRPr="00C60A84">
        <w:rPr>
          <w:rStyle w:val="afff3"/>
          <w:i w:val="0"/>
          <w:iCs w:val="0"/>
        </w:rPr>
        <w:t>«Связаться с техподдержкой».</w:t>
      </w:r>
    </w:p>
    <w:p w14:paraId="0F98B171" w14:textId="111B71A1" w:rsidR="00F940F9" w:rsidRDefault="00D74A1D" w:rsidP="004F5985">
      <w:pPr>
        <w:pStyle w:val="phnormal"/>
        <w:rPr>
          <w:rStyle w:val="afff3"/>
          <w:i w:val="0"/>
          <w:iCs w:val="0"/>
        </w:rPr>
      </w:pPr>
      <w:r>
        <w:rPr>
          <w:szCs w:val="24"/>
        </w:rPr>
        <w:t xml:space="preserve">В </w:t>
      </w:r>
      <w:proofErr w:type="spellStart"/>
      <w:r>
        <w:rPr>
          <w:szCs w:val="24"/>
        </w:rPr>
        <w:t>подвкладке</w:t>
      </w:r>
      <w:proofErr w:type="spellEnd"/>
      <w:r>
        <w:rPr>
          <w:szCs w:val="24"/>
        </w:rPr>
        <w:t xml:space="preserve"> «</w:t>
      </w:r>
      <w:proofErr w:type="spellStart"/>
      <w:r w:rsidRPr="00C60A84">
        <w:rPr>
          <w:rStyle w:val="afff3"/>
          <w:i w:val="0"/>
          <w:iCs w:val="0"/>
        </w:rPr>
        <w:t>Kaspersky</w:t>
      </w:r>
      <w:proofErr w:type="spellEnd"/>
      <w:r w:rsidRPr="00C60A84">
        <w:rPr>
          <w:rStyle w:val="afff3"/>
          <w:i w:val="0"/>
          <w:iCs w:val="0"/>
        </w:rPr>
        <w:t xml:space="preserve"> </w:t>
      </w:r>
      <w:proofErr w:type="spellStart"/>
      <w:r w:rsidRPr="00C60A84">
        <w:rPr>
          <w:rStyle w:val="afff3"/>
          <w:i w:val="0"/>
          <w:iCs w:val="0"/>
        </w:rPr>
        <w:t>Safe</w:t>
      </w:r>
      <w:proofErr w:type="spellEnd"/>
      <w:r w:rsidRPr="00C60A84">
        <w:rPr>
          <w:rStyle w:val="afff3"/>
          <w:i w:val="0"/>
          <w:iCs w:val="0"/>
        </w:rPr>
        <w:t xml:space="preserve"> </w:t>
      </w:r>
      <w:proofErr w:type="spellStart"/>
      <w:r w:rsidRPr="00C60A84">
        <w:rPr>
          <w:rStyle w:val="afff3"/>
          <w:i w:val="0"/>
          <w:iCs w:val="0"/>
        </w:rPr>
        <w:t>Kids</w:t>
      </w:r>
      <w:proofErr w:type="spellEnd"/>
      <w:r w:rsidRPr="00C60A84">
        <w:rPr>
          <w:rStyle w:val="afff3"/>
          <w:i w:val="0"/>
          <w:iCs w:val="0"/>
        </w:rPr>
        <w:t>»</w:t>
      </w:r>
      <w:r>
        <w:rPr>
          <w:rStyle w:val="afff3"/>
          <w:i w:val="0"/>
          <w:iCs w:val="0"/>
        </w:rPr>
        <w:t xml:space="preserve"> при нажатии на кнопку «Код активации» выводится код активации </w:t>
      </w:r>
      <w:r w:rsidR="006A0542">
        <w:rPr>
          <w:rStyle w:val="afff3"/>
          <w:i w:val="0"/>
          <w:iCs w:val="0"/>
        </w:rPr>
        <w:t xml:space="preserve">с возможностью </w:t>
      </w:r>
      <w:proofErr w:type="gramStart"/>
      <w:r w:rsidR="006A0542">
        <w:rPr>
          <w:rStyle w:val="afff3"/>
          <w:i w:val="0"/>
          <w:iCs w:val="0"/>
        </w:rPr>
        <w:t>копирования</w:t>
      </w:r>
      <w:proofErr w:type="gramEnd"/>
      <w:r w:rsidR="006A0542">
        <w:rPr>
          <w:rStyle w:val="afff3"/>
          <w:i w:val="0"/>
          <w:iCs w:val="0"/>
        </w:rPr>
        <w:t xml:space="preserve"> </w:t>
      </w:r>
      <w:r>
        <w:rPr>
          <w:rStyle w:val="afff3"/>
          <w:i w:val="0"/>
          <w:iCs w:val="0"/>
        </w:rPr>
        <w:t>и активируются ссылки на скачивание.</w:t>
      </w:r>
      <w:r w:rsidR="00E33ADC">
        <w:rPr>
          <w:rStyle w:val="afff3"/>
          <w:i w:val="0"/>
          <w:iCs w:val="0"/>
        </w:rPr>
        <w:t xml:space="preserve"> </w:t>
      </w:r>
      <w:commentRangeStart w:id="108"/>
      <w:r w:rsidR="00E33ADC" w:rsidRPr="00E33ADC">
        <w:rPr>
          <w:rStyle w:val="afff3"/>
          <w:i w:val="0"/>
          <w:iCs w:val="0"/>
        </w:rPr>
        <w:t xml:space="preserve">Ссылки </w:t>
      </w:r>
      <w:r w:rsidR="00E33ADC">
        <w:rPr>
          <w:rStyle w:val="afff3"/>
          <w:i w:val="0"/>
          <w:iCs w:val="0"/>
        </w:rPr>
        <w:t xml:space="preserve">активируются только после </w:t>
      </w:r>
      <w:r w:rsidR="00E33ADC" w:rsidRPr="00E33ADC">
        <w:rPr>
          <w:rStyle w:val="afff3"/>
          <w:i w:val="0"/>
          <w:iCs w:val="0"/>
        </w:rPr>
        <w:t xml:space="preserve">получения кода </w:t>
      </w:r>
      <w:r w:rsidR="00E33ADC">
        <w:rPr>
          <w:rStyle w:val="afff3"/>
          <w:i w:val="0"/>
          <w:iCs w:val="0"/>
        </w:rPr>
        <w:t>активации</w:t>
      </w:r>
      <w:r w:rsidR="00E33ADC" w:rsidRPr="00E33ADC">
        <w:rPr>
          <w:rStyle w:val="afff3"/>
          <w:i w:val="0"/>
          <w:iCs w:val="0"/>
        </w:rPr>
        <w:t>.</w:t>
      </w:r>
      <w:commentRangeEnd w:id="108"/>
      <w:r w:rsidR="00E33ADC">
        <w:rPr>
          <w:rStyle w:val="affa"/>
        </w:rPr>
        <w:commentReference w:id="108"/>
      </w:r>
    </w:p>
    <w:p w14:paraId="17DEDB2C" w14:textId="284E64F0" w:rsidR="00D74A1D" w:rsidRPr="00540862" w:rsidRDefault="00D74A1D" w:rsidP="004F5985">
      <w:pPr>
        <w:pStyle w:val="phnormal"/>
        <w:rPr>
          <w:szCs w:val="24"/>
        </w:rPr>
      </w:pPr>
      <w:r>
        <w:rPr>
          <w:rStyle w:val="afff3"/>
          <w:i w:val="0"/>
          <w:iCs w:val="0"/>
        </w:rPr>
        <w:t>Нажмите на ссылку «Инструкция по использованию», чтобы открыть файл, приложенный в поле «</w:t>
      </w:r>
      <w:r w:rsidR="00540862">
        <w:rPr>
          <w:rStyle w:val="afff3"/>
          <w:i w:val="0"/>
          <w:iCs w:val="0"/>
        </w:rPr>
        <w:t xml:space="preserve">Пуск/ Администрирование/ Настройки системы/ вкладка «Настройки интеграции с </w:t>
      </w:r>
      <w:r w:rsidR="00540862">
        <w:rPr>
          <w:rStyle w:val="afff3"/>
          <w:i w:val="0"/>
          <w:iCs w:val="0"/>
          <w:lang w:val="en-US"/>
        </w:rPr>
        <w:t>KSK</w:t>
      </w:r>
      <w:r>
        <w:rPr>
          <w:rStyle w:val="afff3"/>
          <w:i w:val="0"/>
          <w:iCs w:val="0"/>
        </w:rPr>
        <w:t>»</w:t>
      </w:r>
      <w:r w:rsidR="00540862">
        <w:rPr>
          <w:rStyle w:val="afff3"/>
          <w:i w:val="0"/>
          <w:iCs w:val="0"/>
        </w:rPr>
        <w:t>/ Инструкция по использованию».</w:t>
      </w:r>
    </w:p>
    <w:p w14:paraId="6FDBE569" w14:textId="1F27DBF0" w:rsidR="00F940F9" w:rsidRDefault="009F1FC7" w:rsidP="004F5985">
      <w:pPr>
        <w:pStyle w:val="phnormal"/>
        <w:rPr>
          <w:szCs w:val="24"/>
        </w:rPr>
      </w:pPr>
      <w:r>
        <w:rPr>
          <w:szCs w:val="24"/>
        </w:rPr>
        <w:t xml:space="preserve">Нажмите на </w:t>
      </w:r>
      <w:proofErr w:type="spellStart"/>
      <w:r>
        <w:rPr>
          <w:szCs w:val="24"/>
        </w:rPr>
        <w:t>подвкладку</w:t>
      </w:r>
      <w:proofErr w:type="spellEnd"/>
      <w:r>
        <w:rPr>
          <w:szCs w:val="24"/>
        </w:rPr>
        <w:t xml:space="preserve"> «Инструкция по использованию», откроется окно (</w:t>
      </w:r>
      <w:r>
        <w:rPr>
          <w:szCs w:val="24"/>
        </w:rPr>
        <w:fldChar w:fldCharType="begin"/>
      </w:r>
      <w:r>
        <w:rPr>
          <w:szCs w:val="24"/>
        </w:rPr>
        <w:instrText xml:space="preserve"> REF _Ref58849896 \h </w:instrText>
      </w:r>
      <w:r>
        <w:rPr>
          <w:szCs w:val="24"/>
        </w:rPr>
      </w:r>
      <w:r>
        <w:rPr>
          <w:szCs w:val="24"/>
        </w:rPr>
        <w:fldChar w:fldCharType="separate"/>
      </w:r>
      <w:r w:rsidR="00284EFC">
        <w:t>Рисунок </w:t>
      </w:r>
      <w:r w:rsidR="00284EFC">
        <w:rPr>
          <w:noProof/>
        </w:rPr>
        <w:t>13</w:t>
      </w:r>
      <w:r>
        <w:rPr>
          <w:szCs w:val="24"/>
        </w:rPr>
        <w:fldChar w:fldCharType="end"/>
      </w:r>
      <w:r>
        <w:rPr>
          <w:szCs w:val="24"/>
        </w:rPr>
        <w:t>).</w:t>
      </w:r>
    </w:p>
    <w:p w14:paraId="7E11B7A7" w14:textId="77777777" w:rsidR="009F1FC7" w:rsidRDefault="009F1FC7" w:rsidP="009F1FC7">
      <w:pPr>
        <w:pStyle w:val="phfigure"/>
      </w:pPr>
      <w:r>
        <w:rPr>
          <w:noProof/>
        </w:rPr>
        <w:lastRenderedPageBreak/>
        <w:drawing>
          <wp:inline distT="0" distB="0" distL="0" distR="0" wp14:anchorId="77498A61" wp14:editId="5B4EA84B">
            <wp:extent cx="6152515" cy="2406650"/>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152515" cy="2406650"/>
                    </a:xfrm>
                    <a:prstGeom prst="rect">
                      <a:avLst/>
                    </a:prstGeom>
                  </pic:spPr>
                </pic:pic>
              </a:graphicData>
            </a:graphic>
          </wp:inline>
        </w:drawing>
      </w:r>
    </w:p>
    <w:p w14:paraId="52930F0F" w14:textId="7D26BF22" w:rsidR="009F1FC7" w:rsidRDefault="002A0799" w:rsidP="009F1FC7">
      <w:pPr>
        <w:pStyle w:val="phfiguretitle"/>
        <w:rPr>
          <w:szCs w:val="24"/>
        </w:rPr>
      </w:pPr>
      <w:bookmarkStart w:id="109" w:name="_Ref58849896"/>
      <w:r>
        <w:t>Рисунок </w:t>
      </w:r>
      <w:r w:rsidR="005D124A">
        <w:fldChar w:fldCharType="begin"/>
      </w:r>
      <w:r w:rsidR="005D124A">
        <w:instrText xml:space="preserve"> SEQ Рисунок \* ARABIC </w:instrText>
      </w:r>
      <w:r w:rsidR="005D124A">
        <w:fldChar w:fldCharType="separate"/>
      </w:r>
      <w:r w:rsidR="00284EFC">
        <w:rPr>
          <w:noProof/>
        </w:rPr>
        <w:t>13</w:t>
      </w:r>
      <w:r w:rsidR="005D124A">
        <w:rPr>
          <w:noProof/>
        </w:rPr>
        <w:fldChar w:fldCharType="end"/>
      </w:r>
      <w:bookmarkEnd w:id="109"/>
      <w:r w:rsidR="00D76F03">
        <w:t xml:space="preserve"> – </w:t>
      </w:r>
      <w:r w:rsidR="00E07950">
        <w:t>Окно</w:t>
      </w:r>
      <w:r w:rsidR="009F1FC7">
        <w:t xml:space="preserve"> «Инструкция по использованию»</w:t>
      </w:r>
    </w:p>
    <w:p w14:paraId="4A61BB34" w14:textId="17F99FA4" w:rsidR="00D74A1D" w:rsidRPr="006D3F2A" w:rsidRDefault="000E1C1E" w:rsidP="006D3F2A">
      <w:pPr>
        <w:pStyle w:val="phnormal"/>
      </w:pPr>
      <w:r w:rsidRPr="006D3F2A">
        <w:t>В дан</w:t>
      </w:r>
      <w:r w:rsidR="000B525E" w:rsidRPr="006D3F2A">
        <w:t>ном окне представлена информация</w:t>
      </w:r>
      <w:r w:rsidRPr="006D3F2A">
        <w:t xml:space="preserve"> по использованию «</w:t>
      </w:r>
      <w:proofErr w:type="spellStart"/>
      <w:r w:rsidRPr="006D3F2A">
        <w:rPr>
          <w:rStyle w:val="afff3"/>
          <w:i w:val="0"/>
          <w:iCs w:val="0"/>
        </w:rPr>
        <w:t>Kaspersky</w:t>
      </w:r>
      <w:proofErr w:type="spellEnd"/>
      <w:r w:rsidRPr="006D3F2A">
        <w:rPr>
          <w:rStyle w:val="afff3"/>
          <w:i w:val="0"/>
          <w:iCs w:val="0"/>
        </w:rPr>
        <w:t xml:space="preserve"> </w:t>
      </w:r>
      <w:proofErr w:type="spellStart"/>
      <w:r w:rsidRPr="006D3F2A">
        <w:rPr>
          <w:rStyle w:val="afff3"/>
          <w:i w:val="0"/>
          <w:iCs w:val="0"/>
        </w:rPr>
        <w:t>Safe</w:t>
      </w:r>
      <w:proofErr w:type="spellEnd"/>
      <w:r w:rsidRPr="006D3F2A">
        <w:rPr>
          <w:rStyle w:val="afff3"/>
          <w:i w:val="0"/>
          <w:iCs w:val="0"/>
        </w:rPr>
        <w:t xml:space="preserve"> </w:t>
      </w:r>
      <w:proofErr w:type="spellStart"/>
      <w:r w:rsidRPr="006D3F2A">
        <w:rPr>
          <w:rStyle w:val="afff3"/>
          <w:i w:val="0"/>
          <w:iCs w:val="0"/>
        </w:rPr>
        <w:t>Kids</w:t>
      </w:r>
      <w:proofErr w:type="spellEnd"/>
      <w:r w:rsidRPr="006D3F2A">
        <w:rPr>
          <w:rStyle w:val="afff3"/>
          <w:i w:val="0"/>
          <w:iCs w:val="0"/>
        </w:rPr>
        <w:t>».</w:t>
      </w:r>
    </w:p>
    <w:p w14:paraId="2257A843" w14:textId="7F354E05" w:rsidR="00D74A1D" w:rsidRDefault="006D3F2A" w:rsidP="004F5985">
      <w:pPr>
        <w:pStyle w:val="phnormal"/>
        <w:rPr>
          <w:szCs w:val="24"/>
        </w:rPr>
      </w:pPr>
      <w:r>
        <w:rPr>
          <w:szCs w:val="24"/>
        </w:rPr>
        <w:t xml:space="preserve">Нажмите на </w:t>
      </w:r>
      <w:proofErr w:type="spellStart"/>
      <w:r>
        <w:rPr>
          <w:szCs w:val="24"/>
        </w:rPr>
        <w:t>подвкладку</w:t>
      </w:r>
      <w:proofErr w:type="spellEnd"/>
      <w:r>
        <w:rPr>
          <w:szCs w:val="24"/>
        </w:rPr>
        <w:t xml:space="preserve"> «Детская безопасность», откроется окно (</w:t>
      </w:r>
      <w:r>
        <w:rPr>
          <w:szCs w:val="24"/>
        </w:rPr>
        <w:fldChar w:fldCharType="begin"/>
      </w:r>
      <w:r>
        <w:rPr>
          <w:szCs w:val="24"/>
        </w:rPr>
        <w:instrText xml:space="preserve"> REF _Ref58850375 \h </w:instrText>
      </w:r>
      <w:r>
        <w:rPr>
          <w:szCs w:val="24"/>
        </w:rPr>
      </w:r>
      <w:r>
        <w:rPr>
          <w:szCs w:val="24"/>
        </w:rPr>
        <w:fldChar w:fldCharType="separate"/>
      </w:r>
      <w:r w:rsidR="00284EFC">
        <w:t>Рисунок </w:t>
      </w:r>
      <w:r w:rsidR="00284EFC">
        <w:rPr>
          <w:noProof/>
        </w:rPr>
        <w:t>14</w:t>
      </w:r>
      <w:r>
        <w:rPr>
          <w:szCs w:val="24"/>
        </w:rPr>
        <w:fldChar w:fldCharType="end"/>
      </w:r>
      <w:r>
        <w:rPr>
          <w:szCs w:val="24"/>
        </w:rPr>
        <w:t>).</w:t>
      </w:r>
    </w:p>
    <w:p w14:paraId="528FD429" w14:textId="77777777" w:rsidR="006D3F2A" w:rsidRDefault="006D3F2A" w:rsidP="006D3F2A">
      <w:pPr>
        <w:pStyle w:val="phfigure"/>
      </w:pPr>
      <w:r>
        <w:rPr>
          <w:noProof/>
        </w:rPr>
        <w:drawing>
          <wp:inline distT="0" distB="0" distL="0" distR="0" wp14:anchorId="45A048BD" wp14:editId="31136489">
            <wp:extent cx="6152515" cy="2400935"/>
            <wp:effectExtent l="0" t="0" r="63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52515" cy="2400935"/>
                    </a:xfrm>
                    <a:prstGeom prst="rect">
                      <a:avLst/>
                    </a:prstGeom>
                  </pic:spPr>
                </pic:pic>
              </a:graphicData>
            </a:graphic>
          </wp:inline>
        </w:drawing>
      </w:r>
    </w:p>
    <w:p w14:paraId="4A6D64CC" w14:textId="6664367E" w:rsidR="006D3F2A" w:rsidRPr="006D3F2A" w:rsidRDefault="002A0799" w:rsidP="006D3F2A">
      <w:pPr>
        <w:pStyle w:val="phfiguretitle"/>
      </w:pPr>
      <w:bookmarkStart w:id="110" w:name="_Ref58850375"/>
      <w:r>
        <w:t>Рисунок </w:t>
      </w:r>
      <w:r w:rsidR="005D124A">
        <w:fldChar w:fldCharType="begin"/>
      </w:r>
      <w:r w:rsidR="005D124A">
        <w:instrText xml:space="preserve"> SEQ Рисунок \* ARABIC </w:instrText>
      </w:r>
      <w:r w:rsidR="005D124A">
        <w:fldChar w:fldCharType="separate"/>
      </w:r>
      <w:r w:rsidR="00284EFC">
        <w:rPr>
          <w:noProof/>
        </w:rPr>
        <w:t>14</w:t>
      </w:r>
      <w:r w:rsidR="005D124A">
        <w:rPr>
          <w:noProof/>
        </w:rPr>
        <w:fldChar w:fldCharType="end"/>
      </w:r>
      <w:bookmarkEnd w:id="110"/>
      <w:r w:rsidR="00D76F03">
        <w:t xml:space="preserve"> – </w:t>
      </w:r>
      <w:r w:rsidR="00E07950">
        <w:t>Окно</w:t>
      </w:r>
      <w:r w:rsidR="006D3F2A" w:rsidRPr="006D3F2A">
        <w:t xml:space="preserve"> «Детская безопасность»</w:t>
      </w:r>
    </w:p>
    <w:p w14:paraId="7F9FA7CB" w14:textId="099C0A32" w:rsidR="00052E19" w:rsidRDefault="00052E19" w:rsidP="00052E19">
      <w:pPr>
        <w:pStyle w:val="phnormal"/>
      </w:pPr>
      <w:r w:rsidRPr="006D3F2A">
        <w:t xml:space="preserve">В данном окне представлена информация </w:t>
      </w:r>
      <w:r>
        <w:t>о детской безопасности.</w:t>
      </w:r>
    </w:p>
    <w:p w14:paraId="03B9CA8C" w14:textId="61335D89" w:rsidR="00052E19" w:rsidRPr="00F07829" w:rsidRDefault="00052E19" w:rsidP="00052E19">
      <w:pPr>
        <w:pStyle w:val="phnormal"/>
      </w:pPr>
      <w:r w:rsidRPr="00052E19">
        <w:t xml:space="preserve">Нажмите на </w:t>
      </w:r>
      <w:proofErr w:type="spellStart"/>
      <w:r w:rsidRPr="00052E19">
        <w:t>подвкладку</w:t>
      </w:r>
      <w:proofErr w:type="spellEnd"/>
      <w:r w:rsidRPr="00052E19">
        <w:t xml:space="preserve"> «Связаться с техподдержкой», откроется ссылка </w:t>
      </w:r>
      <w:hyperlink r:id="rId33" w:history="1">
        <w:r w:rsidR="00BB5E8F" w:rsidRPr="00BB5E8F">
          <w:t>https://my.kaspersky.com/support#</w:t>
        </w:r>
      </w:hyperlink>
      <w:r w:rsidR="00BB5E8F">
        <w:t>.</w:t>
      </w:r>
    </w:p>
    <w:p w14:paraId="29DD1938" w14:textId="14BCB808" w:rsidR="003D482E" w:rsidRPr="00F07829" w:rsidRDefault="003D482E" w:rsidP="00823C48">
      <w:pPr>
        <w:pStyle w:val="23"/>
      </w:pPr>
      <w:bookmarkStart w:id="111" w:name="_Ref63850118"/>
      <w:bookmarkStart w:id="112" w:name="_Toc66783240"/>
      <w:r w:rsidRPr="003D482E">
        <w:t xml:space="preserve">Запуск выгрузки данных в </w:t>
      </w:r>
      <w:proofErr w:type="spellStart"/>
      <w:r w:rsidRPr="003D482E">
        <w:t>Kaspersky</w:t>
      </w:r>
      <w:proofErr w:type="spellEnd"/>
      <w:r w:rsidRPr="003D482E">
        <w:t xml:space="preserve"> </w:t>
      </w:r>
      <w:proofErr w:type="spellStart"/>
      <w:r w:rsidRPr="003D482E">
        <w:t>Safe</w:t>
      </w:r>
      <w:proofErr w:type="spellEnd"/>
      <w:r w:rsidRPr="003D482E">
        <w:t xml:space="preserve"> </w:t>
      </w:r>
      <w:proofErr w:type="spellStart"/>
      <w:r w:rsidRPr="003D482E">
        <w:t>Kids</w:t>
      </w:r>
      <w:bookmarkEnd w:id="111"/>
      <w:bookmarkEnd w:id="112"/>
      <w:proofErr w:type="spellEnd"/>
    </w:p>
    <w:p w14:paraId="07FCB007" w14:textId="09E5884F" w:rsidR="00F6263B" w:rsidRPr="00AA4BB1" w:rsidRDefault="00F6263B" w:rsidP="00AA4BB1">
      <w:pPr>
        <w:pStyle w:val="phnormal"/>
      </w:pPr>
      <w:r w:rsidRPr="00AA4BB1">
        <w:t xml:space="preserve">Перейдите в пункт меню «Пуск/ Администрирование/ Запуск выгрузки данных в </w:t>
      </w:r>
      <w:proofErr w:type="spellStart"/>
      <w:r w:rsidRPr="00AA4BB1">
        <w:t>Kaspersky</w:t>
      </w:r>
      <w:proofErr w:type="spellEnd"/>
      <w:r w:rsidRPr="00AA4BB1">
        <w:t xml:space="preserve"> </w:t>
      </w:r>
      <w:proofErr w:type="spellStart"/>
      <w:r w:rsidRPr="00AA4BB1">
        <w:t>Safe</w:t>
      </w:r>
      <w:proofErr w:type="spellEnd"/>
      <w:r w:rsidRPr="00AA4BB1">
        <w:t xml:space="preserve"> </w:t>
      </w:r>
      <w:proofErr w:type="spellStart"/>
      <w:r w:rsidRPr="00AA4BB1">
        <w:t>Kids</w:t>
      </w:r>
      <w:proofErr w:type="spellEnd"/>
      <w:r w:rsidRPr="00AA4BB1">
        <w:t>».</w:t>
      </w:r>
    </w:p>
    <w:p w14:paraId="4D7F937D" w14:textId="39707B69" w:rsidR="00F6263B" w:rsidRPr="00AA4BB1" w:rsidRDefault="00AA4BB1" w:rsidP="00AA4BB1">
      <w:pPr>
        <w:pStyle w:val="phnormal"/>
      </w:pPr>
      <w:r w:rsidRPr="00AA4BB1">
        <w:t>Откроется окно с уведомлением «Сбор данных запущен. Результат будет доступен в реестре «Асинхронные задачи».</w:t>
      </w:r>
    </w:p>
    <w:p w14:paraId="18DE4B3C" w14:textId="0A0C0D4E" w:rsidR="00AA4BB1" w:rsidRDefault="00AA4BB1" w:rsidP="00AA4BB1">
      <w:pPr>
        <w:pStyle w:val="phnormal"/>
      </w:pPr>
      <w:r w:rsidRPr="00AA4BB1">
        <w:lastRenderedPageBreak/>
        <w:t>Чтобы посмотреть сформированный отчет, перейдите в пункт меню «Пуск/ Асинхронные задачи», в открывшемся окне выделите запись и нажмите на кнопку «Просмотр», откроется окно «Состояние задачи». В окне «Состояние задачи» нажмите на ссылку «Файл» в столбце «Значение».</w:t>
      </w:r>
    </w:p>
    <w:p w14:paraId="07EB3AAA" w14:textId="77777777" w:rsidR="00AA4BB1" w:rsidRDefault="00AA4BB1" w:rsidP="00AA4BB1">
      <w:pPr>
        <w:pStyle w:val="phnormal"/>
      </w:pPr>
      <w:r w:rsidRPr="00E63C11">
        <w:rPr>
          <w:b/>
        </w:rPr>
        <w:t>Примечание</w:t>
      </w:r>
      <w:r>
        <w:t xml:space="preserve"> – </w:t>
      </w:r>
      <w:r w:rsidRPr="00AA4BB1">
        <w:t>Данные по ОО не выгружа</w:t>
      </w:r>
      <w:r>
        <w:t>ются, если</w:t>
      </w:r>
      <w:r w:rsidRPr="00AA4BB1">
        <w:t>:</w:t>
      </w:r>
    </w:p>
    <w:p w14:paraId="497A839D" w14:textId="4F1EE41B" w:rsidR="00AA4BB1" w:rsidRDefault="00AA4BB1" w:rsidP="00336BCD">
      <w:pPr>
        <w:pStyle w:val="phlistitemized1"/>
      </w:pPr>
      <w:r w:rsidRPr="00AA4BB1">
        <w:t xml:space="preserve">у ОО появилась отметка </w:t>
      </w:r>
      <w:r>
        <w:t>«</w:t>
      </w:r>
      <w:r w:rsidRPr="00AA4BB1">
        <w:t>Ликвидирована</w:t>
      </w:r>
      <w:r>
        <w:t>»;</w:t>
      </w:r>
    </w:p>
    <w:p w14:paraId="7457BDE5" w14:textId="49831990" w:rsidR="00AA4BB1" w:rsidRDefault="00AA4BB1" w:rsidP="00336BCD">
      <w:pPr>
        <w:pStyle w:val="phlistitemized1"/>
      </w:pPr>
      <w:r>
        <w:t>ОО считается закрытой;</w:t>
      </w:r>
    </w:p>
    <w:p w14:paraId="2468D456" w14:textId="2378A02A" w:rsidR="00AA4BB1" w:rsidRDefault="00AA4BB1" w:rsidP="00336BCD">
      <w:pPr>
        <w:pStyle w:val="phlistitemized1"/>
      </w:pPr>
      <w:r w:rsidRPr="00AA4BB1">
        <w:t xml:space="preserve">ОО </w:t>
      </w:r>
      <w:proofErr w:type="gramStart"/>
      <w:r w:rsidRPr="00AA4BB1">
        <w:t>удалена</w:t>
      </w:r>
      <w:proofErr w:type="gramEnd"/>
      <w:r w:rsidRPr="00AA4BB1">
        <w:t xml:space="preserve"> из системы.</w:t>
      </w:r>
    </w:p>
    <w:p w14:paraId="100C267C" w14:textId="081609B7" w:rsidR="007A0990" w:rsidRDefault="007A0990" w:rsidP="00823C48">
      <w:pPr>
        <w:pStyle w:val="23"/>
      </w:pPr>
      <w:bookmarkStart w:id="113" w:name="_Toc66783241"/>
      <w:r>
        <w:t>Журнал интеграции с ЕСИА</w:t>
      </w:r>
      <w:bookmarkEnd w:id="77"/>
      <w:bookmarkEnd w:id="78"/>
      <w:bookmarkEnd w:id="113"/>
    </w:p>
    <w:p w14:paraId="3D2D25F5" w14:textId="0945F520" w:rsidR="007A0990" w:rsidRDefault="007A0990" w:rsidP="007A0990">
      <w:pPr>
        <w:pStyle w:val="phnormal"/>
      </w:pPr>
      <w:r>
        <w:t>Перейдите в пункт меню «Пуск/ Администрирование/ Интеграция/ Интеграция с ЕСИА/ Журнал интеграции». Откроется окно «Журнал интеграции».</w:t>
      </w:r>
    </w:p>
    <w:p w14:paraId="785252F8" w14:textId="4693CF56" w:rsidR="007A0990" w:rsidRDefault="007A0990" w:rsidP="008F59A3">
      <w:pPr>
        <w:pStyle w:val="phlistitemizedtitle"/>
      </w:pPr>
      <w:r>
        <w:t>Информация в журнале представлена в табличном виде в колонках:</w:t>
      </w:r>
    </w:p>
    <w:p w14:paraId="702495CD" w14:textId="55EA528B" w:rsidR="007A0990" w:rsidRDefault="007A0990" w:rsidP="00135C6F">
      <w:pPr>
        <w:pStyle w:val="phlistitemized1"/>
      </w:pPr>
      <w:r>
        <w:t>«Дата и время события»;</w:t>
      </w:r>
    </w:p>
    <w:p w14:paraId="4817D8F0" w14:textId="7E7A7557" w:rsidR="007A0990" w:rsidRDefault="007A0990" w:rsidP="00135C6F">
      <w:pPr>
        <w:pStyle w:val="phlistitemized1"/>
      </w:pPr>
      <w:r>
        <w:t>«Тип запроса».</w:t>
      </w:r>
    </w:p>
    <w:p w14:paraId="1B0B2771" w14:textId="731DBFF9" w:rsidR="00F34F47" w:rsidRDefault="00F34F47" w:rsidP="00F34F47">
      <w:pPr>
        <w:pStyle w:val="phnormal"/>
      </w:pPr>
      <w:r>
        <w:t xml:space="preserve">Над колонками расположены поля фильтрации, с помощью которых можно отфильтровать записи по параметрам: «Дата </w:t>
      </w:r>
      <w:proofErr w:type="gramStart"/>
      <w:r>
        <w:t>с</w:t>
      </w:r>
      <w:proofErr w:type="gramEnd"/>
      <w:r>
        <w:t>», «</w:t>
      </w:r>
      <w:proofErr w:type="gramStart"/>
      <w:r>
        <w:t>Дата</w:t>
      </w:r>
      <w:proofErr w:type="gramEnd"/>
      <w:r>
        <w:t xml:space="preserve"> по», «Тип запроса».</w:t>
      </w:r>
    </w:p>
    <w:p w14:paraId="72A8303C" w14:textId="77777777" w:rsidR="002C65F9" w:rsidRDefault="002C65F9" w:rsidP="002C65F9">
      <w:pPr>
        <w:pStyle w:val="23"/>
        <w:rPr>
          <w:lang w:eastAsia="en-US"/>
        </w:rPr>
      </w:pPr>
      <w:bookmarkStart w:id="114" w:name="_Toc27390315"/>
      <w:bookmarkStart w:id="115" w:name="_Ref27468093"/>
      <w:bookmarkStart w:id="116" w:name="_Toc27562366"/>
      <w:bookmarkStart w:id="117" w:name="_Ref28596841"/>
      <w:bookmarkStart w:id="118" w:name="_Ref32593730"/>
      <w:bookmarkStart w:id="119" w:name="_Ref36048106"/>
      <w:bookmarkStart w:id="120" w:name="_Toc66783242"/>
      <w:r>
        <w:t>Мониторинг входов пользователей</w:t>
      </w:r>
      <w:bookmarkEnd w:id="114"/>
      <w:bookmarkEnd w:id="115"/>
      <w:bookmarkEnd w:id="116"/>
      <w:bookmarkEnd w:id="117"/>
      <w:bookmarkEnd w:id="118"/>
      <w:bookmarkEnd w:id="119"/>
      <w:bookmarkEnd w:id="120"/>
    </w:p>
    <w:p w14:paraId="394F7019" w14:textId="77777777" w:rsidR="002C65F9" w:rsidRDefault="002C65F9" w:rsidP="002C65F9">
      <w:pPr>
        <w:pStyle w:val="phnormal"/>
      </w:pPr>
      <w:r>
        <w:t>В отчете «Мониторинг входов пользователей» содержатся данные о входах в систему.</w:t>
      </w:r>
    </w:p>
    <w:p w14:paraId="378C4420" w14:textId="563BCABB" w:rsidR="002C65F9" w:rsidRDefault="002C65F9" w:rsidP="002C65F9">
      <w:pPr>
        <w:pStyle w:val="phnormal"/>
      </w:pPr>
      <w:r>
        <w:t>Перейдите в пункт меню «Пуск/ Отчеты/ Мониторинг входов в систему/ Мониторинг входов пользователей». Откроется окно «Мониторинг входов пользователей» (</w:t>
      </w:r>
      <w:r>
        <w:fldChar w:fldCharType="begin"/>
      </w:r>
      <w:r>
        <w:instrText xml:space="preserve"> REF _Ref27390093 \h </w:instrText>
      </w:r>
      <w:r>
        <w:fldChar w:fldCharType="separate"/>
      </w:r>
      <w:r w:rsidR="00284EFC">
        <w:t>Рисунок </w:t>
      </w:r>
      <w:r w:rsidR="00284EFC">
        <w:rPr>
          <w:noProof/>
        </w:rPr>
        <w:t>15</w:t>
      </w:r>
      <w:r>
        <w:fldChar w:fldCharType="end"/>
      </w:r>
      <w:r>
        <w:t>).</w:t>
      </w:r>
    </w:p>
    <w:p w14:paraId="1B1E5FB0" w14:textId="77777777" w:rsidR="002C65F9" w:rsidRDefault="002C65F9" w:rsidP="002C65F9">
      <w:pPr>
        <w:pStyle w:val="phfigure"/>
      </w:pPr>
      <w:r>
        <w:rPr>
          <w:noProof/>
        </w:rPr>
        <w:drawing>
          <wp:inline distT="0" distB="0" distL="0" distR="0" wp14:anchorId="007E4F63" wp14:editId="08B8379D">
            <wp:extent cx="2790825" cy="1114425"/>
            <wp:effectExtent l="0" t="0" r="9525" b="952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790825" cy="1114425"/>
                    </a:xfrm>
                    <a:prstGeom prst="rect">
                      <a:avLst/>
                    </a:prstGeom>
                  </pic:spPr>
                </pic:pic>
              </a:graphicData>
            </a:graphic>
          </wp:inline>
        </w:drawing>
      </w:r>
    </w:p>
    <w:p w14:paraId="7749912A" w14:textId="1C2AD855" w:rsidR="002C65F9" w:rsidRDefault="002A0799" w:rsidP="002C65F9">
      <w:pPr>
        <w:pStyle w:val="phfiguretitle"/>
      </w:pPr>
      <w:bookmarkStart w:id="121" w:name="_Ref27390093"/>
      <w:r>
        <w:t>Рисунок </w:t>
      </w:r>
      <w:r w:rsidR="005D124A">
        <w:fldChar w:fldCharType="begin"/>
      </w:r>
      <w:r w:rsidR="005D124A">
        <w:instrText xml:space="preserve"> SEQ Рисунок \* ARABIC </w:instrText>
      </w:r>
      <w:r w:rsidR="005D124A">
        <w:fldChar w:fldCharType="separate"/>
      </w:r>
      <w:r w:rsidR="00284EFC">
        <w:rPr>
          <w:noProof/>
        </w:rPr>
        <w:t>15</w:t>
      </w:r>
      <w:r w:rsidR="005D124A">
        <w:rPr>
          <w:noProof/>
        </w:rPr>
        <w:fldChar w:fldCharType="end"/>
      </w:r>
      <w:bookmarkEnd w:id="121"/>
      <w:r w:rsidR="002C65F9">
        <w:t xml:space="preserve"> – Окно «Мониторинг входов пользователей»</w:t>
      </w:r>
    </w:p>
    <w:p w14:paraId="1745AA06" w14:textId="77777777" w:rsidR="00467132" w:rsidRDefault="00467132" w:rsidP="002C65F9">
      <w:pPr>
        <w:pStyle w:val="phnormal"/>
      </w:pPr>
      <w:r>
        <w:t>Заполните поля</w:t>
      </w:r>
      <w:r w:rsidRPr="00467132">
        <w:t>:</w:t>
      </w:r>
    </w:p>
    <w:p w14:paraId="537594B0" w14:textId="71BCD135" w:rsidR="00255C6C" w:rsidRPr="00255C6C" w:rsidRDefault="00467132" w:rsidP="00336BCD">
      <w:pPr>
        <w:pStyle w:val="phlistitemized1"/>
      </w:pPr>
      <w:r>
        <w:t>«</w:t>
      </w:r>
      <w:r w:rsidRPr="00467132">
        <w:t xml:space="preserve">Дата </w:t>
      </w:r>
      <w:proofErr w:type="gramStart"/>
      <w:r w:rsidRPr="00467132">
        <w:t>с</w:t>
      </w:r>
      <w:proofErr w:type="gramEnd"/>
      <w:r>
        <w:t>» –</w:t>
      </w:r>
      <w:r w:rsidRPr="00467132">
        <w:t xml:space="preserve"> </w:t>
      </w:r>
      <w:r w:rsidR="00255C6C">
        <w:t xml:space="preserve">выберите </w:t>
      </w:r>
      <w:proofErr w:type="gramStart"/>
      <w:r w:rsidR="00255C6C">
        <w:t>с</w:t>
      </w:r>
      <w:proofErr w:type="gramEnd"/>
      <w:r w:rsidR="00255C6C">
        <w:t xml:space="preserve"> помощью календаря или введите </w:t>
      </w:r>
      <w:r w:rsidR="007F1853">
        <w:t xml:space="preserve">с клавиатуры </w:t>
      </w:r>
      <w:r w:rsidR="00255C6C">
        <w:t xml:space="preserve">дату </w:t>
      </w:r>
      <w:r w:rsidR="00255C6C" w:rsidRPr="00467132">
        <w:t>начала сбора данн</w:t>
      </w:r>
      <w:r w:rsidR="00255C6C">
        <w:t>ых для отчета</w:t>
      </w:r>
      <w:r w:rsidR="00255C6C" w:rsidRPr="00255C6C">
        <w:t>;</w:t>
      </w:r>
    </w:p>
    <w:p w14:paraId="7E518A14" w14:textId="2F3849D2" w:rsidR="00467132" w:rsidRPr="00467132" w:rsidRDefault="00255C6C" w:rsidP="00336BCD">
      <w:pPr>
        <w:pStyle w:val="phlistitemized1"/>
      </w:pPr>
      <w:r>
        <w:lastRenderedPageBreak/>
        <w:t>«</w:t>
      </w:r>
      <w:r w:rsidR="00467132" w:rsidRPr="00467132">
        <w:t xml:space="preserve">Дата </w:t>
      </w:r>
      <w:proofErr w:type="gramStart"/>
      <w:r w:rsidR="00467132" w:rsidRPr="00467132">
        <w:t>по</w:t>
      </w:r>
      <w:proofErr w:type="gramEnd"/>
      <w:r>
        <w:t xml:space="preserve">» – выберите </w:t>
      </w:r>
      <w:proofErr w:type="gramStart"/>
      <w:r>
        <w:t>с</w:t>
      </w:r>
      <w:proofErr w:type="gramEnd"/>
      <w:r>
        <w:t xml:space="preserve"> помощью календаря или введите </w:t>
      </w:r>
      <w:r w:rsidR="007F1853">
        <w:t xml:space="preserve">с клавиатуры </w:t>
      </w:r>
      <w:r>
        <w:t>дату</w:t>
      </w:r>
      <w:r w:rsidR="00467132" w:rsidRPr="00467132">
        <w:t xml:space="preserve"> окончания сбора данных, </w:t>
      </w:r>
      <w:r>
        <w:t xml:space="preserve">которая </w:t>
      </w:r>
      <w:r w:rsidR="00467132" w:rsidRPr="00467132">
        <w:t>должна быть бол</w:t>
      </w:r>
      <w:r>
        <w:t>ьше или равна дате начала сбора.</w:t>
      </w:r>
    </w:p>
    <w:p w14:paraId="5C52FB3B" w14:textId="0AEA35E2" w:rsidR="002C65F9" w:rsidRDefault="00F5166D" w:rsidP="002C65F9">
      <w:pPr>
        <w:pStyle w:val="phnormal"/>
      </w:pPr>
      <w:r>
        <w:t>Нажмите на кнопку</w:t>
      </w:r>
      <w:r w:rsidR="002C65F9">
        <w:t xml:space="preserve"> «Сформировать».</w:t>
      </w:r>
    </w:p>
    <w:p w14:paraId="27A5AC96" w14:textId="2F87ECCA" w:rsidR="001D3B02" w:rsidRDefault="008C7C65" w:rsidP="002C65F9">
      <w:pPr>
        <w:pStyle w:val="phnormal"/>
      </w:pPr>
      <w:r w:rsidRPr="00547C66">
        <w:rPr>
          <w:b/>
        </w:rPr>
        <w:t>Примечание</w:t>
      </w:r>
      <w:r w:rsidRPr="001D3B02">
        <w:t xml:space="preserve"> –</w:t>
      </w:r>
      <w:r>
        <w:t xml:space="preserve"> </w:t>
      </w:r>
      <w:r w:rsidR="001D3B02" w:rsidRPr="001D3B02">
        <w:t>Отчет собирает данные по ун</w:t>
      </w:r>
      <w:r w:rsidR="001D3B02">
        <w:t>икальным входам пользователя в С</w:t>
      </w:r>
      <w:r w:rsidR="001D3B02" w:rsidRPr="001D3B02">
        <w:t>истему за промежуток периода</w:t>
      </w:r>
      <w:r w:rsidR="001D3B02">
        <w:t>,</w:t>
      </w:r>
      <w:r w:rsidR="001D3B02" w:rsidRPr="001D3B02">
        <w:t xml:space="preserve"> указанного в параметрах отчета </w:t>
      </w:r>
      <w:r w:rsidR="001D3B02">
        <w:t>«</w:t>
      </w:r>
      <w:r w:rsidR="001D3B02" w:rsidRPr="001D3B02">
        <w:t xml:space="preserve">Дата </w:t>
      </w:r>
      <w:proofErr w:type="gramStart"/>
      <w:r w:rsidR="001D3B02" w:rsidRPr="001D3B02">
        <w:t>с</w:t>
      </w:r>
      <w:proofErr w:type="gramEnd"/>
      <w:r w:rsidR="001D3B02">
        <w:t>»</w:t>
      </w:r>
      <w:r w:rsidR="001D3B02" w:rsidRPr="001D3B02">
        <w:t xml:space="preserve"> и </w:t>
      </w:r>
      <w:r w:rsidR="001D3B02">
        <w:t>«</w:t>
      </w:r>
      <w:r w:rsidR="001D3B02" w:rsidRPr="001D3B02">
        <w:t>Дата по</w:t>
      </w:r>
      <w:r w:rsidR="001D3B02">
        <w:t>, а затем суммирует их. У</w:t>
      </w:r>
      <w:r w:rsidR="001D3B02" w:rsidRPr="001D3B02">
        <w:t>никальность входов считается для каждого из способов авторизации</w:t>
      </w:r>
      <w:r w:rsidR="001D3B02">
        <w:t>.</w:t>
      </w:r>
    </w:p>
    <w:p w14:paraId="115DDB35" w14:textId="24133A34" w:rsidR="004C33DA" w:rsidRPr="00011220" w:rsidRDefault="004C33DA" w:rsidP="004C33DA">
      <w:pPr>
        <w:pStyle w:val="phnormal"/>
      </w:pPr>
      <w:r>
        <w:t>Ч</w:t>
      </w:r>
      <w:r w:rsidRPr="00B90A0D">
        <w:t>тобы посмотреть сформированный отчет, перейдите в пункт меню «Пуск/</w:t>
      </w:r>
      <w:r>
        <w:t xml:space="preserve"> </w:t>
      </w:r>
      <w:r w:rsidRPr="00B90A0D">
        <w:t>Асинхронные задачи», в открывшемся окне выделите запись отчета и наж</w:t>
      </w:r>
      <w:r>
        <w:t xml:space="preserve">мите на кнопку «Просмотр», </w:t>
      </w:r>
      <w:r>
        <w:rPr>
          <w:rFonts w:cs="Arial"/>
        </w:rPr>
        <w:t>откроется окно «Состояние задачи».</w:t>
      </w:r>
      <w:r w:rsidRPr="000D1A35">
        <w:t xml:space="preserve"> </w:t>
      </w:r>
      <w:r w:rsidRPr="000D1A35">
        <w:rPr>
          <w:rFonts w:cs="Arial"/>
        </w:rPr>
        <w:t>В окне «Состояние задачи» нажмите на ссылку «Отчет» в столбце «Знач</w:t>
      </w:r>
      <w:r>
        <w:rPr>
          <w:rFonts w:cs="Arial"/>
        </w:rPr>
        <w:t>ение». Начнется загрузка отчета (</w:t>
      </w:r>
      <w:r>
        <w:fldChar w:fldCharType="begin"/>
      </w:r>
      <w:r>
        <w:instrText xml:space="preserve"> REF _Ref27390320 \h </w:instrText>
      </w:r>
      <w:r>
        <w:fldChar w:fldCharType="separate"/>
      </w:r>
      <w:r w:rsidR="00284EFC">
        <w:t>Рисунок </w:t>
      </w:r>
      <w:r w:rsidR="00284EFC">
        <w:rPr>
          <w:noProof/>
        </w:rPr>
        <w:t>16</w:t>
      </w:r>
      <w:r>
        <w:fldChar w:fldCharType="end"/>
      </w:r>
      <w:r>
        <w:rPr>
          <w:rFonts w:cs="Arial"/>
        </w:rPr>
        <w:t>).</w:t>
      </w:r>
    </w:p>
    <w:p w14:paraId="32A00D7A" w14:textId="6DD79379" w:rsidR="002C65F9" w:rsidRDefault="003136DC" w:rsidP="002C65F9">
      <w:pPr>
        <w:pStyle w:val="phfigure"/>
      </w:pPr>
      <w:r>
        <w:rPr>
          <w:noProof/>
        </w:rPr>
        <w:drawing>
          <wp:inline distT="0" distB="0" distL="0" distR="0" wp14:anchorId="7453769F" wp14:editId="40FABAA8">
            <wp:extent cx="5913632" cy="2049958"/>
            <wp:effectExtent l="0" t="0" r="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13632" cy="2049958"/>
                    </a:xfrm>
                    <a:prstGeom prst="rect">
                      <a:avLst/>
                    </a:prstGeom>
                  </pic:spPr>
                </pic:pic>
              </a:graphicData>
            </a:graphic>
          </wp:inline>
        </w:drawing>
      </w:r>
    </w:p>
    <w:p w14:paraId="4131DD68" w14:textId="48EE8384" w:rsidR="002C65F9" w:rsidRDefault="002A0799" w:rsidP="002C65F9">
      <w:pPr>
        <w:pStyle w:val="phfiguretitle"/>
      </w:pPr>
      <w:bookmarkStart w:id="122" w:name="_Ref27390320"/>
      <w:r>
        <w:t>Рисунок </w:t>
      </w:r>
      <w:r w:rsidR="005D124A">
        <w:fldChar w:fldCharType="begin"/>
      </w:r>
      <w:r w:rsidR="005D124A">
        <w:instrText xml:space="preserve"> SEQ Рисунок \* ARABIC </w:instrText>
      </w:r>
      <w:r w:rsidR="005D124A">
        <w:fldChar w:fldCharType="separate"/>
      </w:r>
      <w:r w:rsidR="00284EFC">
        <w:rPr>
          <w:noProof/>
        </w:rPr>
        <w:t>16</w:t>
      </w:r>
      <w:r w:rsidR="005D124A">
        <w:rPr>
          <w:noProof/>
        </w:rPr>
        <w:fldChar w:fldCharType="end"/>
      </w:r>
      <w:bookmarkEnd w:id="122"/>
      <w:r w:rsidR="002C65F9">
        <w:t xml:space="preserve"> – Отчет «Мониторинг входов пользователей»</w:t>
      </w:r>
    </w:p>
    <w:p w14:paraId="3107C1B0" w14:textId="77777777" w:rsidR="002C65F9" w:rsidRDefault="002C65F9" w:rsidP="002C65F9">
      <w:pPr>
        <w:pStyle w:val="phnormal"/>
      </w:pPr>
      <w:r>
        <w:t>Отчет состоит из следующих столбцов:</w:t>
      </w:r>
    </w:p>
    <w:p w14:paraId="119E4DCA" w14:textId="01623C6B" w:rsidR="002C65F9" w:rsidRDefault="002C65F9" w:rsidP="00336BCD">
      <w:pPr>
        <w:pStyle w:val="phlistitemized1"/>
      </w:pPr>
      <w:r>
        <w:t>«Тип пользователя»</w:t>
      </w:r>
      <w:r w:rsidR="00C57F33">
        <w:t xml:space="preserve"> – отображаются пользователи, вошедшие в Систему</w:t>
      </w:r>
      <w:r>
        <w:t>;</w:t>
      </w:r>
    </w:p>
    <w:p w14:paraId="011AF17D" w14:textId="08A5B12D" w:rsidR="002C65F9" w:rsidRDefault="002C65F9" w:rsidP="00336BCD">
      <w:pPr>
        <w:pStyle w:val="phlistitemized1"/>
      </w:pPr>
      <w:r>
        <w:t>«Вход по логину»</w:t>
      </w:r>
      <w:r w:rsidR="00C57F33">
        <w:t xml:space="preserve"> – </w:t>
      </w:r>
      <w:r w:rsidR="00C57F33" w:rsidRPr="00C57F33">
        <w:t xml:space="preserve">отображается </w:t>
      </w:r>
      <w:r w:rsidR="00DD4089">
        <w:t xml:space="preserve">суммарное </w:t>
      </w:r>
      <w:r w:rsidR="00C57F33" w:rsidRPr="00C57F33">
        <w:t>количество уникальных входов пользователей через ввод лог</w:t>
      </w:r>
      <w:r w:rsidR="00C57F33">
        <w:t>ина и пароля в окне авторизации Системы</w:t>
      </w:r>
      <w:r>
        <w:t>;</w:t>
      </w:r>
    </w:p>
    <w:p w14:paraId="01AEF73F" w14:textId="578ABB13" w:rsidR="002C65F9" w:rsidRDefault="002C65F9" w:rsidP="00336BCD">
      <w:pPr>
        <w:pStyle w:val="phlistitemized1"/>
      </w:pPr>
      <w:r>
        <w:t xml:space="preserve">«Количество через </w:t>
      </w:r>
      <w:r w:rsidRPr="00121648">
        <w:t>ЕСИА</w:t>
      </w:r>
      <w:r>
        <w:t>»</w:t>
      </w:r>
      <w:r w:rsidR="00C57F33">
        <w:t xml:space="preserve"> – </w:t>
      </w:r>
      <w:r w:rsidR="00C57F33" w:rsidRPr="00C57F33">
        <w:t>о</w:t>
      </w:r>
      <w:r w:rsidR="00C57F33">
        <w:t>то</w:t>
      </w:r>
      <w:r w:rsidR="00C57F33" w:rsidRPr="00C57F33">
        <w:t xml:space="preserve">бражается </w:t>
      </w:r>
      <w:r w:rsidR="00DD4089">
        <w:t xml:space="preserve">суммарное </w:t>
      </w:r>
      <w:r w:rsidR="00C57F33" w:rsidRPr="00C57F33">
        <w:t>количество уникальных входов пользователей через ЕСИА</w:t>
      </w:r>
      <w:r>
        <w:t>;</w:t>
      </w:r>
    </w:p>
    <w:p w14:paraId="304FCD28" w14:textId="0037BCCB" w:rsidR="002C65F9" w:rsidRDefault="002C65F9" w:rsidP="00336BCD">
      <w:pPr>
        <w:pStyle w:val="phlistitemized1"/>
      </w:pPr>
      <w:r>
        <w:t>«Всего»</w:t>
      </w:r>
      <w:r w:rsidR="00C57F33">
        <w:t xml:space="preserve"> – </w:t>
      </w:r>
      <w:r w:rsidR="00C57F33" w:rsidRPr="00C57F33">
        <w:t xml:space="preserve">отображается </w:t>
      </w:r>
      <w:r w:rsidR="00DD4089">
        <w:t xml:space="preserve">суммарное </w:t>
      </w:r>
      <w:r w:rsidR="00C57F33" w:rsidRPr="00C57F33">
        <w:t>количество уникальных входов пользователей через ЕСИА и по логину</w:t>
      </w:r>
      <w:r>
        <w:t>.</w:t>
      </w:r>
    </w:p>
    <w:p w14:paraId="51E2B979" w14:textId="5323D5AF" w:rsidR="00C57F33" w:rsidRPr="00913B6A" w:rsidRDefault="00C57F33" w:rsidP="00C57F33">
      <w:pPr>
        <w:pStyle w:val="phnormal"/>
      </w:pPr>
      <w:r>
        <w:t xml:space="preserve">В </w:t>
      </w:r>
      <w:r w:rsidRPr="00C57F33">
        <w:t xml:space="preserve">строке </w:t>
      </w:r>
      <w:r>
        <w:t>«</w:t>
      </w:r>
      <w:r w:rsidRPr="00C57F33">
        <w:t>Всего</w:t>
      </w:r>
      <w:r>
        <w:t>»</w:t>
      </w:r>
      <w:r w:rsidRPr="00C57F33">
        <w:t xml:space="preserve"> отображается суммарное число по строкам пользователей.</w:t>
      </w:r>
    </w:p>
    <w:p w14:paraId="722E7AA6" w14:textId="77777777" w:rsidR="00E00CA6" w:rsidRPr="00A80107" w:rsidRDefault="00E00CA6" w:rsidP="00321FED">
      <w:pPr>
        <w:pStyle w:val="23"/>
        <w:rPr>
          <w:rFonts w:cs="Arial"/>
        </w:rPr>
      </w:pPr>
      <w:bookmarkStart w:id="123" w:name="_Toc66783243"/>
      <w:r w:rsidRPr="00A80107">
        <w:rPr>
          <w:rFonts w:cs="Arial"/>
        </w:rPr>
        <w:t>Документация пользователя («видео уроки»)</w:t>
      </w:r>
      <w:bookmarkEnd w:id="123"/>
    </w:p>
    <w:p w14:paraId="7C24186E" w14:textId="77777777" w:rsidR="00E00CA6" w:rsidRPr="00A80107" w:rsidRDefault="004B2996" w:rsidP="003A6D31">
      <w:pPr>
        <w:pStyle w:val="phnormal"/>
        <w:rPr>
          <w:rFonts w:cs="Arial"/>
        </w:rPr>
      </w:pPr>
      <w:r w:rsidRPr="00A80107">
        <w:rPr>
          <w:rFonts w:cs="Arial"/>
        </w:rPr>
        <w:t>Мо</w:t>
      </w:r>
      <w:r w:rsidR="00D80993" w:rsidRPr="00A80107">
        <w:rPr>
          <w:rFonts w:cs="Arial"/>
        </w:rPr>
        <w:t>ду</w:t>
      </w:r>
      <w:r w:rsidRPr="00A80107">
        <w:rPr>
          <w:rFonts w:cs="Arial"/>
        </w:rPr>
        <w:t>ль позволяет</w:t>
      </w:r>
      <w:r w:rsidR="00E00CA6" w:rsidRPr="00A80107">
        <w:rPr>
          <w:rFonts w:cs="Arial"/>
        </w:rPr>
        <w:t>:</w:t>
      </w:r>
    </w:p>
    <w:p w14:paraId="0FCA23FB" w14:textId="2D784802" w:rsidR="00E00CA6" w:rsidRPr="00A80107" w:rsidRDefault="00E00CA6" w:rsidP="00336BCD">
      <w:pPr>
        <w:pStyle w:val="phlistitemized1"/>
      </w:pPr>
      <w:r w:rsidRPr="00A80107">
        <w:lastRenderedPageBreak/>
        <w:t>согласно имеющимся спра</w:t>
      </w:r>
      <w:r w:rsidR="004B2996" w:rsidRPr="00A80107">
        <w:t xml:space="preserve">вочным файлам размещает кнопку </w:t>
      </w:r>
      <w:r w:rsidR="00FA6269" w:rsidRPr="00A80107">
        <w:rPr>
          <w:noProof/>
          <w:lang w:eastAsia="ru-RU"/>
        </w:rPr>
        <w:drawing>
          <wp:inline distT="0" distB="0" distL="0" distR="0" wp14:anchorId="2383A5D3" wp14:editId="0C7D48E7">
            <wp:extent cx="142875" cy="1524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A80107">
        <w:t xml:space="preserve"> в окне, при нажатии на которую пользователь получает справочную инфо</w:t>
      </w:r>
      <w:r w:rsidR="004B2996" w:rsidRPr="00A80107">
        <w:t>рмацию по соответствующему окну (см.</w:t>
      </w:r>
      <w:r w:rsidR="00FF7F3A" w:rsidRPr="00A80107">
        <w:t xml:space="preserve"> п. </w:t>
      </w:r>
      <w:r w:rsidR="004B2996" w:rsidRPr="00A80107">
        <w:fldChar w:fldCharType="begin"/>
      </w:r>
      <w:r w:rsidR="004B2996" w:rsidRPr="00A80107">
        <w:instrText xml:space="preserve"> REF _Ref467757916 \w \h </w:instrText>
      </w:r>
      <w:r w:rsidR="00D80993" w:rsidRPr="00A80107">
        <w:instrText xml:space="preserve"> \* MERGEFORMAT </w:instrText>
      </w:r>
      <w:r w:rsidR="004B2996" w:rsidRPr="00A80107">
        <w:fldChar w:fldCharType="separate"/>
      </w:r>
      <w:r w:rsidR="00284EFC">
        <w:t>1.8.1</w:t>
      </w:r>
      <w:r w:rsidR="004B2996" w:rsidRPr="00A80107">
        <w:fldChar w:fldCharType="end"/>
      </w:r>
      <w:r w:rsidR="004B2996" w:rsidRPr="00A80107">
        <w:t>);</w:t>
      </w:r>
    </w:p>
    <w:p w14:paraId="58D31CF0" w14:textId="00C10E8D" w:rsidR="00E00CA6" w:rsidRPr="00A80107" w:rsidRDefault="00E00CA6" w:rsidP="00336BCD">
      <w:pPr>
        <w:pStyle w:val="phlistitemized1"/>
      </w:pPr>
      <w:r w:rsidRPr="00A80107">
        <w:t>позволяет создавать начальную документацию</w:t>
      </w:r>
      <w:r w:rsidR="00BF1C93" w:rsidRPr="00A80107">
        <w:t xml:space="preserve"> </w:t>
      </w:r>
      <w:r w:rsidR="004B2996" w:rsidRPr="00A80107">
        <w:t>(</w:t>
      </w:r>
      <w:r w:rsidR="00C107E1">
        <w:t>см. п. </w:t>
      </w:r>
      <w:r w:rsidR="004B2996" w:rsidRPr="00A80107">
        <w:fldChar w:fldCharType="begin"/>
      </w:r>
      <w:r w:rsidR="004B2996" w:rsidRPr="00A80107">
        <w:instrText xml:space="preserve"> REF _Ref467757922 \w \h </w:instrText>
      </w:r>
      <w:r w:rsidR="008E40D8" w:rsidRPr="00A80107">
        <w:instrText xml:space="preserve"> \* MERGEFORMAT </w:instrText>
      </w:r>
      <w:r w:rsidR="004B2996" w:rsidRPr="00A80107">
        <w:fldChar w:fldCharType="separate"/>
      </w:r>
      <w:r w:rsidR="00284EFC">
        <w:t>1.8.2</w:t>
      </w:r>
      <w:r w:rsidR="004B2996" w:rsidRPr="00A80107">
        <w:fldChar w:fldCharType="end"/>
      </w:r>
      <w:r w:rsidR="004B2996" w:rsidRPr="00A80107">
        <w:t>)</w:t>
      </w:r>
      <w:r w:rsidR="00420286" w:rsidRPr="00A80107">
        <w:t>.</w:t>
      </w:r>
    </w:p>
    <w:p w14:paraId="360A0B57" w14:textId="77777777" w:rsidR="00E00CA6" w:rsidRPr="00A80107" w:rsidRDefault="00E00CA6" w:rsidP="00E00CA6">
      <w:pPr>
        <w:pStyle w:val="31"/>
        <w:rPr>
          <w:rFonts w:cs="Arial"/>
        </w:rPr>
      </w:pPr>
      <w:bookmarkStart w:id="124" w:name="_Ref467757916"/>
      <w:bookmarkStart w:id="125" w:name="_Toc66783244"/>
      <w:r w:rsidRPr="00A80107">
        <w:rPr>
          <w:rFonts w:cs="Arial"/>
        </w:rPr>
        <w:t>Получение справки пользователем</w:t>
      </w:r>
      <w:bookmarkEnd w:id="124"/>
      <w:bookmarkEnd w:id="125"/>
    </w:p>
    <w:p w14:paraId="3A61CE84" w14:textId="659CAD45" w:rsidR="00374ADB" w:rsidRPr="00A80107" w:rsidRDefault="00374ADB" w:rsidP="003A6D31">
      <w:pPr>
        <w:pStyle w:val="phnormal"/>
        <w:rPr>
          <w:rFonts w:cs="Arial"/>
        </w:rPr>
      </w:pPr>
      <w:r w:rsidRPr="00A80107">
        <w:rPr>
          <w:rFonts w:cs="Arial"/>
        </w:rPr>
        <w:t xml:space="preserve">Функционал позволяет для каждого </w:t>
      </w:r>
      <w:r w:rsidR="005C40A6" w:rsidRPr="00A80107">
        <w:rPr>
          <w:rFonts w:cs="Arial"/>
        </w:rPr>
        <w:t>раздела</w:t>
      </w:r>
      <w:r w:rsidRPr="00A80107">
        <w:rPr>
          <w:rFonts w:cs="Arial"/>
        </w:rPr>
        <w:t xml:space="preserve"> Системы, для которого записан видео-урок, сгенерировать справку. </w:t>
      </w:r>
      <w:r w:rsidR="005C40A6" w:rsidRPr="00A80107">
        <w:rPr>
          <w:rFonts w:cs="Arial"/>
        </w:rPr>
        <w:t>Если документация была корректно создана и</w:t>
      </w:r>
      <w:r w:rsidR="00BF1C93" w:rsidRPr="00A80107">
        <w:rPr>
          <w:rFonts w:cs="Arial"/>
        </w:rPr>
        <w:t xml:space="preserve"> </w:t>
      </w:r>
      <w:r w:rsidR="005C40A6" w:rsidRPr="00A80107">
        <w:rPr>
          <w:rFonts w:cs="Arial"/>
        </w:rPr>
        <w:t>размещена, п</w:t>
      </w:r>
      <w:r w:rsidRPr="00A80107">
        <w:rPr>
          <w:rFonts w:cs="Arial"/>
        </w:rPr>
        <w:t xml:space="preserve">ри нажатии на кнопку </w:t>
      </w:r>
      <w:r w:rsidR="00FA6269" w:rsidRPr="00A80107">
        <w:rPr>
          <w:rFonts w:cs="Arial"/>
          <w:noProof/>
        </w:rPr>
        <w:drawing>
          <wp:inline distT="0" distB="0" distL="0" distR="0" wp14:anchorId="3D6270B4" wp14:editId="048A785E">
            <wp:extent cx="142875" cy="152400"/>
            <wp:effectExtent l="0" t="0" r="9525" b="0"/>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A80107">
        <w:rPr>
          <w:rFonts w:cs="Arial"/>
        </w:rPr>
        <w:t xml:space="preserve">, открывается </w:t>
      </w:r>
      <w:r w:rsidR="005C40A6" w:rsidRPr="00A80107">
        <w:rPr>
          <w:rFonts w:cs="Arial"/>
        </w:rPr>
        <w:t>окно справки</w:t>
      </w:r>
      <w:r w:rsidRPr="00A80107">
        <w:rPr>
          <w:rFonts w:cs="Arial"/>
        </w:rPr>
        <w:t>, в котор</w:t>
      </w:r>
      <w:r w:rsidR="005C40A6" w:rsidRPr="00A80107">
        <w:rPr>
          <w:rFonts w:cs="Arial"/>
        </w:rPr>
        <w:t>ом</w:t>
      </w:r>
      <w:r w:rsidRPr="00A80107">
        <w:rPr>
          <w:rFonts w:cs="Arial"/>
        </w:rPr>
        <w:t xml:space="preserve"> содержится описание раздела и видео-</w:t>
      </w:r>
      <w:r w:rsidR="004B2996" w:rsidRPr="00A80107">
        <w:rPr>
          <w:rFonts w:cs="Arial"/>
        </w:rPr>
        <w:t>урок</w:t>
      </w:r>
      <w:r w:rsidRPr="00A80107">
        <w:rPr>
          <w:rFonts w:cs="Arial"/>
        </w:rPr>
        <w:t xml:space="preserve"> по этому разделу (</w:t>
      </w:r>
      <w:r w:rsidRPr="00A80107">
        <w:rPr>
          <w:rFonts w:cs="Arial"/>
        </w:rPr>
        <w:fldChar w:fldCharType="begin"/>
      </w:r>
      <w:r w:rsidRPr="00A80107">
        <w:rPr>
          <w:rFonts w:cs="Arial"/>
        </w:rPr>
        <w:instrText xml:space="preserve"> REF _Ref467757166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17</w:t>
      </w:r>
      <w:r w:rsidRPr="00A80107">
        <w:rPr>
          <w:rFonts w:cs="Arial"/>
        </w:rPr>
        <w:fldChar w:fldCharType="end"/>
      </w:r>
      <w:r w:rsidRPr="00A80107">
        <w:rPr>
          <w:rFonts w:cs="Arial"/>
        </w:rPr>
        <w:t>).</w:t>
      </w:r>
      <w:r w:rsidR="005C40A6" w:rsidRPr="00A80107">
        <w:rPr>
          <w:rFonts w:cs="Arial"/>
        </w:rPr>
        <w:t xml:space="preserve"> </w:t>
      </w:r>
      <w:r w:rsidR="00420286" w:rsidRPr="00A80107">
        <w:rPr>
          <w:rFonts w:cs="Arial"/>
        </w:rPr>
        <w:t>В</w:t>
      </w:r>
      <w:r w:rsidR="005C40A6" w:rsidRPr="00A80107">
        <w:rPr>
          <w:rFonts w:cs="Arial"/>
        </w:rPr>
        <w:t xml:space="preserve"> данном окне возможен переход к справке по другим р</w:t>
      </w:r>
      <w:r w:rsidR="00420286" w:rsidRPr="00A80107">
        <w:rPr>
          <w:rFonts w:cs="Arial"/>
        </w:rPr>
        <w:t>азделам, а также базовый поиск.</w:t>
      </w:r>
    </w:p>
    <w:p w14:paraId="553C637C" w14:textId="77777777" w:rsidR="004B2996" w:rsidRPr="00A80107" w:rsidRDefault="004B2996" w:rsidP="00CC2DE1">
      <w:pPr>
        <w:pStyle w:val="phnormal"/>
        <w:rPr>
          <w:rFonts w:cs="Arial"/>
        </w:rPr>
      </w:pPr>
      <w:r w:rsidRPr="00A80107">
        <w:rPr>
          <w:rFonts w:cs="Arial"/>
          <w:b/>
        </w:rPr>
        <w:t>Примечание</w:t>
      </w:r>
      <w:r w:rsidRPr="00A80107">
        <w:rPr>
          <w:rFonts w:cs="Arial"/>
        </w:rPr>
        <w:t xml:space="preserve"> – Видео-уроки хранятся в каталоге приложения региона. Если видео урок из каталога п</w:t>
      </w:r>
      <w:r w:rsidR="00420286" w:rsidRPr="00A80107">
        <w:rPr>
          <w:rFonts w:cs="Arial"/>
        </w:rPr>
        <w:t xml:space="preserve">риложения удалили, то </w:t>
      </w:r>
      <w:r w:rsidRPr="00A80107">
        <w:rPr>
          <w:rFonts w:cs="Arial"/>
        </w:rPr>
        <w:t>на месте видео урока появится сообщение: «Видео урок &lt;наименование видео урока&gt; в данное время не доступен».</w:t>
      </w:r>
    </w:p>
    <w:p w14:paraId="08C17B78" w14:textId="15F8EE99" w:rsidR="00E00CA6" w:rsidRPr="00A80107" w:rsidRDefault="00154868" w:rsidP="002B3354">
      <w:pPr>
        <w:pStyle w:val="phfigure"/>
        <w:rPr>
          <w:rFonts w:cs="Arial"/>
        </w:rPr>
      </w:pPr>
      <w:r>
        <w:rPr>
          <w:noProof/>
        </w:rPr>
        <w:drawing>
          <wp:inline distT="0" distB="0" distL="0" distR="0" wp14:anchorId="09E618A3" wp14:editId="5B4BC967">
            <wp:extent cx="6152515" cy="4346575"/>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52515" cy="4346575"/>
                    </a:xfrm>
                    <a:prstGeom prst="rect">
                      <a:avLst/>
                    </a:prstGeom>
                  </pic:spPr>
                </pic:pic>
              </a:graphicData>
            </a:graphic>
          </wp:inline>
        </w:drawing>
      </w:r>
    </w:p>
    <w:p w14:paraId="01AA61E5" w14:textId="6BBDB7CD" w:rsidR="00E00CA6" w:rsidRPr="00A80107" w:rsidRDefault="002A0799" w:rsidP="002B3354">
      <w:pPr>
        <w:pStyle w:val="phfiguretitle"/>
      </w:pPr>
      <w:bookmarkStart w:id="126" w:name="_Ref467757166"/>
      <w:r>
        <w:t>Рисунок </w:t>
      </w:r>
      <w:r w:rsidR="005D124A">
        <w:fldChar w:fldCharType="begin"/>
      </w:r>
      <w:r w:rsidR="005D124A">
        <w:instrText xml:space="preserve"> SEQ Рисунок \* ARABIC </w:instrText>
      </w:r>
      <w:r w:rsidR="005D124A">
        <w:fldChar w:fldCharType="separate"/>
      </w:r>
      <w:r w:rsidR="00284EFC">
        <w:rPr>
          <w:noProof/>
        </w:rPr>
        <w:t>17</w:t>
      </w:r>
      <w:r w:rsidR="005D124A">
        <w:rPr>
          <w:noProof/>
        </w:rPr>
        <w:fldChar w:fldCharType="end"/>
      </w:r>
      <w:bookmarkEnd w:id="126"/>
      <w:r w:rsidR="00374ADB" w:rsidRPr="00A80107">
        <w:t xml:space="preserve"> – Вызов справочно</w:t>
      </w:r>
      <w:r w:rsidR="004B2996" w:rsidRPr="00A80107">
        <w:t>й</w:t>
      </w:r>
      <w:r w:rsidR="00374ADB" w:rsidRPr="00A80107">
        <w:t xml:space="preserve"> информации</w:t>
      </w:r>
    </w:p>
    <w:p w14:paraId="007A439F" w14:textId="77777777" w:rsidR="004B2996" w:rsidRPr="00A80107" w:rsidRDefault="004B2996"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в окне </w:t>
      </w:r>
      <w:r w:rsidR="00420286" w:rsidRPr="00A80107">
        <w:rPr>
          <w:rFonts w:cs="Arial"/>
        </w:rPr>
        <w:t>С</w:t>
      </w:r>
      <w:r w:rsidRPr="00A80107">
        <w:rPr>
          <w:rFonts w:cs="Arial"/>
        </w:rPr>
        <w:t xml:space="preserve">истемы еще не заполнена справка, то при нажатии на кнопку </w:t>
      </w:r>
      <w:r w:rsidR="00FA6269" w:rsidRPr="00A80107">
        <w:rPr>
          <w:rFonts w:cs="Arial"/>
          <w:noProof/>
        </w:rPr>
        <w:drawing>
          <wp:inline distT="0" distB="0" distL="0" distR="0" wp14:anchorId="32CF765A" wp14:editId="5BFC325C">
            <wp:extent cx="142875" cy="152400"/>
            <wp:effectExtent l="0" t="0" r="9525" b="0"/>
            <wp:docPr id="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A80107">
        <w:rPr>
          <w:rFonts w:cs="Arial"/>
        </w:rPr>
        <w:t xml:space="preserve"> открывается пустое</w:t>
      </w:r>
      <w:r w:rsidR="00452CD2" w:rsidRPr="00A80107">
        <w:rPr>
          <w:rFonts w:cs="Arial"/>
        </w:rPr>
        <w:t xml:space="preserve"> HTML</w:t>
      </w:r>
      <w:r w:rsidRPr="00A80107">
        <w:rPr>
          <w:rFonts w:cs="Arial"/>
        </w:rPr>
        <w:t>-окно.</w:t>
      </w:r>
    </w:p>
    <w:p w14:paraId="6D80CB6E" w14:textId="77777777" w:rsidR="00E00CA6" w:rsidRPr="00A80107" w:rsidRDefault="00E00CA6" w:rsidP="00E00CA6">
      <w:pPr>
        <w:pStyle w:val="31"/>
        <w:rPr>
          <w:rFonts w:cs="Arial"/>
        </w:rPr>
      </w:pPr>
      <w:bookmarkStart w:id="127" w:name="_Ref467757922"/>
      <w:bookmarkStart w:id="128" w:name="_Toc66783245"/>
      <w:r w:rsidRPr="00A80107">
        <w:rPr>
          <w:rFonts w:cs="Arial"/>
        </w:rPr>
        <w:lastRenderedPageBreak/>
        <w:t>Создание документации</w:t>
      </w:r>
      <w:bookmarkEnd w:id="127"/>
      <w:bookmarkEnd w:id="128"/>
    </w:p>
    <w:p w14:paraId="3A34093F" w14:textId="77777777" w:rsidR="001D4CCE" w:rsidRDefault="00420286" w:rsidP="00420286">
      <w:pPr>
        <w:pStyle w:val="phnormal"/>
        <w:rPr>
          <w:rFonts w:cs="Arial"/>
        </w:rPr>
      </w:pPr>
      <w:r w:rsidRPr="00A80107">
        <w:rPr>
          <w:rFonts w:cs="Arial"/>
        </w:rPr>
        <w:t>Данное право по умолчанию доступно администратору Системы.</w:t>
      </w:r>
    </w:p>
    <w:p w14:paraId="5901801D" w14:textId="03D9162A" w:rsidR="00E00CA6" w:rsidRPr="00A80107" w:rsidRDefault="00420286" w:rsidP="003A6D31">
      <w:pPr>
        <w:pStyle w:val="phnormal"/>
        <w:rPr>
          <w:rFonts w:cs="Arial"/>
        </w:rPr>
      </w:pPr>
      <w:r w:rsidRPr="00A80107">
        <w:rPr>
          <w:rFonts w:cs="Arial"/>
        </w:rPr>
        <w:t>Для с</w:t>
      </w:r>
      <w:r w:rsidR="006922E5" w:rsidRPr="00A80107">
        <w:rPr>
          <w:rFonts w:cs="Arial"/>
        </w:rPr>
        <w:t>оздани</w:t>
      </w:r>
      <w:r w:rsidRPr="00A80107">
        <w:rPr>
          <w:rFonts w:cs="Arial"/>
        </w:rPr>
        <w:t>я документации:</w:t>
      </w:r>
    </w:p>
    <w:p w14:paraId="299CB766" w14:textId="26575D64" w:rsidR="001E1C96" w:rsidRPr="00DD3EDA" w:rsidRDefault="00420286" w:rsidP="00336BCD">
      <w:pPr>
        <w:pStyle w:val="phlistitemized1"/>
      </w:pPr>
      <w:r w:rsidRPr="00DD3EDA">
        <w:t>в</w:t>
      </w:r>
      <w:r w:rsidR="001E1C96" w:rsidRPr="00DD3EDA">
        <w:t>ыделит</w:t>
      </w:r>
      <w:r w:rsidRPr="00DD3EDA">
        <w:t>е</w:t>
      </w:r>
      <w:r w:rsidR="005043E9" w:rsidRPr="00DD3EDA">
        <w:t xml:space="preserve"> </w:t>
      </w:r>
      <w:r w:rsidR="001E1C96" w:rsidRPr="00DD3EDA">
        <w:t xml:space="preserve">нужные окна Системы </w:t>
      </w:r>
      <w:r w:rsidRPr="00DD3EDA">
        <w:t xml:space="preserve">нажатием </w:t>
      </w:r>
      <w:r w:rsidR="001E1C96" w:rsidRPr="00DD3EDA">
        <w:t xml:space="preserve">на кнопку </w:t>
      </w:r>
      <w:r w:rsidR="00FA6269" w:rsidRPr="00A80107">
        <w:rPr>
          <w:noProof/>
          <w:lang w:eastAsia="ru-RU"/>
        </w:rPr>
        <w:drawing>
          <wp:inline distT="0" distB="0" distL="0" distR="0" wp14:anchorId="7524E130" wp14:editId="22DFF29D">
            <wp:extent cx="209550" cy="180975"/>
            <wp:effectExtent l="0" t="0" r="0" b="9525"/>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5043E9" w:rsidRPr="00DD3EDA">
        <w:t xml:space="preserve"> </w:t>
      </w:r>
      <w:r w:rsidR="001E1C96" w:rsidRPr="00DD3EDA">
        <w:t>в заголовке окна, тем самым добавляя его в список к генерации предварительной документации (</w:t>
      </w:r>
      <w:r w:rsidR="001E1C96" w:rsidRPr="003D151E">
        <w:rPr>
          <w:shd w:val="clear" w:color="auto" w:fill="FFFFFF"/>
        </w:rPr>
        <w:fldChar w:fldCharType="begin"/>
      </w:r>
      <w:r w:rsidR="001E1C96" w:rsidRPr="003D151E">
        <w:rPr>
          <w:shd w:val="clear" w:color="auto" w:fill="FFFFFF"/>
        </w:rPr>
        <w:instrText xml:space="preserve"> REF _Ref468192516 \h </w:instrText>
      </w:r>
      <w:r w:rsidR="008E40D8" w:rsidRPr="003D151E">
        <w:rPr>
          <w:shd w:val="clear" w:color="auto" w:fill="FFFFFF"/>
        </w:rPr>
        <w:instrText xml:space="preserve"> \* MERGEFORMAT </w:instrText>
      </w:r>
      <w:r w:rsidR="001E1C96" w:rsidRPr="003D151E">
        <w:rPr>
          <w:shd w:val="clear" w:color="auto" w:fill="FFFFFF"/>
        </w:rPr>
      </w:r>
      <w:r w:rsidR="001E1C96" w:rsidRPr="003D151E">
        <w:rPr>
          <w:shd w:val="clear" w:color="auto" w:fill="FFFFFF"/>
        </w:rPr>
        <w:fldChar w:fldCharType="separate"/>
      </w:r>
      <w:r w:rsidR="00284EFC">
        <w:t>Рисунок 18</w:t>
      </w:r>
      <w:r w:rsidR="001E1C96" w:rsidRPr="003D151E">
        <w:rPr>
          <w:shd w:val="clear" w:color="auto" w:fill="FFFFFF"/>
        </w:rPr>
        <w:fldChar w:fldCharType="end"/>
      </w:r>
      <w:r w:rsidR="00B92A60" w:rsidRPr="00DD3EDA">
        <w:t>);</w:t>
      </w:r>
    </w:p>
    <w:p w14:paraId="7C348158" w14:textId="77777777" w:rsidR="001E1C96" w:rsidRPr="00A80107" w:rsidRDefault="00FA6269" w:rsidP="001E1C96">
      <w:pPr>
        <w:pStyle w:val="phfigure"/>
        <w:rPr>
          <w:rFonts w:cs="Arial"/>
        </w:rPr>
      </w:pPr>
      <w:r w:rsidRPr="00A80107">
        <w:rPr>
          <w:rFonts w:cs="Arial"/>
          <w:noProof/>
        </w:rPr>
        <w:drawing>
          <wp:inline distT="0" distB="0" distL="0" distR="0" wp14:anchorId="046B3466" wp14:editId="1FC5EBD9">
            <wp:extent cx="2600325" cy="885825"/>
            <wp:effectExtent l="0" t="0" r="9525" b="9525"/>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00325" cy="885825"/>
                    </a:xfrm>
                    <a:prstGeom prst="rect">
                      <a:avLst/>
                    </a:prstGeom>
                    <a:noFill/>
                    <a:ln>
                      <a:noFill/>
                    </a:ln>
                  </pic:spPr>
                </pic:pic>
              </a:graphicData>
            </a:graphic>
          </wp:inline>
        </w:drawing>
      </w:r>
    </w:p>
    <w:p w14:paraId="0552FD24" w14:textId="12D62A90" w:rsidR="001E1C96" w:rsidRPr="00A80107" w:rsidRDefault="002A0799" w:rsidP="001E1C96">
      <w:pPr>
        <w:pStyle w:val="phfiguretitle"/>
      </w:pPr>
      <w:bookmarkStart w:id="129" w:name="_Ref468192516"/>
      <w:r>
        <w:t>Рисунок </w:t>
      </w:r>
      <w:r w:rsidR="005D124A">
        <w:fldChar w:fldCharType="begin"/>
      </w:r>
      <w:r w:rsidR="005D124A">
        <w:instrText xml:space="preserve"> SEQ Рисунок \* ARABIC </w:instrText>
      </w:r>
      <w:r w:rsidR="005D124A">
        <w:fldChar w:fldCharType="separate"/>
      </w:r>
      <w:r w:rsidR="00284EFC">
        <w:rPr>
          <w:noProof/>
        </w:rPr>
        <w:t>18</w:t>
      </w:r>
      <w:r w:rsidR="005D124A">
        <w:rPr>
          <w:noProof/>
        </w:rPr>
        <w:fldChar w:fldCharType="end"/>
      </w:r>
      <w:bookmarkEnd w:id="129"/>
      <w:r w:rsidR="001E1C96" w:rsidRPr="00A80107">
        <w:t xml:space="preserve"> – Сообщение Системы о добавлении окна для генерации справки</w:t>
      </w:r>
    </w:p>
    <w:p w14:paraId="5BC5FE68" w14:textId="0ADD0102" w:rsidR="00420286" w:rsidRPr="00A80107" w:rsidRDefault="001E1C96" w:rsidP="00336BCD">
      <w:pPr>
        <w:pStyle w:val="phlistitemized1"/>
      </w:pPr>
      <w:r w:rsidRPr="00A80107">
        <w:t xml:space="preserve">перейдите в пункт меню </w:t>
      </w:r>
      <w:r w:rsidR="00F83757" w:rsidRPr="00A80107">
        <w:t>«</w:t>
      </w:r>
      <w:r w:rsidRPr="00A80107">
        <w:t>Пуск</w:t>
      </w:r>
      <w:r w:rsidR="006E25AD">
        <w:t xml:space="preserve">/ </w:t>
      </w:r>
      <w:r w:rsidRPr="00A80107">
        <w:t>Администрирование</w:t>
      </w:r>
      <w:r w:rsidR="006E25AD">
        <w:t xml:space="preserve">/ </w:t>
      </w:r>
      <w:r w:rsidRPr="00A80107">
        <w:t>Справка пользователя</w:t>
      </w:r>
      <w:proofErr w:type="gramStart"/>
      <w:r w:rsidR="006E25AD">
        <w:t xml:space="preserve">/ </w:t>
      </w:r>
      <w:r w:rsidRPr="00A80107">
        <w:t>С</w:t>
      </w:r>
      <w:proofErr w:type="gramEnd"/>
      <w:r w:rsidRPr="00A80107">
        <w:t>генерировать .</w:t>
      </w:r>
      <w:proofErr w:type="spellStart"/>
      <w:r w:rsidRPr="00A80107">
        <w:rPr>
          <w:lang w:val="en-US"/>
        </w:rPr>
        <w:t>rts</w:t>
      </w:r>
      <w:proofErr w:type="spellEnd"/>
      <w:r w:rsidRPr="00A80107">
        <w:t xml:space="preserve"> документацию</w:t>
      </w:r>
      <w:r w:rsidR="00F83757" w:rsidRPr="00A80107">
        <w:t>»</w:t>
      </w:r>
      <w:r w:rsidR="00420286" w:rsidRPr="00A80107">
        <w:t>;</w:t>
      </w:r>
    </w:p>
    <w:p w14:paraId="55BDBBB0" w14:textId="4D62A440" w:rsidR="00420286" w:rsidRPr="00A80107" w:rsidRDefault="00420286" w:rsidP="00336BCD">
      <w:pPr>
        <w:pStyle w:val="phlistitemized1"/>
      </w:pPr>
      <w:r w:rsidRPr="00A80107">
        <w:t>откроется</w:t>
      </w:r>
      <w:r w:rsidR="000559C2" w:rsidRPr="00A80107">
        <w:t xml:space="preserve"> окн</w:t>
      </w:r>
      <w:r w:rsidRPr="00A80107">
        <w:t>о</w:t>
      </w:r>
      <w:r w:rsidR="000559C2" w:rsidRPr="00A80107">
        <w:t xml:space="preserve"> (</w:t>
      </w:r>
      <w:r w:rsidR="000559C2" w:rsidRPr="00A80107">
        <w:fldChar w:fldCharType="begin"/>
      </w:r>
      <w:r w:rsidR="000559C2" w:rsidRPr="00A80107">
        <w:instrText xml:space="preserve"> REF _Ref468192659 \h </w:instrText>
      </w:r>
      <w:r w:rsidR="008E40D8" w:rsidRPr="00A80107">
        <w:instrText xml:space="preserve"> \* MERGEFORMAT </w:instrText>
      </w:r>
      <w:r w:rsidR="000559C2" w:rsidRPr="00A80107">
        <w:fldChar w:fldCharType="separate"/>
      </w:r>
      <w:r w:rsidR="00284EFC">
        <w:t>Рисунок 19</w:t>
      </w:r>
      <w:r w:rsidR="000559C2" w:rsidRPr="00A80107">
        <w:fldChar w:fldCharType="end"/>
      </w:r>
      <w:r w:rsidR="000559C2" w:rsidRPr="00A80107">
        <w:t>) выполните необходимые изменения: отредактируйте заголовки, снимите «флажки» в столбце «Видео», если не требуется видео-секция</w:t>
      </w:r>
      <w:r w:rsidRPr="00A80107">
        <w:t>;</w:t>
      </w:r>
    </w:p>
    <w:p w14:paraId="6AD63BF5" w14:textId="77777777" w:rsidR="001E1C96" w:rsidRPr="00A80107" w:rsidRDefault="005A49B8" w:rsidP="00336BCD">
      <w:pPr>
        <w:pStyle w:val="phlistitemized1"/>
      </w:pPr>
      <w:r w:rsidRPr="00A80107">
        <w:t>нажмите на кнопку</w:t>
      </w:r>
      <w:r w:rsidR="000559C2" w:rsidRPr="00A80107">
        <w:t xml:space="preserve"> «Сгенерировать».</w:t>
      </w:r>
      <w:r w:rsidR="00420286" w:rsidRPr="00A80107">
        <w:t xml:space="preserve"> </w:t>
      </w:r>
      <w:r w:rsidR="000559C2" w:rsidRPr="00A80107">
        <w:t>При нажатии кнопку «Очистить всё»</w:t>
      </w:r>
      <w:r w:rsidR="00F03AFE" w:rsidRPr="00A80107">
        <w:t xml:space="preserve"> – </w:t>
      </w:r>
      <w:r w:rsidR="000559C2" w:rsidRPr="00A80107">
        <w:t>будут удалены все добавленные к генерации окна.</w:t>
      </w:r>
    </w:p>
    <w:p w14:paraId="37C70ADC" w14:textId="77777777" w:rsidR="000559C2" w:rsidRPr="00A80107" w:rsidRDefault="00FA6269" w:rsidP="000559C2">
      <w:pPr>
        <w:pStyle w:val="phfigure"/>
        <w:rPr>
          <w:rFonts w:cs="Arial"/>
        </w:rPr>
      </w:pPr>
      <w:r w:rsidRPr="00A80107">
        <w:rPr>
          <w:rFonts w:cs="Arial"/>
          <w:noProof/>
        </w:rPr>
        <w:drawing>
          <wp:inline distT="0" distB="0" distL="0" distR="0" wp14:anchorId="06F59F8E" wp14:editId="17F6B526">
            <wp:extent cx="5791200" cy="2590800"/>
            <wp:effectExtent l="0" t="0" r="0"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1200" cy="2590800"/>
                    </a:xfrm>
                    <a:prstGeom prst="rect">
                      <a:avLst/>
                    </a:prstGeom>
                    <a:noFill/>
                    <a:ln>
                      <a:noFill/>
                    </a:ln>
                  </pic:spPr>
                </pic:pic>
              </a:graphicData>
            </a:graphic>
          </wp:inline>
        </w:drawing>
      </w:r>
    </w:p>
    <w:p w14:paraId="69F86047" w14:textId="38C6320E" w:rsidR="000559C2" w:rsidRPr="00A80107" w:rsidRDefault="002A0799" w:rsidP="000559C2">
      <w:pPr>
        <w:pStyle w:val="phfiguretitle"/>
      </w:pPr>
      <w:bookmarkStart w:id="130" w:name="_Ref468192659"/>
      <w:r>
        <w:t>Рисунок </w:t>
      </w:r>
      <w:r w:rsidR="005D124A">
        <w:fldChar w:fldCharType="begin"/>
      </w:r>
      <w:r w:rsidR="005D124A">
        <w:instrText xml:space="preserve"> SEQ Рисунок \* ARABIC </w:instrText>
      </w:r>
      <w:r w:rsidR="005D124A">
        <w:fldChar w:fldCharType="separate"/>
      </w:r>
      <w:r w:rsidR="00284EFC">
        <w:rPr>
          <w:noProof/>
        </w:rPr>
        <w:t>19</w:t>
      </w:r>
      <w:r w:rsidR="005D124A">
        <w:rPr>
          <w:noProof/>
        </w:rPr>
        <w:fldChar w:fldCharType="end"/>
      </w:r>
      <w:bookmarkEnd w:id="130"/>
      <w:r w:rsidR="000559C2" w:rsidRPr="00A80107">
        <w:t xml:space="preserve"> – Формирование справки пользователя</w:t>
      </w:r>
    </w:p>
    <w:p w14:paraId="78927322" w14:textId="77777777" w:rsidR="000559C2" w:rsidRDefault="000559C2" w:rsidP="000559C2">
      <w:pPr>
        <w:pStyle w:val="phnormal"/>
        <w:rPr>
          <w:rFonts w:cs="Arial"/>
          <w:lang w:eastAsia="en-US"/>
        </w:rPr>
      </w:pPr>
      <w:r w:rsidRPr="00A80107">
        <w:rPr>
          <w:rFonts w:cs="Arial"/>
          <w:lang w:eastAsia="en-US"/>
        </w:rPr>
        <w:t>Дальнейшая работа с формирование справкой вып</w:t>
      </w:r>
      <w:r w:rsidR="003C5EAD" w:rsidRPr="00A80107">
        <w:rPr>
          <w:rFonts w:cs="Arial"/>
          <w:lang w:eastAsia="en-US"/>
        </w:rPr>
        <w:t>олняется ответственными лицами.</w:t>
      </w:r>
    </w:p>
    <w:p w14:paraId="2557DC69" w14:textId="77777777" w:rsidR="00601A24" w:rsidRPr="00A80107" w:rsidRDefault="00601A24" w:rsidP="00CD01F5">
      <w:pPr>
        <w:pStyle w:val="23"/>
        <w:rPr>
          <w:rFonts w:cs="Arial"/>
        </w:rPr>
      </w:pPr>
      <w:bookmarkStart w:id="131" w:name="_Ref483834690"/>
      <w:bookmarkStart w:id="132" w:name="_Toc66783246"/>
      <w:bookmarkStart w:id="133" w:name="_Toc467774073"/>
      <w:bookmarkStart w:id="134" w:name="_Ref474911811"/>
      <w:r w:rsidRPr="00A80107">
        <w:rPr>
          <w:rFonts w:cs="Arial"/>
        </w:rPr>
        <w:lastRenderedPageBreak/>
        <w:t>Реестр «Приказы»</w:t>
      </w:r>
      <w:bookmarkEnd w:id="131"/>
      <w:bookmarkEnd w:id="132"/>
    </w:p>
    <w:p w14:paraId="36AF61C4" w14:textId="594B81B6" w:rsidR="00601A24" w:rsidRPr="00A80107" w:rsidRDefault="00601A24" w:rsidP="006E6AB3">
      <w:pPr>
        <w:pStyle w:val="phnormal"/>
        <w:rPr>
          <w:rFonts w:cs="Arial"/>
        </w:rPr>
      </w:pPr>
      <w:r w:rsidRPr="00A80107">
        <w:rPr>
          <w:rFonts w:cs="Arial"/>
        </w:rPr>
        <w:t>Реестр служит для просмотра всех приказов в Системе. Для доступа перейдите в пункт меню «Пуск/ Реестры/ Приказы», откроется окно «Приказы» (</w:t>
      </w:r>
      <w:r w:rsidRPr="00A80107">
        <w:rPr>
          <w:rFonts w:cs="Arial"/>
        </w:rPr>
        <w:fldChar w:fldCharType="begin"/>
      </w:r>
      <w:r w:rsidRPr="00A80107">
        <w:rPr>
          <w:rFonts w:cs="Arial"/>
        </w:rPr>
        <w:instrText xml:space="preserve"> REF _Ref483471765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20</w:t>
      </w:r>
      <w:r w:rsidRPr="00A80107">
        <w:rPr>
          <w:rFonts w:cs="Arial"/>
        </w:rPr>
        <w:fldChar w:fldCharType="end"/>
      </w:r>
      <w:r w:rsidRPr="00A80107">
        <w:rPr>
          <w:rFonts w:cs="Arial"/>
        </w:rPr>
        <w:t>).</w:t>
      </w:r>
    </w:p>
    <w:p w14:paraId="014669D5" w14:textId="52F3BFD8" w:rsidR="00601A24" w:rsidRPr="00A80107" w:rsidRDefault="00D83E7D" w:rsidP="00582E3F">
      <w:pPr>
        <w:pStyle w:val="phfigure"/>
        <w:rPr>
          <w:rFonts w:cs="Arial"/>
        </w:rPr>
      </w:pPr>
      <w:r>
        <w:rPr>
          <w:noProof/>
        </w:rPr>
        <w:drawing>
          <wp:inline distT="0" distB="0" distL="0" distR="0" wp14:anchorId="6C139370" wp14:editId="6F80F756">
            <wp:extent cx="5481456" cy="4548249"/>
            <wp:effectExtent l="0" t="0" r="508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84399" cy="4550691"/>
                    </a:xfrm>
                    <a:prstGeom prst="rect">
                      <a:avLst/>
                    </a:prstGeom>
                  </pic:spPr>
                </pic:pic>
              </a:graphicData>
            </a:graphic>
          </wp:inline>
        </w:drawing>
      </w:r>
    </w:p>
    <w:p w14:paraId="0556CAC1" w14:textId="09E39226" w:rsidR="00601A24" w:rsidRPr="00A80107" w:rsidRDefault="002A0799" w:rsidP="006E6AB3">
      <w:pPr>
        <w:pStyle w:val="phfiguretitle"/>
      </w:pPr>
      <w:bookmarkStart w:id="135" w:name="_Ref483471765"/>
      <w:r>
        <w:t>Рисунок </w:t>
      </w:r>
      <w:r w:rsidR="005D124A">
        <w:fldChar w:fldCharType="begin"/>
      </w:r>
      <w:r w:rsidR="005D124A">
        <w:instrText xml:space="preserve"> SEQ Рисунок \* ARABIC </w:instrText>
      </w:r>
      <w:r w:rsidR="005D124A">
        <w:fldChar w:fldCharType="separate"/>
      </w:r>
      <w:r w:rsidR="00284EFC">
        <w:rPr>
          <w:noProof/>
        </w:rPr>
        <w:t>20</w:t>
      </w:r>
      <w:r w:rsidR="005D124A">
        <w:rPr>
          <w:noProof/>
        </w:rPr>
        <w:fldChar w:fldCharType="end"/>
      </w:r>
      <w:bookmarkEnd w:id="135"/>
      <w:r w:rsidR="00601A24" w:rsidRPr="00A80107">
        <w:t xml:space="preserve"> – Окно «Приказы»</w:t>
      </w:r>
    </w:p>
    <w:p w14:paraId="6DACEE55" w14:textId="0028CEA7" w:rsidR="00601A24" w:rsidRPr="00A80107" w:rsidRDefault="00601A24" w:rsidP="006E6AB3">
      <w:pPr>
        <w:pStyle w:val="phnormal"/>
        <w:rPr>
          <w:rFonts w:cs="Arial"/>
        </w:rPr>
      </w:pPr>
      <w:r w:rsidRPr="00A80107">
        <w:rPr>
          <w:rFonts w:cs="Arial"/>
        </w:rPr>
        <w:t>Д</w:t>
      </w:r>
      <w:r w:rsidR="008602FC">
        <w:rPr>
          <w:rFonts w:cs="Arial"/>
        </w:rPr>
        <w:t xml:space="preserve">ля просмотра записи </w:t>
      </w:r>
      <w:r w:rsidRPr="00A80107">
        <w:rPr>
          <w:rFonts w:cs="Arial"/>
        </w:rPr>
        <w:t>выделите ее и нажмите на кнопк</w:t>
      </w:r>
      <w:r w:rsidR="008602FC">
        <w:rPr>
          <w:rFonts w:cs="Arial"/>
        </w:rPr>
        <w:t>у «Изменить» или дв</w:t>
      </w:r>
      <w:r w:rsidR="0090290F">
        <w:rPr>
          <w:rFonts w:cs="Arial"/>
        </w:rPr>
        <w:t>ажды нажмите левой кнопкой мыши</w:t>
      </w:r>
      <w:r w:rsidR="008602FC">
        <w:rPr>
          <w:rFonts w:cs="Arial"/>
        </w:rPr>
        <w:t xml:space="preserve">. </w:t>
      </w:r>
      <w:r w:rsidR="008602FC" w:rsidRPr="00A80107">
        <w:rPr>
          <w:rFonts w:cs="Arial"/>
        </w:rPr>
        <w:t xml:space="preserve">Откроется </w:t>
      </w:r>
      <w:r w:rsidRPr="00A80107">
        <w:rPr>
          <w:rFonts w:cs="Arial"/>
        </w:rPr>
        <w:t>окно «Приказ: редактирование» (</w:t>
      </w:r>
      <w:r w:rsidRPr="00A80107">
        <w:rPr>
          <w:rFonts w:cs="Arial"/>
        </w:rPr>
        <w:fldChar w:fldCharType="begin"/>
      </w:r>
      <w:r w:rsidRPr="00A80107">
        <w:rPr>
          <w:rFonts w:cs="Arial"/>
        </w:rPr>
        <w:instrText xml:space="preserve"> REF _Ref483472006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21</w:t>
      </w:r>
      <w:r w:rsidRPr="00A80107">
        <w:rPr>
          <w:rFonts w:cs="Arial"/>
        </w:rPr>
        <w:fldChar w:fldCharType="end"/>
      </w:r>
      <w:r w:rsidRPr="00A80107">
        <w:rPr>
          <w:rFonts w:cs="Arial"/>
        </w:rPr>
        <w:t>).</w:t>
      </w:r>
    </w:p>
    <w:p w14:paraId="1E401C43" w14:textId="0590C500" w:rsidR="00601A24" w:rsidRPr="00A80107" w:rsidRDefault="0037161B" w:rsidP="00582E3F">
      <w:pPr>
        <w:pStyle w:val="phfigure"/>
        <w:rPr>
          <w:rFonts w:cs="Arial"/>
        </w:rPr>
      </w:pPr>
      <w:r>
        <w:rPr>
          <w:noProof/>
        </w:rPr>
        <w:lastRenderedPageBreak/>
        <w:drawing>
          <wp:inline distT="0" distB="0" distL="0" distR="0" wp14:anchorId="5C9F23D8" wp14:editId="602EFC45">
            <wp:extent cx="4095750" cy="5219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095750" cy="5219700"/>
                    </a:xfrm>
                    <a:prstGeom prst="rect">
                      <a:avLst/>
                    </a:prstGeom>
                  </pic:spPr>
                </pic:pic>
              </a:graphicData>
            </a:graphic>
          </wp:inline>
        </w:drawing>
      </w:r>
    </w:p>
    <w:p w14:paraId="1C8907CA" w14:textId="7F59B7B5" w:rsidR="00601A24" w:rsidRPr="00A80107" w:rsidRDefault="002A0799" w:rsidP="006E6AB3">
      <w:pPr>
        <w:pStyle w:val="phfiguretitle"/>
      </w:pPr>
      <w:bookmarkStart w:id="136" w:name="_Ref483472006"/>
      <w:r>
        <w:t>Рисунок </w:t>
      </w:r>
      <w:r w:rsidR="005D124A">
        <w:fldChar w:fldCharType="begin"/>
      </w:r>
      <w:r w:rsidR="005D124A">
        <w:instrText xml:space="preserve"> SEQ Рисунок \* ARABIC </w:instrText>
      </w:r>
      <w:r w:rsidR="005D124A">
        <w:fldChar w:fldCharType="separate"/>
      </w:r>
      <w:r w:rsidR="00284EFC">
        <w:rPr>
          <w:noProof/>
        </w:rPr>
        <w:t>21</w:t>
      </w:r>
      <w:r w:rsidR="005D124A">
        <w:rPr>
          <w:noProof/>
        </w:rPr>
        <w:fldChar w:fldCharType="end"/>
      </w:r>
      <w:bookmarkEnd w:id="136"/>
      <w:r w:rsidR="00601A24" w:rsidRPr="00A80107">
        <w:t xml:space="preserve"> – Окно «Приказ: Редактирование»</w:t>
      </w:r>
    </w:p>
    <w:p w14:paraId="4FFC94DE" w14:textId="77777777" w:rsidR="00601A24" w:rsidRPr="00A80107" w:rsidRDefault="00601A24" w:rsidP="006E6AB3">
      <w:pPr>
        <w:pStyle w:val="phnormal"/>
        <w:rPr>
          <w:rFonts w:cs="Arial"/>
        </w:rPr>
      </w:pPr>
      <w:r w:rsidRPr="00A80107">
        <w:rPr>
          <w:rFonts w:cs="Arial"/>
        </w:rPr>
        <w:t>При необходимости отредактируйте поля:</w:t>
      </w:r>
    </w:p>
    <w:p w14:paraId="27E7E33D" w14:textId="2159DA72" w:rsidR="00601A24" w:rsidRPr="00A80107" w:rsidRDefault="00601A24" w:rsidP="00336BCD">
      <w:pPr>
        <w:pStyle w:val="phlistitemized1"/>
      </w:pPr>
      <w:r w:rsidRPr="00A80107">
        <w:t>«Номер приказа»</w:t>
      </w:r>
      <w:r w:rsidR="007D6531" w:rsidRPr="00A80107">
        <w:t xml:space="preserve"> ‒ </w:t>
      </w:r>
      <w:r w:rsidRPr="00A80107">
        <w:t>введите номер;</w:t>
      </w:r>
    </w:p>
    <w:p w14:paraId="060565CB" w14:textId="0D933E78" w:rsidR="00601A24" w:rsidRPr="00A80107" w:rsidRDefault="00601A24" w:rsidP="00336BCD">
      <w:pPr>
        <w:pStyle w:val="phlistitemized1"/>
      </w:pPr>
      <w:r w:rsidRPr="00A80107">
        <w:t>«Дата приказа»</w:t>
      </w:r>
      <w:r w:rsidR="007D6531" w:rsidRPr="00A80107">
        <w:t xml:space="preserve"> ‒ </w:t>
      </w:r>
      <w:r w:rsidRPr="00A80107">
        <w:t>введите дату приказа.</w:t>
      </w:r>
    </w:p>
    <w:p w14:paraId="181ECCEE" w14:textId="77777777" w:rsidR="00601A24" w:rsidRPr="00A80107" w:rsidRDefault="00601A24" w:rsidP="006E6AB3">
      <w:pPr>
        <w:pStyle w:val="phnormal"/>
        <w:rPr>
          <w:rFonts w:cs="Arial"/>
        </w:rPr>
      </w:pPr>
      <w:r w:rsidRPr="00A80107">
        <w:rPr>
          <w:rFonts w:cs="Arial"/>
        </w:rPr>
        <w:t>Нажмите на кнопку «Обновить», чтобы обновить данные об ученике.</w:t>
      </w:r>
    </w:p>
    <w:p w14:paraId="70A87211" w14:textId="77777777" w:rsidR="00601A24" w:rsidRPr="00A80107" w:rsidRDefault="00601A24" w:rsidP="006E6AB3">
      <w:pPr>
        <w:pStyle w:val="phnormal"/>
        <w:rPr>
          <w:rFonts w:cs="Arial"/>
        </w:rPr>
      </w:pPr>
      <w:r w:rsidRPr="00A80107">
        <w:rPr>
          <w:rFonts w:cs="Arial"/>
        </w:rPr>
        <w:t>Нажмите на кнопку «Сохранить», ч</w:t>
      </w:r>
      <w:r w:rsidR="009830DF" w:rsidRPr="00A80107">
        <w:rPr>
          <w:rFonts w:cs="Arial"/>
        </w:rPr>
        <w:t>тобы сохранить данны</w:t>
      </w:r>
      <w:r w:rsidR="00BE2C7F" w:rsidRPr="00A80107">
        <w:rPr>
          <w:rFonts w:cs="Arial"/>
        </w:rPr>
        <w:t>е.</w:t>
      </w:r>
    </w:p>
    <w:p w14:paraId="1DF502D7" w14:textId="03D59556" w:rsidR="00787199" w:rsidRPr="00A80107" w:rsidRDefault="00787199">
      <w:pPr>
        <w:pStyle w:val="23"/>
        <w:rPr>
          <w:rFonts w:cs="Arial"/>
        </w:rPr>
      </w:pPr>
      <w:bookmarkStart w:id="137" w:name="_Ref488742777"/>
      <w:bookmarkStart w:id="138" w:name="_Toc66783247"/>
      <w:bookmarkStart w:id="139" w:name="_Ref483834692"/>
      <w:r w:rsidRPr="00A80107">
        <w:rPr>
          <w:rFonts w:cs="Arial"/>
        </w:rPr>
        <w:t>Справочник</w:t>
      </w:r>
      <w:r w:rsidR="005C779C" w:rsidRPr="00A80107">
        <w:rPr>
          <w:rFonts w:cs="Arial"/>
        </w:rPr>
        <w:t xml:space="preserve"> «Типы классов</w:t>
      </w:r>
      <w:r w:rsidRPr="00A80107">
        <w:rPr>
          <w:rFonts w:cs="Arial"/>
        </w:rPr>
        <w:t>»</w:t>
      </w:r>
      <w:bookmarkEnd w:id="137"/>
      <w:bookmarkEnd w:id="138"/>
    </w:p>
    <w:p w14:paraId="057DA2AC" w14:textId="49B3C004" w:rsidR="00CE1CD2" w:rsidRPr="00A80107" w:rsidRDefault="00CE1CD2" w:rsidP="00A359F9">
      <w:pPr>
        <w:pStyle w:val="phlistitemizedtitle"/>
        <w:rPr>
          <w:rFonts w:eastAsia="Cambria"/>
        </w:rPr>
      </w:pPr>
      <w:r w:rsidRPr="00A80107">
        <w:rPr>
          <w:rFonts w:eastAsia="Cambria"/>
        </w:rPr>
        <w:t>Содержит перечень возможных типов классов. Состоит из двух вкладок:</w:t>
      </w:r>
    </w:p>
    <w:p w14:paraId="12545E56" w14:textId="20A81B33" w:rsidR="00CE1CD2" w:rsidRPr="00A80107" w:rsidRDefault="00CE1CD2" w:rsidP="00336BCD">
      <w:pPr>
        <w:pStyle w:val="phlistitemized1"/>
        <w:rPr>
          <w:rFonts w:eastAsia="Cambria"/>
        </w:rPr>
      </w:pPr>
      <w:r w:rsidRPr="00A80107">
        <w:rPr>
          <w:rFonts w:eastAsia="Cambria"/>
        </w:rPr>
        <w:t>«Обычные»</w:t>
      </w:r>
      <w:r w:rsidR="007D6531" w:rsidRPr="00A80107">
        <w:rPr>
          <w:rFonts w:eastAsia="Cambria"/>
        </w:rPr>
        <w:t xml:space="preserve"> ‒ </w:t>
      </w:r>
      <w:r w:rsidR="00FB473F" w:rsidRPr="00A80107">
        <w:rPr>
          <w:rFonts w:eastAsia="Cambria"/>
        </w:rPr>
        <w:t>содержит пер</w:t>
      </w:r>
      <w:r w:rsidR="00BA40A2" w:rsidRPr="00A80107">
        <w:rPr>
          <w:rFonts w:eastAsia="Cambria"/>
        </w:rPr>
        <w:t>е</w:t>
      </w:r>
      <w:r w:rsidR="00FB473F" w:rsidRPr="00A80107">
        <w:rPr>
          <w:rFonts w:eastAsia="Cambria"/>
        </w:rPr>
        <w:t>чень типов обычн</w:t>
      </w:r>
      <w:r w:rsidR="00BA40A2" w:rsidRPr="00A80107">
        <w:rPr>
          <w:rFonts w:eastAsia="Cambria"/>
        </w:rPr>
        <w:t>ы</w:t>
      </w:r>
      <w:r w:rsidR="00FB473F" w:rsidRPr="00A80107">
        <w:rPr>
          <w:rFonts w:eastAsia="Cambria"/>
        </w:rPr>
        <w:t>х классов</w:t>
      </w:r>
      <w:r w:rsidRPr="00A80107">
        <w:rPr>
          <w:rFonts w:eastAsia="Cambria"/>
        </w:rPr>
        <w:t>;</w:t>
      </w:r>
    </w:p>
    <w:p w14:paraId="0E065995" w14:textId="5CDD127B" w:rsidR="00FB473F" w:rsidRPr="00A80107" w:rsidRDefault="00CE1CD2" w:rsidP="00336BCD">
      <w:pPr>
        <w:pStyle w:val="phlistitemized1"/>
        <w:rPr>
          <w:rFonts w:eastAsia="Cambria"/>
        </w:rPr>
      </w:pPr>
      <w:r w:rsidRPr="00A80107">
        <w:rPr>
          <w:rFonts w:eastAsia="Cambria"/>
        </w:rPr>
        <w:t>«Коррекционные»</w:t>
      </w:r>
      <w:r w:rsidR="007D6531" w:rsidRPr="00A80107">
        <w:rPr>
          <w:rFonts w:eastAsia="Cambria"/>
        </w:rPr>
        <w:t xml:space="preserve"> ‒ </w:t>
      </w:r>
      <w:r w:rsidR="00FB473F" w:rsidRPr="00A80107">
        <w:rPr>
          <w:rFonts w:eastAsia="Cambria"/>
        </w:rPr>
        <w:t>содержит перечень типов коррекционных классов.</w:t>
      </w:r>
    </w:p>
    <w:p w14:paraId="3FD65DDA" w14:textId="469A4ED0" w:rsidR="00CE1CD2" w:rsidRPr="00A80107" w:rsidRDefault="00CE1CD2" w:rsidP="00A359F9">
      <w:pPr>
        <w:pStyle w:val="phlistitemizedtitle"/>
      </w:pPr>
      <w:r w:rsidRPr="00A80107">
        <w:t>Для добавления записи</w:t>
      </w:r>
      <w:r w:rsidR="00FB473F" w:rsidRPr="00A80107">
        <w:t xml:space="preserve"> </w:t>
      </w:r>
      <w:r w:rsidR="002D2FE9">
        <w:t>на</w:t>
      </w:r>
      <w:r w:rsidR="00FB473F" w:rsidRPr="00A80107">
        <w:t xml:space="preserve"> вкладке «Коррекционные»</w:t>
      </w:r>
      <w:r w:rsidRPr="00A80107">
        <w:t>:</w:t>
      </w:r>
    </w:p>
    <w:p w14:paraId="489A8848" w14:textId="77777777" w:rsidR="00310183" w:rsidRDefault="00CE1CD2" w:rsidP="00336BCD">
      <w:pPr>
        <w:pStyle w:val="phlistitemized1"/>
      </w:pPr>
      <w:r w:rsidRPr="00A80107">
        <w:t>нажмите на кнопку «Добавить»;</w:t>
      </w:r>
    </w:p>
    <w:p w14:paraId="7FF1B096" w14:textId="30913340" w:rsidR="00CE1CD2" w:rsidRPr="00A80107" w:rsidRDefault="00CE1CD2" w:rsidP="00336BCD">
      <w:pPr>
        <w:pStyle w:val="phlistitemized1"/>
      </w:pPr>
      <w:r w:rsidRPr="00A80107">
        <w:lastRenderedPageBreak/>
        <w:t>откроется окно «</w:t>
      </w:r>
      <w:r w:rsidR="005A4A11" w:rsidRPr="00A80107">
        <w:t>Типы классов:</w:t>
      </w:r>
      <w:r w:rsidRPr="00A80107">
        <w:t xml:space="preserve"> </w:t>
      </w:r>
      <w:r w:rsidRPr="00DE61DC">
        <w:t>Добавление</w:t>
      </w:r>
      <w:r w:rsidRPr="00A80107">
        <w:t>» (</w:t>
      </w:r>
      <w:r w:rsidR="009E72E2">
        <w:fldChar w:fldCharType="begin"/>
      </w:r>
      <w:r w:rsidR="009E72E2">
        <w:instrText xml:space="preserve"> REF _Ref11862851 \h </w:instrText>
      </w:r>
      <w:r w:rsidR="009E72E2">
        <w:fldChar w:fldCharType="separate"/>
      </w:r>
      <w:r w:rsidR="00284EFC">
        <w:t>Рисунок </w:t>
      </w:r>
      <w:r w:rsidR="00284EFC">
        <w:rPr>
          <w:noProof/>
        </w:rPr>
        <w:t>22</w:t>
      </w:r>
      <w:r w:rsidR="009E72E2">
        <w:fldChar w:fldCharType="end"/>
      </w:r>
      <w:r w:rsidRPr="00A80107">
        <w:t>);</w:t>
      </w:r>
    </w:p>
    <w:p w14:paraId="166FDC3A" w14:textId="77777777" w:rsidR="001D4CCE" w:rsidRDefault="00AD0D3C" w:rsidP="00CE1CD2">
      <w:pPr>
        <w:pStyle w:val="phfigure"/>
        <w:rPr>
          <w:rFonts w:cs="Arial"/>
        </w:rPr>
      </w:pPr>
      <w:r w:rsidRPr="00A80107">
        <w:rPr>
          <w:rFonts w:cs="Arial"/>
          <w:noProof/>
        </w:rPr>
        <w:drawing>
          <wp:inline distT="0" distB="0" distL="0" distR="0" wp14:anchorId="23358B72" wp14:editId="52735B38">
            <wp:extent cx="5715000" cy="42481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93" b="1258"/>
                    <a:stretch/>
                  </pic:blipFill>
                  <pic:spPr bwMode="auto">
                    <a:xfrm>
                      <a:off x="0" y="0"/>
                      <a:ext cx="5718978" cy="4251107"/>
                    </a:xfrm>
                    <a:prstGeom prst="rect">
                      <a:avLst/>
                    </a:prstGeom>
                    <a:ln>
                      <a:noFill/>
                    </a:ln>
                    <a:extLst>
                      <a:ext uri="{53640926-AAD7-44D8-BBD7-CCE9431645EC}">
                        <a14:shadowObscured xmlns:a14="http://schemas.microsoft.com/office/drawing/2010/main"/>
                      </a:ext>
                    </a:extLst>
                  </pic:spPr>
                </pic:pic>
              </a:graphicData>
            </a:graphic>
          </wp:inline>
        </w:drawing>
      </w:r>
    </w:p>
    <w:p w14:paraId="6EC5E13D" w14:textId="284C400A" w:rsidR="00CE1CD2" w:rsidRPr="00A80107" w:rsidRDefault="002A0799" w:rsidP="00CE1CD2">
      <w:pPr>
        <w:pStyle w:val="phfiguretitle"/>
      </w:pPr>
      <w:bookmarkStart w:id="140" w:name="_Ref11862851"/>
      <w:r>
        <w:t>Рисунок </w:t>
      </w:r>
      <w:r w:rsidR="005D124A">
        <w:fldChar w:fldCharType="begin"/>
      </w:r>
      <w:r w:rsidR="005D124A">
        <w:instrText xml:space="preserve"> SEQ Рисунок \* ARABIC </w:instrText>
      </w:r>
      <w:r w:rsidR="005D124A">
        <w:fldChar w:fldCharType="separate"/>
      </w:r>
      <w:r w:rsidR="00284EFC">
        <w:rPr>
          <w:noProof/>
        </w:rPr>
        <w:t>22</w:t>
      </w:r>
      <w:r w:rsidR="005D124A">
        <w:rPr>
          <w:noProof/>
        </w:rPr>
        <w:fldChar w:fldCharType="end"/>
      </w:r>
      <w:bookmarkEnd w:id="140"/>
      <w:r w:rsidR="00CE1CD2" w:rsidRPr="00A80107">
        <w:t xml:space="preserve"> – Окно «</w:t>
      </w:r>
      <w:r w:rsidR="00FB473F" w:rsidRPr="00A80107">
        <w:t>Типы классов</w:t>
      </w:r>
      <w:r w:rsidR="00CE1CD2" w:rsidRPr="00A80107">
        <w:t>: Добавление»</w:t>
      </w:r>
    </w:p>
    <w:p w14:paraId="385ED779" w14:textId="77777777" w:rsidR="00CE1CD2" w:rsidRPr="00A80107" w:rsidRDefault="00CE1CD2" w:rsidP="00336BCD">
      <w:pPr>
        <w:pStyle w:val="phlistitemized1"/>
      </w:pPr>
      <w:r w:rsidRPr="00DE61DC">
        <w:t>заполните</w:t>
      </w:r>
      <w:r w:rsidRPr="00A80107">
        <w:t xml:space="preserve"> поля:</w:t>
      </w:r>
    </w:p>
    <w:p w14:paraId="297D0F9B" w14:textId="0F47873A" w:rsidR="00CE1CD2" w:rsidRPr="00A80107" w:rsidRDefault="00FB473F" w:rsidP="004554C9">
      <w:pPr>
        <w:pStyle w:val="phlistitemized2"/>
      </w:pPr>
      <w:r w:rsidRPr="00A80107">
        <w:t>«Уровень образования» – выберите из справочника</w:t>
      </w:r>
      <w:r w:rsidR="00CE1CD2" w:rsidRPr="00A80107">
        <w:t>;</w:t>
      </w:r>
    </w:p>
    <w:p w14:paraId="3DCC6E32" w14:textId="17022901" w:rsidR="00CE1CD2" w:rsidRPr="00A80107" w:rsidRDefault="00CE1CD2" w:rsidP="004554C9">
      <w:pPr>
        <w:pStyle w:val="phlistitemized2"/>
      </w:pPr>
      <w:r w:rsidRPr="00A80107">
        <w:t>«</w:t>
      </w:r>
      <w:r w:rsidR="00FB473F" w:rsidRPr="00A80107">
        <w:t>Параллель» – выберите из списка;</w:t>
      </w:r>
    </w:p>
    <w:p w14:paraId="6DD171A8" w14:textId="2969E093" w:rsidR="00FB473F" w:rsidRPr="00A80107" w:rsidRDefault="00FB473F" w:rsidP="004554C9">
      <w:pPr>
        <w:pStyle w:val="phlistitemized2"/>
      </w:pPr>
      <w:r w:rsidRPr="00A80107">
        <w:t>«Год обучения»</w:t>
      </w:r>
      <w:r w:rsidR="007D6531" w:rsidRPr="00A80107">
        <w:t xml:space="preserve"> ‒ </w:t>
      </w:r>
      <w:r w:rsidRPr="00A80107">
        <w:t>выберите из списка.</w:t>
      </w:r>
    </w:p>
    <w:p w14:paraId="66AC598A" w14:textId="66637985" w:rsidR="00CE1CD2" w:rsidRPr="00A80107" w:rsidRDefault="00CE1CD2" w:rsidP="00336BCD">
      <w:pPr>
        <w:pStyle w:val="phlistitemized1"/>
      </w:pPr>
      <w:r w:rsidRPr="004554C9">
        <w:t>нажмите на кнопку «Сохранить</w:t>
      </w:r>
      <w:r w:rsidRPr="00A80107">
        <w:t>».</w:t>
      </w:r>
    </w:p>
    <w:p w14:paraId="092CEB71" w14:textId="77777777" w:rsidR="00BE2C7F" w:rsidRPr="00A80107" w:rsidRDefault="00BE2C7F">
      <w:pPr>
        <w:pStyle w:val="23"/>
        <w:rPr>
          <w:rFonts w:cs="Arial"/>
        </w:rPr>
      </w:pPr>
      <w:bookmarkStart w:id="141" w:name="_Toc66783248"/>
      <w:r w:rsidRPr="00A80107">
        <w:rPr>
          <w:rFonts w:cs="Arial"/>
        </w:rPr>
        <w:t>Справочник «Виды приказов»</w:t>
      </w:r>
      <w:bookmarkEnd w:id="139"/>
      <w:bookmarkEnd w:id="141"/>
    </w:p>
    <w:p w14:paraId="1B510BDF" w14:textId="77777777" w:rsidR="00BE2C7F" w:rsidRPr="00A80107" w:rsidRDefault="00BE2C7F" w:rsidP="00BE2C7F">
      <w:pPr>
        <w:pStyle w:val="phnormal"/>
        <w:rPr>
          <w:rFonts w:eastAsia="Cambria" w:cs="Arial"/>
        </w:rPr>
      </w:pPr>
      <w:r w:rsidRPr="00A80107">
        <w:rPr>
          <w:rFonts w:eastAsia="Cambria" w:cs="Arial"/>
        </w:rPr>
        <w:t>Содержит перечень возможных видов приказа.</w:t>
      </w:r>
    </w:p>
    <w:p w14:paraId="0F4117DF" w14:textId="77777777" w:rsidR="00BE2C7F" w:rsidRPr="00A80107" w:rsidRDefault="00BE2C7F" w:rsidP="00E971ED">
      <w:pPr>
        <w:pStyle w:val="phlistitemizedtitle"/>
      </w:pPr>
      <w:r w:rsidRPr="00A80107">
        <w:t>Для добавления записи:</w:t>
      </w:r>
    </w:p>
    <w:p w14:paraId="4F3D7FC8" w14:textId="77777777" w:rsidR="00BE2C7F" w:rsidRPr="00A80107" w:rsidRDefault="00BE2C7F" w:rsidP="00336BCD">
      <w:pPr>
        <w:pStyle w:val="phlistitemized1"/>
      </w:pPr>
      <w:r w:rsidRPr="00A80107">
        <w:t>нажмите на кнопку «Добавить»;</w:t>
      </w:r>
    </w:p>
    <w:p w14:paraId="055BF739" w14:textId="3BBE55C4" w:rsidR="00BE2C7F" w:rsidRPr="00A80107" w:rsidRDefault="00BE2C7F" w:rsidP="00336BCD">
      <w:pPr>
        <w:pStyle w:val="phlistitemized1"/>
      </w:pPr>
      <w:r w:rsidRPr="008F59A3">
        <w:t>откроется</w:t>
      </w:r>
      <w:r w:rsidRPr="00A80107">
        <w:t xml:space="preserve"> окно «Вид приказа: Добавление» (</w:t>
      </w:r>
      <w:r w:rsidR="0032592F" w:rsidRPr="00A80107">
        <w:fldChar w:fldCharType="begin"/>
      </w:r>
      <w:r w:rsidR="0032592F" w:rsidRPr="00A80107">
        <w:instrText xml:space="preserve"> REF _Ref483584633 \h </w:instrText>
      </w:r>
      <w:r w:rsidR="007D6531" w:rsidRPr="00A80107">
        <w:instrText xml:space="preserve"> \* MERGEFORMAT </w:instrText>
      </w:r>
      <w:r w:rsidR="0032592F" w:rsidRPr="00A80107">
        <w:fldChar w:fldCharType="separate"/>
      </w:r>
      <w:r w:rsidR="00284EFC">
        <w:t>Рисунок 23</w:t>
      </w:r>
      <w:r w:rsidR="0032592F" w:rsidRPr="00A80107">
        <w:fldChar w:fldCharType="end"/>
      </w:r>
      <w:r w:rsidR="0059088E">
        <w:t>).</w:t>
      </w:r>
    </w:p>
    <w:p w14:paraId="3427F7D6" w14:textId="77777777" w:rsidR="00BE2C7F" w:rsidRPr="00A80107" w:rsidRDefault="00BE2C7F" w:rsidP="003C5EAD">
      <w:pPr>
        <w:pStyle w:val="phfigure"/>
        <w:rPr>
          <w:rFonts w:cs="Arial"/>
        </w:rPr>
      </w:pPr>
      <w:r w:rsidRPr="00A80107">
        <w:rPr>
          <w:rFonts w:cs="Arial"/>
          <w:noProof/>
        </w:rPr>
        <w:lastRenderedPageBreak/>
        <w:drawing>
          <wp:inline distT="0" distB="0" distL="0" distR="0" wp14:anchorId="344163E2" wp14:editId="4BA1A593">
            <wp:extent cx="4076700" cy="1504950"/>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76700" cy="1504950"/>
                    </a:xfrm>
                    <a:prstGeom prst="rect">
                      <a:avLst/>
                    </a:prstGeom>
                  </pic:spPr>
                </pic:pic>
              </a:graphicData>
            </a:graphic>
          </wp:inline>
        </w:drawing>
      </w:r>
    </w:p>
    <w:p w14:paraId="7C5B9412" w14:textId="130D6C33" w:rsidR="00BE2C7F" w:rsidRPr="00A80107" w:rsidRDefault="002A0799" w:rsidP="003C5EAD">
      <w:pPr>
        <w:pStyle w:val="phfiguretitle"/>
      </w:pPr>
      <w:bookmarkStart w:id="142" w:name="_Ref483584633"/>
      <w:r>
        <w:t>Рисунок </w:t>
      </w:r>
      <w:r w:rsidR="005D124A">
        <w:fldChar w:fldCharType="begin"/>
      </w:r>
      <w:r w:rsidR="005D124A">
        <w:instrText xml:space="preserve"> SEQ Рисунок \* ARABIC </w:instrText>
      </w:r>
      <w:r w:rsidR="005D124A">
        <w:fldChar w:fldCharType="separate"/>
      </w:r>
      <w:r w:rsidR="00284EFC">
        <w:rPr>
          <w:noProof/>
        </w:rPr>
        <w:t>23</w:t>
      </w:r>
      <w:r w:rsidR="005D124A">
        <w:rPr>
          <w:noProof/>
        </w:rPr>
        <w:fldChar w:fldCharType="end"/>
      </w:r>
      <w:bookmarkEnd w:id="142"/>
      <w:r w:rsidR="00BE2C7F" w:rsidRPr="00A80107">
        <w:t xml:space="preserve"> – Окно «Вид приказа: Добавление»</w:t>
      </w:r>
    </w:p>
    <w:p w14:paraId="604C73BE" w14:textId="77777777" w:rsidR="00BE2C7F" w:rsidRPr="00A80107" w:rsidRDefault="00BE2C7F" w:rsidP="00336BCD">
      <w:pPr>
        <w:pStyle w:val="phlistitemized1"/>
      </w:pPr>
      <w:r w:rsidRPr="00A80107">
        <w:t>заполните поля:</w:t>
      </w:r>
    </w:p>
    <w:p w14:paraId="70012DF1" w14:textId="77777777" w:rsidR="00BE2C7F" w:rsidRPr="00A80107" w:rsidRDefault="00BE2C7F" w:rsidP="004554C9">
      <w:pPr>
        <w:pStyle w:val="phlistitemized2"/>
      </w:pPr>
      <w:r w:rsidRPr="00A80107">
        <w:t>«Код» – введите код раздела;</w:t>
      </w:r>
    </w:p>
    <w:p w14:paraId="784C624B" w14:textId="77777777" w:rsidR="00BE2C7F" w:rsidRPr="00A80107" w:rsidRDefault="00BE2C7F" w:rsidP="004554C9">
      <w:pPr>
        <w:pStyle w:val="phlistitemized2"/>
      </w:pPr>
      <w:r w:rsidRPr="00A80107">
        <w:t xml:space="preserve">«Наименование» – введите </w:t>
      </w:r>
      <w:r w:rsidRPr="002900DD">
        <w:t>наименование</w:t>
      </w:r>
      <w:r w:rsidRPr="00A80107">
        <w:t xml:space="preserve"> раздела.</w:t>
      </w:r>
    </w:p>
    <w:p w14:paraId="2563DF3E" w14:textId="429B1793" w:rsidR="00BE2C7F" w:rsidRPr="00A80107" w:rsidRDefault="00BE2C7F" w:rsidP="00336BCD">
      <w:pPr>
        <w:pStyle w:val="phlistitemized1"/>
      </w:pPr>
      <w:r w:rsidRPr="00A80107">
        <w:t>нажмите на кнопку «Сохранить».</w:t>
      </w:r>
    </w:p>
    <w:p w14:paraId="03781B14" w14:textId="77777777" w:rsidR="00CD01F5" w:rsidRPr="00A80107" w:rsidRDefault="00CD01F5" w:rsidP="00CD01F5">
      <w:pPr>
        <w:pStyle w:val="23"/>
        <w:rPr>
          <w:rFonts w:cs="Arial"/>
        </w:rPr>
      </w:pPr>
      <w:bookmarkStart w:id="143" w:name="_Toc66783249"/>
      <w:r w:rsidRPr="00A80107">
        <w:rPr>
          <w:rFonts w:cs="Arial"/>
        </w:rPr>
        <w:t>Реестр «Обратная связь с портала»</w:t>
      </w:r>
      <w:bookmarkEnd w:id="133"/>
      <w:bookmarkEnd w:id="134"/>
      <w:bookmarkEnd w:id="143"/>
    </w:p>
    <w:p w14:paraId="31B381AB" w14:textId="77777777" w:rsidR="00CD01F5" w:rsidRPr="00A80107" w:rsidRDefault="00CD01F5" w:rsidP="00CD01F5">
      <w:pPr>
        <w:pStyle w:val="phnormal"/>
        <w:rPr>
          <w:rFonts w:cs="Arial"/>
        </w:rPr>
      </w:pPr>
      <w:r w:rsidRPr="00A80107">
        <w:rPr>
          <w:rFonts w:cs="Arial"/>
        </w:rPr>
        <w:t>Реестр служит для просмотра всех заявлений и обращений, поданных с Портала.</w:t>
      </w:r>
    </w:p>
    <w:p w14:paraId="4E8247D3" w14:textId="77777777" w:rsidR="00CD01F5" w:rsidRPr="00A80107" w:rsidRDefault="00CD01F5" w:rsidP="00CD01F5">
      <w:pPr>
        <w:pStyle w:val="phnormal"/>
        <w:rPr>
          <w:rFonts w:cs="Arial"/>
        </w:rPr>
      </w:pPr>
      <w:r w:rsidRPr="00A80107">
        <w:rPr>
          <w:rFonts w:cs="Arial"/>
        </w:rPr>
        <w:t xml:space="preserve">Заявления и обращения попадают в реестр автоматически при сохранении их на </w:t>
      </w:r>
      <w:r w:rsidR="00420286" w:rsidRPr="00A80107">
        <w:rPr>
          <w:rFonts w:cs="Arial"/>
        </w:rPr>
        <w:t>П</w:t>
      </w:r>
      <w:r w:rsidRPr="00A80107">
        <w:rPr>
          <w:rFonts w:cs="Arial"/>
        </w:rPr>
        <w:t>ортале в личном кабинете пользователя.</w:t>
      </w:r>
    </w:p>
    <w:p w14:paraId="770A4729" w14:textId="6CA0AFAD" w:rsidR="00CD01F5" w:rsidRPr="00A80107" w:rsidRDefault="00420286" w:rsidP="00CD01F5">
      <w:pPr>
        <w:pStyle w:val="phnormal"/>
        <w:rPr>
          <w:rFonts w:cs="Arial"/>
        </w:rPr>
      </w:pPr>
      <w:r w:rsidRPr="00A80107">
        <w:rPr>
          <w:rFonts w:cs="Arial"/>
        </w:rPr>
        <w:t>П</w:t>
      </w:r>
      <w:r w:rsidR="00CD01F5" w:rsidRPr="00A80107">
        <w:rPr>
          <w:rFonts w:cs="Arial"/>
        </w:rPr>
        <w:t xml:space="preserve">ерейдите в пункт меню </w:t>
      </w:r>
      <w:r w:rsidR="00F83757" w:rsidRPr="00A80107">
        <w:rPr>
          <w:rFonts w:cs="Arial"/>
        </w:rPr>
        <w:t>«</w:t>
      </w:r>
      <w:r w:rsidR="00CD01F5" w:rsidRPr="00A80107">
        <w:rPr>
          <w:rFonts w:cs="Arial"/>
        </w:rPr>
        <w:t>Пуск</w:t>
      </w:r>
      <w:r w:rsidR="006E25AD">
        <w:rPr>
          <w:rFonts w:cs="Arial"/>
        </w:rPr>
        <w:t xml:space="preserve">/ </w:t>
      </w:r>
      <w:r w:rsidR="00CD01F5" w:rsidRPr="00A80107">
        <w:rPr>
          <w:rFonts w:cs="Arial"/>
        </w:rPr>
        <w:t>Реестры</w:t>
      </w:r>
      <w:r w:rsidR="006E25AD">
        <w:rPr>
          <w:rFonts w:cs="Arial"/>
        </w:rPr>
        <w:t xml:space="preserve">/ </w:t>
      </w:r>
      <w:r w:rsidR="00CD01F5" w:rsidRPr="00A80107">
        <w:rPr>
          <w:rFonts w:cs="Arial"/>
        </w:rPr>
        <w:t>Обратная связь с портала</w:t>
      </w:r>
      <w:r w:rsidR="00F83757" w:rsidRPr="00A80107">
        <w:rPr>
          <w:rFonts w:cs="Arial"/>
        </w:rPr>
        <w:t>»</w:t>
      </w:r>
      <w:r w:rsidR="00CD01F5" w:rsidRPr="00A80107">
        <w:rPr>
          <w:rFonts w:cs="Arial"/>
        </w:rPr>
        <w:t>, откроется окно «Обратная связь с портала» (</w:t>
      </w:r>
      <w:r w:rsidR="00CD01F5" w:rsidRPr="00A80107">
        <w:rPr>
          <w:rFonts w:cs="Arial"/>
        </w:rPr>
        <w:fldChar w:fldCharType="begin"/>
      </w:r>
      <w:r w:rsidR="00CD01F5" w:rsidRPr="00A80107">
        <w:rPr>
          <w:rFonts w:cs="Arial"/>
        </w:rPr>
        <w:instrText xml:space="preserve"> REF _Ref467682002 \h </w:instrText>
      </w:r>
      <w:r w:rsidR="008E40D8" w:rsidRPr="00A80107">
        <w:rPr>
          <w:rFonts w:cs="Arial"/>
        </w:rPr>
        <w:instrText xml:space="preserve"> \* MERGEFORMAT </w:instrText>
      </w:r>
      <w:r w:rsidR="00CD01F5" w:rsidRPr="00A80107">
        <w:rPr>
          <w:rFonts w:cs="Arial"/>
        </w:rPr>
      </w:r>
      <w:r w:rsidR="00CD01F5" w:rsidRPr="00A80107">
        <w:rPr>
          <w:rFonts w:cs="Arial"/>
        </w:rPr>
        <w:fldChar w:fldCharType="separate"/>
      </w:r>
      <w:r w:rsidR="00284EFC" w:rsidRPr="00284EFC">
        <w:rPr>
          <w:rFonts w:cs="Arial"/>
        </w:rPr>
        <w:t>Рисунок 24</w:t>
      </w:r>
      <w:r w:rsidR="00CD01F5" w:rsidRPr="00A80107">
        <w:rPr>
          <w:rFonts w:cs="Arial"/>
        </w:rPr>
        <w:fldChar w:fldCharType="end"/>
      </w:r>
      <w:r w:rsidR="00C12835" w:rsidRPr="00A80107">
        <w:rPr>
          <w:rFonts w:cs="Arial"/>
        </w:rPr>
        <w:t>).</w:t>
      </w:r>
    </w:p>
    <w:p w14:paraId="6058E41B" w14:textId="60F1A89B" w:rsidR="00CD01F5" w:rsidRPr="00A80107" w:rsidRDefault="00550FF1" w:rsidP="00CD01F5">
      <w:pPr>
        <w:pStyle w:val="phfigure"/>
        <w:rPr>
          <w:rFonts w:cs="Arial"/>
        </w:rPr>
      </w:pPr>
      <w:r>
        <w:rPr>
          <w:noProof/>
        </w:rPr>
        <w:drawing>
          <wp:inline distT="0" distB="0" distL="0" distR="0" wp14:anchorId="31DE28D0" wp14:editId="32D0799F">
            <wp:extent cx="6152515" cy="3677920"/>
            <wp:effectExtent l="0" t="0" r="63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52515" cy="3677920"/>
                    </a:xfrm>
                    <a:prstGeom prst="rect">
                      <a:avLst/>
                    </a:prstGeom>
                  </pic:spPr>
                </pic:pic>
              </a:graphicData>
            </a:graphic>
          </wp:inline>
        </w:drawing>
      </w:r>
    </w:p>
    <w:p w14:paraId="4D33D585" w14:textId="36CF5D2B" w:rsidR="00CD01F5" w:rsidRPr="00A80107" w:rsidRDefault="002A0799" w:rsidP="00CD01F5">
      <w:pPr>
        <w:pStyle w:val="phfiguretitle"/>
      </w:pPr>
      <w:bookmarkStart w:id="144" w:name="_Ref467682002"/>
      <w:r>
        <w:t>Рисунок </w:t>
      </w:r>
      <w:r w:rsidR="005D124A">
        <w:fldChar w:fldCharType="begin"/>
      </w:r>
      <w:r w:rsidR="005D124A">
        <w:instrText xml:space="preserve"> SEQ Рисунок \* ARABIC </w:instrText>
      </w:r>
      <w:r w:rsidR="005D124A">
        <w:fldChar w:fldCharType="separate"/>
      </w:r>
      <w:r w:rsidR="00284EFC">
        <w:rPr>
          <w:noProof/>
        </w:rPr>
        <w:t>24</w:t>
      </w:r>
      <w:r w:rsidR="005D124A">
        <w:rPr>
          <w:noProof/>
        </w:rPr>
        <w:fldChar w:fldCharType="end"/>
      </w:r>
      <w:bookmarkEnd w:id="144"/>
      <w:r w:rsidR="00CD01F5" w:rsidRPr="00A80107">
        <w:t xml:space="preserve"> – Окно реестра «Обратная связь с портала»</w:t>
      </w:r>
    </w:p>
    <w:p w14:paraId="589336DE" w14:textId="7CCD8CC8" w:rsidR="00CD01F5" w:rsidRPr="00A80107" w:rsidRDefault="00CD01F5" w:rsidP="00CD01F5">
      <w:pPr>
        <w:pStyle w:val="phnormal"/>
        <w:rPr>
          <w:rFonts w:cs="Arial"/>
        </w:rPr>
      </w:pPr>
      <w:r w:rsidRPr="00A80107">
        <w:rPr>
          <w:rFonts w:cs="Arial"/>
        </w:rPr>
        <w:lastRenderedPageBreak/>
        <w:t xml:space="preserve">В реестре </w:t>
      </w:r>
      <w:r w:rsidR="00420286" w:rsidRPr="00A80107">
        <w:rPr>
          <w:rFonts w:cs="Arial"/>
        </w:rPr>
        <w:t>отображены</w:t>
      </w:r>
      <w:r w:rsidRPr="00A80107">
        <w:rPr>
          <w:rFonts w:cs="Arial"/>
        </w:rPr>
        <w:t xml:space="preserve"> обращения </w:t>
      </w:r>
      <w:r w:rsidR="00C53E1C">
        <w:rPr>
          <w:rFonts w:cs="Arial"/>
        </w:rPr>
        <w:t>текущей организации</w:t>
      </w:r>
      <w:r w:rsidR="00420286" w:rsidRPr="00A80107">
        <w:rPr>
          <w:rFonts w:cs="Arial"/>
        </w:rPr>
        <w:t>.</w:t>
      </w:r>
    </w:p>
    <w:p w14:paraId="22ACBD8A" w14:textId="52963AB6" w:rsidR="00CD01F5" w:rsidRPr="00A80107" w:rsidRDefault="00CD01F5" w:rsidP="00E971ED">
      <w:pPr>
        <w:pStyle w:val="phlistitemizedtitle"/>
      </w:pPr>
      <w:r w:rsidRPr="00E92419">
        <w:t xml:space="preserve">Для просмотра заявления или обращения выберите запись и </w:t>
      </w:r>
      <w:r w:rsidR="005A49B8" w:rsidRPr="00E92419">
        <w:t>нажмите на кнопку</w:t>
      </w:r>
      <w:r w:rsidRPr="00E92419">
        <w:t xml:space="preserve"> «Изменить». Откроется окно «Обратная связь: Редактирование» (</w:t>
      </w:r>
      <w:r w:rsidRPr="00377679">
        <w:fldChar w:fldCharType="begin"/>
      </w:r>
      <w:r w:rsidRPr="00377679">
        <w:instrText xml:space="preserve"> REF _Ref467682036 \h </w:instrText>
      </w:r>
      <w:r w:rsidR="008E40D8" w:rsidRPr="00377679">
        <w:instrText xml:space="preserve"> \* MERGEFORMAT </w:instrText>
      </w:r>
      <w:r w:rsidRPr="00377679">
        <w:fldChar w:fldCharType="separate"/>
      </w:r>
      <w:r w:rsidR="00284EFC">
        <w:t>Рисунок 25</w:t>
      </w:r>
      <w:r w:rsidRPr="00377679">
        <w:fldChar w:fldCharType="end"/>
      </w:r>
      <w:r w:rsidRPr="00377679">
        <w:t xml:space="preserve">), которое содержит </w:t>
      </w:r>
      <w:r w:rsidR="008C0397" w:rsidRPr="00377679">
        <w:t>пол</w:t>
      </w:r>
      <w:r w:rsidRPr="00377679">
        <w:t>я</w:t>
      </w:r>
      <w:r w:rsidRPr="00A80107">
        <w:t>:</w:t>
      </w:r>
    </w:p>
    <w:p w14:paraId="57F01745" w14:textId="04578560" w:rsidR="00CD01F5" w:rsidRPr="00C92A7E" w:rsidRDefault="00CD01F5" w:rsidP="00336BCD">
      <w:pPr>
        <w:pStyle w:val="phlistitemized1"/>
      </w:pPr>
      <w:r w:rsidRPr="00A80107">
        <w:t>«</w:t>
      </w:r>
      <w:r w:rsidR="00C53E1C" w:rsidRPr="00E92419">
        <w:t>Организация» – указана текущая организация. Если нужно изменить организацию</w:t>
      </w:r>
      <w:r w:rsidRPr="00E92419">
        <w:t xml:space="preserve"> (для переадресации обращения)</w:t>
      </w:r>
      <w:r w:rsidR="006B5115" w:rsidRPr="00E92419">
        <w:t>,</w:t>
      </w:r>
      <w:r w:rsidRPr="00E92419">
        <w:t xml:space="preserve"> воспользуйтесь справочником «</w:t>
      </w:r>
      <w:r w:rsidR="00C53E1C" w:rsidRPr="00E92419">
        <w:t>Организация</w:t>
      </w:r>
      <w:r w:rsidRPr="00E92419">
        <w:t>»</w:t>
      </w:r>
      <w:r w:rsidR="00EF5C8C" w:rsidRPr="00C92A7E">
        <w:t xml:space="preserve"> </w:t>
      </w:r>
      <w:r w:rsidR="00FF7F3A" w:rsidRPr="00C92A7E">
        <w:t>(</w:t>
      </w:r>
      <w:r w:rsidR="00F86512" w:rsidRPr="00C92A7E">
        <w:t xml:space="preserve">подробнее описано в руководстве </w:t>
      </w:r>
      <w:r w:rsidR="00530C81" w:rsidRPr="00C92A7E">
        <w:t>пользователя «</w:t>
      </w:r>
      <w:r w:rsidR="00FB271E" w:rsidRPr="00C92A7E">
        <w:t>Справочники и отчеты</w:t>
      </w:r>
      <w:r w:rsidR="00530C81" w:rsidRPr="00C92A7E">
        <w:t>»</w:t>
      </w:r>
      <w:r w:rsidR="00EF5C8C" w:rsidRPr="00C92A7E">
        <w:t>)</w:t>
      </w:r>
      <w:r w:rsidRPr="00C92A7E">
        <w:t>;</w:t>
      </w:r>
    </w:p>
    <w:p w14:paraId="30B99E7D" w14:textId="77777777" w:rsidR="00CD01F5" w:rsidRPr="001D4AF3" w:rsidRDefault="00CD01F5" w:rsidP="00336BCD">
      <w:pPr>
        <w:pStyle w:val="phlistitemized1"/>
      </w:pPr>
      <w:r w:rsidRPr="001D4AF3">
        <w:t>«Ответственный» – указан пользователь, который ответственен за выполнение требований обращения или его отклонения;</w:t>
      </w:r>
    </w:p>
    <w:p w14:paraId="5C01F4E1" w14:textId="77777777" w:rsidR="00CD01F5" w:rsidRPr="001D4AF3" w:rsidRDefault="00CD01F5" w:rsidP="00336BCD">
      <w:pPr>
        <w:pStyle w:val="phlistitemized1"/>
      </w:pPr>
      <w:r w:rsidRPr="001D4AF3">
        <w:t>«Статус» – укажите статус обращения из выпадающего списка: «не рассмотрено», «рассмотрено», «удале</w:t>
      </w:r>
      <w:r w:rsidR="00671F5D" w:rsidRPr="001D4AF3">
        <w:t>но»;</w:t>
      </w:r>
    </w:p>
    <w:p w14:paraId="521C42EA" w14:textId="77777777" w:rsidR="00CD01F5" w:rsidRPr="001D4AF3" w:rsidRDefault="00CD01F5" w:rsidP="00336BCD">
      <w:pPr>
        <w:pStyle w:val="phlistitemized1"/>
      </w:pPr>
      <w:r w:rsidRPr="001D4AF3">
        <w:t>«Обращение» – указан тип обращения;</w:t>
      </w:r>
    </w:p>
    <w:p w14:paraId="213FE96B" w14:textId="77777777" w:rsidR="00CD01F5" w:rsidRPr="001D4AF3" w:rsidRDefault="00CD01F5" w:rsidP="00336BCD">
      <w:pPr>
        <w:pStyle w:val="phlistitemized1"/>
      </w:pPr>
      <w:r w:rsidRPr="001D4AF3">
        <w:t>«Дата» – ука</w:t>
      </w:r>
      <w:r w:rsidR="00671F5D" w:rsidRPr="001D4AF3">
        <w:t>зана дата составления обращения;</w:t>
      </w:r>
    </w:p>
    <w:p w14:paraId="2BEA829E" w14:textId="77777777" w:rsidR="00CD01F5" w:rsidRPr="001D4AF3" w:rsidRDefault="00CD01F5" w:rsidP="00336BCD">
      <w:pPr>
        <w:pStyle w:val="phlistitemized1"/>
      </w:pPr>
      <w:r w:rsidRPr="001D4AF3">
        <w:t>«ФИО» – указан автор обращения;</w:t>
      </w:r>
    </w:p>
    <w:p w14:paraId="5EA1AB95" w14:textId="77777777" w:rsidR="00CD01F5" w:rsidRPr="001D4AF3" w:rsidRDefault="00CD01F5" w:rsidP="00336BCD">
      <w:pPr>
        <w:pStyle w:val="phlistitemized1"/>
      </w:pPr>
      <w:r w:rsidRPr="001D4AF3">
        <w:t>«e-</w:t>
      </w:r>
      <w:proofErr w:type="spellStart"/>
      <w:r w:rsidRPr="001D4AF3">
        <w:t>mail</w:t>
      </w:r>
      <w:proofErr w:type="spellEnd"/>
      <w:r w:rsidRPr="001D4AF3">
        <w:t>» – указан адрес электронной почты автора обращения;</w:t>
      </w:r>
    </w:p>
    <w:p w14:paraId="7B405834" w14:textId="77777777" w:rsidR="00CD01F5" w:rsidRPr="001D4AF3" w:rsidRDefault="00CD01F5" w:rsidP="00336BCD">
      <w:pPr>
        <w:pStyle w:val="phlistitemized1"/>
      </w:pPr>
      <w:r w:rsidRPr="001D4AF3">
        <w:t>«Телефон» – указан номер телефона автора обращения;</w:t>
      </w:r>
    </w:p>
    <w:p w14:paraId="6E84C45D" w14:textId="77777777" w:rsidR="00CD01F5" w:rsidRPr="001D4AF3" w:rsidRDefault="00CD01F5" w:rsidP="00336BCD">
      <w:pPr>
        <w:pStyle w:val="phlistitemized1"/>
      </w:pPr>
      <w:r w:rsidRPr="001D4AF3">
        <w:t>«Тема» – указана тема обращения;</w:t>
      </w:r>
    </w:p>
    <w:p w14:paraId="766E1F30" w14:textId="77777777" w:rsidR="00CD01F5" w:rsidRPr="001D4AF3" w:rsidRDefault="00CD01F5" w:rsidP="00336BCD">
      <w:pPr>
        <w:pStyle w:val="phlistitemized1"/>
      </w:pPr>
      <w:r w:rsidRPr="001D4AF3">
        <w:t>«Текст» – указан текст обращения;</w:t>
      </w:r>
    </w:p>
    <w:p w14:paraId="79AF7AEE" w14:textId="77777777" w:rsidR="00CD01F5" w:rsidRPr="008037C3" w:rsidRDefault="00CD01F5" w:rsidP="00336BCD">
      <w:pPr>
        <w:pStyle w:val="phlistitemized1"/>
      </w:pPr>
      <w:r w:rsidRPr="008037C3">
        <w:t>«Ответ» – ответственным лицом указывается ответ на обращение. Введенный ответ отображается на Портале в личном кабинете автора сообщения.</w:t>
      </w:r>
    </w:p>
    <w:p w14:paraId="5C0BFE76" w14:textId="16C26DDD" w:rsidR="00CD01F5" w:rsidRPr="00A80107" w:rsidRDefault="00550FF1" w:rsidP="00CD01F5">
      <w:pPr>
        <w:pStyle w:val="phfigure"/>
        <w:rPr>
          <w:rFonts w:cs="Arial"/>
        </w:rPr>
      </w:pPr>
      <w:r>
        <w:rPr>
          <w:noProof/>
        </w:rPr>
        <w:lastRenderedPageBreak/>
        <w:drawing>
          <wp:inline distT="0" distB="0" distL="0" distR="0" wp14:anchorId="3BFD7C98" wp14:editId="3B9526B8">
            <wp:extent cx="3455720" cy="4310651"/>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457501" cy="4312872"/>
                    </a:xfrm>
                    <a:prstGeom prst="rect">
                      <a:avLst/>
                    </a:prstGeom>
                  </pic:spPr>
                </pic:pic>
              </a:graphicData>
            </a:graphic>
          </wp:inline>
        </w:drawing>
      </w:r>
    </w:p>
    <w:p w14:paraId="532DD466" w14:textId="7321A150" w:rsidR="00CD01F5" w:rsidRPr="00A80107" w:rsidRDefault="002A0799" w:rsidP="00CD01F5">
      <w:pPr>
        <w:pStyle w:val="phfiguretitle"/>
      </w:pPr>
      <w:bookmarkStart w:id="145" w:name="_Ref467682036"/>
      <w:r>
        <w:t>Рисунок </w:t>
      </w:r>
      <w:r w:rsidR="005D124A">
        <w:fldChar w:fldCharType="begin"/>
      </w:r>
      <w:r w:rsidR="005D124A">
        <w:instrText xml:space="preserve"> SEQ Рисунок \* ARABIC </w:instrText>
      </w:r>
      <w:r w:rsidR="005D124A">
        <w:fldChar w:fldCharType="separate"/>
      </w:r>
      <w:r w:rsidR="00284EFC">
        <w:rPr>
          <w:noProof/>
        </w:rPr>
        <w:t>25</w:t>
      </w:r>
      <w:r w:rsidR="005D124A">
        <w:rPr>
          <w:noProof/>
        </w:rPr>
        <w:fldChar w:fldCharType="end"/>
      </w:r>
      <w:bookmarkEnd w:id="145"/>
      <w:r w:rsidR="00CD01F5" w:rsidRPr="00A80107">
        <w:t xml:space="preserve"> – Окно «Обратная связь: Редактирование»</w:t>
      </w:r>
    </w:p>
    <w:p w14:paraId="203A3D99" w14:textId="77777777" w:rsidR="00C868EB" w:rsidRPr="00A80107" w:rsidRDefault="00C868EB" w:rsidP="00290B6A">
      <w:pPr>
        <w:pStyle w:val="23"/>
        <w:rPr>
          <w:rFonts w:cs="Arial"/>
        </w:rPr>
      </w:pPr>
      <w:bookmarkStart w:id="146" w:name="_Ref480882199"/>
      <w:bookmarkStart w:id="147" w:name="_Toc66783250"/>
      <w:r w:rsidRPr="00A80107">
        <w:rPr>
          <w:rFonts w:cs="Arial"/>
        </w:rPr>
        <w:t>Обратная связь</w:t>
      </w:r>
      <w:bookmarkEnd w:id="146"/>
      <w:bookmarkEnd w:id="147"/>
    </w:p>
    <w:p w14:paraId="7559E9AD" w14:textId="399B2E3B" w:rsidR="00470ED8" w:rsidRPr="00A80107" w:rsidRDefault="00EF0360" w:rsidP="00470ED8">
      <w:pPr>
        <w:pStyle w:val="31"/>
        <w:rPr>
          <w:rFonts w:cs="Arial"/>
        </w:rPr>
      </w:pPr>
      <w:bookmarkStart w:id="148" w:name="_Ref496539975"/>
      <w:bookmarkStart w:id="149" w:name="_Toc66783251"/>
      <w:r w:rsidRPr="00A80107">
        <w:rPr>
          <w:rFonts w:cs="Arial"/>
        </w:rPr>
        <w:t>Реестр обращений</w:t>
      </w:r>
      <w:r w:rsidR="001A7739" w:rsidRPr="00A80107">
        <w:rPr>
          <w:rFonts w:cs="Arial"/>
        </w:rPr>
        <w:t xml:space="preserve"> для сотрудника О</w:t>
      </w:r>
      <w:bookmarkEnd w:id="148"/>
      <w:r w:rsidR="004C0802">
        <w:rPr>
          <w:rFonts w:cs="Arial"/>
        </w:rPr>
        <w:t>О</w:t>
      </w:r>
      <w:bookmarkEnd w:id="149"/>
    </w:p>
    <w:p w14:paraId="6C10B6BE" w14:textId="7F036B35" w:rsidR="00D95D4F" w:rsidRPr="00D95D4F" w:rsidRDefault="00D95D4F" w:rsidP="00D95D4F">
      <w:pPr>
        <w:pStyle w:val="phnormal"/>
      </w:pPr>
      <w:r w:rsidRPr="00D95D4F">
        <w:t>Перейдите в пункт меню «Пуск/</w:t>
      </w:r>
      <w:r>
        <w:t xml:space="preserve"> </w:t>
      </w:r>
      <w:r w:rsidRPr="00D95D4F">
        <w:t>Обратная связь/</w:t>
      </w:r>
      <w:r>
        <w:t xml:space="preserve"> </w:t>
      </w:r>
      <w:r w:rsidRPr="00D95D4F">
        <w:t xml:space="preserve">Реестр обращений» или нажмите на ярлык </w:t>
      </w:r>
      <w:r w:rsidRPr="00D95D4F">
        <w:rPr>
          <w:noProof/>
        </w:rPr>
        <w:drawing>
          <wp:inline distT="0" distB="0" distL="0" distR="0" wp14:anchorId="4AA8958F" wp14:editId="407E6664">
            <wp:extent cx="819150" cy="97155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19150" cy="971550"/>
                    </a:xfrm>
                    <a:prstGeom prst="rect">
                      <a:avLst/>
                    </a:prstGeom>
                  </pic:spPr>
                </pic:pic>
              </a:graphicData>
            </a:graphic>
          </wp:inline>
        </w:drawing>
      </w:r>
      <w:r w:rsidRPr="00D95D4F">
        <w:t xml:space="preserve"> на рабочем столе Системы. Откроется окно «Обращения» (</w:t>
      </w:r>
      <w:r w:rsidRPr="00D95D4F">
        <w:fldChar w:fldCharType="begin"/>
      </w:r>
      <w:r w:rsidRPr="00D95D4F">
        <w:instrText xml:space="preserve"> REF _Ref468436744 \h  \* MERGEFORMAT </w:instrText>
      </w:r>
      <w:r w:rsidRPr="00D95D4F">
        <w:fldChar w:fldCharType="separate"/>
      </w:r>
      <w:r w:rsidR="00284EFC">
        <w:t>Рисунок 27</w:t>
      </w:r>
      <w:r w:rsidRPr="00D95D4F">
        <w:fldChar w:fldCharType="end"/>
      </w:r>
      <w:r w:rsidRPr="00D95D4F">
        <w:t>).</w:t>
      </w:r>
    </w:p>
    <w:p w14:paraId="15667C8C" w14:textId="22A0E514" w:rsidR="00470ED8" w:rsidRPr="00A80107" w:rsidRDefault="00470ED8" w:rsidP="005F501B">
      <w:pPr>
        <w:pStyle w:val="phnormal"/>
        <w:rPr>
          <w:rFonts w:cs="Arial"/>
        </w:rPr>
      </w:pPr>
      <w:r w:rsidRPr="00A80107">
        <w:rPr>
          <w:rFonts w:cs="Arial"/>
        </w:rPr>
        <w:t xml:space="preserve">Если </w:t>
      </w:r>
      <w:r w:rsidR="000D06D1" w:rsidRPr="00A80107">
        <w:rPr>
          <w:rFonts w:cs="Arial"/>
        </w:rPr>
        <w:t xml:space="preserve">у сотрудника есть непрочитанные обращения, то при входе в Систему он будет видеть сообщение об этом в </w:t>
      </w:r>
      <w:proofErr w:type="spellStart"/>
      <w:r w:rsidR="000D06D1" w:rsidRPr="00A80107">
        <w:rPr>
          <w:rFonts w:cs="Arial"/>
        </w:rPr>
        <w:t>виджете</w:t>
      </w:r>
      <w:proofErr w:type="spellEnd"/>
      <w:r w:rsidR="00D95D4F">
        <w:rPr>
          <w:rFonts w:cs="Arial"/>
        </w:rPr>
        <w:t>, например, «У вас есть непрочитанные обращения» или «Завтра истекает срок ответа на обращения»</w:t>
      </w:r>
      <w:r w:rsidR="000D06D1" w:rsidRPr="00A80107">
        <w:rPr>
          <w:rFonts w:cs="Arial"/>
        </w:rPr>
        <w:t xml:space="preserve"> (</w:t>
      </w:r>
      <w:r w:rsidR="000D06D1" w:rsidRPr="00A80107">
        <w:rPr>
          <w:rFonts w:cs="Arial"/>
        </w:rPr>
        <w:fldChar w:fldCharType="begin"/>
      </w:r>
      <w:r w:rsidR="000D06D1" w:rsidRPr="00A80107">
        <w:rPr>
          <w:rFonts w:cs="Arial"/>
        </w:rPr>
        <w:instrText xml:space="preserve"> REF _Ref480877104 \h </w:instrText>
      </w:r>
      <w:r w:rsidR="007D6531" w:rsidRPr="00A80107">
        <w:rPr>
          <w:rFonts w:cs="Arial"/>
        </w:rPr>
        <w:instrText xml:space="preserve"> \* MERGEFORMAT </w:instrText>
      </w:r>
      <w:r w:rsidR="000D06D1" w:rsidRPr="00A80107">
        <w:rPr>
          <w:rFonts w:cs="Arial"/>
        </w:rPr>
      </w:r>
      <w:r w:rsidR="000D06D1" w:rsidRPr="00A80107">
        <w:rPr>
          <w:rFonts w:cs="Arial"/>
        </w:rPr>
        <w:fldChar w:fldCharType="separate"/>
      </w:r>
      <w:r w:rsidR="00284EFC" w:rsidRPr="00284EFC">
        <w:rPr>
          <w:rFonts w:cs="Arial"/>
        </w:rPr>
        <w:t>Рисунок 26</w:t>
      </w:r>
      <w:r w:rsidR="000D06D1" w:rsidRPr="00A80107">
        <w:rPr>
          <w:rFonts w:cs="Arial"/>
        </w:rPr>
        <w:fldChar w:fldCharType="end"/>
      </w:r>
      <w:r w:rsidR="000D06D1" w:rsidRPr="00A80107">
        <w:rPr>
          <w:rFonts w:cs="Arial"/>
        </w:rPr>
        <w:t>).</w:t>
      </w:r>
    </w:p>
    <w:p w14:paraId="17C4D384" w14:textId="77777777" w:rsidR="000D06D1" w:rsidRPr="00A80107" w:rsidRDefault="00FA6269" w:rsidP="000D06D1">
      <w:pPr>
        <w:pStyle w:val="phfigure"/>
        <w:rPr>
          <w:rFonts w:cs="Arial"/>
        </w:rPr>
      </w:pPr>
      <w:r w:rsidRPr="00A80107">
        <w:rPr>
          <w:rFonts w:cs="Arial"/>
          <w:noProof/>
        </w:rPr>
        <w:lastRenderedPageBreak/>
        <w:drawing>
          <wp:inline distT="0" distB="0" distL="0" distR="0" wp14:anchorId="5D661AAF" wp14:editId="311A8FDE">
            <wp:extent cx="1733550" cy="2257425"/>
            <wp:effectExtent l="0" t="0" r="0" b="9525"/>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3550" cy="2257425"/>
                    </a:xfrm>
                    <a:prstGeom prst="rect">
                      <a:avLst/>
                    </a:prstGeom>
                    <a:noFill/>
                    <a:ln>
                      <a:noFill/>
                    </a:ln>
                  </pic:spPr>
                </pic:pic>
              </a:graphicData>
            </a:graphic>
          </wp:inline>
        </w:drawing>
      </w:r>
    </w:p>
    <w:p w14:paraId="74F31B75" w14:textId="1DB2A7E4" w:rsidR="000D06D1" w:rsidRPr="00A80107" w:rsidRDefault="002A0799" w:rsidP="000D06D1">
      <w:pPr>
        <w:pStyle w:val="phfiguretitle"/>
      </w:pPr>
      <w:bookmarkStart w:id="150" w:name="_Ref480877104"/>
      <w:r>
        <w:t>Рисунок </w:t>
      </w:r>
      <w:r w:rsidR="005D124A">
        <w:fldChar w:fldCharType="begin"/>
      </w:r>
      <w:r w:rsidR="005D124A">
        <w:instrText xml:space="preserve"> SEQ Рисунок \* ARABIC </w:instrText>
      </w:r>
      <w:r w:rsidR="005D124A">
        <w:fldChar w:fldCharType="separate"/>
      </w:r>
      <w:r w:rsidR="00284EFC">
        <w:rPr>
          <w:noProof/>
        </w:rPr>
        <w:t>26</w:t>
      </w:r>
      <w:r w:rsidR="005D124A">
        <w:rPr>
          <w:noProof/>
        </w:rPr>
        <w:fldChar w:fldCharType="end"/>
      </w:r>
      <w:bookmarkEnd w:id="150"/>
      <w:r w:rsidR="000D06D1" w:rsidRPr="00A80107">
        <w:t xml:space="preserve"> – Сообщение о непрочитанных обращениях</w:t>
      </w:r>
    </w:p>
    <w:p w14:paraId="2D7153A9" w14:textId="3F7828F3" w:rsidR="000D06D1" w:rsidRPr="00A80107" w:rsidRDefault="000D06D1" w:rsidP="000D06D1">
      <w:pPr>
        <w:pStyle w:val="phnormal"/>
        <w:rPr>
          <w:rFonts w:cs="Arial"/>
        </w:rPr>
      </w:pPr>
      <w:r w:rsidRPr="00A80107">
        <w:rPr>
          <w:rFonts w:cs="Arial"/>
        </w:rPr>
        <w:t>Нажмите на ссылку «Просмотр», чтобы посмотреть обращения.</w:t>
      </w:r>
      <w:r w:rsidR="0097685E" w:rsidRPr="00A80107">
        <w:rPr>
          <w:rFonts w:cs="Arial"/>
        </w:rPr>
        <w:t xml:space="preserve"> От</w:t>
      </w:r>
      <w:r w:rsidR="008660BD">
        <w:rPr>
          <w:rFonts w:cs="Arial"/>
        </w:rPr>
        <w:t>к</w:t>
      </w:r>
      <w:r w:rsidR="0097685E" w:rsidRPr="00A80107">
        <w:rPr>
          <w:rFonts w:cs="Arial"/>
        </w:rPr>
        <w:t>роется реестр обращений</w:t>
      </w:r>
      <w:r w:rsidR="00D95D4F">
        <w:rPr>
          <w:rFonts w:cs="Arial"/>
        </w:rPr>
        <w:t xml:space="preserve"> (</w:t>
      </w:r>
      <w:r w:rsidR="00D95D4F">
        <w:rPr>
          <w:rFonts w:cs="Arial"/>
        </w:rPr>
        <w:fldChar w:fldCharType="begin"/>
      </w:r>
      <w:r w:rsidR="00D95D4F">
        <w:rPr>
          <w:rFonts w:cs="Arial"/>
        </w:rPr>
        <w:instrText xml:space="preserve"> REF _Ref468436744 \h </w:instrText>
      </w:r>
      <w:r w:rsidR="00D95D4F">
        <w:rPr>
          <w:rFonts w:cs="Arial"/>
        </w:rPr>
      </w:r>
      <w:r w:rsidR="00D95D4F">
        <w:rPr>
          <w:rFonts w:cs="Arial"/>
        </w:rPr>
        <w:fldChar w:fldCharType="separate"/>
      </w:r>
      <w:r w:rsidR="00284EFC">
        <w:t>Рисунок </w:t>
      </w:r>
      <w:r w:rsidR="00284EFC">
        <w:rPr>
          <w:noProof/>
        </w:rPr>
        <w:t>27</w:t>
      </w:r>
      <w:r w:rsidR="00D95D4F">
        <w:rPr>
          <w:rFonts w:cs="Arial"/>
        </w:rPr>
        <w:fldChar w:fldCharType="end"/>
      </w:r>
      <w:r w:rsidR="00D95D4F">
        <w:rPr>
          <w:rFonts w:cs="Arial"/>
        </w:rPr>
        <w:t>)</w:t>
      </w:r>
      <w:r w:rsidR="0097685E" w:rsidRPr="00A80107">
        <w:rPr>
          <w:rFonts w:cs="Arial"/>
        </w:rPr>
        <w:t>.</w:t>
      </w:r>
    </w:p>
    <w:p w14:paraId="67C694C3" w14:textId="6FA62CCF" w:rsidR="00614DE2" w:rsidRPr="00A80107" w:rsidRDefault="00614DE2" w:rsidP="00E971ED">
      <w:pPr>
        <w:pStyle w:val="phlistitemizedtitle"/>
      </w:pPr>
      <w:r w:rsidRPr="00A80107">
        <w:t>Окно содержит</w:t>
      </w:r>
      <w:r w:rsidR="000E16F7" w:rsidRPr="00A80107">
        <w:t xml:space="preserve"> все обращения, созданные в </w:t>
      </w:r>
      <w:r w:rsidR="004C0802">
        <w:t>рубрике, за которую сотрудник ОО</w:t>
      </w:r>
      <w:r w:rsidR="000E16F7" w:rsidRPr="00A80107">
        <w:t xml:space="preserve"> отвечает, то есть является в ней ответственным. Д</w:t>
      </w:r>
      <w:r w:rsidR="00164AC0" w:rsidRPr="00A80107">
        <w:t>оступны</w:t>
      </w:r>
      <w:r w:rsidR="00C868EB" w:rsidRPr="00A80107">
        <w:t xml:space="preserve"> фильтр</w:t>
      </w:r>
      <w:r w:rsidR="00164AC0" w:rsidRPr="00A80107">
        <w:t>ы</w:t>
      </w:r>
      <w:r w:rsidRPr="00A80107">
        <w:t>:</w:t>
      </w:r>
    </w:p>
    <w:p w14:paraId="4845D914" w14:textId="71FC40F4" w:rsidR="00614DE2" w:rsidRPr="00A80107" w:rsidRDefault="00C868EB" w:rsidP="00336BCD">
      <w:pPr>
        <w:pStyle w:val="phlistitemized1"/>
      </w:pPr>
      <w:r w:rsidRPr="00A80107">
        <w:t>«Рубрика»</w:t>
      </w:r>
      <w:r w:rsidR="007D6531" w:rsidRPr="00A80107">
        <w:t xml:space="preserve"> ‒ </w:t>
      </w:r>
      <w:r w:rsidR="004B7D64" w:rsidRPr="00A80107">
        <w:t>позволяет найти обращения по рубрике</w:t>
      </w:r>
      <w:r w:rsidR="00614DE2" w:rsidRPr="00A80107">
        <w:t>;</w:t>
      </w:r>
    </w:p>
    <w:p w14:paraId="3AA59EBF" w14:textId="4E9B25B8" w:rsidR="00164AC0" w:rsidRPr="00A80107" w:rsidRDefault="004B7D64" w:rsidP="00336BCD">
      <w:pPr>
        <w:pStyle w:val="phlistitemized1"/>
      </w:pPr>
      <w:r w:rsidRPr="00A80107">
        <w:t>«Статус»</w:t>
      </w:r>
      <w:r w:rsidR="007D6531" w:rsidRPr="00A80107">
        <w:t xml:space="preserve"> ‒ </w:t>
      </w:r>
      <w:r w:rsidRPr="00A80107">
        <w:t>позволяет найти обращения по статусу;</w:t>
      </w:r>
    </w:p>
    <w:p w14:paraId="7EC7CDFD" w14:textId="57DC7EC7" w:rsidR="00614DE2" w:rsidRPr="00A80107" w:rsidRDefault="00614DE2" w:rsidP="00336BCD">
      <w:pPr>
        <w:pStyle w:val="phlistitemized1"/>
      </w:pPr>
      <w:r w:rsidRPr="00A80107">
        <w:t>«Дата с»</w:t>
      </w:r>
      <w:r w:rsidR="007D6531" w:rsidRPr="00A80107">
        <w:t xml:space="preserve"> ‒ </w:t>
      </w:r>
      <w:r w:rsidR="004B7D64" w:rsidRPr="00A80107">
        <w:t>задает начало периода, в котором было создано обращение, для поиска обращения конкретного периода</w:t>
      </w:r>
      <w:r w:rsidRPr="00A80107">
        <w:t>;</w:t>
      </w:r>
    </w:p>
    <w:p w14:paraId="5236637C" w14:textId="172549AE" w:rsidR="00614DE2" w:rsidRPr="00A80107" w:rsidRDefault="00614DE2" w:rsidP="00336BCD">
      <w:pPr>
        <w:pStyle w:val="phlistitemized1"/>
      </w:pPr>
      <w:r w:rsidRPr="00A80107">
        <w:t>«Дата по»</w:t>
      </w:r>
      <w:r w:rsidR="007D6531" w:rsidRPr="00A80107">
        <w:t xml:space="preserve"> ‒ </w:t>
      </w:r>
      <w:r w:rsidR="004B7D64" w:rsidRPr="00A80107">
        <w:t>задает конец периода, в котором было создано обращение, для поиска обращения конкретного периода;</w:t>
      </w:r>
    </w:p>
    <w:p w14:paraId="0B938090" w14:textId="6611167C" w:rsidR="00614DE2" w:rsidRPr="00A80107" w:rsidRDefault="00614DE2" w:rsidP="00336BCD">
      <w:pPr>
        <w:pStyle w:val="phlistitemized1"/>
      </w:pPr>
      <w:r w:rsidRPr="00A80107">
        <w:t>«Организация»</w:t>
      </w:r>
      <w:r w:rsidR="007D6531" w:rsidRPr="00A80107">
        <w:t xml:space="preserve"> ‒ </w:t>
      </w:r>
      <w:r w:rsidR="004B7D64" w:rsidRPr="00A80107">
        <w:t>позволяет найти обращения по организации</w:t>
      </w:r>
      <w:r w:rsidRPr="00A80107">
        <w:t>;</w:t>
      </w:r>
    </w:p>
    <w:p w14:paraId="34B7D919" w14:textId="4C3F7EFF" w:rsidR="00614DE2" w:rsidRPr="00A80107" w:rsidRDefault="00614DE2" w:rsidP="00336BCD">
      <w:pPr>
        <w:pStyle w:val="phlistitemized1"/>
      </w:pPr>
      <w:r w:rsidRPr="00A80107">
        <w:t>«Дата исполнения»</w:t>
      </w:r>
      <w:r w:rsidR="007D6531" w:rsidRPr="00A80107">
        <w:t xml:space="preserve"> ‒ </w:t>
      </w:r>
      <w:r w:rsidR="004B7D64" w:rsidRPr="00A80107">
        <w:t>позволяет найти обращения по дате исполнения.</w:t>
      </w:r>
    </w:p>
    <w:p w14:paraId="0C10642F" w14:textId="7C05CA3A" w:rsidR="00E378DB" w:rsidRPr="00A80107" w:rsidRDefault="00164AC0" w:rsidP="005F501B">
      <w:pPr>
        <w:pStyle w:val="phnormal"/>
        <w:rPr>
          <w:rFonts w:cs="Arial"/>
        </w:rPr>
      </w:pPr>
      <w:r w:rsidRPr="00A80107">
        <w:rPr>
          <w:rFonts w:cs="Arial"/>
        </w:rPr>
        <w:t>Поле «Рубрика»</w:t>
      </w:r>
      <w:r w:rsidR="00C868EB" w:rsidRPr="00A80107">
        <w:rPr>
          <w:rFonts w:cs="Arial"/>
        </w:rPr>
        <w:t xml:space="preserve"> содержит список рубрик, у которых </w:t>
      </w:r>
      <w:r w:rsidR="00182619" w:rsidRPr="00A80107">
        <w:rPr>
          <w:rFonts w:cs="Arial"/>
        </w:rPr>
        <w:t>текущий</w:t>
      </w:r>
      <w:r w:rsidR="00C868EB" w:rsidRPr="00A80107">
        <w:rPr>
          <w:rFonts w:cs="Arial"/>
        </w:rPr>
        <w:t xml:space="preserve"> </w:t>
      </w:r>
      <w:r w:rsidR="004B7D64" w:rsidRPr="00A80107">
        <w:rPr>
          <w:rFonts w:cs="Arial"/>
        </w:rPr>
        <w:t xml:space="preserve">пользователь указан </w:t>
      </w:r>
      <w:r w:rsidR="00C868EB" w:rsidRPr="00A80107">
        <w:rPr>
          <w:rFonts w:cs="Arial"/>
        </w:rPr>
        <w:t>в поле «</w:t>
      </w:r>
      <w:r w:rsidR="004B7D64" w:rsidRPr="00A80107">
        <w:rPr>
          <w:rFonts w:cs="Arial"/>
        </w:rPr>
        <w:t>Уровни ответственного</w:t>
      </w:r>
      <w:r w:rsidR="00C868EB" w:rsidRPr="00A80107">
        <w:rPr>
          <w:rFonts w:cs="Arial"/>
        </w:rPr>
        <w:t>» в разделе «Настройки обратной связи»</w:t>
      </w:r>
      <w:r w:rsidR="00E378DB" w:rsidRPr="00A80107">
        <w:rPr>
          <w:rFonts w:cs="Arial"/>
        </w:rPr>
        <w:t xml:space="preserve"> (</w:t>
      </w:r>
      <w:r w:rsidR="00CB6CD0" w:rsidRPr="00A80107">
        <w:t xml:space="preserve">см. </w:t>
      </w:r>
      <w:r w:rsidR="00E378DB" w:rsidRPr="00A80107">
        <w:rPr>
          <w:rFonts w:cs="Arial"/>
        </w:rPr>
        <w:t>п. </w:t>
      </w:r>
      <w:r w:rsidR="00E378DB" w:rsidRPr="00A80107">
        <w:rPr>
          <w:rFonts w:cs="Arial"/>
        </w:rPr>
        <w:fldChar w:fldCharType="begin"/>
      </w:r>
      <w:r w:rsidR="00E378DB" w:rsidRPr="00A80107">
        <w:rPr>
          <w:rFonts w:cs="Arial"/>
        </w:rPr>
        <w:instrText xml:space="preserve"> REF _Ref473546355 \w \h </w:instrText>
      </w:r>
      <w:r w:rsidR="005F501B" w:rsidRPr="00A80107">
        <w:rPr>
          <w:rFonts w:cs="Arial"/>
        </w:rPr>
        <w:instrText xml:space="preserve"> \* MERGEFORMAT </w:instrText>
      </w:r>
      <w:r w:rsidR="00E378DB" w:rsidRPr="00A80107">
        <w:rPr>
          <w:rFonts w:cs="Arial"/>
        </w:rPr>
      </w:r>
      <w:r w:rsidR="00E378DB" w:rsidRPr="00A80107">
        <w:rPr>
          <w:rFonts w:cs="Arial"/>
        </w:rPr>
        <w:fldChar w:fldCharType="separate"/>
      </w:r>
      <w:r w:rsidR="00284EFC">
        <w:rPr>
          <w:rFonts w:cs="Arial"/>
        </w:rPr>
        <w:t>1.13.4</w:t>
      </w:r>
      <w:r w:rsidR="00E378DB" w:rsidRPr="00A80107">
        <w:rPr>
          <w:rFonts w:cs="Arial"/>
        </w:rPr>
        <w:fldChar w:fldCharType="end"/>
      </w:r>
      <w:r w:rsidR="00E378DB" w:rsidRPr="00A80107">
        <w:rPr>
          <w:rFonts w:cs="Arial"/>
        </w:rPr>
        <w:t>)</w:t>
      </w:r>
      <w:r w:rsidR="00C868EB" w:rsidRPr="00A80107">
        <w:rPr>
          <w:rFonts w:cs="Arial"/>
        </w:rPr>
        <w:t>. Таким образом</w:t>
      </w:r>
      <w:r w:rsidR="00452CD2" w:rsidRPr="00A80107">
        <w:rPr>
          <w:rFonts w:cs="Arial"/>
        </w:rPr>
        <w:t>,</w:t>
      </w:r>
      <w:r w:rsidR="00C868EB" w:rsidRPr="00A80107">
        <w:rPr>
          <w:rFonts w:cs="Arial"/>
        </w:rPr>
        <w:t xml:space="preserve"> пользователь имеет </w:t>
      </w:r>
      <w:r w:rsidR="00182619" w:rsidRPr="00A80107">
        <w:rPr>
          <w:rFonts w:cs="Arial"/>
        </w:rPr>
        <w:t>доступ</w:t>
      </w:r>
      <w:r w:rsidR="00E378DB" w:rsidRPr="00A80107">
        <w:rPr>
          <w:rFonts w:cs="Arial"/>
        </w:rPr>
        <w:t xml:space="preserve"> </w:t>
      </w:r>
      <w:r w:rsidR="00666833" w:rsidRPr="00A80107">
        <w:rPr>
          <w:rFonts w:cs="Arial"/>
        </w:rPr>
        <w:t xml:space="preserve">только </w:t>
      </w:r>
      <w:r w:rsidR="004B7D64" w:rsidRPr="00A80107">
        <w:rPr>
          <w:rFonts w:cs="Arial"/>
        </w:rPr>
        <w:t xml:space="preserve">к </w:t>
      </w:r>
      <w:r w:rsidR="00666833" w:rsidRPr="00A80107">
        <w:rPr>
          <w:rFonts w:cs="Arial"/>
        </w:rPr>
        <w:t>обращениям в его рубрике</w:t>
      </w:r>
      <w:r w:rsidR="00E378DB" w:rsidRPr="00A80107">
        <w:rPr>
          <w:rFonts w:cs="Arial"/>
        </w:rPr>
        <w:t>.</w:t>
      </w:r>
    </w:p>
    <w:p w14:paraId="6BE01937" w14:textId="052C0890" w:rsidR="00C868EB" w:rsidRPr="00A80107" w:rsidRDefault="00C868EB" w:rsidP="005F501B">
      <w:pPr>
        <w:pStyle w:val="phnormal"/>
        <w:rPr>
          <w:rFonts w:cs="Arial"/>
        </w:rPr>
      </w:pPr>
      <w:r w:rsidRPr="00A80107">
        <w:rPr>
          <w:rFonts w:cs="Arial"/>
        </w:rPr>
        <w:t>Также пользователь видит те названия рубрик, у которых текущий тип пользователя указан в поле «</w:t>
      </w:r>
      <w:r w:rsidR="004B7D64" w:rsidRPr="00A80107">
        <w:rPr>
          <w:rFonts w:cs="Arial"/>
        </w:rPr>
        <w:t>Уровни ответственного</w:t>
      </w:r>
      <w:r w:rsidRPr="00A80107">
        <w:rPr>
          <w:rFonts w:cs="Arial"/>
        </w:rPr>
        <w:t xml:space="preserve">» в разделе «Настройки обратной связи» </w:t>
      </w:r>
      <w:r w:rsidR="00E378DB" w:rsidRPr="00A80107">
        <w:rPr>
          <w:rFonts w:cs="Arial"/>
        </w:rPr>
        <w:t>(</w:t>
      </w:r>
      <w:r w:rsidR="00CB6CD0" w:rsidRPr="00A80107">
        <w:t xml:space="preserve">см. </w:t>
      </w:r>
      <w:r w:rsidR="00E378DB" w:rsidRPr="00A80107">
        <w:rPr>
          <w:rFonts w:cs="Arial"/>
        </w:rPr>
        <w:t>п. </w:t>
      </w:r>
      <w:r w:rsidR="00E378DB" w:rsidRPr="00A80107">
        <w:rPr>
          <w:rFonts w:cs="Arial"/>
        </w:rPr>
        <w:fldChar w:fldCharType="begin"/>
      </w:r>
      <w:r w:rsidR="00E378DB" w:rsidRPr="00A80107">
        <w:rPr>
          <w:rFonts w:cs="Arial"/>
        </w:rPr>
        <w:instrText xml:space="preserve"> REF _Ref473546355 \w \h </w:instrText>
      </w:r>
      <w:r w:rsidR="005F501B" w:rsidRPr="00A80107">
        <w:rPr>
          <w:rFonts w:cs="Arial"/>
        </w:rPr>
        <w:instrText xml:space="preserve"> \* MERGEFORMAT </w:instrText>
      </w:r>
      <w:r w:rsidR="00E378DB" w:rsidRPr="00A80107">
        <w:rPr>
          <w:rFonts w:cs="Arial"/>
        </w:rPr>
      </w:r>
      <w:r w:rsidR="00E378DB" w:rsidRPr="00A80107">
        <w:rPr>
          <w:rFonts w:cs="Arial"/>
        </w:rPr>
        <w:fldChar w:fldCharType="separate"/>
      </w:r>
      <w:r w:rsidR="00284EFC">
        <w:rPr>
          <w:rFonts w:cs="Arial"/>
        </w:rPr>
        <w:t>1.13.4</w:t>
      </w:r>
      <w:r w:rsidR="00E378DB" w:rsidRPr="00A80107">
        <w:rPr>
          <w:rFonts w:cs="Arial"/>
        </w:rPr>
        <w:fldChar w:fldCharType="end"/>
      </w:r>
      <w:r w:rsidR="00E378DB" w:rsidRPr="00A80107">
        <w:rPr>
          <w:rFonts w:cs="Arial"/>
        </w:rPr>
        <w:t>)</w:t>
      </w:r>
      <w:r w:rsidRPr="00A80107">
        <w:rPr>
          <w:rFonts w:cs="Arial"/>
        </w:rPr>
        <w:t>, если срок рассмотрения обращения прошел.</w:t>
      </w:r>
    </w:p>
    <w:p w14:paraId="0F345163" w14:textId="77777777" w:rsidR="00164AC0" w:rsidRPr="00A80107" w:rsidRDefault="00164AC0" w:rsidP="00E971ED">
      <w:pPr>
        <w:pStyle w:val="phlistitemizedtitle"/>
      </w:pPr>
      <w:r w:rsidRPr="00A80107">
        <w:t>Поле «Статус» содержит информацию о текущем статусе обращения. Обращения могут иметь несколько статусов:</w:t>
      </w:r>
    </w:p>
    <w:p w14:paraId="652306EC" w14:textId="77777777" w:rsidR="00164AC0" w:rsidRPr="00A80107" w:rsidRDefault="00164AC0" w:rsidP="00336BCD">
      <w:pPr>
        <w:pStyle w:val="phlistitemized1"/>
      </w:pPr>
      <w:r w:rsidRPr="00A80107">
        <w:t>«Новое» – присваивается обращению сразу после создания;</w:t>
      </w:r>
    </w:p>
    <w:p w14:paraId="0BCD8246" w14:textId="77777777" w:rsidR="00164AC0" w:rsidRPr="00A80107" w:rsidRDefault="00164AC0" w:rsidP="00336BCD">
      <w:pPr>
        <w:pStyle w:val="phlistitemized1"/>
      </w:pPr>
      <w:r w:rsidRPr="00A80107">
        <w:t>«Закрыт» – присваивается обращению после принятия заявки автором, либо закрытием ответственным;</w:t>
      </w:r>
    </w:p>
    <w:p w14:paraId="660B788A" w14:textId="77777777" w:rsidR="00164AC0" w:rsidRPr="00A80107" w:rsidRDefault="00164AC0" w:rsidP="00336BCD">
      <w:pPr>
        <w:pStyle w:val="phlistitemized1"/>
      </w:pPr>
      <w:r w:rsidRPr="00A80107">
        <w:lastRenderedPageBreak/>
        <w:t>«На рассмотрении» – присваивается обращению после того, как ответственный за обращение (либо старший после него) просмотрел его. Может присваиваться только после статуса «Новое» и «Доработка»;</w:t>
      </w:r>
    </w:p>
    <w:p w14:paraId="611C406A" w14:textId="77777777" w:rsidR="00164AC0" w:rsidRPr="00A80107" w:rsidRDefault="00164AC0" w:rsidP="00336BCD">
      <w:pPr>
        <w:pStyle w:val="phlistitemized1"/>
      </w:pPr>
      <w:r w:rsidRPr="00A80107">
        <w:t>«Доработка» – присваивается обращению после того, как автор обращения вернул свое обращение после ответа ответственного (или старшего после него) со статусом «Рассмотрено»;</w:t>
      </w:r>
    </w:p>
    <w:p w14:paraId="13E00D22" w14:textId="77777777" w:rsidR="00164AC0" w:rsidRPr="00A80107" w:rsidRDefault="00164AC0" w:rsidP="00336BCD">
      <w:pPr>
        <w:pStyle w:val="phlistitemized1"/>
      </w:pPr>
      <w:r w:rsidRPr="00A80107">
        <w:t>«Рассмотрено» – присваивается обращению после того, как ответственный или старш</w:t>
      </w:r>
      <w:r w:rsidR="00735973" w:rsidRPr="00A80107">
        <w:t>ий после</w:t>
      </w:r>
      <w:r w:rsidRPr="00A80107">
        <w:t xml:space="preserve"> него отправил ответ на обращение.</w:t>
      </w:r>
    </w:p>
    <w:p w14:paraId="1564970A" w14:textId="77777777" w:rsidR="00C868EB" w:rsidRPr="00A80107" w:rsidRDefault="00FA6269" w:rsidP="005F501B">
      <w:pPr>
        <w:pStyle w:val="phfigure"/>
        <w:rPr>
          <w:rFonts w:cs="Arial"/>
        </w:rPr>
      </w:pPr>
      <w:r w:rsidRPr="00A80107">
        <w:rPr>
          <w:rFonts w:cs="Arial"/>
          <w:noProof/>
        </w:rPr>
        <w:drawing>
          <wp:inline distT="0" distB="0" distL="0" distR="0" wp14:anchorId="630E032D" wp14:editId="2B9CB2C9">
            <wp:extent cx="5715000" cy="3810000"/>
            <wp:effectExtent l="0" t="0" r="0" b="0"/>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F030B43" w14:textId="2CA12715" w:rsidR="00C868EB" w:rsidRPr="00A80107" w:rsidRDefault="002A0799" w:rsidP="005F501B">
      <w:pPr>
        <w:pStyle w:val="phfiguretitle"/>
      </w:pPr>
      <w:bookmarkStart w:id="151" w:name="_Ref468436744"/>
      <w:r>
        <w:t>Рисунок </w:t>
      </w:r>
      <w:r w:rsidR="005D124A">
        <w:fldChar w:fldCharType="begin"/>
      </w:r>
      <w:r w:rsidR="005D124A">
        <w:instrText xml:space="preserve"> SEQ Рисунок \* ARABIC </w:instrText>
      </w:r>
      <w:r w:rsidR="005D124A">
        <w:fldChar w:fldCharType="separate"/>
      </w:r>
      <w:r w:rsidR="00284EFC">
        <w:rPr>
          <w:noProof/>
        </w:rPr>
        <w:t>27</w:t>
      </w:r>
      <w:r w:rsidR="005D124A">
        <w:rPr>
          <w:noProof/>
        </w:rPr>
        <w:fldChar w:fldCharType="end"/>
      </w:r>
      <w:bookmarkEnd w:id="151"/>
      <w:r w:rsidR="00C868EB" w:rsidRPr="00A80107">
        <w:t xml:space="preserve"> – Окно реестра «Обращения». Вкладка «Обращения</w:t>
      </w:r>
      <w:r w:rsidR="00FA6269" w:rsidRPr="00A80107">
        <w:t xml:space="preserve"> ответственного</w:t>
      </w:r>
      <w:r w:rsidR="00C868EB" w:rsidRPr="00A80107">
        <w:t>»</w:t>
      </w:r>
    </w:p>
    <w:p w14:paraId="42D3DEC2" w14:textId="77777777" w:rsidR="00C868EB" w:rsidRPr="00A80107" w:rsidRDefault="00C868EB" w:rsidP="00CC2DE1">
      <w:pPr>
        <w:pStyle w:val="phnormal"/>
        <w:rPr>
          <w:rFonts w:cs="Arial"/>
        </w:rPr>
      </w:pPr>
      <w:r w:rsidRPr="00A80107">
        <w:rPr>
          <w:rFonts w:cs="Arial"/>
          <w:b/>
        </w:rPr>
        <w:t>Примечание</w:t>
      </w:r>
      <w:r w:rsidR="00F03AFE" w:rsidRPr="00A80107">
        <w:rPr>
          <w:rFonts w:cs="Arial"/>
        </w:rPr>
        <w:t xml:space="preserve"> – </w:t>
      </w:r>
      <w:r w:rsidRPr="00A80107">
        <w:rPr>
          <w:rFonts w:cs="Arial"/>
        </w:rPr>
        <w:t xml:space="preserve">Если обращение </w:t>
      </w:r>
      <w:r w:rsidR="00703090" w:rsidRPr="00A80107">
        <w:rPr>
          <w:rFonts w:cs="Arial"/>
        </w:rPr>
        <w:t>находится</w:t>
      </w:r>
      <w:r w:rsidRPr="00A80107">
        <w:rPr>
          <w:rFonts w:cs="Arial"/>
        </w:rPr>
        <w:t xml:space="preserve"> в статусе «Новое» больше, чем указанное число дней в настройке, то оно будет отображено у ответственного лица.</w:t>
      </w:r>
    </w:p>
    <w:p w14:paraId="55159503" w14:textId="6D2C4E7D" w:rsidR="008E585F" w:rsidRPr="00A80107" w:rsidRDefault="00C868EB" w:rsidP="005F501B">
      <w:pPr>
        <w:pStyle w:val="phnormal"/>
        <w:rPr>
          <w:rFonts w:cs="Arial"/>
        </w:rPr>
      </w:pPr>
      <w:r w:rsidRPr="00A80107">
        <w:rPr>
          <w:rFonts w:cs="Arial"/>
        </w:rPr>
        <w:t xml:space="preserve">Выделите запись и нажмите </w:t>
      </w:r>
      <w:r w:rsidR="00146782" w:rsidRPr="00A80107">
        <w:rPr>
          <w:rFonts w:cs="Arial"/>
        </w:rPr>
        <w:t xml:space="preserve">на </w:t>
      </w:r>
      <w:r w:rsidRPr="00A80107">
        <w:rPr>
          <w:rFonts w:cs="Arial"/>
        </w:rPr>
        <w:t>кнопку «Просмотр», отк</w:t>
      </w:r>
      <w:r w:rsidR="001F5551" w:rsidRPr="00A80107">
        <w:rPr>
          <w:rFonts w:cs="Arial"/>
        </w:rPr>
        <w:t>роется окно «Обращение</w:t>
      </w:r>
      <w:r w:rsidRPr="00A80107">
        <w:rPr>
          <w:rFonts w:cs="Arial"/>
        </w:rPr>
        <w:t>» (</w:t>
      </w:r>
      <w:r w:rsidRPr="00A80107">
        <w:rPr>
          <w:rFonts w:cs="Arial"/>
        </w:rPr>
        <w:fldChar w:fldCharType="begin"/>
      </w:r>
      <w:r w:rsidRPr="00A80107">
        <w:rPr>
          <w:rFonts w:cs="Arial"/>
        </w:rPr>
        <w:instrText xml:space="preserve"> REF _Ref468436806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28</w:t>
      </w:r>
      <w:r w:rsidRPr="00A80107">
        <w:rPr>
          <w:rFonts w:cs="Arial"/>
        </w:rPr>
        <w:fldChar w:fldCharType="end"/>
      </w:r>
      <w:r w:rsidRPr="00A80107">
        <w:rPr>
          <w:rFonts w:cs="Arial"/>
        </w:rPr>
        <w:t>)</w:t>
      </w:r>
      <w:r w:rsidR="008E585F" w:rsidRPr="00A80107">
        <w:rPr>
          <w:rFonts w:cs="Arial"/>
        </w:rPr>
        <w:t>.</w:t>
      </w:r>
    </w:p>
    <w:p w14:paraId="38027A71" w14:textId="11DBA419" w:rsidR="008E585F" w:rsidRPr="00A80107" w:rsidRDefault="00F71773" w:rsidP="000943E2">
      <w:pPr>
        <w:pStyle w:val="phfigure"/>
        <w:rPr>
          <w:rFonts w:cs="Arial"/>
        </w:rPr>
      </w:pPr>
      <w:r w:rsidRPr="00A80107">
        <w:rPr>
          <w:rFonts w:cs="Arial"/>
          <w:noProof/>
        </w:rPr>
        <w:lastRenderedPageBreak/>
        <w:drawing>
          <wp:inline distT="0" distB="0" distL="0" distR="0" wp14:anchorId="357A870C" wp14:editId="389BA62F">
            <wp:extent cx="6152515" cy="4104640"/>
            <wp:effectExtent l="0" t="0" r="635"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52515" cy="4104640"/>
                    </a:xfrm>
                    <a:prstGeom prst="rect">
                      <a:avLst/>
                    </a:prstGeom>
                  </pic:spPr>
                </pic:pic>
              </a:graphicData>
            </a:graphic>
          </wp:inline>
        </w:drawing>
      </w:r>
    </w:p>
    <w:p w14:paraId="52201F89" w14:textId="4706B13C" w:rsidR="008E585F" w:rsidRPr="00A80107" w:rsidRDefault="002A0799" w:rsidP="005F501B">
      <w:pPr>
        <w:pStyle w:val="phfiguretitle"/>
      </w:pPr>
      <w:bookmarkStart w:id="152" w:name="_Ref468436806"/>
      <w:r>
        <w:t>Рисунок </w:t>
      </w:r>
      <w:r w:rsidR="005D124A">
        <w:fldChar w:fldCharType="begin"/>
      </w:r>
      <w:r w:rsidR="005D124A">
        <w:instrText xml:space="preserve"> SEQ Рисунок \* ARABIC </w:instrText>
      </w:r>
      <w:r w:rsidR="005D124A">
        <w:fldChar w:fldCharType="separate"/>
      </w:r>
      <w:r w:rsidR="00284EFC">
        <w:rPr>
          <w:noProof/>
        </w:rPr>
        <w:t>28</w:t>
      </w:r>
      <w:r w:rsidR="005D124A">
        <w:rPr>
          <w:noProof/>
        </w:rPr>
        <w:fldChar w:fldCharType="end"/>
      </w:r>
      <w:bookmarkEnd w:id="152"/>
      <w:r w:rsidR="001F5551" w:rsidRPr="00A80107">
        <w:t xml:space="preserve"> – Окно «Обращение»</w:t>
      </w:r>
    </w:p>
    <w:p w14:paraId="3566A67C" w14:textId="77777777" w:rsidR="005542DB" w:rsidRPr="00A80107" w:rsidRDefault="008E585F" w:rsidP="00A359F9">
      <w:pPr>
        <w:pStyle w:val="phlistitemizedtitle"/>
      </w:pPr>
      <w:r w:rsidRPr="00A80107">
        <w:t xml:space="preserve">Данное окно </w:t>
      </w:r>
      <w:r w:rsidR="005542DB" w:rsidRPr="00A80107">
        <w:t>состоит из двух вкладок:</w:t>
      </w:r>
    </w:p>
    <w:p w14:paraId="3E0DA31C" w14:textId="7570616D" w:rsidR="00C868EB" w:rsidRPr="00A80107" w:rsidRDefault="001F5551" w:rsidP="00336BCD">
      <w:pPr>
        <w:pStyle w:val="phlistitemized1"/>
      </w:pPr>
      <w:r w:rsidRPr="00A80107">
        <w:t>«Обращение: просмотр</w:t>
      </w:r>
      <w:r w:rsidR="005542DB" w:rsidRPr="00A80107">
        <w:t>»</w:t>
      </w:r>
      <w:r w:rsidR="007D6531" w:rsidRPr="00A80107">
        <w:t xml:space="preserve"> ‒ </w:t>
      </w:r>
      <w:r w:rsidR="005542DB" w:rsidRPr="00A80107">
        <w:t xml:space="preserve">содержит </w:t>
      </w:r>
      <w:r w:rsidR="00C868EB" w:rsidRPr="00A80107">
        <w:t>данны</w:t>
      </w:r>
      <w:r w:rsidR="00AF0C0B">
        <w:t xml:space="preserve">е обращения, написанные автором </w:t>
      </w:r>
      <w:r w:rsidR="005542DB" w:rsidRPr="00A80107">
        <w:t>(</w:t>
      </w:r>
      <w:r w:rsidR="008E585F" w:rsidRPr="00A80107">
        <w:fldChar w:fldCharType="begin"/>
      </w:r>
      <w:r w:rsidR="008E585F" w:rsidRPr="00A80107">
        <w:instrText xml:space="preserve"> REF _Ref474483271 \h </w:instrText>
      </w:r>
      <w:r w:rsidR="007D6531" w:rsidRPr="00A80107">
        <w:instrText xml:space="preserve"> \* MERGEFORMAT </w:instrText>
      </w:r>
      <w:r w:rsidR="008E585F" w:rsidRPr="00A80107">
        <w:fldChar w:fldCharType="separate"/>
      </w:r>
      <w:r w:rsidR="00284EFC">
        <w:t>Рисунок 29</w:t>
      </w:r>
      <w:r w:rsidR="008E585F" w:rsidRPr="00A80107">
        <w:fldChar w:fldCharType="end"/>
      </w:r>
      <w:r w:rsidR="005542DB" w:rsidRPr="00A80107">
        <w:t>)</w:t>
      </w:r>
      <w:r w:rsidR="00AF0C0B">
        <w:t>.</w:t>
      </w:r>
      <w:r w:rsidR="00C868EB" w:rsidRPr="00A80107">
        <w:t xml:space="preserve"> Заполните поле «Ответ</w:t>
      </w:r>
      <w:r w:rsidR="00F03AFE" w:rsidRPr="00A80107">
        <w:t>»</w:t>
      </w:r>
      <w:r w:rsidR="00C868EB" w:rsidRPr="00A80107">
        <w:t xml:space="preserve"> и пр</w:t>
      </w:r>
      <w:r w:rsidR="003544C1" w:rsidRPr="00A80107">
        <w:t>и необходимости загрузите файл;</w:t>
      </w:r>
    </w:p>
    <w:p w14:paraId="2C374EA0" w14:textId="77777777" w:rsidR="005542DB" w:rsidRPr="00A80107" w:rsidRDefault="00FA6269" w:rsidP="000943E2">
      <w:pPr>
        <w:pStyle w:val="phfigure"/>
        <w:rPr>
          <w:rFonts w:cs="Arial"/>
        </w:rPr>
      </w:pPr>
      <w:r w:rsidRPr="00A80107">
        <w:rPr>
          <w:rFonts w:cs="Arial"/>
          <w:noProof/>
        </w:rPr>
        <w:lastRenderedPageBreak/>
        <w:drawing>
          <wp:inline distT="0" distB="0" distL="0" distR="0" wp14:anchorId="5BF93145" wp14:editId="01E4069A">
            <wp:extent cx="5429250" cy="4829175"/>
            <wp:effectExtent l="0" t="0" r="0" b="9525"/>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29250" cy="4829175"/>
                    </a:xfrm>
                    <a:prstGeom prst="rect">
                      <a:avLst/>
                    </a:prstGeom>
                    <a:noFill/>
                    <a:ln>
                      <a:noFill/>
                    </a:ln>
                  </pic:spPr>
                </pic:pic>
              </a:graphicData>
            </a:graphic>
          </wp:inline>
        </w:drawing>
      </w:r>
    </w:p>
    <w:p w14:paraId="60D027B7" w14:textId="58569628" w:rsidR="005542DB" w:rsidRPr="00A80107" w:rsidRDefault="002A0799" w:rsidP="0075365D">
      <w:pPr>
        <w:pStyle w:val="phfiguretitle"/>
      </w:pPr>
      <w:bookmarkStart w:id="153" w:name="_Ref474483271"/>
      <w:r>
        <w:t>Рисунок </w:t>
      </w:r>
      <w:r w:rsidR="005D124A">
        <w:fldChar w:fldCharType="begin"/>
      </w:r>
      <w:r w:rsidR="005D124A">
        <w:instrText xml:space="preserve"> SEQ Рисунок \* ARABIC </w:instrText>
      </w:r>
      <w:r w:rsidR="005D124A">
        <w:fldChar w:fldCharType="separate"/>
      </w:r>
      <w:r w:rsidR="00284EFC">
        <w:rPr>
          <w:noProof/>
        </w:rPr>
        <w:t>29</w:t>
      </w:r>
      <w:r w:rsidR="005D124A">
        <w:rPr>
          <w:noProof/>
        </w:rPr>
        <w:fldChar w:fldCharType="end"/>
      </w:r>
      <w:bookmarkEnd w:id="153"/>
      <w:r w:rsidR="005542DB" w:rsidRPr="00A80107">
        <w:t xml:space="preserve"> – Окно «Обращение». Вкладка «</w:t>
      </w:r>
      <w:r w:rsidR="006E6B56" w:rsidRPr="00A80107">
        <w:t>Основное</w:t>
      </w:r>
      <w:r w:rsidR="00FA6269" w:rsidRPr="00A80107">
        <w:t>: просмотр</w:t>
      </w:r>
      <w:r w:rsidR="005542DB" w:rsidRPr="00A80107">
        <w:t>»</w:t>
      </w:r>
    </w:p>
    <w:p w14:paraId="2C907E49" w14:textId="7121BC25" w:rsidR="006E6B56" w:rsidRPr="00A80107" w:rsidRDefault="006E6B56" w:rsidP="00336BCD">
      <w:pPr>
        <w:pStyle w:val="phlistitemized1"/>
      </w:pPr>
      <w:r w:rsidRPr="00A80107">
        <w:t>«История</w:t>
      </w:r>
      <w:r w:rsidR="00531DA2" w:rsidRPr="00A80107">
        <w:t xml:space="preserve"> обращения</w:t>
      </w:r>
      <w:r w:rsidRPr="00A80107">
        <w:t>»</w:t>
      </w:r>
      <w:r w:rsidR="007D6531" w:rsidRPr="00A80107">
        <w:t xml:space="preserve"> ‒ </w:t>
      </w:r>
      <w:r w:rsidRPr="00A80107">
        <w:t>предназначе</w:t>
      </w:r>
      <w:r w:rsidR="008E585F" w:rsidRPr="00A80107">
        <w:t>на для логирования информации</w:t>
      </w:r>
      <w:r w:rsidR="00725D43">
        <w:t xml:space="preserve"> </w:t>
      </w:r>
      <w:r w:rsidR="0075365D" w:rsidRPr="00A80107">
        <w:t>(</w:t>
      </w:r>
      <w:r w:rsidR="00CB7AA5" w:rsidRPr="00A80107">
        <w:fldChar w:fldCharType="begin"/>
      </w:r>
      <w:r w:rsidR="00CB7AA5" w:rsidRPr="00A80107">
        <w:instrText xml:space="preserve"> REF _Ref474755827 \h </w:instrText>
      </w:r>
      <w:r w:rsidR="007D6531" w:rsidRPr="00A80107">
        <w:instrText xml:space="preserve"> \* MERGEFORMAT </w:instrText>
      </w:r>
      <w:r w:rsidR="00CB7AA5" w:rsidRPr="00A80107">
        <w:fldChar w:fldCharType="separate"/>
      </w:r>
      <w:r w:rsidR="00284EFC">
        <w:t>Рисунок 30</w:t>
      </w:r>
      <w:r w:rsidR="00CB7AA5" w:rsidRPr="00A80107">
        <w:fldChar w:fldCharType="end"/>
      </w:r>
      <w:r w:rsidR="0075365D" w:rsidRPr="00A80107">
        <w:t>)</w:t>
      </w:r>
      <w:r w:rsidR="008E585F" w:rsidRPr="00A80107">
        <w:t xml:space="preserve">. </w:t>
      </w:r>
      <w:proofErr w:type="gramStart"/>
      <w:r w:rsidR="008E585F" w:rsidRPr="00A80107">
        <w:t>Д</w:t>
      </w:r>
      <w:r w:rsidRPr="00A80107">
        <w:t>оступна</w:t>
      </w:r>
      <w:proofErr w:type="gramEnd"/>
      <w:r w:rsidRPr="00A80107">
        <w:t xml:space="preserve"> для </w:t>
      </w:r>
      <w:r w:rsidR="008E585F" w:rsidRPr="00A80107">
        <w:t>просмотра ответственными лицами. Содержит поля:</w:t>
      </w:r>
    </w:p>
    <w:p w14:paraId="3E497217" w14:textId="399B21A6" w:rsidR="008E585F" w:rsidRPr="00A80107" w:rsidRDefault="008E585F" w:rsidP="00064983">
      <w:pPr>
        <w:pStyle w:val="phlistitemized2"/>
      </w:pPr>
      <w:r w:rsidRPr="00A80107">
        <w:t>«Дата»</w:t>
      </w:r>
      <w:r w:rsidR="007D6531" w:rsidRPr="00A80107">
        <w:t xml:space="preserve"> ‒ </w:t>
      </w:r>
      <w:r w:rsidRPr="00A80107">
        <w:t>содержит информацию о дате создания обращения;</w:t>
      </w:r>
    </w:p>
    <w:p w14:paraId="22AA9F58" w14:textId="6574507C" w:rsidR="008E585F" w:rsidRPr="00A80107" w:rsidRDefault="008E585F" w:rsidP="00064983">
      <w:pPr>
        <w:pStyle w:val="phlistitemized2"/>
      </w:pPr>
      <w:r w:rsidRPr="00A80107">
        <w:t>«Пользователь»</w:t>
      </w:r>
      <w:r w:rsidR="007D6531" w:rsidRPr="00A80107">
        <w:t xml:space="preserve"> ‒ </w:t>
      </w:r>
      <w:r w:rsidRPr="00A80107">
        <w:t>с</w:t>
      </w:r>
      <w:r w:rsidR="00D81BD9" w:rsidRPr="00A80107">
        <w:t>одерж</w:t>
      </w:r>
      <w:r w:rsidR="004C0802">
        <w:t>ит ФИО пользователя и его ОО</w:t>
      </w:r>
      <w:r w:rsidRPr="00A80107">
        <w:t>;</w:t>
      </w:r>
    </w:p>
    <w:p w14:paraId="06AFB549" w14:textId="4EB73C30" w:rsidR="00D81BD9" w:rsidRPr="00A80107" w:rsidRDefault="00D81BD9" w:rsidP="00064983">
      <w:pPr>
        <w:pStyle w:val="phlistitemized2"/>
      </w:pPr>
      <w:r w:rsidRPr="00A80107">
        <w:t>«Организация»</w:t>
      </w:r>
      <w:r w:rsidR="007D6531" w:rsidRPr="00A80107">
        <w:t xml:space="preserve"> ‒ </w:t>
      </w:r>
      <w:r w:rsidRPr="00A80107">
        <w:t>содержит данные об организации;</w:t>
      </w:r>
    </w:p>
    <w:p w14:paraId="1DCA5B7B" w14:textId="47BAC778" w:rsidR="00D81BD9" w:rsidRPr="00A80107" w:rsidRDefault="00D81BD9" w:rsidP="0076404A">
      <w:pPr>
        <w:pStyle w:val="phlistitemized2"/>
      </w:pPr>
      <w:r w:rsidRPr="00A80107">
        <w:t>«Комментарий»</w:t>
      </w:r>
      <w:r w:rsidR="007D6531" w:rsidRPr="00A80107">
        <w:t xml:space="preserve"> ‒ </w:t>
      </w:r>
      <w:r w:rsidRPr="00A80107">
        <w:t>содержит комментарий;</w:t>
      </w:r>
    </w:p>
    <w:p w14:paraId="77244CBB" w14:textId="38213844" w:rsidR="00D81BD9" w:rsidRPr="00A80107" w:rsidRDefault="00D81BD9" w:rsidP="0076404A">
      <w:pPr>
        <w:pStyle w:val="phlistitemized2"/>
      </w:pPr>
      <w:r w:rsidRPr="00A80107">
        <w:t>«Файл»</w:t>
      </w:r>
      <w:r w:rsidR="007D6531" w:rsidRPr="00A80107">
        <w:t xml:space="preserve"> ‒ </w:t>
      </w:r>
      <w:r w:rsidRPr="00A80107">
        <w:t>содержит вложенный файл;</w:t>
      </w:r>
    </w:p>
    <w:p w14:paraId="46A093F9" w14:textId="3BBA3F14" w:rsidR="008E585F" w:rsidRPr="00A80107" w:rsidRDefault="008E585F" w:rsidP="0076404A">
      <w:pPr>
        <w:pStyle w:val="phlistitemized2"/>
      </w:pPr>
      <w:r w:rsidRPr="00A80107">
        <w:t>«</w:t>
      </w:r>
      <w:r w:rsidR="00D81BD9" w:rsidRPr="00A80107">
        <w:t>Статус</w:t>
      </w:r>
      <w:r w:rsidRPr="00A80107">
        <w:t>»</w:t>
      </w:r>
      <w:r w:rsidR="007D6531" w:rsidRPr="00A80107">
        <w:t xml:space="preserve"> ‒ </w:t>
      </w:r>
      <w:r w:rsidRPr="00A80107">
        <w:t xml:space="preserve">содержит информацию </w:t>
      </w:r>
      <w:r w:rsidR="00D81BD9" w:rsidRPr="00A80107">
        <w:t>о статусе;</w:t>
      </w:r>
    </w:p>
    <w:p w14:paraId="1959A2FB" w14:textId="2ED8BFBA" w:rsidR="00D81BD9" w:rsidRPr="00A80107" w:rsidRDefault="00D81BD9" w:rsidP="0076404A">
      <w:pPr>
        <w:pStyle w:val="phlistitemized2"/>
      </w:pPr>
      <w:r w:rsidRPr="00A80107">
        <w:t>«Уровень»</w:t>
      </w:r>
      <w:r w:rsidR="007D6531" w:rsidRPr="00A80107">
        <w:t xml:space="preserve"> ‒ </w:t>
      </w:r>
      <w:r w:rsidR="0005610B" w:rsidRPr="00A80107">
        <w:t xml:space="preserve">содержит информацию в формате «&lt;Рубрика&gt;: &lt;Уровень </w:t>
      </w:r>
      <w:proofErr w:type="gramStart"/>
      <w:r w:rsidR="0005610B" w:rsidRPr="00A80107">
        <w:t>ответственного</w:t>
      </w:r>
      <w:proofErr w:type="gramEnd"/>
      <w:r w:rsidR="0005610B" w:rsidRPr="00A80107">
        <w:t>&gt;»;</w:t>
      </w:r>
    </w:p>
    <w:p w14:paraId="1ECE43C3" w14:textId="4F7B1D40" w:rsidR="0005610B" w:rsidRPr="00A80107" w:rsidRDefault="0005610B" w:rsidP="0076404A">
      <w:pPr>
        <w:pStyle w:val="phlistitemized2"/>
      </w:pPr>
      <w:r w:rsidRPr="00A80107">
        <w:t>«Пояснение»</w:t>
      </w:r>
      <w:r w:rsidR="007D6531" w:rsidRPr="00A80107">
        <w:t xml:space="preserve"> ‒ </w:t>
      </w:r>
      <w:r w:rsidRPr="00A80107">
        <w:t>содержит текст пояснения.</w:t>
      </w:r>
    </w:p>
    <w:p w14:paraId="6A0A5BBD" w14:textId="11F1AE19" w:rsidR="0075365D" w:rsidRPr="00A80107" w:rsidRDefault="00D83E7D" w:rsidP="0075365D">
      <w:pPr>
        <w:pStyle w:val="phfigure"/>
        <w:rPr>
          <w:rFonts w:cs="Arial"/>
        </w:rPr>
      </w:pPr>
      <w:r>
        <w:rPr>
          <w:noProof/>
        </w:rPr>
        <w:lastRenderedPageBreak/>
        <w:drawing>
          <wp:inline distT="0" distB="0" distL="0" distR="0" wp14:anchorId="7FB0B7FD" wp14:editId="398F6CFB">
            <wp:extent cx="6152515" cy="2929255"/>
            <wp:effectExtent l="0" t="0" r="635" b="444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52515" cy="2929255"/>
                    </a:xfrm>
                    <a:prstGeom prst="rect">
                      <a:avLst/>
                    </a:prstGeom>
                  </pic:spPr>
                </pic:pic>
              </a:graphicData>
            </a:graphic>
          </wp:inline>
        </w:drawing>
      </w:r>
    </w:p>
    <w:p w14:paraId="2A6E61F0" w14:textId="2EE3FCAD" w:rsidR="0075365D" w:rsidRPr="00A80107" w:rsidRDefault="002A0799" w:rsidP="0075365D">
      <w:pPr>
        <w:pStyle w:val="phfiguretitle"/>
      </w:pPr>
      <w:bookmarkStart w:id="154" w:name="_Ref474755827"/>
      <w:r>
        <w:t>Рисунок </w:t>
      </w:r>
      <w:r w:rsidR="005D124A">
        <w:fldChar w:fldCharType="begin"/>
      </w:r>
      <w:r w:rsidR="005D124A">
        <w:instrText xml:space="preserve"> SEQ Рисунок \* ARABIC </w:instrText>
      </w:r>
      <w:r w:rsidR="005D124A">
        <w:fldChar w:fldCharType="separate"/>
      </w:r>
      <w:r w:rsidR="00284EFC">
        <w:rPr>
          <w:noProof/>
        </w:rPr>
        <w:t>30</w:t>
      </w:r>
      <w:r w:rsidR="005D124A">
        <w:rPr>
          <w:noProof/>
        </w:rPr>
        <w:fldChar w:fldCharType="end"/>
      </w:r>
      <w:bookmarkEnd w:id="154"/>
      <w:r w:rsidR="007D6531" w:rsidRPr="00A80107">
        <w:t xml:space="preserve"> ‒ </w:t>
      </w:r>
      <w:r w:rsidR="006712D4" w:rsidRPr="00A80107">
        <w:t>Окно «Обращение</w:t>
      </w:r>
      <w:r w:rsidR="0075365D" w:rsidRPr="00A80107">
        <w:t>». Вкладка «История</w:t>
      </w:r>
      <w:r w:rsidR="0005610B" w:rsidRPr="00A80107">
        <w:t xml:space="preserve"> обращения</w:t>
      </w:r>
      <w:r w:rsidR="0075365D" w:rsidRPr="00A80107">
        <w:t>»</w:t>
      </w:r>
    </w:p>
    <w:p w14:paraId="67B00CD3" w14:textId="5C69813E" w:rsidR="0005610B" w:rsidRPr="00A80107" w:rsidRDefault="0005610B" w:rsidP="0005610B">
      <w:pPr>
        <w:pStyle w:val="phnormal"/>
        <w:rPr>
          <w:rFonts w:cs="Arial"/>
        </w:rPr>
      </w:pPr>
      <w:r w:rsidRPr="00A80107">
        <w:rPr>
          <w:rFonts w:cs="Arial"/>
        </w:rPr>
        <w:t>Для просмотра записи выделите запись, нажмите на кнопку «Просмотр». Откроется окно «История обращения» (</w:t>
      </w:r>
      <w:r w:rsidRPr="00A80107">
        <w:rPr>
          <w:rFonts w:cs="Arial"/>
        </w:rPr>
        <w:fldChar w:fldCharType="begin"/>
      </w:r>
      <w:r w:rsidRPr="00A80107">
        <w:rPr>
          <w:rFonts w:cs="Arial"/>
        </w:rPr>
        <w:instrText xml:space="preserve"> REF _Ref480875414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31</w:t>
      </w:r>
      <w:r w:rsidRPr="00A80107">
        <w:rPr>
          <w:rFonts w:cs="Arial"/>
        </w:rPr>
        <w:fldChar w:fldCharType="end"/>
      </w:r>
      <w:r w:rsidRPr="00A80107">
        <w:rPr>
          <w:rFonts w:cs="Arial"/>
        </w:rPr>
        <w:t>).</w:t>
      </w:r>
    </w:p>
    <w:p w14:paraId="67E8F648" w14:textId="77777777" w:rsidR="0005610B" w:rsidRPr="00A80107" w:rsidRDefault="00FA6269" w:rsidP="0005610B">
      <w:pPr>
        <w:pStyle w:val="phfigure"/>
        <w:rPr>
          <w:rFonts w:cs="Arial"/>
        </w:rPr>
      </w:pPr>
      <w:r w:rsidRPr="00A80107">
        <w:rPr>
          <w:rFonts w:cs="Arial"/>
          <w:noProof/>
        </w:rPr>
        <w:drawing>
          <wp:inline distT="0" distB="0" distL="0" distR="0" wp14:anchorId="22CADFA8" wp14:editId="5BF30034">
            <wp:extent cx="3800475" cy="2838450"/>
            <wp:effectExtent l="0" t="0" r="9525" b="0"/>
            <wp:docPr id="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0475" cy="2838450"/>
                    </a:xfrm>
                    <a:prstGeom prst="rect">
                      <a:avLst/>
                    </a:prstGeom>
                    <a:noFill/>
                    <a:ln>
                      <a:noFill/>
                    </a:ln>
                  </pic:spPr>
                </pic:pic>
              </a:graphicData>
            </a:graphic>
          </wp:inline>
        </w:drawing>
      </w:r>
    </w:p>
    <w:p w14:paraId="6F3D1D1E" w14:textId="6F010DE7" w:rsidR="0005610B" w:rsidRPr="00A80107" w:rsidRDefault="002A0799" w:rsidP="0005610B">
      <w:pPr>
        <w:pStyle w:val="phfiguretitle"/>
      </w:pPr>
      <w:bookmarkStart w:id="155" w:name="_Ref480875414"/>
      <w:r>
        <w:t>Рисунок </w:t>
      </w:r>
      <w:r w:rsidR="005D124A">
        <w:fldChar w:fldCharType="begin"/>
      </w:r>
      <w:r w:rsidR="005D124A">
        <w:instrText xml:space="preserve"> SEQ Рисунок \* ARABIC </w:instrText>
      </w:r>
      <w:r w:rsidR="005D124A">
        <w:fldChar w:fldCharType="separate"/>
      </w:r>
      <w:r w:rsidR="00284EFC">
        <w:rPr>
          <w:noProof/>
        </w:rPr>
        <w:t>31</w:t>
      </w:r>
      <w:r w:rsidR="005D124A">
        <w:rPr>
          <w:noProof/>
        </w:rPr>
        <w:fldChar w:fldCharType="end"/>
      </w:r>
      <w:bookmarkEnd w:id="155"/>
      <w:r w:rsidR="0005610B" w:rsidRPr="00A80107">
        <w:t xml:space="preserve"> – Окно «История обращения»</w:t>
      </w:r>
    </w:p>
    <w:p w14:paraId="1692F67F" w14:textId="77777777" w:rsidR="0005610B" w:rsidRPr="00A80107" w:rsidRDefault="0005610B" w:rsidP="0005610B">
      <w:pPr>
        <w:pStyle w:val="phnormal"/>
        <w:rPr>
          <w:rFonts w:cs="Arial"/>
        </w:rPr>
      </w:pPr>
      <w:r w:rsidRPr="00A80107">
        <w:rPr>
          <w:rFonts w:cs="Arial"/>
        </w:rPr>
        <w:t>Нажмите на кнопку «Закрыть» для выхода из окна просмотра.</w:t>
      </w:r>
    </w:p>
    <w:p w14:paraId="1F071D83" w14:textId="77777777" w:rsidR="0075365D" w:rsidRPr="00A80107" w:rsidRDefault="0075365D" w:rsidP="00E971ED">
      <w:pPr>
        <w:pStyle w:val="phlistitemizedtitle"/>
      </w:pPr>
      <w:r w:rsidRPr="00A80107">
        <w:t xml:space="preserve">Далее нажмите </w:t>
      </w:r>
      <w:r w:rsidR="00EF0360" w:rsidRPr="00A80107">
        <w:t xml:space="preserve">на </w:t>
      </w:r>
      <w:r w:rsidRPr="00A80107">
        <w:t>кнопку:</w:t>
      </w:r>
    </w:p>
    <w:p w14:paraId="6F03E6FB" w14:textId="77777777" w:rsidR="00531DA2" w:rsidRPr="00A80107" w:rsidRDefault="00531DA2" w:rsidP="00336BCD">
      <w:pPr>
        <w:pStyle w:val="phlistitemized1"/>
      </w:pPr>
      <w:r w:rsidRPr="00A80107">
        <w:t>«Ответить» – произойдет отправка ответа на обращение;</w:t>
      </w:r>
    </w:p>
    <w:p w14:paraId="03C11476" w14:textId="77777777" w:rsidR="00531DA2" w:rsidRPr="00A80107" w:rsidRDefault="00531DA2" w:rsidP="00336BCD">
      <w:pPr>
        <w:pStyle w:val="phlistitemized1"/>
      </w:pPr>
      <w:r w:rsidRPr="00A80107">
        <w:t>«Закрыть» – закрытие окна просмотра обращения и возврат в окно реестра обращений;</w:t>
      </w:r>
    </w:p>
    <w:p w14:paraId="213AAE4A" w14:textId="047DC1DA" w:rsidR="00531DA2" w:rsidRPr="00A80107" w:rsidRDefault="00531DA2" w:rsidP="00336BCD">
      <w:pPr>
        <w:pStyle w:val="phlistitemized1"/>
      </w:pPr>
      <w:r w:rsidRPr="00A80107">
        <w:t>«Печать»</w:t>
      </w:r>
      <w:r w:rsidR="007D6531" w:rsidRPr="00A80107">
        <w:t xml:space="preserve"> ‒ </w:t>
      </w:r>
      <w:r w:rsidRPr="00A80107">
        <w:t>выгрузка файла;</w:t>
      </w:r>
    </w:p>
    <w:p w14:paraId="633D01EE" w14:textId="0512F6E9" w:rsidR="00531DA2" w:rsidRPr="00A80107" w:rsidRDefault="00531DA2" w:rsidP="00336BCD">
      <w:pPr>
        <w:pStyle w:val="phlistitemized1"/>
      </w:pPr>
      <w:r w:rsidRPr="0071310D">
        <w:lastRenderedPageBreak/>
        <w:t>«</w:t>
      </w:r>
      <w:r w:rsidR="0071310D" w:rsidRPr="0071310D">
        <w:t>Признать техническим вопросом</w:t>
      </w:r>
      <w:r w:rsidRPr="0071310D">
        <w:t>»</w:t>
      </w:r>
      <w:r w:rsidR="007D6531" w:rsidRPr="00A80107">
        <w:t xml:space="preserve"> ‒ </w:t>
      </w:r>
      <w:r w:rsidRPr="00A80107">
        <w:t>обращение будет направлено в техподдержку, добавится запись «Перенаправлено в техподдержку» в поле «Статус».</w:t>
      </w:r>
    </w:p>
    <w:p w14:paraId="367FF861" w14:textId="77777777" w:rsidR="001A7739" w:rsidRPr="00A80107" w:rsidRDefault="00531DA2" w:rsidP="00E378DB">
      <w:pPr>
        <w:pStyle w:val="31"/>
        <w:rPr>
          <w:rFonts w:cs="Arial"/>
        </w:rPr>
      </w:pPr>
      <w:bookmarkStart w:id="156" w:name="_Ref63850140"/>
      <w:bookmarkStart w:id="157" w:name="_Toc66783252"/>
      <w:r w:rsidRPr="00A80107">
        <w:rPr>
          <w:rFonts w:cs="Arial"/>
        </w:rPr>
        <w:t>Реестр обращений</w:t>
      </w:r>
      <w:r w:rsidR="001A7739" w:rsidRPr="00A80107">
        <w:rPr>
          <w:rFonts w:cs="Arial"/>
        </w:rPr>
        <w:t xml:space="preserve"> для пользов</w:t>
      </w:r>
      <w:r w:rsidR="00F03AFE" w:rsidRPr="00A80107">
        <w:rPr>
          <w:rFonts w:cs="Arial"/>
        </w:rPr>
        <w:t>а</w:t>
      </w:r>
      <w:r w:rsidR="001A7739" w:rsidRPr="00A80107">
        <w:rPr>
          <w:rFonts w:cs="Arial"/>
        </w:rPr>
        <w:t>теля «Ученик», «Родитель»</w:t>
      </w:r>
      <w:bookmarkEnd w:id="156"/>
      <w:bookmarkEnd w:id="157"/>
    </w:p>
    <w:p w14:paraId="666870CF" w14:textId="29DD0472" w:rsidR="00F03AFE" w:rsidRPr="00A80107" w:rsidRDefault="00F03AFE" w:rsidP="0098522B">
      <w:pPr>
        <w:pStyle w:val="phnormal"/>
        <w:rPr>
          <w:rFonts w:cs="Arial"/>
        </w:rPr>
      </w:pPr>
      <w:r w:rsidRPr="00A80107">
        <w:rPr>
          <w:rFonts w:cs="Arial"/>
        </w:rPr>
        <w:t xml:space="preserve">Перейдите в пункт </w:t>
      </w:r>
      <w:r w:rsidR="00F83757" w:rsidRPr="00A80107">
        <w:rPr>
          <w:rFonts w:cs="Arial"/>
        </w:rPr>
        <w:t>«</w:t>
      </w:r>
      <w:r w:rsidRPr="00A80107">
        <w:rPr>
          <w:rFonts w:cs="Arial"/>
        </w:rPr>
        <w:t>Обратная связь</w:t>
      </w:r>
      <w:r w:rsidR="00F83757" w:rsidRPr="00A80107">
        <w:rPr>
          <w:rFonts w:cs="Arial"/>
        </w:rPr>
        <w:t>»</w:t>
      </w:r>
      <w:r w:rsidRPr="00A80107">
        <w:rPr>
          <w:rFonts w:cs="Arial"/>
        </w:rPr>
        <w:t>. Откроется окно реестра (</w:t>
      </w:r>
      <w:r w:rsidRPr="00A80107">
        <w:rPr>
          <w:rFonts w:cs="Arial"/>
        </w:rPr>
        <w:fldChar w:fldCharType="begin"/>
      </w:r>
      <w:r w:rsidRPr="00A80107">
        <w:rPr>
          <w:rFonts w:cs="Arial"/>
        </w:rPr>
        <w:instrText xml:space="preserve"> REF _Ref468866462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32</w:t>
      </w:r>
      <w:r w:rsidRPr="00A80107">
        <w:rPr>
          <w:rFonts w:cs="Arial"/>
        </w:rPr>
        <w:fldChar w:fldCharType="end"/>
      </w:r>
      <w:r w:rsidR="00452CD2" w:rsidRPr="00A80107">
        <w:rPr>
          <w:rFonts w:cs="Arial"/>
        </w:rPr>
        <w:t>)</w:t>
      </w:r>
      <w:r w:rsidRPr="00A80107">
        <w:rPr>
          <w:rFonts w:cs="Arial"/>
        </w:rPr>
        <w:t>.</w:t>
      </w:r>
    </w:p>
    <w:p w14:paraId="4FBCB1A8" w14:textId="77777777" w:rsidR="00F03AFE" w:rsidRPr="00A80107" w:rsidRDefault="00F03AFE" w:rsidP="0098522B">
      <w:pPr>
        <w:pStyle w:val="phnormal"/>
        <w:rPr>
          <w:rFonts w:cs="Arial"/>
        </w:rPr>
      </w:pPr>
      <w:r w:rsidRPr="00A80107">
        <w:rPr>
          <w:rFonts w:cs="Arial"/>
        </w:rPr>
        <w:t xml:space="preserve">В фильтре </w:t>
      </w:r>
      <w:r w:rsidR="00FA6269" w:rsidRPr="00A80107">
        <w:rPr>
          <w:rFonts w:cs="Arial"/>
          <w:noProof/>
        </w:rPr>
        <w:drawing>
          <wp:inline distT="0" distB="0" distL="0" distR="0" wp14:anchorId="145BB25F" wp14:editId="1CD69412">
            <wp:extent cx="2276475" cy="457200"/>
            <wp:effectExtent l="0" t="0" r="9525" b="0"/>
            <wp:docPr id="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475" cy="457200"/>
                    </a:xfrm>
                    <a:prstGeom prst="rect">
                      <a:avLst/>
                    </a:prstGeom>
                    <a:noFill/>
                    <a:ln>
                      <a:noFill/>
                    </a:ln>
                  </pic:spPr>
                </pic:pic>
              </a:graphicData>
            </a:graphic>
          </wp:inline>
        </w:drawing>
      </w:r>
      <w:r w:rsidRPr="00A80107">
        <w:rPr>
          <w:rFonts w:cs="Arial"/>
        </w:rPr>
        <w:t xml:space="preserve"> по умолчанию показаны обращения за текущий месяц и период.</w:t>
      </w:r>
    </w:p>
    <w:p w14:paraId="14F8488F" w14:textId="6A3E7C20" w:rsidR="00F03AFE" w:rsidRPr="00A80107" w:rsidRDefault="00D83E7D" w:rsidP="0098522B">
      <w:pPr>
        <w:pStyle w:val="phfigure"/>
        <w:rPr>
          <w:rFonts w:cs="Arial"/>
        </w:rPr>
      </w:pPr>
      <w:r>
        <w:rPr>
          <w:noProof/>
        </w:rPr>
        <w:drawing>
          <wp:inline distT="0" distB="0" distL="0" distR="0" wp14:anchorId="7A2CD893" wp14:editId="257D7065">
            <wp:extent cx="6152515" cy="3021330"/>
            <wp:effectExtent l="0" t="0" r="635" b="762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52515" cy="3021330"/>
                    </a:xfrm>
                    <a:prstGeom prst="rect">
                      <a:avLst/>
                    </a:prstGeom>
                  </pic:spPr>
                </pic:pic>
              </a:graphicData>
            </a:graphic>
          </wp:inline>
        </w:drawing>
      </w:r>
    </w:p>
    <w:p w14:paraId="14045737" w14:textId="6D4B6204" w:rsidR="00F03AFE" w:rsidRPr="00A80107" w:rsidRDefault="002A0799" w:rsidP="0098522B">
      <w:pPr>
        <w:pStyle w:val="phfiguretitle"/>
      </w:pPr>
      <w:bookmarkStart w:id="158" w:name="_Ref468866462"/>
      <w:r>
        <w:t>Рисунок </w:t>
      </w:r>
      <w:r w:rsidR="005D124A">
        <w:fldChar w:fldCharType="begin"/>
      </w:r>
      <w:r w:rsidR="005D124A">
        <w:instrText xml:space="preserve"> SEQ Рисунок \* ARABIC </w:instrText>
      </w:r>
      <w:r w:rsidR="005D124A">
        <w:fldChar w:fldCharType="separate"/>
      </w:r>
      <w:r w:rsidR="00284EFC">
        <w:rPr>
          <w:noProof/>
        </w:rPr>
        <w:t>32</w:t>
      </w:r>
      <w:r w:rsidR="005D124A">
        <w:rPr>
          <w:noProof/>
        </w:rPr>
        <w:fldChar w:fldCharType="end"/>
      </w:r>
      <w:bookmarkEnd w:id="158"/>
      <w:r w:rsidR="00F03AFE" w:rsidRPr="00A80107">
        <w:t xml:space="preserve"> – Окно реестра «Обратная связь»</w:t>
      </w:r>
    </w:p>
    <w:p w14:paraId="0592947A" w14:textId="77777777" w:rsidR="00F03AFE" w:rsidRPr="00A80107" w:rsidRDefault="00F03AFE" w:rsidP="0098522B">
      <w:pPr>
        <w:pStyle w:val="phnormal"/>
        <w:rPr>
          <w:rFonts w:cs="Arial"/>
        </w:rPr>
      </w:pPr>
      <w:r w:rsidRPr="00A80107">
        <w:rPr>
          <w:rFonts w:cs="Arial"/>
        </w:rPr>
        <w:t>Обращения могут иметь несколько статусов:</w:t>
      </w:r>
    </w:p>
    <w:p w14:paraId="6356C856" w14:textId="77777777" w:rsidR="00F03AFE" w:rsidRPr="00A80107" w:rsidRDefault="00F03AFE" w:rsidP="00336BCD">
      <w:pPr>
        <w:pStyle w:val="phlistitemized1"/>
      </w:pPr>
      <w:r w:rsidRPr="00A80107">
        <w:t>«Новое» – присваивается обращению сразу после создания;</w:t>
      </w:r>
    </w:p>
    <w:p w14:paraId="1350780B" w14:textId="408C334C" w:rsidR="00F03AFE" w:rsidRPr="00A80107" w:rsidRDefault="00F03AFE" w:rsidP="00336BCD">
      <w:pPr>
        <w:pStyle w:val="phlistitemized1"/>
      </w:pPr>
      <w:r w:rsidRPr="00A80107">
        <w:t>«Закрыт</w:t>
      </w:r>
      <w:r w:rsidR="006C00FB" w:rsidRPr="00A80107">
        <w:t>о</w:t>
      </w:r>
      <w:r w:rsidRPr="00A80107">
        <w:t xml:space="preserve">» – присваивается обращению после принятия заявки автором либо </w:t>
      </w:r>
      <w:r w:rsidR="00FA6269" w:rsidRPr="00A80107">
        <w:t xml:space="preserve">после </w:t>
      </w:r>
      <w:r w:rsidRPr="00A80107">
        <w:t>закрыти</w:t>
      </w:r>
      <w:r w:rsidR="00FA6269" w:rsidRPr="00A80107">
        <w:t>я</w:t>
      </w:r>
      <w:r w:rsidRPr="00A80107">
        <w:t xml:space="preserve"> </w:t>
      </w:r>
      <w:r w:rsidR="00A941D3" w:rsidRPr="00A80107">
        <w:t>ответств</w:t>
      </w:r>
      <w:r w:rsidR="00A941D3">
        <w:t>е</w:t>
      </w:r>
      <w:r w:rsidR="00A941D3" w:rsidRPr="00A80107">
        <w:t>нным</w:t>
      </w:r>
      <w:r w:rsidRPr="00A80107">
        <w:t>;</w:t>
      </w:r>
    </w:p>
    <w:p w14:paraId="1119E796" w14:textId="77777777" w:rsidR="00F03AFE" w:rsidRPr="00A80107" w:rsidRDefault="00F03AFE" w:rsidP="00336BCD">
      <w:pPr>
        <w:pStyle w:val="phlistitemized1"/>
      </w:pPr>
      <w:r w:rsidRPr="00A80107">
        <w:t>«На рассмотрении» – присваивается обращению после того, как ответственный за обращение (либо старший после него) просмотрел его. Может присваиваться только после статуса «Новое» и «Доработка»;</w:t>
      </w:r>
    </w:p>
    <w:p w14:paraId="29D611B4" w14:textId="77777777" w:rsidR="00F03AFE" w:rsidRPr="00A80107" w:rsidRDefault="00F03AFE" w:rsidP="00336BCD">
      <w:pPr>
        <w:pStyle w:val="phlistitemized1"/>
      </w:pPr>
      <w:r w:rsidRPr="00A80107">
        <w:t>«Доработка» – присваивается обращению после того, как автор обращения вернул свое обращение после ответа ответственного (или старшего после него) со статусом «Рассмотрено»;</w:t>
      </w:r>
    </w:p>
    <w:p w14:paraId="1471E050" w14:textId="77777777" w:rsidR="00F03AFE" w:rsidRPr="00A80107" w:rsidRDefault="00F03AFE" w:rsidP="00336BCD">
      <w:pPr>
        <w:pStyle w:val="phlistitemized1"/>
      </w:pPr>
      <w:r w:rsidRPr="00A80107">
        <w:t>«Рассмотрено» – присваивается обращению после того, ответственный или старш</w:t>
      </w:r>
      <w:r w:rsidR="00FA6269" w:rsidRPr="00A80107">
        <w:t>ий после него</w:t>
      </w:r>
      <w:r w:rsidRPr="00A80107">
        <w:t xml:space="preserve"> отправил ответ на обращение.</w:t>
      </w:r>
    </w:p>
    <w:p w14:paraId="6FB72032" w14:textId="77777777" w:rsidR="00F03AFE" w:rsidRPr="00A80107" w:rsidRDefault="00F03AFE" w:rsidP="00CC2DE1">
      <w:pPr>
        <w:pStyle w:val="phnormal"/>
        <w:rPr>
          <w:rFonts w:cs="Arial"/>
        </w:rPr>
      </w:pPr>
      <w:r w:rsidRPr="00A80107">
        <w:rPr>
          <w:rFonts w:cs="Arial"/>
          <w:b/>
        </w:rPr>
        <w:lastRenderedPageBreak/>
        <w:t>Примечание</w:t>
      </w:r>
      <w:r w:rsidRPr="00A80107">
        <w:rPr>
          <w:rFonts w:cs="Arial"/>
        </w:rPr>
        <w:t xml:space="preserve"> – Если обращение провисело в статусе «Новое» больше, чем указанное число дней в настройке, то оно будет отображено у ответственного лица.</w:t>
      </w:r>
    </w:p>
    <w:p w14:paraId="5F5B14C6" w14:textId="06234AB7" w:rsidR="00F03AFE" w:rsidRPr="00A80107" w:rsidRDefault="00F03AFE" w:rsidP="0098522B">
      <w:pPr>
        <w:pStyle w:val="phnormal"/>
        <w:rPr>
          <w:rFonts w:cs="Arial"/>
        </w:rPr>
      </w:pPr>
      <w:r w:rsidRPr="00A80107">
        <w:rPr>
          <w:rFonts w:cs="Arial"/>
        </w:rPr>
        <w:t xml:space="preserve">Выделите запись и </w:t>
      </w:r>
      <w:r w:rsidR="005A49B8" w:rsidRPr="00A80107">
        <w:rPr>
          <w:rFonts w:cs="Arial"/>
        </w:rPr>
        <w:t>нажмите на кнопку</w:t>
      </w:r>
      <w:r w:rsidRPr="00A80107">
        <w:rPr>
          <w:rFonts w:cs="Arial"/>
        </w:rPr>
        <w:t xml:space="preserve"> «Просмотр», откроется окно (</w:t>
      </w:r>
      <w:r w:rsidR="00E75753" w:rsidRPr="00A80107">
        <w:rPr>
          <w:rFonts w:cs="Arial"/>
        </w:rPr>
        <w:fldChar w:fldCharType="begin"/>
      </w:r>
      <w:r w:rsidR="00E75753" w:rsidRPr="00A80107">
        <w:rPr>
          <w:rFonts w:cs="Arial"/>
        </w:rPr>
        <w:instrText xml:space="preserve"> REF _Ref474501815 \h </w:instrText>
      </w:r>
      <w:r w:rsidR="007D6531" w:rsidRPr="00A80107">
        <w:rPr>
          <w:rFonts w:cs="Arial"/>
        </w:rPr>
        <w:instrText xml:space="preserve"> \* MERGEFORMAT </w:instrText>
      </w:r>
      <w:r w:rsidR="00E75753" w:rsidRPr="00A80107">
        <w:rPr>
          <w:rFonts w:cs="Arial"/>
        </w:rPr>
      </w:r>
      <w:r w:rsidR="00E75753" w:rsidRPr="00A80107">
        <w:rPr>
          <w:rFonts w:cs="Arial"/>
        </w:rPr>
        <w:fldChar w:fldCharType="separate"/>
      </w:r>
      <w:r w:rsidR="00284EFC" w:rsidRPr="00284EFC">
        <w:rPr>
          <w:rFonts w:cs="Arial"/>
        </w:rPr>
        <w:t>Рисунок 33</w:t>
      </w:r>
      <w:r w:rsidR="00E75753" w:rsidRPr="00A80107">
        <w:rPr>
          <w:rFonts w:cs="Arial"/>
        </w:rPr>
        <w:fldChar w:fldCharType="end"/>
      </w:r>
      <w:r w:rsidRPr="00A80107">
        <w:rPr>
          <w:rFonts w:cs="Arial"/>
        </w:rPr>
        <w:t>), которое содержит данные обращения, написанные</w:t>
      </w:r>
      <w:r w:rsidR="00E75753" w:rsidRPr="00A80107">
        <w:rPr>
          <w:rFonts w:cs="Arial"/>
        </w:rPr>
        <w:t xml:space="preserve"> автором.</w:t>
      </w:r>
    </w:p>
    <w:p w14:paraId="4438DE73" w14:textId="77777777" w:rsidR="006C00FB" w:rsidRPr="00A80107" w:rsidRDefault="006C00FB" w:rsidP="0098522B">
      <w:pPr>
        <w:pStyle w:val="phnormal"/>
        <w:rPr>
          <w:rFonts w:cs="Arial"/>
        </w:rPr>
      </w:pPr>
      <w:r w:rsidRPr="00A80107">
        <w:rPr>
          <w:rFonts w:cs="Arial"/>
        </w:rPr>
        <w:t>Нажмите на кнопку:</w:t>
      </w:r>
    </w:p>
    <w:p w14:paraId="54BAB88B" w14:textId="77777777" w:rsidR="006C00FB" w:rsidRPr="00A80107" w:rsidRDefault="006C00FB" w:rsidP="00336BCD">
      <w:pPr>
        <w:pStyle w:val="phlistitemized1"/>
      </w:pPr>
      <w:r w:rsidRPr="00A80107">
        <w:t>«Доработка», чтобы отправить обращение на доработку;</w:t>
      </w:r>
    </w:p>
    <w:p w14:paraId="1A469360" w14:textId="77777777" w:rsidR="006C00FB" w:rsidRPr="00A80107" w:rsidRDefault="006C00FB" w:rsidP="00336BCD">
      <w:pPr>
        <w:pStyle w:val="phlistitemized1"/>
      </w:pPr>
      <w:r w:rsidRPr="00A80107">
        <w:t>«Закрыть», чтобы обращение приняло статус «Закрыто»;</w:t>
      </w:r>
    </w:p>
    <w:p w14:paraId="20908C6A" w14:textId="77777777" w:rsidR="006C00FB" w:rsidRPr="00A80107" w:rsidRDefault="006C00FB" w:rsidP="00336BCD">
      <w:pPr>
        <w:pStyle w:val="phlistitemized1"/>
      </w:pPr>
      <w:r w:rsidRPr="00A80107">
        <w:t>«Закрыть окно», чтобы закрыть окно просмотра обращения.</w:t>
      </w:r>
    </w:p>
    <w:p w14:paraId="64677D5F" w14:textId="28C9E8AB" w:rsidR="00F03AFE" w:rsidRPr="00A80107" w:rsidRDefault="00D83E7D" w:rsidP="0098522B">
      <w:pPr>
        <w:pStyle w:val="phfigure"/>
        <w:rPr>
          <w:rFonts w:cs="Arial"/>
        </w:rPr>
      </w:pPr>
      <w:r>
        <w:rPr>
          <w:noProof/>
        </w:rPr>
        <w:drawing>
          <wp:inline distT="0" distB="0" distL="0" distR="0" wp14:anchorId="64EFB226" wp14:editId="5A924753">
            <wp:extent cx="6152515" cy="3064510"/>
            <wp:effectExtent l="0" t="0" r="635" b="254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52515" cy="3064510"/>
                    </a:xfrm>
                    <a:prstGeom prst="rect">
                      <a:avLst/>
                    </a:prstGeom>
                  </pic:spPr>
                </pic:pic>
              </a:graphicData>
            </a:graphic>
          </wp:inline>
        </w:drawing>
      </w:r>
    </w:p>
    <w:p w14:paraId="71418E8F" w14:textId="0287E7C0" w:rsidR="00F03AFE" w:rsidRPr="00A80107" w:rsidRDefault="002A0799" w:rsidP="0098522B">
      <w:pPr>
        <w:pStyle w:val="phfiguretitle"/>
      </w:pPr>
      <w:bookmarkStart w:id="159" w:name="_Ref474501815"/>
      <w:bookmarkStart w:id="160" w:name="_Ref474501800"/>
      <w:r>
        <w:t>Рисунок </w:t>
      </w:r>
      <w:r w:rsidR="005D124A">
        <w:fldChar w:fldCharType="begin"/>
      </w:r>
      <w:r w:rsidR="005D124A">
        <w:instrText xml:space="preserve"> SEQ Рисунок \* ARABIC </w:instrText>
      </w:r>
      <w:r w:rsidR="005D124A">
        <w:fldChar w:fldCharType="separate"/>
      </w:r>
      <w:r w:rsidR="00284EFC">
        <w:rPr>
          <w:noProof/>
        </w:rPr>
        <w:t>33</w:t>
      </w:r>
      <w:r w:rsidR="005D124A">
        <w:rPr>
          <w:noProof/>
        </w:rPr>
        <w:fldChar w:fldCharType="end"/>
      </w:r>
      <w:bookmarkEnd w:id="159"/>
      <w:r w:rsidR="00F03AFE" w:rsidRPr="00A80107">
        <w:t xml:space="preserve"> – Окно просмотра обращения</w:t>
      </w:r>
      <w:bookmarkEnd w:id="160"/>
    </w:p>
    <w:p w14:paraId="7B06F71C" w14:textId="4AACAA25" w:rsidR="00F03AFE" w:rsidRDefault="00F03AFE" w:rsidP="0098522B">
      <w:pPr>
        <w:pStyle w:val="phnormal"/>
        <w:rPr>
          <w:rFonts w:cs="Arial"/>
        </w:rPr>
      </w:pPr>
      <w:r w:rsidRPr="00A80107">
        <w:rPr>
          <w:rFonts w:cs="Arial"/>
        </w:rPr>
        <w:t>Реестр содержит обращения, созданные текущим пользователем.</w:t>
      </w:r>
      <w:r w:rsidR="00932705" w:rsidRPr="00A80107">
        <w:rPr>
          <w:rFonts w:cs="Arial"/>
        </w:rPr>
        <w:t xml:space="preserve"> При нажатии на кнопку «Создать</w:t>
      </w:r>
      <w:r w:rsidRPr="00A80107">
        <w:rPr>
          <w:rFonts w:cs="Arial"/>
        </w:rPr>
        <w:t>», откроется окно «</w:t>
      </w:r>
      <w:r w:rsidR="00932705" w:rsidRPr="00A80107">
        <w:rPr>
          <w:rFonts w:cs="Arial"/>
        </w:rPr>
        <w:t>Новое обращение</w:t>
      </w:r>
      <w:r w:rsidRPr="00A80107">
        <w:rPr>
          <w:rFonts w:cs="Arial"/>
        </w:rPr>
        <w:t xml:space="preserve">», заполните поля и </w:t>
      </w:r>
      <w:r w:rsidR="005A49B8" w:rsidRPr="00A80107">
        <w:rPr>
          <w:rFonts w:cs="Arial"/>
        </w:rPr>
        <w:t>нажмите на кнопку</w:t>
      </w:r>
      <w:r w:rsidRPr="00A80107">
        <w:rPr>
          <w:rFonts w:cs="Arial"/>
        </w:rPr>
        <w:t xml:space="preserve"> «Отправить» (</w:t>
      </w:r>
      <w:r w:rsidRPr="00A80107">
        <w:rPr>
          <w:rFonts w:cs="Arial"/>
        </w:rPr>
        <w:fldChar w:fldCharType="begin"/>
      </w:r>
      <w:r w:rsidRPr="00A80107">
        <w:rPr>
          <w:rFonts w:cs="Arial"/>
        </w:rPr>
        <w:instrText xml:space="preserve"> REF _Ref468866463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34</w:t>
      </w:r>
      <w:r w:rsidRPr="00A80107">
        <w:rPr>
          <w:rFonts w:cs="Arial"/>
        </w:rPr>
        <w:fldChar w:fldCharType="end"/>
      </w:r>
      <w:r w:rsidRPr="00A80107">
        <w:rPr>
          <w:rFonts w:cs="Arial"/>
        </w:rPr>
        <w:t>).</w:t>
      </w:r>
    </w:p>
    <w:p w14:paraId="5F1B5CF3" w14:textId="104DC0EF" w:rsidR="00F07829" w:rsidRPr="00F07829" w:rsidRDefault="00F07829" w:rsidP="00F07829">
      <w:pPr>
        <w:pStyle w:val="phnormal"/>
      </w:pPr>
      <w:r w:rsidRPr="00F07829">
        <w:rPr>
          <w:b/>
        </w:rPr>
        <w:t>Примечание</w:t>
      </w:r>
      <w:r w:rsidRPr="00F07829">
        <w:t xml:space="preserve"> – В поле «Вложение» при выборе файла в формате .</w:t>
      </w:r>
      <w:proofErr w:type="spellStart"/>
      <w:r w:rsidRPr="00F07829">
        <w:t>html</w:t>
      </w:r>
      <w:proofErr w:type="spellEnd"/>
      <w:r w:rsidRPr="00F07829">
        <w:t xml:space="preserve"> или .</w:t>
      </w:r>
      <w:proofErr w:type="spellStart"/>
      <w:r w:rsidRPr="00F07829">
        <w:t>exe</w:t>
      </w:r>
      <w:proofErr w:type="spellEnd"/>
      <w:r w:rsidRPr="00F07829">
        <w:t xml:space="preserve"> и </w:t>
      </w:r>
      <w:r w:rsidR="001150EC">
        <w:t>при нажатии</w:t>
      </w:r>
      <w:r w:rsidRPr="00F07829">
        <w:t xml:space="preserve"> кнопки «Отправить» </w:t>
      </w:r>
      <w:r w:rsidR="006B33FB">
        <w:t>открывается окно с</w:t>
      </w:r>
      <w:r w:rsidRPr="00F07829">
        <w:t xml:space="preserve"> сообщение</w:t>
      </w:r>
      <w:r w:rsidR="006B33FB">
        <w:t>м</w:t>
      </w:r>
      <w:r w:rsidRPr="00F07829">
        <w:t xml:space="preserve"> о невозможности приложить данный файл. Закройте окно «Произошла ошибка» и загрузите файл в другом формате.</w:t>
      </w:r>
    </w:p>
    <w:p w14:paraId="5542F46B" w14:textId="03396F27" w:rsidR="00F03AFE" w:rsidRPr="00A80107" w:rsidRDefault="00D83E7D" w:rsidP="003238CE">
      <w:pPr>
        <w:pStyle w:val="phfigure"/>
        <w:rPr>
          <w:rFonts w:cs="Arial"/>
        </w:rPr>
      </w:pPr>
      <w:r>
        <w:rPr>
          <w:noProof/>
        </w:rPr>
        <w:lastRenderedPageBreak/>
        <w:drawing>
          <wp:inline distT="0" distB="0" distL="0" distR="0" wp14:anchorId="4D69EC81" wp14:editId="73A2F9B0">
            <wp:extent cx="6152515" cy="3825875"/>
            <wp:effectExtent l="0" t="0" r="635" b="317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52515" cy="3825875"/>
                    </a:xfrm>
                    <a:prstGeom prst="rect">
                      <a:avLst/>
                    </a:prstGeom>
                  </pic:spPr>
                </pic:pic>
              </a:graphicData>
            </a:graphic>
          </wp:inline>
        </w:drawing>
      </w:r>
    </w:p>
    <w:p w14:paraId="04A78178" w14:textId="1B1FFA9E" w:rsidR="00F03AFE" w:rsidRPr="00A80107" w:rsidRDefault="002A0799" w:rsidP="0098522B">
      <w:pPr>
        <w:pStyle w:val="phfiguretitle"/>
      </w:pPr>
      <w:bookmarkStart w:id="161" w:name="_Ref468866463"/>
      <w:r>
        <w:t>Рисунок </w:t>
      </w:r>
      <w:r w:rsidR="005D124A">
        <w:fldChar w:fldCharType="begin"/>
      </w:r>
      <w:r w:rsidR="005D124A">
        <w:instrText xml:space="preserve"> SEQ Рисунок \* ARABIC </w:instrText>
      </w:r>
      <w:r w:rsidR="005D124A">
        <w:fldChar w:fldCharType="separate"/>
      </w:r>
      <w:r w:rsidR="00284EFC">
        <w:rPr>
          <w:noProof/>
        </w:rPr>
        <w:t>34</w:t>
      </w:r>
      <w:r w:rsidR="005D124A">
        <w:rPr>
          <w:noProof/>
        </w:rPr>
        <w:fldChar w:fldCharType="end"/>
      </w:r>
      <w:bookmarkEnd w:id="161"/>
      <w:r w:rsidR="00F03AFE" w:rsidRPr="00A80107">
        <w:t xml:space="preserve"> – </w:t>
      </w:r>
      <w:r w:rsidR="00932705" w:rsidRPr="00A80107">
        <w:t>Новое обращение</w:t>
      </w:r>
    </w:p>
    <w:p w14:paraId="291E8ED8" w14:textId="4DC250FC" w:rsidR="00960ADC" w:rsidRPr="00A80107" w:rsidRDefault="00960ADC" w:rsidP="0098522B">
      <w:pPr>
        <w:pStyle w:val="phnormal"/>
        <w:rPr>
          <w:rFonts w:cs="Arial"/>
        </w:rPr>
      </w:pPr>
      <w:r w:rsidRPr="00A80107">
        <w:rPr>
          <w:rFonts w:cs="Arial"/>
        </w:rPr>
        <w:t>После нажатия на кнопку «Отправить» открывается окно ввода данных с сообщением: «Уважаемый пользователь</w:t>
      </w:r>
      <w:r w:rsidR="00470ED8" w:rsidRPr="00A80107">
        <w:rPr>
          <w:rFonts w:cs="Arial"/>
        </w:rPr>
        <w:t xml:space="preserve">. Для отправки обращения необходимо указать ваши контактные данные (телефон или </w:t>
      </w:r>
      <w:r w:rsidR="00470ED8" w:rsidRPr="00A80107">
        <w:rPr>
          <w:rFonts w:cs="Arial"/>
          <w:lang w:val="en-US"/>
        </w:rPr>
        <w:t>e</w:t>
      </w:r>
      <w:r w:rsidR="00470ED8" w:rsidRPr="00A80107">
        <w:rPr>
          <w:rFonts w:cs="Arial"/>
        </w:rPr>
        <w:t>-</w:t>
      </w:r>
      <w:r w:rsidR="00470ED8" w:rsidRPr="00A80107">
        <w:rPr>
          <w:rFonts w:cs="Arial"/>
          <w:lang w:val="en-US"/>
        </w:rPr>
        <w:t>mail</w:t>
      </w:r>
      <w:r w:rsidR="00470ED8" w:rsidRPr="00A80107">
        <w:rPr>
          <w:rFonts w:cs="Arial"/>
        </w:rPr>
        <w:t>). Указанные контактные данные будут сохранены в вашем профиле</w:t>
      </w:r>
      <w:r w:rsidRPr="00A80107">
        <w:rPr>
          <w:rFonts w:cs="Arial"/>
        </w:rPr>
        <w:t>»</w:t>
      </w:r>
      <w:r w:rsidR="00470ED8" w:rsidRPr="00A80107">
        <w:rPr>
          <w:rFonts w:cs="Arial"/>
        </w:rPr>
        <w:t xml:space="preserve"> </w:t>
      </w:r>
      <w:r w:rsidRPr="00A80107">
        <w:rPr>
          <w:rFonts w:cs="Arial"/>
        </w:rPr>
        <w:t>(</w:t>
      </w:r>
      <w:r w:rsidR="00470ED8" w:rsidRPr="00A80107">
        <w:rPr>
          <w:rFonts w:cs="Arial"/>
        </w:rPr>
        <w:fldChar w:fldCharType="begin"/>
      </w:r>
      <w:r w:rsidR="00470ED8" w:rsidRPr="00A80107">
        <w:rPr>
          <w:rFonts w:cs="Arial"/>
        </w:rPr>
        <w:instrText xml:space="preserve"> REF _Ref480876375 \h </w:instrText>
      </w:r>
      <w:r w:rsidR="007D6531" w:rsidRPr="00A80107">
        <w:rPr>
          <w:rFonts w:cs="Arial"/>
        </w:rPr>
        <w:instrText xml:space="preserve"> \* MERGEFORMAT </w:instrText>
      </w:r>
      <w:r w:rsidR="00470ED8" w:rsidRPr="00A80107">
        <w:rPr>
          <w:rFonts w:cs="Arial"/>
        </w:rPr>
      </w:r>
      <w:r w:rsidR="00470ED8" w:rsidRPr="00A80107">
        <w:rPr>
          <w:rFonts w:cs="Arial"/>
        </w:rPr>
        <w:fldChar w:fldCharType="separate"/>
      </w:r>
      <w:r w:rsidR="00284EFC" w:rsidRPr="00284EFC">
        <w:rPr>
          <w:rFonts w:cs="Arial"/>
        </w:rPr>
        <w:t>Рисунок 35</w:t>
      </w:r>
      <w:r w:rsidR="00470ED8" w:rsidRPr="00A80107">
        <w:rPr>
          <w:rFonts w:cs="Arial"/>
        </w:rPr>
        <w:fldChar w:fldCharType="end"/>
      </w:r>
      <w:r w:rsidRPr="00A80107">
        <w:rPr>
          <w:rFonts w:cs="Arial"/>
        </w:rPr>
        <w:t>)</w:t>
      </w:r>
      <w:r w:rsidR="00470ED8" w:rsidRPr="00A80107">
        <w:rPr>
          <w:rFonts w:cs="Arial"/>
        </w:rPr>
        <w:t>.</w:t>
      </w:r>
    </w:p>
    <w:p w14:paraId="145ABB6E" w14:textId="77777777" w:rsidR="00960ADC" w:rsidRPr="00A80107" w:rsidRDefault="00FA6269" w:rsidP="00470ED8">
      <w:pPr>
        <w:pStyle w:val="phfigure"/>
        <w:rPr>
          <w:rFonts w:cs="Arial"/>
        </w:rPr>
      </w:pPr>
      <w:r w:rsidRPr="00A80107">
        <w:rPr>
          <w:rFonts w:cs="Arial"/>
          <w:noProof/>
        </w:rPr>
        <w:drawing>
          <wp:inline distT="0" distB="0" distL="0" distR="0" wp14:anchorId="57FE13D8" wp14:editId="1426F5FA">
            <wp:extent cx="4263241" cy="2131621"/>
            <wp:effectExtent l="0" t="0" r="4445" b="2540"/>
            <wp:docPr id="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63241" cy="2131621"/>
                    </a:xfrm>
                    <a:prstGeom prst="rect">
                      <a:avLst/>
                    </a:prstGeom>
                    <a:noFill/>
                    <a:ln>
                      <a:noFill/>
                    </a:ln>
                  </pic:spPr>
                </pic:pic>
              </a:graphicData>
            </a:graphic>
          </wp:inline>
        </w:drawing>
      </w:r>
    </w:p>
    <w:p w14:paraId="77D51EF5" w14:textId="309335FA" w:rsidR="00960ADC" w:rsidRPr="00A80107" w:rsidRDefault="002A0799" w:rsidP="00470ED8">
      <w:pPr>
        <w:pStyle w:val="phfiguretitle"/>
      </w:pPr>
      <w:bookmarkStart w:id="162" w:name="_Ref480876375"/>
      <w:r>
        <w:t>Рисунок </w:t>
      </w:r>
      <w:r w:rsidR="005D124A">
        <w:fldChar w:fldCharType="begin"/>
      </w:r>
      <w:r w:rsidR="005D124A">
        <w:instrText xml:space="preserve"> SEQ Рисунок \* ARABIC </w:instrText>
      </w:r>
      <w:r w:rsidR="005D124A">
        <w:fldChar w:fldCharType="separate"/>
      </w:r>
      <w:r w:rsidR="00284EFC">
        <w:rPr>
          <w:noProof/>
        </w:rPr>
        <w:t>35</w:t>
      </w:r>
      <w:r w:rsidR="005D124A">
        <w:rPr>
          <w:noProof/>
        </w:rPr>
        <w:fldChar w:fldCharType="end"/>
      </w:r>
      <w:bookmarkEnd w:id="162"/>
      <w:r w:rsidR="00470ED8" w:rsidRPr="00A80107">
        <w:t xml:space="preserve"> – Окно ввода телефона и </w:t>
      </w:r>
      <w:r w:rsidR="00470ED8" w:rsidRPr="00A80107">
        <w:rPr>
          <w:lang w:val="en-US"/>
        </w:rPr>
        <w:t>e</w:t>
      </w:r>
      <w:r w:rsidR="00470ED8" w:rsidRPr="00A80107">
        <w:t>-</w:t>
      </w:r>
      <w:r w:rsidR="00470ED8" w:rsidRPr="00A80107">
        <w:rPr>
          <w:lang w:val="en-US"/>
        </w:rPr>
        <w:t>mail</w:t>
      </w:r>
    </w:p>
    <w:p w14:paraId="46119F74" w14:textId="77777777" w:rsidR="00470ED8" w:rsidRPr="00A80107" w:rsidRDefault="00470ED8" w:rsidP="00E971ED">
      <w:pPr>
        <w:pStyle w:val="phlistitemizedtitle"/>
      </w:pPr>
      <w:r w:rsidRPr="00A80107">
        <w:t>Заполните поля:</w:t>
      </w:r>
    </w:p>
    <w:p w14:paraId="2D1F081F" w14:textId="014CB1B0" w:rsidR="00470ED8" w:rsidRPr="00A80107" w:rsidRDefault="00470ED8" w:rsidP="00336BCD">
      <w:pPr>
        <w:pStyle w:val="phlistitemized1"/>
      </w:pPr>
      <w:r w:rsidRPr="00A80107">
        <w:t>«Телефон»</w:t>
      </w:r>
      <w:r w:rsidR="007D6531" w:rsidRPr="00A80107">
        <w:t xml:space="preserve"> ‒ </w:t>
      </w:r>
      <w:r w:rsidRPr="00A80107">
        <w:t>введите номер телефона;</w:t>
      </w:r>
    </w:p>
    <w:p w14:paraId="1A876515" w14:textId="76F0A098" w:rsidR="00470ED8" w:rsidRPr="00A80107" w:rsidRDefault="00470ED8" w:rsidP="00336BCD">
      <w:pPr>
        <w:pStyle w:val="phlistitemized1"/>
        <w:rPr>
          <w:lang w:val="en-US"/>
        </w:rPr>
      </w:pPr>
      <w:r w:rsidRPr="00A80107">
        <w:rPr>
          <w:lang w:val="en-US"/>
        </w:rPr>
        <w:t>«E-mail»</w:t>
      </w:r>
      <w:r w:rsidR="007D6531" w:rsidRPr="00A80107">
        <w:rPr>
          <w:lang w:val="en-US"/>
        </w:rPr>
        <w:t xml:space="preserve"> ‒ </w:t>
      </w:r>
      <w:r w:rsidRPr="00A80107">
        <w:t>введите</w:t>
      </w:r>
      <w:r w:rsidRPr="00A80107">
        <w:rPr>
          <w:lang w:val="en-US"/>
        </w:rPr>
        <w:t xml:space="preserve"> e-mail.</w:t>
      </w:r>
    </w:p>
    <w:p w14:paraId="573D859C" w14:textId="77777777" w:rsidR="00470ED8" w:rsidRPr="00A80107" w:rsidRDefault="00470ED8" w:rsidP="00470ED8">
      <w:pPr>
        <w:pStyle w:val="phnormal"/>
        <w:rPr>
          <w:rFonts w:cs="Arial"/>
        </w:rPr>
      </w:pPr>
      <w:r w:rsidRPr="00A80107">
        <w:rPr>
          <w:rFonts w:cs="Arial"/>
        </w:rPr>
        <w:t>Нажмите на кнопку «Сохранить».</w:t>
      </w:r>
    </w:p>
    <w:p w14:paraId="6E3B873D" w14:textId="4F5C4514" w:rsidR="00470ED8" w:rsidRPr="00A80107" w:rsidRDefault="00470ED8" w:rsidP="00470ED8">
      <w:pPr>
        <w:pStyle w:val="phnormal"/>
        <w:rPr>
          <w:rFonts w:cs="Arial"/>
        </w:rPr>
      </w:pPr>
      <w:r w:rsidRPr="00A80107">
        <w:rPr>
          <w:rFonts w:cs="Arial"/>
        </w:rPr>
        <w:lastRenderedPageBreak/>
        <w:t>После этого обращение отправляется, и ему присваивается номер (</w:t>
      </w:r>
      <w:r w:rsidRPr="00A80107">
        <w:rPr>
          <w:rFonts w:cs="Arial"/>
        </w:rPr>
        <w:fldChar w:fldCharType="begin"/>
      </w:r>
      <w:r w:rsidRPr="00A80107">
        <w:rPr>
          <w:rFonts w:cs="Arial"/>
        </w:rPr>
        <w:instrText xml:space="preserve"> REF _Ref480876701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36</w:t>
      </w:r>
      <w:r w:rsidRPr="00A80107">
        <w:rPr>
          <w:rFonts w:cs="Arial"/>
        </w:rPr>
        <w:fldChar w:fldCharType="end"/>
      </w:r>
      <w:r w:rsidRPr="00A80107">
        <w:rPr>
          <w:rFonts w:cs="Arial"/>
        </w:rPr>
        <w:t>).</w:t>
      </w:r>
    </w:p>
    <w:p w14:paraId="7CC019A1" w14:textId="77777777" w:rsidR="00470ED8" w:rsidRPr="00A80107" w:rsidRDefault="00FA6269" w:rsidP="00470ED8">
      <w:pPr>
        <w:pStyle w:val="phfigure"/>
        <w:rPr>
          <w:rFonts w:cs="Arial"/>
        </w:rPr>
      </w:pPr>
      <w:r w:rsidRPr="00A80107">
        <w:rPr>
          <w:rFonts w:cs="Arial"/>
          <w:noProof/>
        </w:rPr>
        <w:drawing>
          <wp:inline distT="0" distB="0" distL="0" distR="0" wp14:anchorId="07967FA2" wp14:editId="33AB208D">
            <wp:extent cx="4076700" cy="1057275"/>
            <wp:effectExtent l="0" t="0" r="0" b="9525"/>
            <wp:docPr id="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76700" cy="1057275"/>
                    </a:xfrm>
                    <a:prstGeom prst="rect">
                      <a:avLst/>
                    </a:prstGeom>
                    <a:noFill/>
                    <a:ln>
                      <a:noFill/>
                    </a:ln>
                  </pic:spPr>
                </pic:pic>
              </a:graphicData>
            </a:graphic>
          </wp:inline>
        </w:drawing>
      </w:r>
    </w:p>
    <w:p w14:paraId="70A43A09" w14:textId="32270E18" w:rsidR="00470ED8" w:rsidRPr="00A80107" w:rsidRDefault="002A0799" w:rsidP="00470ED8">
      <w:pPr>
        <w:pStyle w:val="phfiguretitle"/>
      </w:pPr>
      <w:bookmarkStart w:id="163" w:name="_Ref480876701"/>
      <w:r>
        <w:t>Рисунок </w:t>
      </w:r>
      <w:r w:rsidR="005D124A">
        <w:fldChar w:fldCharType="begin"/>
      </w:r>
      <w:r w:rsidR="005D124A">
        <w:instrText xml:space="preserve"> SEQ Рисунок \* ARABIC </w:instrText>
      </w:r>
      <w:r w:rsidR="005D124A">
        <w:fldChar w:fldCharType="separate"/>
      </w:r>
      <w:r w:rsidR="00284EFC">
        <w:rPr>
          <w:noProof/>
        </w:rPr>
        <w:t>36</w:t>
      </w:r>
      <w:r w:rsidR="005D124A">
        <w:rPr>
          <w:noProof/>
        </w:rPr>
        <w:fldChar w:fldCharType="end"/>
      </w:r>
      <w:bookmarkEnd w:id="163"/>
      <w:r w:rsidR="00470ED8" w:rsidRPr="00A80107">
        <w:t xml:space="preserve"> – Присвоение номера обращению</w:t>
      </w:r>
    </w:p>
    <w:p w14:paraId="6753518B" w14:textId="09C27F38" w:rsidR="00F03AFE" w:rsidRPr="00A80107" w:rsidRDefault="00F03AFE" w:rsidP="0098522B">
      <w:pPr>
        <w:pStyle w:val="phnormal"/>
        <w:rPr>
          <w:rFonts w:cs="Arial"/>
        </w:rPr>
      </w:pPr>
      <w:r w:rsidRPr="00A80107">
        <w:rPr>
          <w:rFonts w:cs="Arial"/>
        </w:rPr>
        <w:t xml:space="preserve">Если поступил ответ на обращение, которое пользователь еще не просмотрел, то это обращение будет подсвечено цветом. Выделите сообщение и нажмите </w:t>
      </w:r>
      <w:r w:rsidR="00325A3D" w:rsidRPr="00A80107">
        <w:rPr>
          <w:rFonts w:cs="Arial"/>
        </w:rPr>
        <w:t>на к</w:t>
      </w:r>
      <w:r w:rsidRPr="00A80107">
        <w:rPr>
          <w:rFonts w:cs="Arial"/>
        </w:rPr>
        <w:t>нопку «Просмотр», откроется окно «Просмотр обращения» (</w:t>
      </w:r>
      <w:r w:rsidR="00BD788C" w:rsidRPr="00A80107">
        <w:rPr>
          <w:rFonts w:cs="Arial"/>
        </w:rPr>
        <w:fldChar w:fldCharType="begin"/>
      </w:r>
      <w:r w:rsidR="00BD788C" w:rsidRPr="00A80107">
        <w:rPr>
          <w:rFonts w:cs="Arial"/>
        </w:rPr>
        <w:instrText xml:space="preserve"> REF _Ref474501815 \h </w:instrText>
      </w:r>
      <w:r w:rsidR="007D6531" w:rsidRPr="00A80107">
        <w:rPr>
          <w:rFonts w:cs="Arial"/>
        </w:rPr>
        <w:instrText xml:space="preserve"> \* MERGEFORMAT </w:instrText>
      </w:r>
      <w:r w:rsidR="00BD788C" w:rsidRPr="00A80107">
        <w:rPr>
          <w:rFonts w:cs="Arial"/>
        </w:rPr>
      </w:r>
      <w:r w:rsidR="00BD788C" w:rsidRPr="00A80107">
        <w:rPr>
          <w:rFonts w:cs="Arial"/>
        </w:rPr>
        <w:fldChar w:fldCharType="separate"/>
      </w:r>
      <w:r w:rsidR="00284EFC" w:rsidRPr="00284EFC">
        <w:rPr>
          <w:rFonts w:cs="Arial"/>
        </w:rPr>
        <w:t>Рисунок 33</w:t>
      </w:r>
      <w:r w:rsidR="00BD788C" w:rsidRPr="00A80107">
        <w:rPr>
          <w:rFonts w:cs="Arial"/>
        </w:rPr>
        <w:fldChar w:fldCharType="end"/>
      </w:r>
      <w:r w:rsidRPr="00A80107">
        <w:rPr>
          <w:rFonts w:cs="Arial"/>
        </w:rPr>
        <w:t>), которое будет содер</w:t>
      </w:r>
      <w:r w:rsidR="00BD788C" w:rsidRPr="00A80107">
        <w:rPr>
          <w:rFonts w:cs="Arial"/>
        </w:rPr>
        <w:t>жать ответ на данное обращение.</w:t>
      </w:r>
    </w:p>
    <w:p w14:paraId="026C3F74" w14:textId="77777777" w:rsidR="00F03AFE" w:rsidRPr="00A80107" w:rsidRDefault="00F03AFE" w:rsidP="0098522B">
      <w:pPr>
        <w:pStyle w:val="phnormal"/>
        <w:rPr>
          <w:rFonts w:cs="Arial"/>
        </w:rPr>
      </w:pPr>
      <w:r w:rsidRPr="00A80107">
        <w:rPr>
          <w:rFonts w:cs="Arial"/>
        </w:rPr>
        <w:t>В случае необходимости пользователь может вернуть обращение на доработку. Для этого выделите свое обращение со статусом «Рассмотрено»</w:t>
      </w:r>
      <w:r w:rsidR="00BD788C" w:rsidRPr="00A80107">
        <w:rPr>
          <w:rFonts w:cs="Arial"/>
        </w:rPr>
        <w:t>, введите текст в поле «Комментарий»</w:t>
      </w:r>
      <w:r w:rsidRPr="00A80107">
        <w:rPr>
          <w:rFonts w:cs="Arial"/>
        </w:rPr>
        <w:t xml:space="preserve"> и нажмите на кнопку «Доработка». Обращение будет отправлено ответственному со статусом «Доработка».</w:t>
      </w:r>
    </w:p>
    <w:p w14:paraId="0DCB0595" w14:textId="77777777" w:rsidR="007F3200" w:rsidRPr="00355995" w:rsidRDefault="007F3200" w:rsidP="00FB4745">
      <w:pPr>
        <w:pStyle w:val="31"/>
      </w:pPr>
      <w:bookmarkStart w:id="164" w:name="_Ref499017323"/>
      <w:bookmarkStart w:id="165" w:name="_Toc66783253"/>
      <w:r w:rsidRPr="00355995">
        <w:t xml:space="preserve">Реестр </w:t>
      </w:r>
      <w:r w:rsidR="00531DA2" w:rsidRPr="00355995">
        <w:t>о</w:t>
      </w:r>
      <w:r w:rsidR="00531DA2" w:rsidRPr="00A80107">
        <w:rPr>
          <w:rFonts w:cs="Arial"/>
        </w:rPr>
        <w:t>бращений</w:t>
      </w:r>
      <w:r w:rsidRPr="00355995">
        <w:t xml:space="preserve"> для админи</w:t>
      </w:r>
      <w:r w:rsidR="00FB4745" w:rsidRPr="00355995">
        <w:t>стратора Системы</w:t>
      </w:r>
      <w:bookmarkEnd w:id="164"/>
      <w:bookmarkEnd w:id="165"/>
    </w:p>
    <w:p w14:paraId="40A1E0B3" w14:textId="15C0FB93" w:rsidR="00FB4745" w:rsidRPr="00A80107" w:rsidRDefault="00FB4745" w:rsidP="00FB4745">
      <w:pPr>
        <w:pStyle w:val="phnormal"/>
        <w:rPr>
          <w:rFonts w:cs="Arial"/>
        </w:rPr>
      </w:pPr>
      <w:r w:rsidRPr="00A80107">
        <w:rPr>
          <w:rFonts w:cs="Arial"/>
        </w:rPr>
        <w:t>В реестре «Обращения» для администратора Системы предусмотрена вкладка «Все обращения Системы»</w:t>
      </w:r>
      <w:r w:rsidR="00F6737D" w:rsidRPr="00A80107">
        <w:rPr>
          <w:rFonts w:cs="Arial"/>
        </w:rPr>
        <w:t xml:space="preserve"> </w:t>
      </w:r>
      <w:r w:rsidR="008B09CB" w:rsidRPr="00A80107">
        <w:rPr>
          <w:rFonts w:cs="Arial"/>
        </w:rPr>
        <w:t>(</w:t>
      </w:r>
      <w:r w:rsidR="00F6737D" w:rsidRPr="00A80107">
        <w:rPr>
          <w:rFonts w:cs="Arial"/>
        </w:rPr>
        <w:fldChar w:fldCharType="begin"/>
      </w:r>
      <w:r w:rsidR="00F6737D" w:rsidRPr="00A80107">
        <w:rPr>
          <w:rFonts w:cs="Arial"/>
        </w:rPr>
        <w:instrText xml:space="preserve"> REF _Ref474506955 \h </w:instrText>
      </w:r>
      <w:r w:rsidR="007D6531" w:rsidRPr="00A80107">
        <w:rPr>
          <w:rFonts w:cs="Arial"/>
        </w:rPr>
        <w:instrText xml:space="preserve"> \* MERGEFORMAT </w:instrText>
      </w:r>
      <w:r w:rsidR="00F6737D" w:rsidRPr="00A80107">
        <w:rPr>
          <w:rFonts w:cs="Arial"/>
        </w:rPr>
      </w:r>
      <w:r w:rsidR="00F6737D" w:rsidRPr="00A80107">
        <w:rPr>
          <w:rFonts w:cs="Arial"/>
        </w:rPr>
        <w:fldChar w:fldCharType="separate"/>
      </w:r>
      <w:r w:rsidR="00284EFC" w:rsidRPr="00284EFC">
        <w:rPr>
          <w:rFonts w:cs="Arial"/>
        </w:rPr>
        <w:t>Рисунок 37</w:t>
      </w:r>
      <w:r w:rsidR="00F6737D" w:rsidRPr="00A80107">
        <w:rPr>
          <w:rFonts w:cs="Arial"/>
        </w:rPr>
        <w:fldChar w:fldCharType="end"/>
      </w:r>
      <w:r w:rsidR="008B09CB" w:rsidRPr="00A80107">
        <w:rPr>
          <w:rFonts w:cs="Arial"/>
        </w:rPr>
        <w:t>)</w:t>
      </w:r>
      <w:r w:rsidRPr="00A80107">
        <w:rPr>
          <w:rFonts w:cs="Arial"/>
        </w:rPr>
        <w:t xml:space="preserve">, которая содержит </w:t>
      </w:r>
      <w:r w:rsidR="008B09CB" w:rsidRPr="00A80107">
        <w:rPr>
          <w:rFonts w:cs="Arial"/>
        </w:rPr>
        <w:t xml:space="preserve">информацию обо всех </w:t>
      </w:r>
      <w:r w:rsidR="00C53E1C">
        <w:rPr>
          <w:rFonts w:cs="Arial"/>
        </w:rPr>
        <w:t>организациях</w:t>
      </w:r>
      <w:r w:rsidR="008B09CB" w:rsidRPr="00A80107">
        <w:rPr>
          <w:rFonts w:cs="Arial"/>
        </w:rPr>
        <w:t xml:space="preserve"> в</w:t>
      </w:r>
      <w:r w:rsidR="00C53E1C">
        <w:rPr>
          <w:rFonts w:cs="Arial"/>
        </w:rPr>
        <w:t xml:space="preserve">не зависимости от того, выбрана организация </w:t>
      </w:r>
      <w:r w:rsidR="008B09CB" w:rsidRPr="00A80107">
        <w:rPr>
          <w:rFonts w:cs="Arial"/>
        </w:rPr>
        <w:t xml:space="preserve">в </w:t>
      </w:r>
      <w:proofErr w:type="spellStart"/>
      <w:r w:rsidR="008B09CB" w:rsidRPr="00A80107">
        <w:rPr>
          <w:rFonts w:cs="Arial"/>
        </w:rPr>
        <w:t>виджете</w:t>
      </w:r>
      <w:proofErr w:type="spellEnd"/>
      <w:r w:rsidR="008B09CB" w:rsidRPr="00A80107">
        <w:rPr>
          <w:rFonts w:cs="Arial"/>
        </w:rPr>
        <w:t xml:space="preserve"> или нет.</w:t>
      </w:r>
    </w:p>
    <w:p w14:paraId="1D360D05" w14:textId="3233043C" w:rsidR="00F6737D" w:rsidRPr="00A80107" w:rsidRDefault="00F71773" w:rsidP="00F6737D">
      <w:pPr>
        <w:pStyle w:val="phfigure"/>
        <w:rPr>
          <w:rFonts w:cs="Arial"/>
        </w:rPr>
      </w:pPr>
      <w:r w:rsidRPr="00A80107">
        <w:rPr>
          <w:rFonts w:cs="Arial"/>
          <w:noProof/>
        </w:rPr>
        <w:drawing>
          <wp:inline distT="0" distB="0" distL="0" distR="0" wp14:anchorId="63B9C968" wp14:editId="6970949D">
            <wp:extent cx="6152515" cy="3559810"/>
            <wp:effectExtent l="0" t="0" r="635" b="254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152515" cy="3559810"/>
                    </a:xfrm>
                    <a:prstGeom prst="rect">
                      <a:avLst/>
                    </a:prstGeom>
                  </pic:spPr>
                </pic:pic>
              </a:graphicData>
            </a:graphic>
          </wp:inline>
        </w:drawing>
      </w:r>
    </w:p>
    <w:p w14:paraId="3D9E3210" w14:textId="7510624F" w:rsidR="008B09CB" w:rsidRPr="00A80107" w:rsidRDefault="002A0799" w:rsidP="00DD4029">
      <w:pPr>
        <w:pStyle w:val="phfiguretitle"/>
      </w:pPr>
      <w:bookmarkStart w:id="166" w:name="_Ref474506955"/>
      <w:r>
        <w:t>Рисунок </w:t>
      </w:r>
      <w:r w:rsidR="005D124A">
        <w:fldChar w:fldCharType="begin"/>
      </w:r>
      <w:r w:rsidR="005D124A">
        <w:instrText xml:space="preserve"> SEQ Рисунок \* ARABIC </w:instrText>
      </w:r>
      <w:r w:rsidR="005D124A">
        <w:fldChar w:fldCharType="separate"/>
      </w:r>
      <w:r w:rsidR="00284EFC">
        <w:rPr>
          <w:noProof/>
        </w:rPr>
        <w:t>37</w:t>
      </w:r>
      <w:r w:rsidR="005D124A">
        <w:rPr>
          <w:noProof/>
        </w:rPr>
        <w:fldChar w:fldCharType="end"/>
      </w:r>
      <w:bookmarkEnd w:id="166"/>
      <w:r w:rsidR="00F6737D" w:rsidRPr="00A80107">
        <w:t xml:space="preserve"> – Окно реестра «Обращения». Вкладка «Все обращения </w:t>
      </w:r>
      <w:r w:rsidR="006712D4" w:rsidRPr="00A80107">
        <w:t>с</w:t>
      </w:r>
      <w:r w:rsidR="00F6737D" w:rsidRPr="00A80107">
        <w:t>истемы»</w:t>
      </w:r>
    </w:p>
    <w:p w14:paraId="78F360F5" w14:textId="77777777" w:rsidR="00531DA2" w:rsidRPr="00A80107" w:rsidRDefault="00531DA2" w:rsidP="00CD5B20">
      <w:pPr>
        <w:pStyle w:val="phlistitemizedtitle"/>
      </w:pPr>
      <w:r w:rsidRPr="00A80107">
        <w:lastRenderedPageBreak/>
        <w:t>Вкладка «Все обращения системы» состоит из полей:</w:t>
      </w:r>
    </w:p>
    <w:p w14:paraId="2BDB8C58" w14:textId="2D69865D" w:rsidR="00531DA2" w:rsidRPr="00A80107" w:rsidRDefault="00531DA2" w:rsidP="00336BCD">
      <w:pPr>
        <w:pStyle w:val="phlistitemized1"/>
      </w:pPr>
      <w:r w:rsidRPr="00A80107">
        <w:t>«</w:t>
      </w:r>
      <w:r w:rsidRPr="00A80107">
        <w:rPr>
          <w:lang w:val="en-US"/>
        </w:rPr>
        <w:t>ID</w:t>
      </w:r>
      <w:r w:rsidRPr="00A80107">
        <w:t>»</w:t>
      </w:r>
      <w:r w:rsidR="007D6531" w:rsidRPr="00A80107">
        <w:rPr>
          <w:lang w:val="en-US"/>
        </w:rPr>
        <w:t xml:space="preserve"> ‒ </w:t>
      </w:r>
      <w:r w:rsidR="00BA40A2" w:rsidRPr="00A80107">
        <w:t>содержит</w:t>
      </w:r>
      <w:r w:rsidRPr="00A80107">
        <w:rPr>
          <w:lang w:val="en-US"/>
        </w:rPr>
        <w:t xml:space="preserve"> ID</w:t>
      </w:r>
      <w:r w:rsidRPr="00A80107">
        <w:t>;</w:t>
      </w:r>
    </w:p>
    <w:p w14:paraId="20A3D0D5" w14:textId="77F9A13C" w:rsidR="00531DA2" w:rsidRPr="00A80107" w:rsidRDefault="00531DA2" w:rsidP="00336BCD">
      <w:pPr>
        <w:pStyle w:val="phlistitemized1"/>
      </w:pPr>
      <w:r w:rsidRPr="00A80107">
        <w:t>«Дата создания»</w:t>
      </w:r>
      <w:r w:rsidR="007D6531" w:rsidRPr="00A80107">
        <w:t xml:space="preserve"> ‒ </w:t>
      </w:r>
      <w:r w:rsidRPr="00A80107">
        <w:t>содержит дату создания обращения;</w:t>
      </w:r>
    </w:p>
    <w:p w14:paraId="478F2C15" w14:textId="4FFA0A72" w:rsidR="00531DA2" w:rsidRPr="00A80107" w:rsidRDefault="00531DA2" w:rsidP="00336BCD">
      <w:pPr>
        <w:pStyle w:val="phlistitemized1"/>
      </w:pPr>
      <w:r w:rsidRPr="00A80107">
        <w:t>«Рубрика»</w:t>
      </w:r>
      <w:r w:rsidR="007D6531" w:rsidRPr="00A80107">
        <w:t xml:space="preserve"> ‒ </w:t>
      </w:r>
      <w:r w:rsidRPr="00A80107">
        <w:t>содержит наименование рубрики, в которой создано обращение;</w:t>
      </w:r>
    </w:p>
    <w:p w14:paraId="5A9AFE04" w14:textId="3F55711B" w:rsidR="00531DA2" w:rsidRPr="00A80107" w:rsidRDefault="00531DA2" w:rsidP="00336BCD">
      <w:pPr>
        <w:pStyle w:val="phlistitemized1"/>
      </w:pPr>
      <w:r w:rsidRPr="00A80107">
        <w:t>«Тема»</w:t>
      </w:r>
      <w:r w:rsidR="007D6531" w:rsidRPr="00A80107">
        <w:t xml:space="preserve"> ‒ </w:t>
      </w:r>
      <w:r w:rsidRPr="00A80107">
        <w:t>содержит тему обращения;</w:t>
      </w:r>
    </w:p>
    <w:p w14:paraId="070FB7DF" w14:textId="116A693A" w:rsidR="00531DA2" w:rsidRPr="00A80107" w:rsidRDefault="00531DA2" w:rsidP="00336BCD">
      <w:pPr>
        <w:pStyle w:val="phlistitemized1"/>
      </w:pPr>
      <w:r w:rsidRPr="00A80107">
        <w:t>«Автор»</w:t>
      </w:r>
      <w:r w:rsidR="007D6531" w:rsidRPr="00A80107">
        <w:t xml:space="preserve"> ‒ </w:t>
      </w:r>
      <w:r w:rsidRPr="00A80107">
        <w:t>содержит информацию об авторе обращения;</w:t>
      </w:r>
    </w:p>
    <w:p w14:paraId="010DA661" w14:textId="342F163F" w:rsidR="00531DA2" w:rsidRPr="00A80107" w:rsidRDefault="00531DA2" w:rsidP="00336BCD">
      <w:pPr>
        <w:pStyle w:val="phlistitemized1"/>
      </w:pPr>
      <w:r w:rsidRPr="00A80107">
        <w:t>«Статус»</w:t>
      </w:r>
      <w:r w:rsidR="007D6531" w:rsidRPr="00A80107">
        <w:t xml:space="preserve"> ‒ </w:t>
      </w:r>
      <w:r w:rsidRPr="00A80107">
        <w:t>содержит статус обращения;</w:t>
      </w:r>
    </w:p>
    <w:p w14:paraId="03B48BD8" w14:textId="5D65C449" w:rsidR="00531DA2" w:rsidRPr="00A80107" w:rsidRDefault="00531DA2" w:rsidP="00336BCD">
      <w:pPr>
        <w:pStyle w:val="phlistitemized1"/>
      </w:pPr>
      <w:r w:rsidRPr="00A80107">
        <w:t>«Организация»</w:t>
      </w:r>
      <w:r w:rsidR="007D6531" w:rsidRPr="00A80107">
        <w:t xml:space="preserve"> ‒ </w:t>
      </w:r>
      <w:r w:rsidRPr="00A80107">
        <w:t xml:space="preserve">содержит краткое наименование </w:t>
      </w:r>
      <w:r w:rsidR="00C53E1C">
        <w:t>организации, к которой</w:t>
      </w:r>
      <w:r w:rsidRPr="00A80107">
        <w:t xml:space="preserve"> относится автор обращения;</w:t>
      </w:r>
    </w:p>
    <w:p w14:paraId="40657E37" w14:textId="6B2640DF" w:rsidR="00531DA2" w:rsidRPr="00A80107" w:rsidRDefault="00531DA2" w:rsidP="00336BCD">
      <w:pPr>
        <w:pStyle w:val="phlistitemized1"/>
      </w:pPr>
      <w:r w:rsidRPr="00A80107">
        <w:t>«Дата исполнения»</w:t>
      </w:r>
      <w:r w:rsidR="007D6531" w:rsidRPr="00A80107">
        <w:t xml:space="preserve"> ‒ </w:t>
      </w:r>
      <w:r w:rsidRPr="00A80107">
        <w:t>содержит дату исполнения;</w:t>
      </w:r>
    </w:p>
    <w:p w14:paraId="10A7D16B" w14:textId="7A2830A9" w:rsidR="00531DA2" w:rsidRPr="00A80107" w:rsidRDefault="00531DA2" w:rsidP="00336BCD">
      <w:pPr>
        <w:pStyle w:val="phlistitemized1"/>
      </w:pPr>
      <w:r w:rsidRPr="00A80107">
        <w:t xml:space="preserve">«Уровень </w:t>
      </w:r>
      <w:proofErr w:type="gramStart"/>
      <w:r w:rsidRPr="00A80107">
        <w:t>ответственного</w:t>
      </w:r>
      <w:proofErr w:type="gramEnd"/>
      <w:r w:rsidRPr="00A80107">
        <w:t>»</w:t>
      </w:r>
      <w:r w:rsidR="007D6531" w:rsidRPr="00A80107">
        <w:t xml:space="preserve"> ‒ </w:t>
      </w:r>
      <w:r w:rsidRPr="00A80107">
        <w:t>содержит уровень ответственного.</w:t>
      </w:r>
    </w:p>
    <w:p w14:paraId="1119AA66" w14:textId="77777777" w:rsidR="00865566" w:rsidRPr="00A80107" w:rsidRDefault="00865566" w:rsidP="00865566">
      <w:pPr>
        <w:pStyle w:val="phnormal"/>
        <w:rPr>
          <w:rFonts w:cs="Arial"/>
        </w:rPr>
      </w:pPr>
      <w:r w:rsidRPr="00A80107">
        <w:rPr>
          <w:rFonts w:cs="Arial"/>
        </w:rPr>
        <w:t>Предусмотрены фильтры «Дата» и «Организация», а также кнопка «Обновить» для обновления записей.</w:t>
      </w:r>
    </w:p>
    <w:p w14:paraId="20AACB32" w14:textId="5A9A1CC5" w:rsidR="00F6737D" w:rsidRPr="00731915" w:rsidRDefault="00F6737D" w:rsidP="00731915">
      <w:pPr>
        <w:pStyle w:val="phnormal"/>
      </w:pPr>
      <w:r w:rsidRPr="00731915">
        <w:t xml:space="preserve">Для просмотра обращения выделите запись и </w:t>
      </w:r>
      <w:r w:rsidR="005A49B8" w:rsidRPr="00731915">
        <w:t>нажмите на кнопку</w:t>
      </w:r>
      <w:r w:rsidRPr="00731915">
        <w:t xml:space="preserve"> «Просмотр» или </w:t>
      </w:r>
      <w:r w:rsidR="00731915" w:rsidRPr="00731915">
        <w:t>дважды нажмите левой кнопкой мыши</w:t>
      </w:r>
      <w:r w:rsidR="00731915">
        <w:t xml:space="preserve"> на запись</w:t>
      </w:r>
      <w:r w:rsidR="00731915" w:rsidRPr="00731915">
        <w:t xml:space="preserve">. </w:t>
      </w:r>
      <w:r w:rsidRPr="00731915">
        <w:t xml:space="preserve">После этого </w:t>
      </w:r>
      <w:r w:rsidR="00865566" w:rsidRPr="00731915">
        <w:t>откроется</w:t>
      </w:r>
      <w:r w:rsidRPr="00731915">
        <w:t xml:space="preserve"> </w:t>
      </w:r>
      <w:r w:rsidR="00865566" w:rsidRPr="00731915">
        <w:t>окно просмотра (</w:t>
      </w:r>
      <w:r w:rsidR="00865566" w:rsidRPr="00731915">
        <w:fldChar w:fldCharType="begin"/>
      </w:r>
      <w:r w:rsidR="00865566" w:rsidRPr="00731915">
        <w:instrText xml:space="preserve"> REF _Ref474507431 \h </w:instrText>
      </w:r>
      <w:r w:rsidR="007D6531" w:rsidRPr="00731915">
        <w:instrText xml:space="preserve"> \* MERGEFORMAT </w:instrText>
      </w:r>
      <w:r w:rsidR="00865566" w:rsidRPr="00731915">
        <w:fldChar w:fldCharType="separate"/>
      </w:r>
      <w:r w:rsidR="00284EFC">
        <w:t>Рисунок 38</w:t>
      </w:r>
      <w:r w:rsidR="00865566" w:rsidRPr="00731915">
        <w:fldChar w:fldCharType="end"/>
      </w:r>
      <w:r w:rsidR="00CF37E0" w:rsidRPr="00731915">
        <w:t xml:space="preserve">). </w:t>
      </w:r>
      <w:r w:rsidR="00F5166D" w:rsidRPr="00731915">
        <w:t>Нажмите на кнопку</w:t>
      </w:r>
      <w:r w:rsidR="00865566" w:rsidRPr="00731915">
        <w:t xml:space="preserve"> «Закрыть», чтобы выйти из просмотра.</w:t>
      </w:r>
    </w:p>
    <w:p w14:paraId="53420339" w14:textId="23840219" w:rsidR="00865566" w:rsidRPr="00A80107" w:rsidRDefault="00D83E7D" w:rsidP="00865566">
      <w:pPr>
        <w:pStyle w:val="phfigure"/>
        <w:rPr>
          <w:rFonts w:cs="Arial"/>
        </w:rPr>
      </w:pPr>
      <w:r>
        <w:rPr>
          <w:noProof/>
        </w:rPr>
        <w:drawing>
          <wp:inline distT="0" distB="0" distL="0" distR="0" wp14:anchorId="1A51321B" wp14:editId="716579BF">
            <wp:extent cx="3927639" cy="3313216"/>
            <wp:effectExtent l="0" t="0" r="0" b="190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928145" cy="3313642"/>
                    </a:xfrm>
                    <a:prstGeom prst="rect">
                      <a:avLst/>
                    </a:prstGeom>
                  </pic:spPr>
                </pic:pic>
              </a:graphicData>
            </a:graphic>
          </wp:inline>
        </w:drawing>
      </w:r>
    </w:p>
    <w:p w14:paraId="2682752E" w14:textId="433AA92F" w:rsidR="00865566" w:rsidRPr="00A80107" w:rsidRDefault="002A0799" w:rsidP="00865566">
      <w:pPr>
        <w:pStyle w:val="phfiguretitle"/>
      </w:pPr>
      <w:bookmarkStart w:id="167" w:name="_Ref474507431"/>
      <w:r>
        <w:t>Рисунок </w:t>
      </w:r>
      <w:r w:rsidR="005D124A">
        <w:fldChar w:fldCharType="begin"/>
      </w:r>
      <w:r w:rsidR="005D124A">
        <w:instrText xml:space="preserve"> SEQ Рисунок \* ARABIC </w:instrText>
      </w:r>
      <w:r w:rsidR="005D124A">
        <w:fldChar w:fldCharType="separate"/>
      </w:r>
      <w:r w:rsidR="00284EFC">
        <w:rPr>
          <w:noProof/>
        </w:rPr>
        <w:t>38</w:t>
      </w:r>
      <w:r w:rsidR="005D124A">
        <w:rPr>
          <w:noProof/>
        </w:rPr>
        <w:fldChar w:fldCharType="end"/>
      </w:r>
      <w:bookmarkEnd w:id="167"/>
      <w:r w:rsidR="00865566" w:rsidRPr="00A80107">
        <w:t xml:space="preserve"> – Окно просмотра обращения</w:t>
      </w:r>
    </w:p>
    <w:p w14:paraId="75D62685" w14:textId="77777777" w:rsidR="00C868EB" w:rsidRPr="00A80107" w:rsidRDefault="00C868EB" w:rsidP="00E378DB">
      <w:pPr>
        <w:pStyle w:val="31"/>
        <w:rPr>
          <w:rFonts w:cs="Arial"/>
        </w:rPr>
      </w:pPr>
      <w:bookmarkStart w:id="168" w:name="_Ref473546355"/>
      <w:bookmarkStart w:id="169" w:name="_Toc66783254"/>
      <w:r w:rsidRPr="00A80107">
        <w:rPr>
          <w:rFonts w:cs="Arial"/>
        </w:rPr>
        <w:lastRenderedPageBreak/>
        <w:t>Настройки обратной связи</w:t>
      </w:r>
      <w:bookmarkEnd w:id="168"/>
      <w:bookmarkEnd w:id="169"/>
    </w:p>
    <w:p w14:paraId="3390C117" w14:textId="77777777" w:rsidR="006B2452" w:rsidRPr="00A80107" w:rsidRDefault="006D36EC" w:rsidP="006B2452">
      <w:pPr>
        <w:pStyle w:val="phnormal"/>
        <w:rPr>
          <w:rFonts w:cs="Arial"/>
        </w:rPr>
      </w:pPr>
      <w:r w:rsidRPr="00A80107">
        <w:rPr>
          <w:rFonts w:cs="Arial"/>
        </w:rPr>
        <w:t xml:space="preserve">Полный доступ к данному меню и право редактирования </w:t>
      </w:r>
      <w:r w:rsidR="006B2452" w:rsidRPr="00A80107">
        <w:rPr>
          <w:rFonts w:cs="Arial"/>
        </w:rPr>
        <w:t>настроек</w:t>
      </w:r>
      <w:r w:rsidRPr="00A80107">
        <w:rPr>
          <w:rFonts w:cs="Arial"/>
        </w:rPr>
        <w:t xml:space="preserve"> по умолчанию имеют пользователь с ролью</w:t>
      </w:r>
      <w:r w:rsidR="006B2452" w:rsidRPr="00A80107">
        <w:rPr>
          <w:rFonts w:cs="Arial"/>
        </w:rPr>
        <w:t xml:space="preserve"> «Администратор Системы» </w:t>
      </w:r>
      <w:r w:rsidR="005B4AF4" w:rsidRPr="00A80107">
        <w:rPr>
          <w:rFonts w:cs="Arial"/>
        </w:rPr>
        <w:t>и пользователи, для которых в настройке ролей включен доступ.</w:t>
      </w:r>
    </w:p>
    <w:p w14:paraId="534C6419" w14:textId="1340B141" w:rsidR="00C868EB" w:rsidRPr="00A80107" w:rsidRDefault="00C868EB" w:rsidP="00E971ED">
      <w:pPr>
        <w:pStyle w:val="phlistitemizedtitle"/>
      </w:pPr>
      <w:r w:rsidRPr="00A80107">
        <w:t xml:space="preserve">Перейдите в пункт меню </w:t>
      </w:r>
      <w:r w:rsidR="00F83757" w:rsidRPr="00A80107">
        <w:t>«</w:t>
      </w:r>
      <w:r w:rsidRPr="00A80107">
        <w:t>Пуск</w:t>
      </w:r>
      <w:r w:rsidR="006E25AD">
        <w:t xml:space="preserve">/ </w:t>
      </w:r>
      <w:r w:rsidRPr="00A80107">
        <w:t>Обратная связь</w:t>
      </w:r>
      <w:r w:rsidR="006E25AD">
        <w:t xml:space="preserve">/ </w:t>
      </w:r>
      <w:r w:rsidRPr="00A80107">
        <w:t>Настройки обратной связи</w:t>
      </w:r>
      <w:r w:rsidR="00F83757" w:rsidRPr="00A80107">
        <w:t>»</w:t>
      </w:r>
      <w:r w:rsidRPr="00A80107">
        <w:t>. Откроется окно (</w:t>
      </w:r>
      <w:r w:rsidR="00BB0F2E" w:rsidRPr="00A80107">
        <w:fldChar w:fldCharType="begin"/>
      </w:r>
      <w:r w:rsidR="00BB0F2E" w:rsidRPr="00A80107">
        <w:instrText xml:space="preserve"> REF _Ref474486989 \h </w:instrText>
      </w:r>
      <w:r w:rsidR="007D6531" w:rsidRPr="00A80107">
        <w:instrText xml:space="preserve"> \* MERGEFORMAT </w:instrText>
      </w:r>
      <w:r w:rsidR="00BB0F2E" w:rsidRPr="00A80107">
        <w:fldChar w:fldCharType="separate"/>
      </w:r>
      <w:r w:rsidR="00284EFC">
        <w:t>Рисунок 39</w:t>
      </w:r>
      <w:r w:rsidR="00BB0F2E" w:rsidRPr="00A80107">
        <w:fldChar w:fldCharType="end"/>
      </w:r>
      <w:r w:rsidRPr="00A80107">
        <w:t>), которое содержит права доступа к обращениям пользователей:</w:t>
      </w:r>
    </w:p>
    <w:p w14:paraId="34A8FDA2" w14:textId="77777777" w:rsidR="00C868EB" w:rsidRPr="00A80107" w:rsidRDefault="00C868EB" w:rsidP="00336BCD">
      <w:pPr>
        <w:pStyle w:val="phlistitemized1"/>
      </w:pPr>
      <w:r w:rsidRPr="00A80107">
        <w:t>«Рубрика»</w:t>
      </w:r>
      <w:r w:rsidR="00F03AFE" w:rsidRPr="00A80107">
        <w:t xml:space="preserve"> – </w:t>
      </w:r>
      <w:r w:rsidRPr="00A80107">
        <w:t>название темы обращения;</w:t>
      </w:r>
    </w:p>
    <w:p w14:paraId="5216EE91" w14:textId="77777777" w:rsidR="00E378DB" w:rsidRPr="00A80107" w:rsidRDefault="00C868EB" w:rsidP="00336BCD">
      <w:pPr>
        <w:pStyle w:val="phlistitemized1"/>
      </w:pPr>
      <w:r w:rsidRPr="00A80107">
        <w:t>«</w:t>
      </w:r>
      <w:r w:rsidR="00C04C74" w:rsidRPr="00A80107">
        <w:t>Активно</w:t>
      </w:r>
      <w:r w:rsidRPr="00A80107">
        <w:t>»</w:t>
      </w:r>
      <w:r w:rsidR="00F03AFE" w:rsidRPr="00A80107">
        <w:t xml:space="preserve"> – </w:t>
      </w:r>
      <w:r w:rsidR="00C04C74" w:rsidRPr="00A80107">
        <w:t>содержит информацию об активности рубрики. При значении «Да» рубрика активна, при значении «Нет» рубрика не активна;</w:t>
      </w:r>
    </w:p>
    <w:p w14:paraId="54CB0BCA" w14:textId="20853400" w:rsidR="00C868EB" w:rsidRPr="00A80107" w:rsidRDefault="00C04C74" w:rsidP="00336BCD">
      <w:pPr>
        <w:pStyle w:val="phlistitemized1"/>
      </w:pPr>
      <w:r w:rsidRPr="00A80107">
        <w:t>«</w:t>
      </w:r>
      <w:proofErr w:type="spellStart"/>
      <w:r w:rsidRPr="00A80107">
        <w:rPr>
          <w:lang w:val="en-US"/>
        </w:rPr>
        <w:t>Redmine</w:t>
      </w:r>
      <w:proofErr w:type="spellEnd"/>
      <w:r w:rsidR="00C868EB" w:rsidRPr="00A80107">
        <w:t>»</w:t>
      </w:r>
      <w:r w:rsidR="00F03AFE" w:rsidRPr="00A80107">
        <w:t xml:space="preserve"> – </w:t>
      </w:r>
      <w:r w:rsidR="0097495D" w:rsidRPr="00A80107">
        <w:t>с</w:t>
      </w:r>
      <w:r w:rsidR="008C5D2A" w:rsidRPr="00A80107">
        <w:t xml:space="preserve">одержит информацию о том, отправляются ли сообщения из рубрики </w:t>
      </w:r>
      <w:r w:rsidR="00153755" w:rsidRPr="00A80107">
        <w:t xml:space="preserve">в </w:t>
      </w:r>
      <w:r w:rsidR="008C5D2A" w:rsidRPr="00A80107">
        <w:t xml:space="preserve">систему </w:t>
      </w:r>
      <w:proofErr w:type="spellStart"/>
      <w:r w:rsidR="008C5D2A" w:rsidRPr="00A80107">
        <w:rPr>
          <w:lang w:val="en-US"/>
        </w:rPr>
        <w:t>Redmine</w:t>
      </w:r>
      <w:proofErr w:type="spellEnd"/>
      <w:r w:rsidR="008C5D2A" w:rsidRPr="00A80107">
        <w:t>.</w:t>
      </w:r>
    </w:p>
    <w:p w14:paraId="0C90196E" w14:textId="27D42A63" w:rsidR="00BB0F2E" w:rsidRPr="00A80107" w:rsidRDefault="0097495D" w:rsidP="00BB0F2E">
      <w:pPr>
        <w:pStyle w:val="phfigure"/>
        <w:rPr>
          <w:rFonts w:cs="Arial"/>
        </w:rPr>
      </w:pPr>
      <w:r w:rsidRPr="00A80107">
        <w:rPr>
          <w:rFonts w:cs="Arial"/>
          <w:noProof/>
        </w:rPr>
        <w:drawing>
          <wp:inline distT="0" distB="0" distL="0" distR="0" wp14:anchorId="116AEBAA" wp14:editId="4DDF881D">
            <wp:extent cx="5724525" cy="3810000"/>
            <wp:effectExtent l="0" t="0" r="952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24525" cy="3810000"/>
                    </a:xfrm>
                    <a:prstGeom prst="rect">
                      <a:avLst/>
                    </a:prstGeom>
                  </pic:spPr>
                </pic:pic>
              </a:graphicData>
            </a:graphic>
          </wp:inline>
        </w:drawing>
      </w:r>
    </w:p>
    <w:p w14:paraId="0F2C4AA9" w14:textId="36194E2B" w:rsidR="00BB0F2E" w:rsidRPr="00A80107" w:rsidRDefault="002A0799" w:rsidP="005B4AF4">
      <w:pPr>
        <w:pStyle w:val="phfiguretitle"/>
      </w:pPr>
      <w:bookmarkStart w:id="170" w:name="_Ref474486989"/>
      <w:bookmarkStart w:id="171" w:name="_Ref480802317"/>
      <w:r>
        <w:t>Рисунок </w:t>
      </w:r>
      <w:r w:rsidR="005D124A">
        <w:fldChar w:fldCharType="begin"/>
      </w:r>
      <w:r w:rsidR="005D124A">
        <w:instrText xml:space="preserve"> SEQ Рисунок \* ARABIC </w:instrText>
      </w:r>
      <w:r w:rsidR="005D124A">
        <w:fldChar w:fldCharType="separate"/>
      </w:r>
      <w:r w:rsidR="00284EFC">
        <w:rPr>
          <w:noProof/>
        </w:rPr>
        <w:t>39</w:t>
      </w:r>
      <w:r w:rsidR="005D124A">
        <w:rPr>
          <w:noProof/>
        </w:rPr>
        <w:fldChar w:fldCharType="end"/>
      </w:r>
      <w:bookmarkEnd w:id="170"/>
      <w:r w:rsidR="00153755" w:rsidRPr="00A80107">
        <w:t xml:space="preserve"> – Окно «Настройки</w:t>
      </w:r>
      <w:r w:rsidR="00BB0F2E" w:rsidRPr="00A80107">
        <w:t xml:space="preserve"> обратной связи»</w:t>
      </w:r>
      <w:bookmarkEnd w:id="171"/>
    </w:p>
    <w:p w14:paraId="3138E3A0" w14:textId="77777777" w:rsidR="0065282C" w:rsidRPr="00A80107" w:rsidRDefault="0065282C" w:rsidP="0065282C">
      <w:pPr>
        <w:pStyle w:val="phnormal"/>
        <w:rPr>
          <w:rFonts w:cs="Arial"/>
        </w:rPr>
      </w:pPr>
      <w:r w:rsidRPr="00A80107">
        <w:rPr>
          <w:rFonts w:cs="Arial"/>
        </w:rPr>
        <w:t>В Системе предусмотрен последовательный переход от первого ответственного к последнему, если предыдущий не рассмотрел обращение в определенный период.</w:t>
      </w:r>
    </w:p>
    <w:p w14:paraId="6E814DBC" w14:textId="2569E390" w:rsidR="003F74A7" w:rsidRPr="00A80107" w:rsidRDefault="00C868EB" w:rsidP="008C5D2A">
      <w:pPr>
        <w:pStyle w:val="phnormal"/>
        <w:rPr>
          <w:rFonts w:cs="Arial"/>
        </w:rPr>
      </w:pPr>
      <w:r w:rsidRPr="00A80107">
        <w:rPr>
          <w:rFonts w:cs="Arial"/>
        </w:rPr>
        <w:t xml:space="preserve">Для </w:t>
      </w:r>
      <w:r w:rsidR="00BB0F2E" w:rsidRPr="00A80107">
        <w:rPr>
          <w:rFonts w:cs="Arial"/>
        </w:rPr>
        <w:t xml:space="preserve">добавления </w:t>
      </w:r>
      <w:r w:rsidR="005B4AF4" w:rsidRPr="00A80107">
        <w:rPr>
          <w:rFonts w:cs="Arial"/>
        </w:rPr>
        <w:t>рубрики</w:t>
      </w:r>
      <w:r w:rsidRPr="00A80107">
        <w:rPr>
          <w:rFonts w:cs="Arial"/>
        </w:rPr>
        <w:t xml:space="preserve">, нажмите </w:t>
      </w:r>
      <w:r w:rsidR="00153755" w:rsidRPr="00A80107">
        <w:rPr>
          <w:rFonts w:cs="Arial"/>
        </w:rPr>
        <w:t xml:space="preserve">на </w:t>
      </w:r>
      <w:r w:rsidRPr="00A80107">
        <w:rPr>
          <w:rFonts w:cs="Arial"/>
        </w:rPr>
        <w:t>кнопку «</w:t>
      </w:r>
      <w:r w:rsidR="005B4AF4" w:rsidRPr="00A80107">
        <w:rPr>
          <w:rFonts w:cs="Arial"/>
        </w:rPr>
        <w:t xml:space="preserve">Добавить», откроется форма добавления </w:t>
      </w:r>
      <w:r w:rsidRPr="00A80107">
        <w:rPr>
          <w:rFonts w:cs="Arial"/>
        </w:rPr>
        <w:t>(</w:t>
      </w:r>
      <w:r w:rsidRPr="00A80107">
        <w:rPr>
          <w:rFonts w:cs="Arial"/>
        </w:rPr>
        <w:fldChar w:fldCharType="begin"/>
      </w:r>
      <w:r w:rsidRPr="00A80107">
        <w:rPr>
          <w:rFonts w:cs="Arial"/>
        </w:rPr>
        <w:instrText xml:space="preserve"> REF _Ref468438161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40</w:t>
      </w:r>
      <w:r w:rsidRPr="00A80107">
        <w:rPr>
          <w:rFonts w:cs="Arial"/>
        </w:rPr>
        <w:fldChar w:fldCharType="end"/>
      </w:r>
      <w:r w:rsidR="008C5D2A" w:rsidRPr="00A80107">
        <w:rPr>
          <w:rFonts w:cs="Arial"/>
        </w:rPr>
        <w:t>).</w:t>
      </w:r>
    </w:p>
    <w:p w14:paraId="7190129D" w14:textId="77777777" w:rsidR="008C5D2A" w:rsidRPr="00A80107" w:rsidRDefault="008C5D2A" w:rsidP="00E971ED">
      <w:pPr>
        <w:pStyle w:val="phlistitemizedtitle"/>
      </w:pPr>
      <w:r w:rsidRPr="00A80107">
        <w:t>Заполните поля:</w:t>
      </w:r>
    </w:p>
    <w:p w14:paraId="3F2711D6" w14:textId="0EC1265A" w:rsidR="00421207" w:rsidRPr="00A80107" w:rsidRDefault="00421207" w:rsidP="00336BCD">
      <w:pPr>
        <w:pStyle w:val="phlistitemized1"/>
      </w:pPr>
      <w:r w:rsidRPr="00A80107">
        <w:t>«Рубрика»</w:t>
      </w:r>
      <w:r w:rsidR="007D6531" w:rsidRPr="00A80107">
        <w:t xml:space="preserve"> ‒ </w:t>
      </w:r>
      <w:r w:rsidRPr="00A80107">
        <w:t>введите название рубрики;</w:t>
      </w:r>
    </w:p>
    <w:p w14:paraId="58E421DF" w14:textId="0F329CFA" w:rsidR="00421207" w:rsidRPr="00A80107" w:rsidRDefault="00421207" w:rsidP="00336BCD">
      <w:pPr>
        <w:pStyle w:val="phlistitemized1"/>
      </w:pPr>
      <w:r w:rsidRPr="00A80107">
        <w:lastRenderedPageBreak/>
        <w:t>параметр «Активно» – включение параметра</w:t>
      </w:r>
      <w:r w:rsidR="0020540D">
        <w:t xml:space="preserve"> позволяет</w:t>
      </w:r>
      <w:r w:rsidRPr="00A80107">
        <w:t xml:space="preserve"> писать обращение в рубрику. По умолчанию параметр выключен;</w:t>
      </w:r>
    </w:p>
    <w:p w14:paraId="42F44DC4" w14:textId="5F6A279A" w:rsidR="00421207" w:rsidRPr="00A80107" w:rsidRDefault="00421207" w:rsidP="00336BCD">
      <w:pPr>
        <w:pStyle w:val="phlistitemized1"/>
      </w:pPr>
      <w:r w:rsidRPr="00A80107">
        <w:t>параметр «</w:t>
      </w:r>
      <w:proofErr w:type="spellStart"/>
      <w:r w:rsidRPr="00A80107">
        <w:rPr>
          <w:lang w:val="en-US"/>
        </w:rPr>
        <w:t>Redmine</w:t>
      </w:r>
      <w:proofErr w:type="spellEnd"/>
      <w:r w:rsidRPr="00A80107">
        <w:t>»</w:t>
      </w:r>
      <w:r w:rsidR="007D6531" w:rsidRPr="00A80107">
        <w:t xml:space="preserve"> ‒ </w:t>
      </w:r>
      <w:r w:rsidRPr="00A80107">
        <w:t xml:space="preserve">включение параметра </w:t>
      </w:r>
      <w:r w:rsidR="0020540D">
        <w:t>позволяет</w:t>
      </w:r>
      <w:r w:rsidRPr="00A80107">
        <w:t xml:space="preserve"> отправ</w:t>
      </w:r>
      <w:r w:rsidR="0020540D">
        <w:t>лять</w:t>
      </w:r>
      <w:r w:rsidRPr="00A80107">
        <w:t xml:space="preserve"> сообщени</w:t>
      </w:r>
      <w:r w:rsidR="0020540D">
        <w:t>я</w:t>
      </w:r>
      <w:r w:rsidRPr="00A80107">
        <w:t xml:space="preserve"> в систему </w:t>
      </w:r>
      <w:proofErr w:type="spellStart"/>
      <w:r w:rsidRPr="00A80107">
        <w:rPr>
          <w:lang w:val="en-US"/>
        </w:rPr>
        <w:t>Redmine</w:t>
      </w:r>
      <w:proofErr w:type="spellEnd"/>
      <w:r w:rsidRPr="00A80107">
        <w:t>;</w:t>
      </w:r>
    </w:p>
    <w:p w14:paraId="3158254E" w14:textId="77777777" w:rsidR="003F74A7" w:rsidRPr="00A80107" w:rsidRDefault="00C868EB" w:rsidP="00336BCD">
      <w:pPr>
        <w:pStyle w:val="phlistitemized1"/>
      </w:pPr>
      <w:r w:rsidRPr="00A80107">
        <w:t>«Дней на</w:t>
      </w:r>
      <w:r w:rsidR="00421207" w:rsidRPr="00A80107">
        <w:t xml:space="preserve"> </w:t>
      </w:r>
      <w:proofErr w:type="spellStart"/>
      <w:r w:rsidR="00421207" w:rsidRPr="00A80107">
        <w:t>автозакрытие</w:t>
      </w:r>
      <w:proofErr w:type="spellEnd"/>
      <w:r w:rsidRPr="00A80107">
        <w:t>»</w:t>
      </w:r>
      <w:r w:rsidR="00F03AFE" w:rsidRPr="00A80107">
        <w:t xml:space="preserve"> –</w:t>
      </w:r>
      <w:r w:rsidR="00421207" w:rsidRPr="00A80107">
        <w:t xml:space="preserve"> </w:t>
      </w:r>
      <w:r w:rsidR="00FB1A5D" w:rsidRPr="00A80107">
        <w:t xml:space="preserve">доступно только администратору </w:t>
      </w:r>
      <w:r w:rsidR="00421207" w:rsidRPr="00A80107">
        <w:t>Системы. Поле ввода целых чисел</w:t>
      </w:r>
      <w:r w:rsidR="003F74A7" w:rsidRPr="00A80107">
        <w:t>.</w:t>
      </w:r>
      <w:r w:rsidR="000E16F7" w:rsidRPr="00A80107">
        <w:t xml:space="preserve"> Е</w:t>
      </w:r>
      <w:r w:rsidR="003F74A7" w:rsidRPr="00A80107">
        <w:t xml:space="preserve">сли </w:t>
      </w:r>
      <w:r w:rsidR="000E16F7" w:rsidRPr="00A80107">
        <w:t>на</w:t>
      </w:r>
      <w:r w:rsidR="003F74A7" w:rsidRPr="00A80107">
        <w:t xml:space="preserve"> обращение </w:t>
      </w:r>
      <w:r w:rsidR="000E16F7" w:rsidRPr="00A80107">
        <w:t>ответил</w:t>
      </w:r>
      <w:r w:rsidR="003F74A7" w:rsidRPr="00A80107">
        <w:t>и</w:t>
      </w:r>
      <w:r w:rsidR="000E16F7" w:rsidRPr="00A80107">
        <w:t xml:space="preserve">, а </w:t>
      </w:r>
      <w:r w:rsidR="003F74A7" w:rsidRPr="00A80107">
        <w:t xml:space="preserve">автор обращения </w:t>
      </w:r>
      <w:r w:rsidR="000E16F7" w:rsidRPr="00A80107">
        <w:t xml:space="preserve">не закрыл или не вернул обращение на доработку, </w:t>
      </w:r>
      <w:r w:rsidR="003F74A7" w:rsidRPr="00A80107">
        <w:t xml:space="preserve">то </w:t>
      </w:r>
      <w:r w:rsidR="000E16F7" w:rsidRPr="00A80107">
        <w:t xml:space="preserve">через указанное число дней </w:t>
      </w:r>
      <w:r w:rsidR="003F74A7" w:rsidRPr="00A80107">
        <w:t xml:space="preserve">обращение должно </w:t>
      </w:r>
      <w:r w:rsidR="000E16F7" w:rsidRPr="00A80107">
        <w:t>автоматич</w:t>
      </w:r>
      <w:r w:rsidR="00421207" w:rsidRPr="00A80107">
        <w:t>ески принимать статус «Закрыто»;</w:t>
      </w:r>
    </w:p>
    <w:p w14:paraId="1D9BF7A8" w14:textId="2194DB59" w:rsidR="00421207" w:rsidRPr="00A80107" w:rsidRDefault="00421207" w:rsidP="00336BCD">
      <w:pPr>
        <w:pStyle w:val="phlistitemized1"/>
      </w:pPr>
      <w:r w:rsidRPr="00A80107">
        <w:t>«Количество возвратов»</w:t>
      </w:r>
      <w:r w:rsidR="007D6531" w:rsidRPr="00A80107">
        <w:t xml:space="preserve"> ‒ </w:t>
      </w:r>
      <w:r w:rsidRPr="00A80107">
        <w:t>укажите количество возвратов.</w:t>
      </w:r>
    </w:p>
    <w:p w14:paraId="0378A51A" w14:textId="77777777" w:rsidR="00C868EB" w:rsidRPr="00A80107" w:rsidRDefault="00153755" w:rsidP="00153755">
      <w:pPr>
        <w:pStyle w:val="phnormal"/>
        <w:rPr>
          <w:rFonts w:cs="Arial"/>
        </w:rPr>
      </w:pPr>
      <w:r w:rsidRPr="00A80107">
        <w:rPr>
          <w:rFonts w:cs="Arial"/>
        </w:rPr>
        <w:t>Н</w:t>
      </w:r>
      <w:r w:rsidR="00C868EB" w:rsidRPr="00A80107">
        <w:rPr>
          <w:rFonts w:cs="Arial"/>
        </w:rPr>
        <w:t>ажмите</w:t>
      </w:r>
      <w:r w:rsidR="00421207" w:rsidRPr="00A80107">
        <w:rPr>
          <w:rFonts w:cs="Arial"/>
        </w:rPr>
        <w:t xml:space="preserve"> на</w:t>
      </w:r>
      <w:r w:rsidR="00C868EB" w:rsidRPr="00A80107">
        <w:rPr>
          <w:rFonts w:cs="Arial"/>
        </w:rPr>
        <w:t xml:space="preserve"> кнопку «Сохранить».</w:t>
      </w:r>
    </w:p>
    <w:p w14:paraId="46628B58" w14:textId="5A4897CC" w:rsidR="00C868EB" w:rsidRPr="00A80107" w:rsidRDefault="0097495D" w:rsidP="005B4AF4">
      <w:pPr>
        <w:pStyle w:val="phfigure"/>
        <w:rPr>
          <w:rFonts w:cs="Arial"/>
        </w:rPr>
      </w:pPr>
      <w:r w:rsidRPr="00A80107">
        <w:rPr>
          <w:rFonts w:cs="Arial"/>
          <w:noProof/>
        </w:rPr>
        <w:drawing>
          <wp:inline distT="0" distB="0" distL="0" distR="0" wp14:anchorId="2DF44B5F" wp14:editId="0FFC4252">
            <wp:extent cx="3790950" cy="1952625"/>
            <wp:effectExtent l="0" t="0" r="0" b="952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790950" cy="1952625"/>
                    </a:xfrm>
                    <a:prstGeom prst="rect">
                      <a:avLst/>
                    </a:prstGeom>
                  </pic:spPr>
                </pic:pic>
              </a:graphicData>
            </a:graphic>
          </wp:inline>
        </w:drawing>
      </w:r>
    </w:p>
    <w:p w14:paraId="4D8891F3" w14:textId="7A2A774A" w:rsidR="00C868EB" w:rsidRPr="00A80107" w:rsidRDefault="002A0799" w:rsidP="0098522B">
      <w:pPr>
        <w:pStyle w:val="phfiguretitle"/>
      </w:pPr>
      <w:bookmarkStart w:id="172" w:name="_Ref468438161"/>
      <w:r>
        <w:t>Рисунок </w:t>
      </w:r>
      <w:r w:rsidR="005D124A">
        <w:fldChar w:fldCharType="begin"/>
      </w:r>
      <w:r w:rsidR="005D124A">
        <w:instrText xml:space="preserve"> SEQ Рисунок \* ARABIC </w:instrText>
      </w:r>
      <w:r w:rsidR="005D124A">
        <w:fldChar w:fldCharType="separate"/>
      </w:r>
      <w:r w:rsidR="00284EFC">
        <w:rPr>
          <w:noProof/>
        </w:rPr>
        <w:t>40</w:t>
      </w:r>
      <w:r w:rsidR="005D124A">
        <w:rPr>
          <w:noProof/>
        </w:rPr>
        <w:fldChar w:fldCharType="end"/>
      </w:r>
      <w:bookmarkEnd w:id="172"/>
      <w:r w:rsidR="00C868EB" w:rsidRPr="00A80107">
        <w:t xml:space="preserve"> – </w:t>
      </w:r>
      <w:r w:rsidR="00BB0F2E" w:rsidRPr="00A80107">
        <w:t>Окно «</w:t>
      </w:r>
      <w:r w:rsidR="006712D4" w:rsidRPr="00A80107">
        <w:t>Рубрика</w:t>
      </w:r>
      <w:r w:rsidR="00C868EB" w:rsidRPr="00A80107">
        <w:t xml:space="preserve"> обратной связи</w:t>
      </w:r>
      <w:r w:rsidR="00BB0F2E" w:rsidRPr="00A80107">
        <w:t>: Добавление»</w:t>
      </w:r>
    </w:p>
    <w:p w14:paraId="0B53EF19" w14:textId="77777777" w:rsidR="00153755" w:rsidRPr="00A80107" w:rsidRDefault="00153755" w:rsidP="00E971ED">
      <w:pPr>
        <w:pStyle w:val="phlistitemizedtitle"/>
      </w:pPr>
      <w:r w:rsidRPr="00A80107">
        <w:t>Активные настройки будут выполнять следующие функции:</w:t>
      </w:r>
    </w:p>
    <w:p w14:paraId="2E084110" w14:textId="77777777" w:rsidR="00153755" w:rsidRPr="00A80107" w:rsidRDefault="00153755" w:rsidP="00336BCD">
      <w:pPr>
        <w:pStyle w:val="phlistitemized1"/>
      </w:pPr>
      <w:r w:rsidRPr="00A80107">
        <w:t>в списке рубрик отображаются все активные рубрики;</w:t>
      </w:r>
    </w:p>
    <w:p w14:paraId="0DB4D862" w14:textId="77777777" w:rsidR="00153755" w:rsidRPr="00A80107" w:rsidRDefault="00153755" w:rsidP="00336BCD">
      <w:pPr>
        <w:pStyle w:val="phlistitemized1"/>
      </w:pPr>
      <w:r w:rsidRPr="00A80107">
        <w:t>обращения по рубрикам приходят тем пользователям, роли которых указаны в поле «Уровни ответственности»;</w:t>
      </w:r>
    </w:p>
    <w:p w14:paraId="6DDDEBB5" w14:textId="77777777" w:rsidR="00153755" w:rsidRPr="00A80107" w:rsidRDefault="00153755" w:rsidP="00336BCD">
      <w:pPr>
        <w:pStyle w:val="phlistitemized1"/>
      </w:pPr>
      <w:r w:rsidRPr="00A80107">
        <w:t>если обращение не закрыто, оно должно отобразиться у следующего пользователя, роль которого указана в поле «Уровни ответственного».</w:t>
      </w:r>
    </w:p>
    <w:p w14:paraId="75A88339" w14:textId="5FCEA895" w:rsidR="00153755" w:rsidRPr="00A80107" w:rsidRDefault="00153755" w:rsidP="00153755">
      <w:pPr>
        <w:pStyle w:val="phnormal"/>
        <w:rPr>
          <w:rFonts w:cs="Arial"/>
        </w:rPr>
      </w:pPr>
      <w:r w:rsidRPr="00A80107">
        <w:rPr>
          <w:rFonts w:cs="Arial"/>
        </w:rPr>
        <w:t>Для редактирования рубрики в окне «Настройки обратной связи» (</w:t>
      </w:r>
      <w:r w:rsidR="009E72E2">
        <w:rPr>
          <w:rFonts w:cs="Arial"/>
        </w:rPr>
        <w:t>см. </w:t>
      </w:r>
      <w:r w:rsidRPr="00A80107">
        <w:rPr>
          <w:rFonts w:cs="Arial"/>
        </w:rPr>
        <w:fldChar w:fldCharType="begin"/>
      </w:r>
      <w:r w:rsidRPr="00A80107">
        <w:rPr>
          <w:rFonts w:cs="Arial"/>
        </w:rPr>
        <w:instrText xml:space="preserve"> REF _Ref474486989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39</w:t>
      </w:r>
      <w:r w:rsidRPr="00A80107">
        <w:rPr>
          <w:rFonts w:cs="Arial"/>
        </w:rPr>
        <w:fldChar w:fldCharType="end"/>
      </w:r>
      <w:r w:rsidRPr="00A80107">
        <w:rPr>
          <w:rFonts w:cs="Arial"/>
        </w:rPr>
        <w:t>) выделите запись, нажмите на кнопку «Изменить». Откроется окно «Рубрика обратной связи: Редактирование» (</w:t>
      </w:r>
      <w:r w:rsidRPr="00A80107">
        <w:rPr>
          <w:rFonts w:cs="Arial"/>
        </w:rPr>
        <w:fldChar w:fldCharType="begin"/>
      </w:r>
      <w:r w:rsidRPr="00A80107">
        <w:rPr>
          <w:rFonts w:cs="Arial"/>
        </w:rPr>
        <w:instrText xml:space="preserve"> REF _Ref480802595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41</w:t>
      </w:r>
      <w:r w:rsidRPr="00A80107">
        <w:rPr>
          <w:rFonts w:cs="Arial"/>
        </w:rPr>
        <w:fldChar w:fldCharType="end"/>
      </w:r>
      <w:r w:rsidRPr="00A80107">
        <w:rPr>
          <w:rFonts w:cs="Arial"/>
        </w:rPr>
        <w:t>).</w:t>
      </w:r>
    </w:p>
    <w:p w14:paraId="5CBF274E" w14:textId="325E375F" w:rsidR="00153755" w:rsidRPr="00A80107" w:rsidRDefault="0097495D" w:rsidP="00153755">
      <w:pPr>
        <w:pStyle w:val="phfigure"/>
        <w:rPr>
          <w:rFonts w:cs="Arial"/>
        </w:rPr>
      </w:pPr>
      <w:r w:rsidRPr="00A80107">
        <w:rPr>
          <w:rFonts w:cs="Arial"/>
          <w:noProof/>
        </w:rPr>
        <w:lastRenderedPageBreak/>
        <w:drawing>
          <wp:inline distT="0" distB="0" distL="0" distR="0" wp14:anchorId="1F4EC98D" wp14:editId="2C96DB0C">
            <wp:extent cx="4295775" cy="3724275"/>
            <wp:effectExtent l="0" t="0" r="9525" b="9525"/>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295775" cy="3724275"/>
                    </a:xfrm>
                    <a:prstGeom prst="rect">
                      <a:avLst/>
                    </a:prstGeom>
                  </pic:spPr>
                </pic:pic>
              </a:graphicData>
            </a:graphic>
          </wp:inline>
        </w:drawing>
      </w:r>
    </w:p>
    <w:p w14:paraId="2C53B015" w14:textId="55893EE4" w:rsidR="00153755" w:rsidRPr="00A80107" w:rsidRDefault="002A0799" w:rsidP="00153755">
      <w:pPr>
        <w:pStyle w:val="phfiguretitle"/>
      </w:pPr>
      <w:bookmarkStart w:id="173" w:name="_Ref480802595"/>
      <w:r>
        <w:t>Рисунок </w:t>
      </w:r>
      <w:r w:rsidR="005D124A">
        <w:fldChar w:fldCharType="begin"/>
      </w:r>
      <w:r w:rsidR="005D124A">
        <w:instrText xml:space="preserve"> SEQ Рисунок \* ARABIC </w:instrText>
      </w:r>
      <w:r w:rsidR="005D124A">
        <w:fldChar w:fldCharType="separate"/>
      </w:r>
      <w:r w:rsidR="00284EFC">
        <w:rPr>
          <w:noProof/>
        </w:rPr>
        <w:t>41</w:t>
      </w:r>
      <w:r w:rsidR="005D124A">
        <w:rPr>
          <w:noProof/>
        </w:rPr>
        <w:fldChar w:fldCharType="end"/>
      </w:r>
      <w:bookmarkEnd w:id="173"/>
      <w:r w:rsidR="00153755" w:rsidRPr="00A80107">
        <w:t xml:space="preserve"> – Окно «Рубрика обратной связи: Редактирование»</w:t>
      </w:r>
    </w:p>
    <w:p w14:paraId="2196D9D1" w14:textId="1EDA1F34" w:rsidR="005D25C8" w:rsidRPr="00A80107" w:rsidRDefault="00153755" w:rsidP="00E971ED">
      <w:pPr>
        <w:pStyle w:val="phlistitemizedtitle"/>
      </w:pPr>
      <w:r w:rsidRPr="00A80107">
        <w:t xml:space="preserve">В данном окне можно изменить данные, введенные при добавлении, и назначить </w:t>
      </w:r>
      <w:proofErr w:type="gramStart"/>
      <w:r w:rsidRPr="00A80107">
        <w:t>ответственных</w:t>
      </w:r>
      <w:proofErr w:type="gramEnd"/>
      <w:r w:rsidRPr="00A80107">
        <w:t xml:space="preserve"> за рубрику. Для этого </w:t>
      </w:r>
      <w:r w:rsidR="00C53E1C">
        <w:t>выберите организацию</w:t>
      </w:r>
      <w:r w:rsidR="005D25C8" w:rsidRPr="00A80107">
        <w:t xml:space="preserve"> в </w:t>
      </w:r>
      <w:proofErr w:type="spellStart"/>
      <w:r w:rsidR="005D25C8" w:rsidRPr="00A80107">
        <w:t>виджете</w:t>
      </w:r>
      <w:proofErr w:type="spellEnd"/>
      <w:r w:rsidR="005D25C8" w:rsidRPr="00A80107">
        <w:t xml:space="preserve"> </w:t>
      </w:r>
      <w:r w:rsidR="00530C81">
        <w:t>(подробнее описано в</w:t>
      </w:r>
      <w:r w:rsidR="005D25C8" w:rsidRPr="00A80107">
        <w:t xml:space="preserve"> </w:t>
      </w:r>
      <w:r w:rsidR="00530C81">
        <w:t>руководстве пользователя «Основная часть»</w:t>
      </w:r>
      <w:r w:rsidR="005D25C8" w:rsidRPr="00A80107">
        <w:t>). Затем заполните таблицу в нижней части окна. Т</w:t>
      </w:r>
      <w:r w:rsidR="008F59A3">
        <w:t>аблица </w:t>
      </w:r>
      <w:r w:rsidR="005D25C8" w:rsidRPr="00A80107">
        <w:t>состоит из столбцов:</w:t>
      </w:r>
    </w:p>
    <w:p w14:paraId="332EE5A4" w14:textId="7A15C867" w:rsidR="00153755" w:rsidRPr="00A80107" w:rsidRDefault="005D25C8" w:rsidP="00336BCD">
      <w:pPr>
        <w:pStyle w:val="phlistitemized1"/>
      </w:pPr>
      <w:r w:rsidRPr="00A80107">
        <w:t xml:space="preserve">«Уровни </w:t>
      </w:r>
      <w:proofErr w:type="gramStart"/>
      <w:r w:rsidRPr="00A80107">
        <w:t>ответственного</w:t>
      </w:r>
      <w:proofErr w:type="gramEnd"/>
      <w:r w:rsidRPr="00A80107">
        <w:t>»</w:t>
      </w:r>
      <w:r w:rsidR="007D6531" w:rsidRPr="00A80107">
        <w:t xml:space="preserve"> ‒ </w:t>
      </w:r>
      <w:r w:rsidRPr="00A80107">
        <w:t>содержит предусмотренные уровни ответственного:</w:t>
      </w:r>
    </w:p>
    <w:p w14:paraId="292C9FB1" w14:textId="77777777" w:rsidR="005D25C8" w:rsidRPr="00A80107" w:rsidRDefault="005D25C8" w:rsidP="00064983">
      <w:pPr>
        <w:pStyle w:val="phlistitemized2"/>
      </w:pPr>
      <w:r w:rsidRPr="00A80107">
        <w:t>«Школа/ Завуч»;</w:t>
      </w:r>
    </w:p>
    <w:p w14:paraId="2FF71E58" w14:textId="77777777" w:rsidR="005D25C8" w:rsidRPr="00A80107" w:rsidRDefault="005D25C8" w:rsidP="00064983">
      <w:pPr>
        <w:pStyle w:val="phlistitemized2"/>
      </w:pPr>
      <w:r w:rsidRPr="00A80107">
        <w:t>«Школа/ Директор»;</w:t>
      </w:r>
    </w:p>
    <w:p w14:paraId="3653F607" w14:textId="77777777" w:rsidR="005D25C8" w:rsidRPr="00A80107" w:rsidRDefault="005D25C8" w:rsidP="00064983">
      <w:pPr>
        <w:pStyle w:val="phlistitemized2"/>
      </w:pPr>
      <w:r w:rsidRPr="00A80107">
        <w:t>«УО»;</w:t>
      </w:r>
    </w:p>
    <w:p w14:paraId="4E123F23" w14:textId="77777777" w:rsidR="005D25C8" w:rsidRPr="00A80107" w:rsidRDefault="005D25C8" w:rsidP="0076404A">
      <w:pPr>
        <w:pStyle w:val="phlistitemized2"/>
      </w:pPr>
      <w:r w:rsidRPr="00A80107">
        <w:t>«Министерство».</w:t>
      </w:r>
    </w:p>
    <w:p w14:paraId="2D0CFE54" w14:textId="345A6849" w:rsidR="005D25C8" w:rsidRPr="00A80107" w:rsidRDefault="005D25C8" w:rsidP="00336BCD">
      <w:pPr>
        <w:pStyle w:val="phlistitemized1"/>
      </w:pPr>
      <w:r w:rsidRPr="00A80107">
        <w:t xml:space="preserve">«Роль </w:t>
      </w:r>
      <w:proofErr w:type="gramStart"/>
      <w:r w:rsidRPr="00A80107">
        <w:t>ответственного</w:t>
      </w:r>
      <w:proofErr w:type="gramEnd"/>
      <w:r w:rsidRPr="00A80107">
        <w:t>»</w:t>
      </w:r>
      <w:r w:rsidR="007D6531" w:rsidRPr="00A80107">
        <w:t xml:space="preserve"> ‒ </w:t>
      </w:r>
      <w:r w:rsidRPr="00A80107">
        <w:t xml:space="preserve">содержит конкретную роль ответственного по каждому уровню. Для назначения роли выберите запись, нажмите на кнопку «Изменить», откроется окно </w:t>
      </w:r>
      <w:r w:rsidR="001B757D" w:rsidRPr="00A80107">
        <w:t>«Уровень рубрики обратной связи: Редактирование» (</w:t>
      </w:r>
      <w:r w:rsidR="001B757D" w:rsidRPr="00A80107">
        <w:fldChar w:fldCharType="begin"/>
      </w:r>
      <w:r w:rsidR="001B757D" w:rsidRPr="00A80107">
        <w:instrText xml:space="preserve"> REF _Ref480803737 \h </w:instrText>
      </w:r>
      <w:r w:rsidR="007D6531" w:rsidRPr="00A80107">
        <w:instrText xml:space="preserve"> \* MERGEFORMAT </w:instrText>
      </w:r>
      <w:r w:rsidR="001B757D" w:rsidRPr="00A80107">
        <w:fldChar w:fldCharType="separate"/>
      </w:r>
      <w:r w:rsidR="00284EFC">
        <w:t>Рисунок 42</w:t>
      </w:r>
      <w:r w:rsidR="001B757D" w:rsidRPr="00A80107">
        <w:fldChar w:fldCharType="end"/>
      </w:r>
      <w:r w:rsidR="001B757D" w:rsidRPr="00A80107">
        <w:t>)</w:t>
      </w:r>
      <w:r w:rsidR="00FA6269" w:rsidRPr="00A80107">
        <w:t>, с</w:t>
      </w:r>
      <w:r w:rsidR="00A365DB" w:rsidRPr="00A80107">
        <w:t>остоящее из двух таблиц:</w:t>
      </w:r>
    </w:p>
    <w:p w14:paraId="6685A378" w14:textId="2D62CAA7" w:rsidR="001B757D" w:rsidRPr="00A80107" w:rsidRDefault="0097495D" w:rsidP="001B757D">
      <w:pPr>
        <w:pStyle w:val="phfigure"/>
        <w:rPr>
          <w:rFonts w:cs="Arial"/>
        </w:rPr>
      </w:pPr>
      <w:r w:rsidRPr="00A80107">
        <w:rPr>
          <w:rFonts w:cs="Arial"/>
          <w:noProof/>
        </w:rPr>
        <w:lastRenderedPageBreak/>
        <w:drawing>
          <wp:inline distT="0" distB="0" distL="0" distR="0" wp14:anchorId="249DB532" wp14:editId="513D07D8">
            <wp:extent cx="3781425" cy="4638675"/>
            <wp:effectExtent l="0" t="0" r="9525" b="952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781425" cy="4638675"/>
                    </a:xfrm>
                    <a:prstGeom prst="rect">
                      <a:avLst/>
                    </a:prstGeom>
                  </pic:spPr>
                </pic:pic>
              </a:graphicData>
            </a:graphic>
          </wp:inline>
        </w:drawing>
      </w:r>
    </w:p>
    <w:p w14:paraId="2FDD3352" w14:textId="69346AFC" w:rsidR="001B757D" w:rsidRPr="00A80107" w:rsidRDefault="002A0799" w:rsidP="001B757D">
      <w:pPr>
        <w:pStyle w:val="phfiguretitle"/>
      </w:pPr>
      <w:bookmarkStart w:id="174" w:name="_Ref480803737"/>
      <w:r>
        <w:t>Рисунок </w:t>
      </w:r>
      <w:r w:rsidR="005D124A">
        <w:fldChar w:fldCharType="begin"/>
      </w:r>
      <w:r w:rsidR="005D124A">
        <w:instrText xml:space="preserve"> SEQ Рисунок \* ARABIC </w:instrText>
      </w:r>
      <w:r w:rsidR="005D124A">
        <w:fldChar w:fldCharType="separate"/>
      </w:r>
      <w:r w:rsidR="00284EFC">
        <w:rPr>
          <w:noProof/>
        </w:rPr>
        <w:t>42</w:t>
      </w:r>
      <w:r w:rsidR="005D124A">
        <w:rPr>
          <w:noProof/>
        </w:rPr>
        <w:fldChar w:fldCharType="end"/>
      </w:r>
      <w:bookmarkEnd w:id="174"/>
      <w:r w:rsidR="001B757D" w:rsidRPr="00A80107">
        <w:t xml:space="preserve"> – Окно «Уровень рубрики обратной связи: Редактирование»</w:t>
      </w:r>
    </w:p>
    <w:p w14:paraId="5406ACE0" w14:textId="64DF2BFC" w:rsidR="001B757D" w:rsidRPr="00A80107" w:rsidRDefault="001B757D" w:rsidP="00A365DB">
      <w:pPr>
        <w:pStyle w:val="phlistitemized2"/>
        <w:rPr>
          <w:rFonts w:cs="Arial"/>
        </w:rPr>
      </w:pPr>
      <w:r w:rsidRPr="00A80107">
        <w:rPr>
          <w:rFonts w:cs="Arial"/>
        </w:rPr>
        <w:t>«Роли ответственных»</w:t>
      </w:r>
      <w:r w:rsidR="007D6531" w:rsidRPr="00A80107">
        <w:rPr>
          <w:rFonts w:cs="Arial"/>
        </w:rPr>
        <w:t xml:space="preserve"> ‒ </w:t>
      </w:r>
      <w:r w:rsidR="00A365DB" w:rsidRPr="00A80107">
        <w:rPr>
          <w:rFonts w:cs="Arial"/>
        </w:rPr>
        <w:t xml:space="preserve">нажмите </w:t>
      </w:r>
      <w:r w:rsidRPr="00A80107">
        <w:rPr>
          <w:rFonts w:cs="Arial"/>
        </w:rPr>
        <w:t>на кнопку «Добавить»</w:t>
      </w:r>
      <w:r w:rsidR="00A365DB" w:rsidRPr="00A80107">
        <w:rPr>
          <w:rFonts w:cs="Arial"/>
        </w:rPr>
        <w:t>, откроется окно справочника «Роли» (</w:t>
      </w:r>
      <w:r w:rsidR="00A365DB" w:rsidRPr="00A80107">
        <w:rPr>
          <w:rFonts w:cs="Arial"/>
        </w:rPr>
        <w:fldChar w:fldCharType="begin"/>
      </w:r>
      <w:r w:rsidR="00A365DB" w:rsidRPr="00A80107">
        <w:rPr>
          <w:rFonts w:cs="Arial"/>
        </w:rPr>
        <w:instrText xml:space="preserve"> REF _Ref480805318 \h </w:instrText>
      </w:r>
      <w:r w:rsidR="007D6531" w:rsidRPr="00A80107">
        <w:rPr>
          <w:rFonts w:cs="Arial"/>
        </w:rPr>
        <w:instrText xml:space="preserve"> \* MERGEFORMAT </w:instrText>
      </w:r>
      <w:r w:rsidR="00A365DB" w:rsidRPr="00A80107">
        <w:rPr>
          <w:rFonts w:cs="Arial"/>
        </w:rPr>
      </w:r>
      <w:r w:rsidR="00A365DB" w:rsidRPr="00A80107">
        <w:rPr>
          <w:rFonts w:cs="Arial"/>
        </w:rPr>
        <w:fldChar w:fldCharType="separate"/>
      </w:r>
      <w:r w:rsidR="00284EFC" w:rsidRPr="00284EFC">
        <w:rPr>
          <w:rFonts w:cs="Arial"/>
        </w:rPr>
        <w:t>Рисунок 43</w:t>
      </w:r>
      <w:r w:rsidR="00A365DB" w:rsidRPr="00A80107">
        <w:rPr>
          <w:rFonts w:cs="Arial"/>
        </w:rPr>
        <w:fldChar w:fldCharType="end"/>
      </w:r>
      <w:r w:rsidR="00A365DB" w:rsidRPr="00A80107">
        <w:rPr>
          <w:rFonts w:cs="Arial"/>
        </w:rPr>
        <w:t xml:space="preserve">), в котором выберите роль и нажмите на кнопку «Выбрать», после чего роль появится </w:t>
      </w:r>
      <w:r w:rsidR="00FA6269" w:rsidRPr="00A80107">
        <w:rPr>
          <w:rFonts w:cs="Arial"/>
        </w:rPr>
        <w:t>в</w:t>
      </w:r>
      <w:r w:rsidR="00A365DB" w:rsidRPr="00A80107">
        <w:rPr>
          <w:rFonts w:cs="Arial"/>
        </w:rPr>
        <w:t xml:space="preserve"> таблице;</w:t>
      </w:r>
    </w:p>
    <w:p w14:paraId="1F22F048" w14:textId="6230731A" w:rsidR="00A365DB" w:rsidRPr="00A80107" w:rsidRDefault="0097495D" w:rsidP="00A365DB">
      <w:pPr>
        <w:pStyle w:val="phfigure"/>
        <w:rPr>
          <w:rFonts w:cs="Arial"/>
        </w:rPr>
      </w:pPr>
      <w:r w:rsidRPr="00A80107">
        <w:rPr>
          <w:rFonts w:cs="Arial"/>
          <w:noProof/>
        </w:rPr>
        <w:lastRenderedPageBreak/>
        <w:drawing>
          <wp:inline distT="0" distB="0" distL="0" distR="0" wp14:anchorId="77BC9006" wp14:editId="17EE1F62">
            <wp:extent cx="5248275" cy="3486150"/>
            <wp:effectExtent l="0" t="0" r="9525"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48275" cy="3486150"/>
                    </a:xfrm>
                    <a:prstGeom prst="rect">
                      <a:avLst/>
                    </a:prstGeom>
                  </pic:spPr>
                </pic:pic>
              </a:graphicData>
            </a:graphic>
          </wp:inline>
        </w:drawing>
      </w:r>
    </w:p>
    <w:p w14:paraId="1A68CB02" w14:textId="0DCF7098" w:rsidR="00A365DB" w:rsidRPr="00A80107" w:rsidRDefault="002A0799" w:rsidP="00A365DB">
      <w:pPr>
        <w:pStyle w:val="phfiguretitle"/>
      </w:pPr>
      <w:bookmarkStart w:id="175" w:name="_Ref480805318"/>
      <w:r>
        <w:t>Рисунок </w:t>
      </w:r>
      <w:r w:rsidR="005D124A">
        <w:fldChar w:fldCharType="begin"/>
      </w:r>
      <w:r w:rsidR="005D124A">
        <w:instrText xml:space="preserve"> SEQ Рисунок \* ARABIC </w:instrText>
      </w:r>
      <w:r w:rsidR="005D124A">
        <w:fldChar w:fldCharType="separate"/>
      </w:r>
      <w:r w:rsidR="00284EFC">
        <w:rPr>
          <w:noProof/>
        </w:rPr>
        <w:t>43</w:t>
      </w:r>
      <w:r w:rsidR="005D124A">
        <w:rPr>
          <w:noProof/>
        </w:rPr>
        <w:fldChar w:fldCharType="end"/>
      </w:r>
      <w:bookmarkEnd w:id="175"/>
      <w:r w:rsidR="00A365DB" w:rsidRPr="00A80107">
        <w:t xml:space="preserve"> – Справочник «Роли»</w:t>
      </w:r>
    </w:p>
    <w:p w14:paraId="4140BED4" w14:textId="4800A87C" w:rsidR="00A365DB" w:rsidRPr="00A80107" w:rsidRDefault="00A365DB" w:rsidP="00A365DB">
      <w:pPr>
        <w:pStyle w:val="phlistitemized2"/>
        <w:rPr>
          <w:rFonts w:cs="Arial"/>
        </w:rPr>
      </w:pPr>
      <w:r w:rsidRPr="00A80107">
        <w:rPr>
          <w:rFonts w:cs="Arial"/>
        </w:rPr>
        <w:t>«Ответственные польз</w:t>
      </w:r>
      <w:r w:rsidR="00A47AFD" w:rsidRPr="00A80107">
        <w:rPr>
          <w:rFonts w:cs="Arial"/>
        </w:rPr>
        <w:t>ователи»</w:t>
      </w:r>
      <w:r w:rsidR="007D6531" w:rsidRPr="00A80107">
        <w:rPr>
          <w:rFonts w:cs="Arial"/>
        </w:rPr>
        <w:t xml:space="preserve"> ‒ </w:t>
      </w:r>
      <w:r w:rsidR="00A47AFD" w:rsidRPr="00A80107">
        <w:rPr>
          <w:rFonts w:cs="Arial"/>
        </w:rPr>
        <w:t xml:space="preserve">в данной таблице можно назначить </w:t>
      </w:r>
      <w:r w:rsidRPr="00A80107">
        <w:rPr>
          <w:rFonts w:cs="Arial"/>
        </w:rPr>
        <w:t>конкретных пользователей, ответственных за рубрику. Для этого нажмите на кнопку «Добавить», откроется окно «Уровень ответственности: добавление пользователей» (</w:t>
      </w:r>
      <w:r w:rsidR="00A47AFD" w:rsidRPr="00A80107">
        <w:rPr>
          <w:rFonts w:cs="Arial"/>
        </w:rPr>
        <w:fldChar w:fldCharType="begin"/>
      </w:r>
      <w:r w:rsidR="00A47AFD" w:rsidRPr="00A80107">
        <w:rPr>
          <w:rFonts w:cs="Arial"/>
        </w:rPr>
        <w:instrText xml:space="preserve"> REF _Ref480805805 \h </w:instrText>
      </w:r>
      <w:r w:rsidR="007D6531" w:rsidRPr="00A80107">
        <w:rPr>
          <w:rFonts w:cs="Arial"/>
        </w:rPr>
        <w:instrText xml:space="preserve"> \* MERGEFORMAT </w:instrText>
      </w:r>
      <w:r w:rsidR="00A47AFD" w:rsidRPr="00A80107">
        <w:rPr>
          <w:rFonts w:cs="Arial"/>
        </w:rPr>
      </w:r>
      <w:r w:rsidR="00A47AFD" w:rsidRPr="00A80107">
        <w:rPr>
          <w:rFonts w:cs="Arial"/>
        </w:rPr>
        <w:fldChar w:fldCharType="separate"/>
      </w:r>
      <w:r w:rsidR="00284EFC" w:rsidRPr="00284EFC">
        <w:rPr>
          <w:rFonts w:cs="Arial"/>
        </w:rPr>
        <w:t>Рисунок 44</w:t>
      </w:r>
      <w:r w:rsidR="00A47AFD" w:rsidRPr="00A80107">
        <w:rPr>
          <w:rFonts w:cs="Arial"/>
        </w:rPr>
        <w:fldChar w:fldCharType="end"/>
      </w:r>
      <w:r w:rsidRPr="00A80107">
        <w:rPr>
          <w:rFonts w:cs="Arial"/>
        </w:rPr>
        <w:t>)</w:t>
      </w:r>
      <w:r w:rsidR="00A47AFD" w:rsidRPr="00A80107">
        <w:rPr>
          <w:rFonts w:cs="Arial"/>
        </w:rPr>
        <w:t>, в котором выберите пользователя и нажмите на кнопку «Выбрать», после чего запись будет отображена в таблице.</w:t>
      </w:r>
    </w:p>
    <w:p w14:paraId="6BE5A035" w14:textId="6562BCB0" w:rsidR="00A47AFD" w:rsidRPr="00A80107" w:rsidRDefault="00A47AFD" w:rsidP="00A359F9">
      <w:pPr>
        <w:pStyle w:val="phnormal"/>
      </w:pPr>
      <w:r w:rsidRPr="00A80107">
        <w:t>После редактирования рубрики нажмите на кнопку «Сохранить», окно «Уровень рубрики обратной связи: Редактирование» (</w:t>
      </w:r>
      <w:r w:rsidR="009E72E2">
        <w:t>см. </w:t>
      </w:r>
      <w:r w:rsidRPr="00A80107">
        <w:fldChar w:fldCharType="begin"/>
      </w:r>
      <w:r w:rsidRPr="00A80107">
        <w:instrText xml:space="preserve"> REF _Ref480803737 \h </w:instrText>
      </w:r>
      <w:r w:rsidR="007D6531" w:rsidRPr="00A80107">
        <w:instrText xml:space="preserve"> \* MERGEFORMAT </w:instrText>
      </w:r>
      <w:r w:rsidRPr="00A80107">
        <w:fldChar w:fldCharType="separate"/>
      </w:r>
      <w:r w:rsidR="00284EFC">
        <w:t>Рисунок 42</w:t>
      </w:r>
      <w:r w:rsidRPr="00A80107">
        <w:fldChar w:fldCharType="end"/>
      </w:r>
      <w:r w:rsidRPr="00A80107">
        <w:t>) закроется, еще раз нажмите на кнопку «Сохранить» для сохранения данных и выхода из окна «Рубрика обратной связи: Редактирование» (</w:t>
      </w:r>
      <w:r w:rsidR="009E72E2">
        <w:t>см. </w:t>
      </w:r>
      <w:r w:rsidRPr="00A80107">
        <w:fldChar w:fldCharType="begin"/>
      </w:r>
      <w:r w:rsidRPr="00A80107">
        <w:instrText xml:space="preserve"> REF _Ref480802595 \h </w:instrText>
      </w:r>
      <w:r w:rsidR="007D6531" w:rsidRPr="00A80107">
        <w:instrText xml:space="preserve"> \* MERGEFORMAT </w:instrText>
      </w:r>
      <w:r w:rsidRPr="00A80107">
        <w:fldChar w:fldCharType="separate"/>
      </w:r>
      <w:r w:rsidR="00284EFC">
        <w:t>Рисунок 41</w:t>
      </w:r>
      <w:r w:rsidRPr="00A80107">
        <w:fldChar w:fldCharType="end"/>
      </w:r>
      <w:r w:rsidRPr="00A80107">
        <w:t>)</w:t>
      </w:r>
      <w:r w:rsidR="00EF0360" w:rsidRPr="00A80107">
        <w:t>.</w:t>
      </w:r>
    </w:p>
    <w:p w14:paraId="633FFF3F" w14:textId="1C36CBFB" w:rsidR="00A47AFD" w:rsidRPr="00A80107" w:rsidRDefault="004554C9" w:rsidP="00A47AFD">
      <w:pPr>
        <w:pStyle w:val="phfigure"/>
        <w:rPr>
          <w:rFonts w:cs="Arial"/>
        </w:rPr>
      </w:pPr>
      <w:r>
        <w:rPr>
          <w:noProof/>
        </w:rPr>
        <w:lastRenderedPageBreak/>
        <w:drawing>
          <wp:inline distT="0" distB="0" distL="0" distR="0" wp14:anchorId="7D3C2B9B" wp14:editId="40EA4D32">
            <wp:extent cx="4868883" cy="3233000"/>
            <wp:effectExtent l="0" t="0" r="8255"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875716" cy="3237537"/>
                    </a:xfrm>
                    <a:prstGeom prst="rect">
                      <a:avLst/>
                    </a:prstGeom>
                  </pic:spPr>
                </pic:pic>
              </a:graphicData>
            </a:graphic>
          </wp:inline>
        </w:drawing>
      </w:r>
    </w:p>
    <w:p w14:paraId="2930069B" w14:textId="0ED00DDB" w:rsidR="00A365DB" w:rsidRPr="00A80107" w:rsidRDefault="002A0799" w:rsidP="00A47AFD">
      <w:pPr>
        <w:pStyle w:val="phfiguretitle"/>
      </w:pPr>
      <w:bookmarkStart w:id="176" w:name="_Ref480805805"/>
      <w:r>
        <w:t>Рисунок </w:t>
      </w:r>
      <w:r w:rsidR="005D124A">
        <w:fldChar w:fldCharType="begin"/>
      </w:r>
      <w:r w:rsidR="005D124A">
        <w:instrText xml:space="preserve"> SEQ Рисунок \* ARABIC </w:instrText>
      </w:r>
      <w:r w:rsidR="005D124A">
        <w:fldChar w:fldCharType="separate"/>
      </w:r>
      <w:r w:rsidR="00284EFC">
        <w:rPr>
          <w:noProof/>
        </w:rPr>
        <w:t>44</w:t>
      </w:r>
      <w:r w:rsidR="005D124A">
        <w:rPr>
          <w:noProof/>
        </w:rPr>
        <w:fldChar w:fldCharType="end"/>
      </w:r>
      <w:bookmarkEnd w:id="176"/>
      <w:r w:rsidR="00A47AFD" w:rsidRPr="00A80107">
        <w:t xml:space="preserve"> – Окно «Уровень ответственности: добавление пользователей»</w:t>
      </w:r>
    </w:p>
    <w:p w14:paraId="327A1F4F" w14:textId="2ABE8BA4" w:rsidR="00B856B0" w:rsidRPr="00A80107" w:rsidRDefault="00B856B0" w:rsidP="00B856B0">
      <w:pPr>
        <w:pStyle w:val="phnormal"/>
        <w:rPr>
          <w:rFonts w:cs="Arial"/>
        </w:rPr>
      </w:pPr>
      <w:r w:rsidRPr="00A80107">
        <w:rPr>
          <w:rFonts w:cs="Arial"/>
        </w:rPr>
        <w:t xml:space="preserve">Сообщение возвращается автору обращения вместе с </w:t>
      </w:r>
      <w:r w:rsidR="00037405" w:rsidRPr="00A80107">
        <w:rPr>
          <w:rFonts w:cs="Arial"/>
        </w:rPr>
        <w:t>номером обращения (</w:t>
      </w:r>
      <w:r w:rsidR="00037405" w:rsidRPr="00A80107">
        <w:rPr>
          <w:rFonts w:cs="Arial"/>
        </w:rPr>
        <w:fldChar w:fldCharType="begin"/>
      </w:r>
      <w:r w:rsidR="00037405" w:rsidRPr="00A80107">
        <w:rPr>
          <w:rFonts w:cs="Arial"/>
        </w:rPr>
        <w:instrText xml:space="preserve"> REF _Ref474853396 \h </w:instrText>
      </w:r>
      <w:r w:rsidR="007D6531" w:rsidRPr="00A80107">
        <w:rPr>
          <w:rFonts w:cs="Arial"/>
        </w:rPr>
        <w:instrText xml:space="preserve"> \* MERGEFORMAT </w:instrText>
      </w:r>
      <w:r w:rsidR="00037405" w:rsidRPr="00A80107">
        <w:rPr>
          <w:rFonts w:cs="Arial"/>
        </w:rPr>
      </w:r>
      <w:r w:rsidR="00037405" w:rsidRPr="00A80107">
        <w:rPr>
          <w:rFonts w:cs="Arial"/>
        </w:rPr>
        <w:fldChar w:fldCharType="separate"/>
      </w:r>
      <w:r w:rsidR="00284EFC" w:rsidRPr="00284EFC">
        <w:rPr>
          <w:rFonts w:cs="Arial"/>
        </w:rPr>
        <w:t>Рисунок 45</w:t>
      </w:r>
      <w:r w:rsidR="00037405" w:rsidRPr="00A80107">
        <w:rPr>
          <w:rFonts w:cs="Arial"/>
        </w:rPr>
        <w:fldChar w:fldCharType="end"/>
      </w:r>
      <w:r w:rsidR="00037405" w:rsidRPr="00A80107">
        <w:rPr>
          <w:rFonts w:cs="Arial"/>
        </w:rPr>
        <w:t>).</w:t>
      </w:r>
    </w:p>
    <w:p w14:paraId="120FD99E" w14:textId="77777777" w:rsidR="00037405" w:rsidRPr="00A80107" w:rsidRDefault="00FA6269" w:rsidP="00037405">
      <w:pPr>
        <w:pStyle w:val="phfigure"/>
        <w:rPr>
          <w:rFonts w:cs="Arial"/>
        </w:rPr>
      </w:pPr>
      <w:r w:rsidRPr="00A80107">
        <w:rPr>
          <w:rFonts w:cs="Arial"/>
          <w:noProof/>
        </w:rPr>
        <w:drawing>
          <wp:inline distT="0" distB="0" distL="0" distR="0" wp14:anchorId="1B0FF8F5" wp14:editId="4ECE7ECF">
            <wp:extent cx="3019425" cy="952500"/>
            <wp:effectExtent l="0" t="0" r="9525" b="0"/>
            <wp:docPr id="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19425" cy="952500"/>
                    </a:xfrm>
                    <a:prstGeom prst="rect">
                      <a:avLst/>
                    </a:prstGeom>
                    <a:noFill/>
                    <a:ln>
                      <a:noFill/>
                    </a:ln>
                  </pic:spPr>
                </pic:pic>
              </a:graphicData>
            </a:graphic>
          </wp:inline>
        </w:drawing>
      </w:r>
    </w:p>
    <w:p w14:paraId="051C338E" w14:textId="74B95216" w:rsidR="00037405" w:rsidRPr="00A80107" w:rsidRDefault="002A0799" w:rsidP="00037405">
      <w:pPr>
        <w:pStyle w:val="phfiguretitle"/>
      </w:pPr>
      <w:bookmarkStart w:id="177" w:name="_Ref474853396"/>
      <w:r>
        <w:t>Рисунок </w:t>
      </w:r>
      <w:r w:rsidR="005D124A">
        <w:fldChar w:fldCharType="begin"/>
      </w:r>
      <w:r w:rsidR="005D124A">
        <w:instrText xml:space="preserve"> SEQ Рисунок \* ARABIC </w:instrText>
      </w:r>
      <w:r w:rsidR="005D124A">
        <w:fldChar w:fldCharType="separate"/>
      </w:r>
      <w:r w:rsidR="00284EFC">
        <w:rPr>
          <w:noProof/>
        </w:rPr>
        <w:t>45</w:t>
      </w:r>
      <w:r w:rsidR="005D124A">
        <w:rPr>
          <w:noProof/>
        </w:rPr>
        <w:fldChar w:fldCharType="end"/>
      </w:r>
      <w:bookmarkEnd w:id="177"/>
      <w:r w:rsidR="00037405" w:rsidRPr="00A80107">
        <w:t xml:space="preserve"> – Сообщение автору обращения</w:t>
      </w:r>
    </w:p>
    <w:p w14:paraId="25F2880F" w14:textId="77777777" w:rsidR="003923CB" w:rsidRPr="00A80107" w:rsidRDefault="003923CB" w:rsidP="00321FED">
      <w:pPr>
        <w:pStyle w:val="23"/>
        <w:rPr>
          <w:rFonts w:cs="Arial"/>
        </w:rPr>
      </w:pPr>
      <w:bookmarkStart w:id="178" w:name="_Toc66783255"/>
      <w:r w:rsidRPr="00A80107">
        <w:rPr>
          <w:rFonts w:cs="Arial"/>
        </w:rPr>
        <w:t>Инвентарь</w:t>
      </w:r>
      <w:bookmarkEnd w:id="178"/>
    </w:p>
    <w:p w14:paraId="645A6723" w14:textId="77777777" w:rsidR="003923CB" w:rsidRPr="00A80107" w:rsidRDefault="003923CB" w:rsidP="003A6D31">
      <w:pPr>
        <w:pStyle w:val="phnormal"/>
        <w:rPr>
          <w:rFonts w:cs="Arial"/>
        </w:rPr>
      </w:pPr>
      <w:r w:rsidRPr="00A80107">
        <w:rPr>
          <w:rFonts w:cs="Arial"/>
        </w:rPr>
        <w:t>В данном модуле реализована возможность сохранять требуемое пользователем количество идентичных объектов инвентаря без проверки на уникальность инвентарного номера.</w:t>
      </w:r>
    </w:p>
    <w:p w14:paraId="7B3392B0" w14:textId="77777777" w:rsidR="003923CB" w:rsidRPr="00A80107" w:rsidRDefault="003923CB" w:rsidP="003A6D31">
      <w:pPr>
        <w:pStyle w:val="phnormal"/>
        <w:rPr>
          <w:rFonts w:cs="Arial"/>
        </w:rPr>
      </w:pPr>
      <w:r w:rsidRPr="00A80107">
        <w:rPr>
          <w:rFonts w:cs="Arial"/>
        </w:rPr>
        <w:t xml:space="preserve">Это происходит за счет </w:t>
      </w:r>
      <w:r w:rsidR="00182619" w:rsidRPr="00A80107">
        <w:rPr>
          <w:rFonts w:cs="Arial"/>
        </w:rPr>
        <w:t>добавленного</w:t>
      </w:r>
      <w:r w:rsidRPr="00A80107">
        <w:rPr>
          <w:rFonts w:cs="Arial"/>
        </w:rPr>
        <w:t xml:space="preserve"> поля ввода «Количество» в окно добавления инвентаря в кабинет.</w:t>
      </w:r>
    </w:p>
    <w:p w14:paraId="048F5623" w14:textId="7F959671" w:rsidR="003923CB" w:rsidRPr="00A80107" w:rsidRDefault="003923CB"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Реестры</w:t>
      </w:r>
      <w:r w:rsidR="006E25AD">
        <w:rPr>
          <w:rFonts w:cs="Arial"/>
        </w:rPr>
        <w:t xml:space="preserve">/ </w:t>
      </w:r>
      <w:r w:rsidRPr="00A80107">
        <w:rPr>
          <w:rFonts w:cs="Arial"/>
        </w:rPr>
        <w:t>Аудиторный фонд</w:t>
      </w:r>
      <w:r w:rsidR="00F83757" w:rsidRPr="00A80107">
        <w:rPr>
          <w:rFonts w:cs="Arial"/>
        </w:rPr>
        <w:t>»</w:t>
      </w:r>
      <w:r w:rsidRPr="00A80107">
        <w:rPr>
          <w:rFonts w:cs="Arial"/>
        </w:rPr>
        <w:t>, откроется окно «Аудиторный фонд» (</w:t>
      </w:r>
      <w:r w:rsidRPr="00A80107">
        <w:rPr>
          <w:rFonts w:cs="Arial"/>
        </w:rPr>
        <w:fldChar w:fldCharType="begin"/>
      </w:r>
      <w:r w:rsidRPr="00A80107">
        <w:rPr>
          <w:rFonts w:cs="Arial"/>
        </w:rPr>
        <w:instrText xml:space="preserve"> REF _Ref467751993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46</w:t>
      </w:r>
      <w:r w:rsidRPr="00A80107">
        <w:rPr>
          <w:rFonts w:cs="Arial"/>
        </w:rPr>
        <w:fldChar w:fldCharType="end"/>
      </w:r>
      <w:r w:rsidRPr="00A80107">
        <w:rPr>
          <w:rFonts w:cs="Arial"/>
        </w:rPr>
        <w:t>).</w:t>
      </w:r>
    </w:p>
    <w:p w14:paraId="09E83B49" w14:textId="77777777" w:rsidR="003923CB" w:rsidRPr="00A80107" w:rsidRDefault="00FA6269" w:rsidP="002B3354">
      <w:pPr>
        <w:pStyle w:val="phfigure"/>
        <w:rPr>
          <w:rFonts w:cs="Arial"/>
        </w:rPr>
      </w:pPr>
      <w:r w:rsidRPr="00A80107">
        <w:rPr>
          <w:rFonts w:cs="Arial"/>
          <w:noProof/>
        </w:rPr>
        <w:lastRenderedPageBreak/>
        <w:drawing>
          <wp:inline distT="0" distB="0" distL="0" distR="0" wp14:anchorId="62E3A0B1" wp14:editId="519889CE">
            <wp:extent cx="5324475" cy="3648075"/>
            <wp:effectExtent l="0" t="0" r="9525" b="9525"/>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4475" cy="3648075"/>
                    </a:xfrm>
                    <a:prstGeom prst="rect">
                      <a:avLst/>
                    </a:prstGeom>
                    <a:noFill/>
                    <a:ln>
                      <a:noFill/>
                    </a:ln>
                  </pic:spPr>
                </pic:pic>
              </a:graphicData>
            </a:graphic>
          </wp:inline>
        </w:drawing>
      </w:r>
    </w:p>
    <w:p w14:paraId="2D370655" w14:textId="6E1F7715" w:rsidR="003923CB" w:rsidRPr="00A80107" w:rsidRDefault="002A0799" w:rsidP="002B3354">
      <w:pPr>
        <w:pStyle w:val="phfiguretitle"/>
      </w:pPr>
      <w:bookmarkStart w:id="179" w:name="_Ref467751993"/>
      <w:r>
        <w:t>Рисунок </w:t>
      </w:r>
      <w:r w:rsidR="005D124A">
        <w:fldChar w:fldCharType="begin"/>
      </w:r>
      <w:r w:rsidR="005D124A">
        <w:instrText xml:space="preserve"> SEQ Рисунок \* ARABIC </w:instrText>
      </w:r>
      <w:r w:rsidR="005D124A">
        <w:fldChar w:fldCharType="separate"/>
      </w:r>
      <w:r w:rsidR="00284EFC">
        <w:rPr>
          <w:noProof/>
        </w:rPr>
        <w:t>46</w:t>
      </w:r>
      <w:r w:rsidR="005D124A">
        <w:rPr>
          <w:noProof/>
        </w:rPr>
        <w:fldChar w:fldCharType="end"/>
      </w:r>
      <w:bookmarkEnd w:id="179"/>
      <w:r w:rsidR="00BF1C93" w:rsidRPr="00A80107">
        <w:t xml:space="preserve"> – </w:t>
      </w:r>
      <w:r w:rsidR="003923CB" w:rsidRPr="00A80107">
        <w:t>Окно «Аудиторный фонд»</w:t>
      </w:r>
    </w:p>
    <w:p w14:paraId="32FAC82A" w14:textId="4E5FD0FD" w:rsidR="003923CB" w:rsidRPr="00A80107" w:rsidRDefault="003923CB" w:rsidP="003A6D31">
      <w:pPr>
        <w:pStyle w:val="phnormal"/>
        <w:rPr>
          <w:rFonts w:cs="Arial"/>
        </w:rPr>
      </w:pPr>
      <w:r w:rsidRPr="00A80107">
        <w:rPr>
          <w:rFonts w:cs="Arial"/>
        </w:rPr>
        <w:t xml:space="preserve">Предварительно выделив запись кабинета в таблице, </w:t>
      </w:r>
      <w:r w:rsidR="005A49B8" w:rsidRPr="00A80107">
        <w:rPr>
          <w:rFonts w:cs="Arial"/>
        </w:rPr>
        <w:t>нажмите на кнопку</w:t>
      </w:r>
      <w:r w:rsidRPr="00A80107">
        <w:rPr>
          <w:rFonts w:cs="Arial"/>
        </w:rPr>
        <w:t xml:space="preserve"> «Изменить. Откроется окно «Аудиторный фонд: помещение» (</w:t>
      </w:r>
      <w:r w:rsidRPr="00A80107">
        <w:rPr>
          <w:rFonts w:cs="Arial"/>
        </w:rPr>
        <w:fldChar w:fldCharType="begin"/>
      </w:r>
      <w:r w:rsidRPr="00A80107">
        <w:rPr>
          <w:rFonts w:cs="Arial"/>
        </w:rPr>
        <w:instrText xml:space="preserve"> REF _Ref467751994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47</w:t>
      </w:r>
      <w:r w:rsidRPr="00A80107">
        <w:rPr>
          <w:rFonts w:cs="Arial"/>
        </w:rPr>
        <w:fldChar w:fldCharType="end"/>
      </w:r>
      <w:r w:rsidRPr="00A80107">
        <w:rPr>
          <w:rFonts w:cs="Arial"/>
        </w:rPr>
        <w:t>), которое содержит две вкладки: «Основные сведения» и «Дополнительные сведения».</w:t>
      </w:r>
    </w:p>
    <w:p w14:paraId="59DDD291" w14:textId="25003F47" w:rsidR="003923CB" w:rsidRPr="00A80107" w:rsidRDefault="00353ABF" w:rsidP="002B3354">
      <w:pPr>
        <w:pStyle w:val="phfigure"/>
        <w:rPr>
          <w:rFonts w:cs="Arial"/>
        </w:rPr>
      </w:pPr>
      <w:r>
        <w:rPr>
          <w:noProof/>
        </w:rPr>
        <w:drawing>
          <wp:inline distT="0" distB="0" distL="0" distR="0" wp14:anchorId="15884BF4" wp14:editId="28D69C38">
            <wp:extent cx="6152515" cy="362648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52515" cy="3626485"/>
                    </a:xfrm>
                    <a:prstGeom prst="rect">
                      <a:avLst/>
                    </a:prstGeom>
                  </pic:spPr>
                </pic:pic>
              </a:graphicData>
            </a:graphic>
          </wp:inline>
        </w:drawing>
      </w:r>
    </w:p>
    <w:p w14:paraId="2DE3E051" w14:textId="7A1D6C84" w:rsidR="003923CB" w:rsidRPr="00A80107" w:rsidRDefault="002A0799" w:rsidP="002B3354">
      <w:pPr>
        <w:pStyle w:val="phfiguretitle"/>
      </w:pPr>
      <w:bookmarkStart w:id="180" w:name="_Ref467751994"/>
      <w:r>
        <w:t>Рисунок </w:t>
      </w:r>
      <w:r w:rsidR="005D124A">
        <w:fldChar w:fldCharType="begin"/>
      </w:r>
      <w:r w:rsidR="005D124A">
        <w:instrText xml:space="preserve"> SEQ Рисунок \* ARABIC </w:instrText>
      </w:r>
      <w:r w:rsidR="005D124A">
        <w:fldChar w:fldCharType="separate"/>
      </w:r>
      <w:r w:rsidR="00284EFC">
        <w:rPr>
          <w:noProof/>
        </w:rPr>
        <w:t>47</w:t>
      </w:r>
      <w:r w:rsidR="005D124A">
        <w:rPr>
          <w:noProof/>
        </w:rPr>
        <w:fldChar w:fldCharType="end"/>
      </w:r>
      <w:bookmarkEnd w:id="180"/>
      <w:r w:rsidR="00BF1C93" w:rsidRPr="00A80107">
        <w:t xml:space="preserve"> – </w:t>
      </w:r>
      <w:r w:rsidR="003923CB" w:rsidRPr="00A80107">
        <w:t>Окно «Аудиторный фонд: помещение»</w:t>
      </w:r>
      <w:r w:rsidR="006712D4" w:rsidRPr="00A80107">
        <w:t>.</w:t>
      </w:r>
      <w:r w:rsidR="003923CB" w:rsidRPr="00A80107">
        <w:t xml:space="preserve"> </w:t>
      </w:r>
      <w:r w:rsidR="006712D4" w:rsidRPr="00A80107">
        <w:t>В</w:t>
      </w:r>
      <w:r w:rsidR="003923CB" w:rsidRPr="00A80107">
        <w:t>кладка «Основные сведения»</w:t>
      </w:r>
    </w:p>
    <w:p w14:paraId="1A213C86" w14:textId="77777777" w:rsidR="003923CB" w:rsidRPr="00A80107" w:rsidRDefault="003923CB" w:rsidP="003A6D31">
      <w:pPr>
        <w:pStyle w:val="phnormal"/>
        <w:rPr>
          <w:rFonts w:cs="Arial"/>
        </w:rPr>
      </w:pPr>
      <w:r w:rsidRPr="00A80107">
        <w:rPr>
          <w:rFonts w:cs="Arial"/>
        </w:rPr>
        <w:lastRenderedPageBreak/>
        <w:t>Во вкладе «Основные сведения» содержатся заполненные при создании кабинета данные, а также раздел «Инвентарь (материальное имущество)». В этом разделе указываются сведения о материальном имуществе кабинета (мебель, техника и т.д.).</w:t>
      </w:r>
    </w:p>
    <w:p w14:paraId="081BA3E5" w14:textId="77777777" w:rsidR="003923CB" w:rsidRPr="00A80107" w:rsidRDefault="003923CB" w:rsidP="003A6D31">
      <w:pPr>
        <w:pStyle w:val="phnormal"/>
        <w:rPr>
          <w:rFonts w:cs="Arial"/>
        </w:rPr>
      </w:pPr>
      <w:r w:rsidRPr="00A80107">
        <w:rPr>
          <w:rFonts w:cs="Arial"/>
        </w:rPr>
        <w:t xml:space="preserve">Рассмотрим функцию </w:t>
      </w:r>
      <w:r w:rsidR="005A49B8" w:rsidRPr="00A80107">
        <w:rPr>
          <w:rFonts w:cs="Arial"/>
        </w:rPr>
        <w:t>инструментов</w:t>
      </w:r>
      <w:r w:rsidRPr="00A80107">
        <w:rPr>
          <w:rFonts w:cs="Arial"/>
        </w:rPr>
        <w:t xml:space="preserve"> раздела «Инвентарь».</w:t>
      </w:r>
    </w:p>
    <w:p w14:paraId="276B390C" w14:textId="7FC3B83F" w:rsidR="003923CB" w:rsidRPr="00A80107" w:rsidRDefault="003923CB" w:rsidP="003A6D31">
      <w:pPr>
        <w:pStyle w:val="phnormal"/>
        <w:rPr>
          <w:rFonts w:cs="Arial"/>
        </w:rPr>
      </w:pPr>
      <w:r w:rsidRPr="00A80107">
        <w:rPr>
          <w:rFonts w:cs="Arial"/>
        </w:rPr>
        <w:t>П</w:t>
      </w:r>
      <w:r w:rsidR="0083193D" w:rsidRPr="00A80107">
        <w:rPr>
          <w:rFonts w:cs="Arial"/>
        </w:rPr>
        <w:t>ри нажатии на кнопку «Добавить»</w:t>
      </w:r>
      <w:r w:rsidRPr="00A80107">
        <w:rPr>
          <w:rFonts w:cs="Arial"/>
        </w:rPr>
        <w:t>, откроется окно «Инвентарь кабинета: Добавление» (</w:t>
      </w:r>
      <w:r w:rsidRPr="00A80107">
        <w:rPr>
          <w:rFonts w:cs="Arial"/>
        </w:rPr>
        <w:fldChar w:fldCharType="begin"/>
      </w:r>
      <w:r w:rsidRPr="00A80107">
        <w:rPr>
          <w:rFonts w:cs="Arial"/>
        </w:rPr>
        <w:instrText xml:space="preserve"> REF _Ref467751995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48</w:t>
      </w:r>
      <w:r w:rsidRPr="00A80107">
        <w:rPr>
          <w:rFonts w:cs="Arial"/>
        </w:rPr>
        <w:fldChar w:fldCharType="end"/>
      </w:r>
      <w:r w:rsidRPr="00A80107">
        <w:rPr>
          <w:rFonts w:cs="Arial"/>
        </w:rPr>
        <w:t>).</w:t>
      </w:r>
    </w:p>
    <w:p w14:paraId="57784551" w14:textId="77777777" w:rsidR="003923CB" w:rsidRPr="00A80107" w:rsidRDefault="00FA6269" w:rsidP="002B3354">
      <w:pPr>
        <w:pStyle w:val="phfigure"/>
        <w:rPr>
          <w:rFonts w:cs="Arial"/>
        </w:rPr>
      </w:pPr>
      <w:r w:rsidRPr="00A80107">
        <w:rPr>
          <w:rFonts w:cs="Arial"/>
          <w:noProof/>
        </w:rPr>
        <w:drawing>
          <wp:inline distT="0" distB="0" distL="0" distR="0" wp14:anchorId="09644677" wp14:editId="66EFEEB0">
            <wp:extent cx="5724525" cy="4772025"/>
            <wp:effectExtent l="0" t="0" r="9525" b="9525"/>
            <wp:docPr id="5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4772025"/>
                    </a:xfrm>
                    <a:prstGeom prst="rect">
                      <a:avLst/>
                    </a:prstGeom>
                    <a:noFill/>
                    <a:ln>
                      <a:noFill/>
                    </a:ln>
                  </pic:spPr>
                </pic:pic>
              </a:graphicData>
            </a:graphic>
          </wp:inline>
        </w:drawing>
      </w:r>
    </w:p>
    <w:p w14:paraId="3C082AF7" w14:textId="5C6D011A" w:rsidR="003923CB" w:rsidRPr="00A80107" w:rsidRDefault="002A0799" w:rsidP="002B3354">
      <w:pPr>
        <w:pStyle w:val="phfiguretitle"/>
      </w:pPr>
      <w:bookmarkStart w:id="181" w:name="_Ref467751995"/>
      <w:r>
        <w:t>Рисунок </w:t>
      </w:r>
      <w:r w:rsidR="005D124A">
        <w:fldChar w:fldCharType="begin"/>
      </w:r>
      <w:r w:rsidR="005D124A">
        <w:instrText xml:space="preserve"> SEQ Рисунок \* ARABIC </w:instrText>
      </w:r>
      <w:r w:rsidR="005D124A">
        <w:fldChar w:fldCharType="separate"/>
      </w:r>
      <w:r w:rsidR="00284EFC">
        <w:rPr>
          <w:noProof/>
        </w:rPr>
        <w:t>48</w:t>
      </w:r>
      <w:r w:rsidR="005D124A">
        <w:rPr>
          <w:noProof/>
        </w:rPr>
        <w:fldChar w:fldCharType="end"/>
      </w:r>
      <w:bookmarkEnd w:id="181"/>
      <w:r w:rsidR="00BF1C93" w:rsidRPr="00A80107">
        <w:t xml:space="preserve"> – </w:t>
      </w:r>
      <w:r w:rsidR="003923CB" w:rsidRPr="00A80107">
        <w:t>Окно «Инвентарь кабинета: Добавление»</w:t>
      </w:r>
    </w:p>
    <w:p w14:paraId="206506D8" w14:textId="77777777" w:rsidR="003923CB" w:rsidRPr="00A80107" w:rsidRDefault="006F2BC7" w:rsidP="006F2BC7">
      <w:pPr>
        <w:pStyle w:val="phnormal"/>
        <w:rPr>
          <w:rFonts w:cs="Arial"/>
        </w:rPr>
      </w:pPr>
      <w:r w:rsidRPr="00A80107">
        <w:rPr>
          <w:rFonts w:cs="Arial"/>
        </w:rPr>
        <w:t xml:space="preserve">В Поле </w:t>
      </w:r>
      <w:r w:rsidR="003923CB" w:rsidRPr="00A80107">
        <w:rPr>
          <w:rFonts w:cs="Arial"/>
        </w:rPr>
        <w:t>«Количество»</w:t>
      </w:r>
      <w:r w:rsidR="00BF1C93" w:rsidRPr="00A80107">
        <w:rPr>
          <w:rFonts w:cs="Arial"/>
        </w:rPr>
        <w:t xml:space="preserve"> </w:t>
      </w:r>
      <w:r w:rsidR="003923CB" w:rsidRPr="00A80107">
        <w:rPr>
          <w:rFonts w:cs="Arial"/>
        </w:rPr>
        <w:t>укажите количество инвентаря.</w:t>
      </w:r>
    </w:p>
    <w:p w14:paraId="5EC46063" w14:textId="2FFFEC58" w:rsidR="003923CB" w:rsidRPr="00A80107" w:rsidRDefault="00F5166D" w:rsidP="009517BE">
      <w:pPr>
        <w:pStyle w:val="phnormal"/>
        <w:rPr>
          <w:rFonts w:cs="Arial"/>
        </w:rPr>
      </w:pPr>
      <w:r>
        <w:rPr>
          <w:rFonts w:cs="Arial"/>
        </w:rPr>
        <w:t>Нажмите на кнопку</w:t>
      </w:r>
      <w:r w:rsidR="009517BE" w:rsidRPr="00A80107">
        <w:rPr>
          <w:rFonts w:cs="Arial"/>
        </w:rPr>
        <w:t xml:space="preserve"> «Сохранить»</w:t>
      </w:r>
      <w:r w:rsidR="003923CB" w:rsidRPr="00A80107">
        <w:rPr>
          <w:rFonts w:cs="Arial"/>
        </w:rPr>
        <w:t>.</w:t>
      </w:r>
    </w:p>
    <w:p w14:paraId="2EB2A097" w14:textId="77777777" w:rsidR="003923CB" w:rsidRPr="00A80107" w:rsidRDefault="003923CB" w:rsidP="003A6D31">
      <w:pPr>
        <w:pStyle w:val="phnormal"/>
        <w:rPr>
          <w:rFonts w:cs="Arial"/>
        </w:rPr>
      </w:pPr>
      <w:r w:rsidRPr="00A80107">
        <w:rPr>
          <w:rFonts w:cs="Arial"/>
        </w:rPr>
        <w:t xml:space="preserve">В кабинет будет добавлено </w:t>
      </w:r>
      <w:r w:rsidR="006F2BC7" w:rsidRPr="00A80107">
        <w:rPr>
          <w:rFonts w:cs="Arial"/>
        </w:rPr>
        <w:t xml:space="preserve">указанное </w:t>
      </w:r>
      <w:r w:rsidRPr="00A80107">
        <w:rPr>
          <w:rFonts w:cs="Arial"/>
        </w:rPr>
        <w:t>количество инвентаря.</w:t>
      </w:r>
    </w:p>
    <w:p w14:paraId="1C940DFD" w14:textId="77777777" w:rsidR="00260F00" w:rsidRPr="00260F00" w:rsidRDefault="00260F00" w:rsidP="00260F00">
      <w:pPr>
        <w:pStyle w:val="23"/>
      </w:pPr>
      <w:bookmarkStart w:id="182" w:name="_Ref11772541"/>
      <w:bookmarkStart w:id="183" w:name="_Toc66783256"/>
      <w:r w:rsidRPr="00260F00">
        <w:t>Связь справочника «Инвентарь» с портфолио сотрудника</w:t>
      </w:r>
      <w:bookmarkEnd w:id="182"/>
      <w:bookmarkEnd w:id="183"/>
    </w:p>
    <w:p w14:paraId="76E969DD" w14:textId="38247F52" w:rsidR="00260F00" w:rsidRDefault="00260F00" w:rsidP="00260F00">
      <w:pPr>
        <w:pStyle w:val="phnormal"/>
      </w:pPr>
      <w:r>
        <w:t>Перейдите в пункт меню «Пуск</w:t>
      </w:r>
      <w:r w:rsidR="006E25AD">
        <w:t xml:space="preserve">/ </w:t>
      </w:r>
      <w:r>
        <w:t>Реестры</w:t>
      </w:r>
      <w:r w:rsidR="006E25AD">
        <w:t xml:space="preserve">/ </w:t>
      </w:r>
      <w:r>
        <w:t>Сотрудники</w:t>
      </w:r>
      <w:r w:rsidR="006E25AD">
        <w:t xml:space="preserve">/ </w:t>
      </w:r>
      <w:r>
        <w:t>портфолио сотрудника</w:t>
      </w:r>
      <w:r w:rsidR="006E25AD">
        <w:t xml:space="preserve">/ </w:t>
      </w:r>
      <w:r>
        <w:t xml:space="preserve">вкладка «Учебно-материальная база» в разделе «Используемые наглядные пособия» </w:t>
      </w:r>
      <w:r>
        <w:lastRenderedPageBreak/>
        <w:t>нажмите на кнопку «Добавить», откроется окно «Наглядное пособие: Добавление» (</w:t>
      </w:r>
      <w:r>
        <w:fldChar w:fldCharType="begin"/>
      </w:r>
      <w:r>
        <w:instrText xml:space="preserve"> REF _Ref11772097 \h </w:instrText>
      </w:r>
      <w:r>
        <w:fldChar w:fldCharType="separate"/>
      </w:r>
      <w:r w:rsidR="00284EFC">
        <w:t>Рисунок </w:t>
      </w:r>
      <w:r w:rsidR="00284EFC">
        <w:rPr>
          <w:noProof/>
        </w:rPr>
        <w:t>49</w:t>
      </w:r>
      <w:r>
        <w:fldChar w:fldCharType="end"/>
      </w:r>
      <w:r>
        <w:t>).</w:t>
      </w:r>
    </w:p>
    <w:p w14:paraId="738F4402" w14:textId="0A0A7B5D" w:rsidR="00260F00" w:rsidRDefault="00260F00" w:rsidP="00260F00">
      <w:pPr>
        <w:pStyle w:val="phfigure"/>
      </w:pPr>
      <w:r>
        <w:rPr>
          <w:noProof/>
        </w:rPr>
        <w:drawing>
          <wp:inline distT="0" distB="0" distL="0" distR="0" wp14:anchorId="4F2B455F" wp14:editId="4A113C41">
            <wp:extent cx="3800475" cy="2638425"/>
            <wp:effectExtent l="0" t="0" r="9525"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800475" cy="2638425"/>
                    </a:xfrm>
                    <a:prstGeom prst="rect">
                      <a:avLst/>
                    </a:prstGeom>
                  </pic:spPr>
                </pic:pic>
              </a:graphicData>
            </a:graphic>
          </wp:inline>
        </w:drawing>
      </w:r>
    </w:p>
    <w:p w14:paraId="5A31032D" w14:textId="73C9D857" w:rsidR="00260F00" w:rsidRDefault="002A0799" w:rsidP="00260F00">
      <w:pPr>
        <w:pStyle w:val="phfiguretitle"/>
      </w:pPr>
      <w:bookmarkStart w:id="184" w:name="_Ref11772097"/>
      <w:r>
        <w:t>Рисунок </w:t>
      </w:r>
      <w:r w:rsidR="005D124A">
        <w:fldChar w:fldCharType="begin"/>
      </w:r>
      <w:r w:rsidR="005D124A">
        <w:instrText xml:space="preserve"> SEQ Рисунок \* ARABIC </w:instrText>
      </w:r>
      <w:r w:rsidR="005D124A">
        <w:fldChar w:fldCharType="separate"/>
      </w:r>
      <w:r w:rsidR="00284EFC">
        <w:rPr>
          <w:noProof/>
        </w:rPr>
        <w:t>49</w:t>
      </w:r>
      <w:r w:rsidR="005D124A">
        <w:rPr>
          <w:noProof/>
        </w:rPr>
        <w:fldChar w:fldCharType="end"/>
      </w:r>
      <w:bookmarkEnd w:id="184"/>
      <w:r w:rsidR="00260F00">
        <w:t xml:space="preserve"> – Окно «Наглядное пособие: Добавление»</w:t>
      </w:r>
    </w:p>
    <w:p w14:paraId="2553B854" w14:textId="77777777" w:rsidR="00260F00" w:rsidRDefault="00260F00" w:rsidP="00260F00">
      <w:pPr>
        <w:pStyle w:val="phlistitemizedtitle"/>
      </w:pPr>
      <w:r>
        <w:t>Заполните поля:</w:t>
      </w:r>
    </w:p>
    <w:p w14:paraId="17D34656" w14:textId="77777777" w:rsidR="00260F00" w:rsidRDefault="00260F00" w:rsidP="00336BCD">
      <w:pPr>
        <w:pStyle w:val="phlistitemized1"/>
      </w:pPr>
      <w:r>
        <w:t>«Наименование» – в произвольной форме введите наименование наглядного пособия;</w:t>
      </w:r>
    </w:p>
    <w:p w14:paraId="1F3E0039" w14:textId="77777777" w:rsidR="00260F00" w:rsidRDefault="00260F00" w:rsidP="00336BCD">
      <w:pPr>
        <w:pStyle w:val="phlistitemized1"/>
      </w:pPr>
      <w:r>
        <w:t>«Инвентарь» – в произвольной форме введите наименование инвентаря;</w:t>
      </w:r>
    </w:p>
    <w:p w14:paraId="289B6047" w14:textId="77777777" w:rsidR="00260F00" w:rsidRDefault="00260F00" w:rsidP="00336BCD">
      <w:pPr>
        <w:pStyle w:val="phlistitemized1"/>
      </w:pPr>
      <w:r>
        <w:t>«Описание» – в произвольной форме введите описание используемого сотрудником наглядного пособия.</w:t>
      </w:r>
    </w:p>
    <w:p w14:paraId="6BC947E7" w14:textId="33FEB339" w:rsidR="00260F00" w:rsidRDefault="0020540D" w:rsidP="00260F00">
      <w:pPr>
        <w:pStyle w:val="phnormal"/>
      </w:pPr>
      <w:r>
        <w:t>При н</w:t>
      </w:r>
      <w:r w:rsidR="00260F00">
        <w:t>ажати</w:t>
      </w:r>
      <w:r>
        <w:t>и на</w:t>
      </w:r>
      <w:r w:rsidR="00260F00">
        <w:t xml:space="preserve"> кнопк</w:t>
      </w:r>
      <w:r>
        <w:t xml:space="preserve">у «Сохранить» </w:t>
      </w:r>
      <w:r w:rsidR="00260F00">
        <w:t>данны</w:t>
      </w:r>
      <w:r>
        <w:t>е сохраняются</w:t>
      </w:r>
      <w:r w:rsidR="00260F00">
        <w:t xml:space="preserve"> и отображ</w:t>
      </w:r>
      <w:r>
        <w:t>аются</w:t>
      </w:r>
      <w:r w:rsidR="00260F00">
        <w:t xml:space="preserve"> в разделе «Используемые наглядные пособия».</w:t>
      </w:r>
    </w:p>
    <w:p w14:paraId="23D84708" w14:textId="644EB76C" w:rsidR="00260F00" w:rsidRDefault="0020540D" w:rsidP="00260F00">
      <w:pPr>
        <w:pStyle w:val="phnormal"/>
      </w:pPr>
      <w:r>
        <w:t>При нажатии</w:t>
      </w:r>
      <w:r w:rsidR="00260F00">
        <w:t xml:space="preserve"> </w:t>
      </w:r>
      <w:r>
        <w:t xml:space="preserve">на </w:t>
      </w:r>
      <w:r w:rsidR="00260F00">
        <w:t>кнопк</w:t>
      </w:r>
      <w:r>
        <w:t>у</w:t>
      </w:r>
      <w:r w:rsidR="00260F00">
        <w:t xml:space="preserve"> «Отмена» окн</w:t>
      </w:r>
      <w:r>
        <w:t>о закрывается</w:t>
      </w:r>
      <w:r w:rsidR="00260F00">
        <w:t xml:space="preserve"> без сохранения данных.</w:t>
      </w:r>
    </w:p>
    <w:p w14:paraId="15C7868B" w14:textId="77777777" w:rsidR="00965D83" w:rsidRPr="00A80107" w:rsidRDefault="00965D83" w:rsidP="00965D83">
      <w:pPr>
        <w:pStyle w:val="23"/>
        <w:rPr>
          <w:rFonts w:cs="Arial"/>
        </w:rPr>
      </w:pPr>
      <w:bookmarkStart w:id="185" w:name="_Toc66783257"/>
      <w:r w:rsidRPr="00A80107">
        <w:rPr>
          <w:rFonts w:cs="Arial"/>
        </w:rPr>
        <w:t>Корпуса</w:t>
      </w:r>
      <w:bookmarkEnd w:id="185"/>
    </w:p>
    <w:p w14:paraId="22813320" w14:textId="46ACC272" w:rsidR="00713B8A" w:rsidRPr="00A80107" w:rsidRDefault="001B582C" w:rsidP="00713B8A">
      <w:pPr>
        <w:pStyle w:val="31"/>
        <w:rPr>
          <w:rFonts w:cs="Arial"/>
        </w:rPr>
      </w:pPr>
      <w:bookmarkStart w:id="186" w:name="_Ref468200517"/>
      <w:bookmarkStart w:id="187" w:name="_Toc66783258"/>
      <w:r w:rsidRPr="00A80107">
        <w:rPr>
          <w:rFonts w:cs="Arial"/>
        </w:rPr>
        <w:t xml:space="preserve">Задание корпусов </w:t>
      </w:r>
      <w:r w:rsidR="00C53E1C">
        <w:rPr>
          <w:rFonts w:cs="Arial"/>
        </w:rPr>
        <w:t>организации</w:t>
      </w:r>
      <w:r w:rsidR="008E40D8" w:rsidRPr="00A80107">
        <w:rPr>
          <w:rFonts w:cs="Arial"/>
        </w:rPr>
        <w:t>. Справочник «Корпуса»</w:t>
      </w:r>
      <w:bookmarkEnd w:id="186"/>
      <w:bookmarkEnd w:id="187"/>
    </w:p>
    <w:p w14:paraId="5193280B" w14:textId="21A8ADE2" w:rsidR="00713B8A" w:rsidRPr="00A80107" w:rsidRDefault="001B582C" w:rsidP="00CD439E">
      <w:pPr>
        <w:pStyle w:val="phnormal"/>
        <w:rPr>
          <w:rFonts w:cs="Arial"/>
        </w:rPr>
      </w:pPr>
      <w:r w:rsidRPr="00A80107">
        <w:rPr>
          <w:rFonts w:cs="Arial"/>
        </w:rPr>
        <w:t xml:space="preserve">Воспользуйтесь справочником «Корпуса». </w:t>
      </w:r>
      <w:r w:rsidR="00713B8A" w:rsidRPr="00A80107">
        <w:rPr>
          <w:rFonts w:cs="Arial"/>
        </w:rPr>
        <w:t xml:space="preserve">Справочник </w:t>
      </w:r>
      <w:r w:rsidR="007D4E88" w:rsidRPr="00A80107">
        <w:rPr>
          <w:rFonts w:cs="Arial"/>
        </w:rPr>
        <w:t>является простым (</w:t>
      </w:r>
      <w:r w:rsidR="006B2466">
        <w:rPr>
          <w:rFonts w:cs="Arial"/>
        </w:rPr>
        <w:t>подробнее работа</w:t>
      </w:r>
      <w:r w:rsidR="007D4E88" w:rsidRPr="00A80107">
        <w:rPr>
          <w:rFonts w:cs="Arial"/>
        </w:rPr>
        <w:t xml:space="preserve"> с простым справочником</w:t>
      </w:r>
      <w:r w:rsidR="006B2466">
        <w:rPr>
          <w:rFonts w:cs="Arial"/>
        </w:rPr>
        <w:t xml:space="preserve"> описано в </w:t>
      </w:r>
      <w:r w:rsidR="006B2466">
        <w:t>руководстве пользователя «Основная часть»</w:t>
      </w:r>
      <w:r w:rsidR="007D4E88" w:rsidRPr="00A80107">
        <w:rPr>
          <w:rFonts w:cs="Arial"/>
        </w:rPr>
        <w:t xml:space="preserve">) и </w:t>
      </w:r>
      <w:r w:rsidR="00A82299" w:rsidRPr="00A80107">
        <w:rPr>
          <w:rFonts w:cs="Arial"/>
        </w:rPr>
        <w:t xml:space="preserve">заполняется на уровне </w:t>
      </w:r>
      <w:r w:rsidR="00C53E1C">
        <w:rPr>
          <w:rFonts w:cs="Arial"/>
        </w:rPr>
        <w:t>организации</w:t>
      </w:r>
      <w:r w:rsidR="00A82299" w:rsidRPr="00A80107">
        <w:rPr>
          <w:rFonts w:cs="Arial"/>
        </w:rPr>
        <w:t>.</w:t>
      </w:r>
    </w:p>
    <w:p w14:paraId="15740A89" w14:textId="3D63E1E4" w:rsidR="00713B8A" w:rsidRPr="00A80107" w:rsidRDefault="00713B8A" w:rsidP="00CD439E">
      <w:pPr>
        <w:pStyle w:val="phnormal"/>
        <w:rPr>
          <w:rFonts w:cs="Arial"/>
        </w:rPr>
      </w:pPr>
      <w:r w:rsidRPr="00A80107">
        <w:rPr>
          <w:rFonts w:cs="Arial"/>
        </w:rPr>
        <w:t xml:space="preserve">Полный доступ к функционалу справочника имеют пользователи с ролями «Администратор Системы», «Администратор </w:t>
      </w:r>
      <w:r w:rsidR="00C53E1C">
        <w:rPr>
          <w:rFonts w:cs="Arial"/>
        </w:rPr>
        <w:t>организации</w:t>
      </w:r>
      <w:r w:rsidRPr="00A80107">
        <w:rPr>
          <w:rFonts w:cs="Arial"/>
        </w:rPr>
        <w:t>» и пользователи, для которых в настройке ролей включен доступ.</w:t>
      </w:r>
    </w:p>
    <w:p w14:paraId="1FC4E9C3" w14:textId="6C0CB28D" w:rsidR="00713B8A" w:rsidRPr="00A80107" w:rsidRDefault="00A82299" w:rsidP="003A6D31">
      <w:pPr>
        <w:pStyle w:val="phnormal"/>
        <w:rPr>
          <w:rFonts w:cs="Arial"/>
        </w:rPr>
      </w:pPr>
      <w:r w:rsidRPr="00A80107">
        <w:rPr>
          <w:rFonts w:cs="Arial"/>
        </w:rPr>
        <w:t>П</w:t>
      </w:r>
      <w:r w:rsidR="00713B8A" w:rsidRPr="00A80107">
        <w:rPr>
          <w:rFonts w:cs="Arial"/>
        </w:rPr>
        <w:t xml:space="preserve">ерейдите в пункт меню </w:t>
      </w:r>
      <w:r w:rsidR="00F83757" w:rsidRPr="00A80107">
        <w:rPr>
          <w:rFonts w:cs="Arial"/>
        </w:rPr>
        <w:t>«</w:t>
      </w:r>
      <w:r w:rsidR="00713B8A" w:rsidRPr="00A80107">
        <w:rPr>
          <w:rFonts w:cs="Arial"/>
        </w:rPr>
        <w:t>Пу</w:t>
      </w:r>
      <w:proofErr w:type="gramStart"/>
      <w:r w:rsidR="00713B8A" w:rsidRPr="00A80107">
        <w:rPr>
          <w:rFonts w:cs="Arial"/>
        </w:rPr>
        <w:t>ск</w:t>
      </w:r>
      <w:r w:rsidR="006E25AD">
        <w:rPr>
          <w:rFonts w:cs="Arial"/>
        </w:rPr>
        <w:t xml:space="preserve">/ </w:t>
      </w:r>
      <w:r w:rsidR="00713B8A" w:rsidRPr="00A80107">
        <w:rPr>
          <w:rFonts w:cs="Arial"/>
        </w:rPr>
        <w:t>Спр</w:t>
      </w:r>
      <w:proofErr w:type="gramEnd"/>
      <w:r w:rsidR="00713B8A" w:rsidRPr="00A80107">
        <w:rPr>
          <w:rFonts w:cs="Arial"/>
        </w:rPr>
        <w:t>авочники</w:t>
      </w:r>
      <w:r w:rsidR="006E25AD">
        <w:rPr>
          <w:rFonts w:cs="Arial"/>
        </w:rPr>
        <w:t xml:space="preserve">/ </w:t>
      </w:r>
      <w:r w:rsidR="00713B8A" w:rsidRPr="00A80107">
        <w:rPr>
          <w:rFonts w:cs="Arial"/>
        </w:rPr>
        <w:t>Корпуса</w:t>
      </w:r>
      <w:r w:rsidR="00F83757" w:rsidRPr="00A80107">
        <w:rPr>
          <w:rFonts w:cs="Arial"/>
        </w:rPr>
        <w:t>»</w:t>
      </w:r>
      <w:r w:rsidR="00713B8A" w:rsidRPr="00A80107">
        <w:rPr>
          <w:rFonts w:cs="Arial"/>
        </w:rPr>
        <w:t>.</w:t>
      </w:r>
    </w:p>
    <w:p w14:paraId="604895F6" w14:textId="77777777" w:rsidR="00A82299" w:rsidRPr="00A80107" w:rsidRDefault="00713B8A" w:rsidP="00E971ED">
      <w:pPr>
        <w:pStyle w:val="phlistitemizedtitle"/>
      </w:pPr>
      <w:r w:rsidRPr="00A80107">
        <w:lastRenderedPageBreak/>
        <w:t>Чтобы добавить запись</w:t>
      </w:r>
      <w:r w:rsidR="00A82299" w:rsidRPr="00A80107">
        <w:t>:</w:t>
      </w:r>
    </w:p>
    <w:p w14:paraId="5BADDA14" w14:textId="77777777" w:rsidR="00A82299" w:rsidRPr="00A80107" w:rsidRDefault="005A49B8" w:rsidP="00336BCD">
      <w:pPr>
        <w:pStyle w:val="phlistitemized1"/>
      </w:pPr>
      <w:r w:rsidRPr="00A80107">
        <w:t>нажмите на кнопку</w:t>
      </w:r>
      <w:r w:rsidR="00713B8A" w:rsidRPr="00A80107">
        <w:t xml:space="preserve"> «Добавить»</w:t>
      </w:r>
      <w:r w:rsidR="00A82299" w:rsidRPr="00A80107">
        <w:t>;</w:t>
      </w:r>
    </w:p>
    <w:p w14:paraId="379417B2" w14:textId="675CAEC5" w:rsidR="00713B8A" w:rsidRPr="00A80107" w:rsidRDefault="00A82299" w:rsidP="00336BCD">
      <w:pPr>
        <w:pStyle w:val="phlistitemized1"/>
      </w:pPr>
      <w:r w:rsidRPr="00A80107">
        <w:t>о</w:t>
      </w:r>
      <w:r w:rsidR="00713B8A" w:rsidRPr="00A80107">
        <w:t>ткроется окно «Корпус: Добавление» (</w:t>
      </w:r>
      <w:r w:rsidR="00713B8A" w:rsidRPr="00A80107">
        <w:fldChar w:fldCharType="begin"/>
      </w:r>
      <w:r w:rsidR="00713B8A" w:rsidRPr="00A80107">
        <w:instrText xml:space="preserve"> REF _Ref459024305 \h  \* MERGEFORMAT </w:instrText>
      </w:r>
      <w:r w:rsidR="00713B8A" w:rsidRPr="00A80107">
        <w:fldChar w:fldCharType="separate"/>
      </w:r>
      <w:r w:rsidR="00284EFC">
        <w:t>Рисунок 50</w:t>
      </w:r>
      <w:r w:rsidR="00713B8A" w:rsidRPr="00A80107">
        <w:fldChar w:fldCharType="end"/>
      </w:r>
      <w:r w:rsidR="00713B8A" w:rsidRPr="00A80107">
        <w:t xml:space="preserve">), в котором заполните </w:t>
      </w:r>
      <w:r w:rsidR="008C0397" w:rsidRPr="00A80107">
        <w:t>пол</w:t>
      </w:r>
      <w:r w:rsidR="00713B8A" w:rsidRPr="00A80107">
        <w:t>я:</w:t>
      </w:r>
    </w:p>
    <w:p w14:paraId="475DC6C1" w14:textId="77777777" w:rsidR="00713B8A" w:rsidRPr="00A80107" w:rsidRDefault="00FA6269" w:rsidP="002B3354">
      <w:pPr>
        <w:pStyle w:val="phfigure"/>
        <w:rPr>
          <w:rFonts w:cs="Arial"/>
        </w:rPr>
      </w:pPr>
      <w:r w:rsidRPr="00A80107">
        <w:rPr>
          <w:rFonts w:cs="Arial"/>
          <w:noProof/>
        </w:rPr>
        <w:drawing>
          <wp:inline distT="0" distB="0" distL="0" distR="0" wp14:anchorId="1DA4BD44" wp14:editId="53FD9FAF">
            <wp:extent cx="5753100" cy="3838575"/>
            <wp:effectExtent l="0" t="0" r="0" b="9525"/>
            <wp:docPr id="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739EB1B4" w14:textId="2EDA6EA5" w:rsidR="00713B8A" w:rsidRPr="00A80107" w:rsidRDefault="002A0799" w:rsidP="002B3354">
      <w:pPr>
        <w:pStyle w:val="phfiguretitle"/>
      </w:pPr>
      <w:bookmarkStart w:id="188" w:name="_Ref459024305"/>
      <w:r>
        <w:t>Рисунок </w:t>
      </w:r>
      <w:r w:rsidR="005D124A">
        <w:fldChar w:fldCharType="begin"/>
      </w:r>
      <w:r w:rsidR="005D124A">
        <w:instrText xml:space="preserve"> SEQ Рисунок \* ARABIC </w:instrText>
      </w:r>
      <w:r w:rsidR="005D124A">
        <w:fldChar w:fldCharType="separate"/>
      </w:r>
      <w:r w:rsidR="00284EFC">
        <w:rPr>
          <w:noProof/>
        </w:rPr>
        <w:t>50</w:t>
      </w:r>
      <w:r w:rsidR="005D124A">
        <w:rPr>
          <w:noProof/>
        </w:rPr>
        <w:fldChar w:fldCharType="end"/>
      </w:r>
      <w:bookmarkEnd w:id="188"/>
      <w:r w:rsidR="00713B8A" w:rsidRPr="00A80107">
        <w:t xml:space="preserve"> – Окно «Корпус: Добавление»</w:t>
      </w:r>
    </w:p>
    <w:p w14:paraId="2A142D32" w14:textId="77777777" w:rsidR="00713B8A" w:rsidRPr="00A80107" w:rsidRDefault="00713B8A" w:rsidP="00D83E7D">
      <w:pPr>
        <w:pStyle w:val="phlistitemized2"/>
      </w:pPr>
      <w:r w:rsidRPr="00A80107">
        <w:t>«Наименование»</w:t>
      </w:r>
      <w:r w:rsidR="00BF1C93" w:rsidRPr="00A80107">
        <w:t xml:space="preserve"> – </w:t>
      </w:r>
      <w:r w:rsidRPr="00A80107">
        <w:t>укажите наименование корпуса;</w:t>
      </w:r>
    </w:p>
    <w:p w14:paraId="631692BB" w14:textId="77777777" w:rsidR="00713B8A" w:rsidRPr="00A80107" w:rsidRDefault="00713B8A" w:rsidP="00D83E7D">
      <w:pPr>
        <w:pStyle w:val="phlistitemized2"/>
      </w:pPr>
      <w:r w:rsidRPr="00A80107">
        <w:t>«Активный»</w:t>
      </w:r>
      <w:r w:rsidR="00BF1C93" w:rsidRPr="00A80107">
        <w:t xml:space="preserve"> – </w:t>
      </w:r>
      <w:r w:rsidRPr="00A80107">
        <w:t>по умолчанию параметр включен.</w:t>
      </w:r>
    </w:p>
    <w:p w14:paraId="7407F948" w14:textId="42FA49E6" w:rsidR="00A82299" w:rsidRPr="00A80107" w:rsidRDefault="005A49B8" w:rsidP="00336BCD">
      <w:pPr>
        <w:pStyle w:val="phlistitemized1"/>
      </w:pPr>
      <w:proofErr w:type="gramStart"/>
      <w:r w:rsidRPr="00A80107">
        <w:t>н</w:t>
      </w:r>
      <w:proofErr w:type="gramEnd"/>
      <w:r w:rsidRPr="00A80107">
        <w:t>ажмите на кнопку</w:t>
      </w:r>
      <w:r w:rsidR="00713B8A" w:rsidRPr="00A80107">
        <w:t xml:space="preserve"> «Сохранить».</w:t>
      </w:r>
    </w:p>
    <w:p w14:paraId="70F327D4" w14:textId="2DCB8C11" w:rsidR="00713B8A" w:rsidRPr="00A80107" w:rsidRDefault="001B582C" w:rsidP="00166947">
      <w:pPr>
        <w:pStyle w:val="31"/>
        <w:rPr>
          <w:rFonts w:cs="Arial"/>
        </w:rPr>
      </w:pPr>
      <w:bookmarkStart w:id="189" w:name="_Toc66783259"/>
      <w:r w:rsidRPr="00A80107">
        <w:rPr>
          <w:rFonts w:cs="Arial"/>
        </w:rPr>
        <w:t xml:space="preserve">Задание адреса для корпуса </w:t>
      </w:r>
      <w:r w:rsidR="00C53E1C">
        <w:rPr>
          <w:rFonts w:cs="Arial"/>
        </w:rPr>
        <w:t>организации</w:t>
      </w:r>
      <w:bookmarkEnd w:id="189"/>
    </w:p>
    <w:p w14:paraId="3B4BE6C7" w14:textId="05512899" w:rsidR="00A82299" w:rsidRPr="00A80107" w:rsidRDefault="00166947" w:rsidP="00A359F9">
      <w:pPr>
        <w:pStyle w:val="phlistorderedtitle"/>
      </w:pPr>
      <w:r w:rsidRPr="00A80107">
        <w:t xml:space="preserve">На вкладке «Контактная информация» карточки </w:t>
      </w:r>
      <w:r w:rsidR="00C53E1C">
        <w:t>текущей организации</w:t>
      </w:r>
      <w:r w:rsidRPr="00A80107">
        <w:t xml:space="preserve"> есть б</w:t>
      </w:r>
      <w:r w:rsidR="00154563" w:rsidRPr="00A80107">
        <w:t xml:space="preserve">лок «Адреса корпусов», в </w:t>
      </w:r>
      <w:r w:rsidR="00182619" w:rsidRPr="00A80107">
        <w:t>котором</w:t>
      </w:r>
      <w:r w:rsidRPr="00A80107">
        <w:t xml:space="preserve"> автоматически подтягиваются активные корпуса</w:t>
      </w:r>
      <w:r w:rsidR="00154563" w:rsidRPr="00A80107">
        <w:t xml:space="preserve">, добавленные для </w:t>
      </w:r>
      <w:r w:rsidR="00C53E1C">
        <w:t>текущей организации</w:t>
      </w:r>
      <w:r w:rsidR="00154563" w:rsidRPr="00A80107">
        <w:t xml:space="preserve"> в справочнике «Корпуса» </w:t>
      </w:r>
      <w:r w:rsidR="00FF7F3A" w:rsidRPr="00A80107">
        <w:t>(</w:t>
      </w:r>
      <w:r w:rsidR="00CB6CD0" w:rsidRPr="00A80107">
        <w:t xml:space="preserve">см. </w:t>
      </w:r>
      <w:r w:rsidR="00FF7F3A" w:rsidRPr="00A80107">
        <w:t>п. </w:t>
      </w:r>
      <w:r w:rsidR="008E40D8" w:rsidRPr="00A80107">
        <w:rPr>
          <w:shd w:val="clear" w:color="auto" w:fill="FFFFFF"/>
        </w:rPr>
        <w:fldChar w:fldCharType="begin"/>
      </w:r>
      <w:r w:rsidR="008E40D8" w:rsidRPr="00A80107">
        <w:rPr>
          <w:shd w:val="clear" w:color="auto" w:fill="FFFFFF"/>
        </w:rPr>
        <w:instrText xml:space="preserve"> REF _Ref468200517 \w \h  \* MERGEFORMAT </w:instrText>
      </w:r>
      <w:r w:rsidR="008E40D8" w:rsidRPr="00A80107">
        <w:rPr>
          <w:shd w:val="clear" w:color="auto" w:fill="FFFFFF"/>
        </w:rPr>
      </w:r>
      <w:r w:rsidR="008E40D8" w:rsidRPr="00A80107">
        <w:rPr>
          <w:shd w:val="clear" w:color="auto" w:fill="FFFFFF"/>
        </w:rPr>
        <w:fldChar w:fldCharType="separate"/>
      </w:r>
      <w:r w:rsidR="00284EFC">
        <w:rPr>
          <w:shd w:val="clear" w:color="auto" w:fill="FFFFFF"/>
        </w:rPr>
        <w:t>1.16.1</w:t>
      </w:r>
      <w:r w:rsidR="008E40D8" w:rsidRPr="00A80107">
        <w:rPr>
          <w:shd w:val="clear" w:color="auto" w:fill="FFFFFF"/>
        </w:rPr>
        <w:fldChar w:fldCharType="end"/>
      </w:r>
      <w:r w:rsidRPr="00A80107">
        <w:t>)</w:t>
      </w:r>
      <w:r w:rsidR="00A82299" w:rsidRPr="00A80107">
        <w:t>:</w:t>
      </w:r>
    </w:p>
    <w:p w14:paraId="69E13662" w14:textId="77777777" w:rsidR="00A82299" w:rsidRPr="00DD3EDA" w:rsidRDefault="00A82299" w:rsidP="00336BCD">
      <w:pPr>
        <w:pStyle w:val="phlistitemized1"/>
      </w:pPr>
      <w:r w:rsidRPr="00DD3EDA">
        <w:t>в</w:t>
      </w:r>
      <w:r w:rsidR="00166947" w:rsidRPr="00DD3EDA">
        <w:t xml:space="preserve">ыделите запись </w:t>
      </w:r>
      <w:r w:rsidRPr="00DD3EDA">
        <w:t>и</w:t>
      </w:r>
      <w:r w:rsidR="00E91B9C" w:rsidRPr="00DD3EDA">
        <w:t xml:space="preserve"> </w:t>
      </w:r>
      <w:r w:rsidR="005A49B8" w:rsidRPr="00DD3EDA">
        <w:t>нажмите на кнопку</w:t>
      </w:r>
      <w:r w:rsidR="00166947" w:rsidRPr="00DD3EDA">
        <w:t xml:space="preserve"> </w:t>
      </w:r>
      <w:r w:rsidR="00154563" w:rsidRPr="00DD3EDA">
        <w:t>«</w:t>
      </w:r>
      <w:r w:rsidR="00166947" w:rsidRPr="00DD3EDA">
        <w:t>Изменить</w:t>
      </w:r>
      <w:r w:rsidR="00154563" w:rsidRPr="00DD3EDA">
        <w:t>»</w:t>
      </w:r>
      <w:r w:rsidRPr="00DD3EDA">
        <w:t>;</w:t>
      </w:r>
    </w:p>
    <w:p w14:paraId="7FF0427C" w14:textId="2A2E7145" w:rsidR="00166947" w:rsidRPr="00DD3EDA" w:rsidRDefault="00A82299" w:rsidP="00336BCD">
      <w:pPr>
        <w:pStyle w:val="phlistitemized1"/>
      </w:pPr>
      <w:r w:rsidRPr="00DD3EDA">
        <w:t>у</w:t>
      </w:r>
      <w:r w:rsidR="00154563" w:rsidRPr="00DD3EDA">
        <w:t>кажите</w:t>
      </w:r>
      <w:r w:rsidR="00166947" w:rsidRPr="00DD3EDA">
        <w:t xml:space="preserve"> адрес корпуса</w:t>
      </w:r>
      <w:r w:rsidR="00154563" w:rsidRPr="00DD3EDA">
        <w:t xml:space="preserve">, заполнив </w:t>
      </w:r>
      <w:r w:rsidR="008C0397" w:rsidRPr="00DD3EDA">
        <w:t>пол</w:t>
      </w:r>
      <w:r w:rsidR="00154563" w:rsidRPr="00DD3EDA">
        <w:t>я (</w:t>
      </w:r>
      <w:r w:rsidR="008E40D8" w:rsidRPr="00A80107">
        <w:rPr>
          <w:shd w:val="clear" w:color="auto" w:fill="FFFFFF"/>
        </w:rPr>
        <w:fldChar w:fldCharType="begin"/>
      </w:r>
      <w:r w:rsidR="008E40D8" w:rsidRPr="00A80107">
        <w:rPr>
          <w:shd w:val="clear" w:color="auto" w:fill="FFFFFF"/>
        </w:rPr>
        <w:instrText xml:space="preserve"> REF _Ref468200624 \h </w:instrText>
      </w:r>
      <w:r w:rsidR="00871830" w:rsidRPr="00A80107">
        <w:rPr>
          <w:shd w:val="clear" w:color="auto" w:fill="FFFFFF"/>
        </w:rPr>
        <w:instrText xml:space="preserve"> \* MERGEFORMAT </w:instrText>
      </w:r>
      <w:r w:rsidR="008E40D8" w:rsidRPr="00A80107">
        <w:rPr>
          <w:shd w:val="clear" w:color="auto" w:fill="FFFFFF"/>
        </w:rPr>
      </w:r>
      <w:r w:rsidR="008E40D8" w:rsidRPr="00A80107">
        <w:rPr>
          <w:shd w:val="clear" w:color="auto" w:fill="FFFFFF"/>
        </w:rPr>
        <w:fldChar w:fldCharType="separate"/>
      </w:r>
      <w:r w:rsidR="00284EFC">
        <w:t>Рисунок 51</w:t>
      </w:r>
      <w:r w:rsidR="008E40D8" w:rsidRPr="00A80107">
        <w:rPr>
          <w:shd w:val="clear" w:color="auto" w:fill="FFFFFF"/>
        </w:rPr>
        <w:fldChar w:fldCharType="end"/>
      </w:r>
      <w:r w:rsidR="00154563" w:rsidRPr="00DD3EDA">
        <w:t>):</w:t>
      </w:r>
    </w:p>
    <w:p w14:paraId="3F339D09" w14:textId="1A1F261F" w:rsidR="00166947" w:rsidRPr="00A80107" w:rsidRDefault="004554C9" w:rsidP="0093714B">
      <w:pPr>
        <w:pStyle w:val="phfigure"/>
        <w:rPr>
          <w:rFonts w:cs="Arial"/>
        </w:rPr>
      </w:pPr>
      <w:r>
        <w:rPr>
          <w:noProof/>
        </w:rPr>
        <w:lastRenderedPageBreak/>
        <w:drawing>
          <wp:inline distT="0" distB="0" distL="0" distR="0" wp14:anchorId="38062949" wp14:editId="5F6AADEF">
            <wp:extent cx="6152515" cy="3549015"/>
            <wp:effectExtent l="0" t="0" r="63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152515" cy="3549015"/>
                    </a:xfrm>
                    <a:prstGeom prst="rect">
                      <a:avLst/>
                    </a:prstGeom>
                  </pic:spPr>
                </pic:pic>
              </a:graphicData>
            </a:graphic>
          </wp:inline>
        </w:drawing>
      </w:r>
    </w:p>
    <w:p w14:paraId="3A1C4434" w14:textId="18527978" w:rsidR="00713B8A" w:rsidRPr="00A80107" w:rsidRDefault="002A0799" w:rsidP="00BB702F">
      <w:pPr>
        <w:pStyle w:val="phfiguretitle"/>
      </w:pPr>
      <w:bookmarkStart w:id="190" w:name="_Ref468200624"/>
      <w:r>
        <w:t>Рисунок </w:t>
      </w:r>
      <w:r w:rsidR="005D124A">
        <w:fldChar w:fldCharType="begin"/>
      </w:r>
      <w:r w:rsidR="005D124A">
        <w:instrText xml:space="preserve"> SEQ Рисунок \* ARABIC </w:instrText>
      </w:r>
      <w:r w:rsidR="005D124A">
        <w:fldChar w:fldCharType="separate"/>
      </w:r>
      <w:r w:rsidR="00284EFC">
        <w:rPr>
          <w:noProof/>
        </w:rPr>
        <w:t>51</w:t>
      </w:r>
      <w:r w:rsidR="005D124A">
        <w:rPr>
          <w:noProof/>
        </w:rPr>
        <w:fldChar w:fldCharType="end"/>
      </w:r>
      <w:bookmarkEnd w:id="190"/>
      <w:r w:rsidR="00166947" w:rsidRPr="00A80107">
        <w:t xml:space="preserve"> </w:t>
      </w:r>
      <w:r w:rsidR="00154563" w:rsidRPr="00A80107">
        <w:t>–</w:t>
      </w:r>
      <w:r w:rsidR="006922E5" w:rsidRPr="00A80107">
        <w:t xml:space="preserve"> Задание адреса для корпуса </w:t>
      </w:r>
      <w:r w:rsidR="00C53E1C">
        <w:t>организации</w:t>
      </w:r>
    </w:p>
    <w:p w14:paraId="697141E0" w14:textId="158F3679" w:rsidR="00154563" w:rsidRPr="00A80107" w:rsidRDefault="00154563" w:rsidP="004554C9">
      <w:pPr>
        <w:pStyle w:val="phlistitemized2"/>
      </w:pPr>
      <w:r w:rsidRPr="00A80107">
        <w:t>«Наименование»</w:t>
      </w:r>
      <w:r w:rsidR="00BF1C93" w:rsidRPr="00A80107">
        <w:t xml:space="preserve"> – </w:t>
      </w:r>
      <w:r w:rsidRPr="00A80107">
        <w:t xml:space="preserve">поле не доступно для редактирования и содержит значения наименование корпуса, заданного в справочнике «Корпуса» </w:t>
      </w:r>
      <w:r w:rsidR="00C53E1C">
        <w:t xml:space="preserve">данной организации </w:t>
      </w:r>
      <w:r w:rsidR="00FF7F3A" w:rsidRPr="00A80107">
        <w:t>(</w:t>
      </w:r>
      <w:r w:rsidR="00CB6CD0" w:rsidRPr="00A80107">
        <w:t xml:space="preserve">см. </w:t>
      </w:r>
      <w:r w:rsidR="00FF7F3A" w:rsidRPr="00A80107">
        <w:t>п.</w:t>
      </w:r>
      <w:r w:rsidR="00EF5C8C" w:rsidRPr="00A80107">
        <w:t> </w:t>
      </w:r>
      <w:r w:rsidR="00EF5C8C" w:rsidRPr="00A80107">
        <w:fldChar w:fldCharType="begin"/>
      </w:r>
      <w:r w:rsidR="00EF5C8C" w:rsidRPr="00A80107">
        <w:instrText xml:space="preserve"> REF _Ref468200517 \w \h </w:instrText>
      </w:r>
      <w:r w:rsidR="007D6531" w:rsidRPr="00A80107">
        <w:instrText xml:space="preserve"> \* MERGEFORMAT </w:instrText>
      </w:r>
      <w:r w:rsidR="00EF5C8C" w:rsidRPr="00A80107">
        <w:fldChar w:fldCharType="separate"/>
      </w:r>
      <w:r w:rsidR="00284EFC">
        <w:t>1.16.1</w:t>
      </w:r>
      <w:r w:rsidR="00EF5C8C" w:rsidRPr="00A80107">
        <w:fldChar w:fldCharType="end"/>
      </w:r>
      <w:r w:rsidRPr="00A80107">
        <w:t>);</w:t>
      </w:r>
    </w:p>
    <w:p w14:paraId="38F9170D" w14:textId="0CB97CF5" w:rsidR="00154563" w:rsidRPr="00A80107" w:rsidRDefault="00154563" w:rsidP="004554C9">
      <w:pPr>
        <w:pStyle w:val="phlistitemized2"/>
      </w:pPr>
      <w:r w:rsidRPr="00A80107">
        <w:t xml:space="preserve">«Населенный пункт» – поле для указания фактического населенного пункта, в котором </w:t>
      </w:r>
      <w:r w:rsidR="00C53E1C">
        <w:t>расположена организация</w:t>
      </w:r>
      <w:r w:rsidRPr="00A80107">
        <w:t xml:space="preserve">.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46F61E0C" w14:textId="5E7C6147" w:rsidR="00154563" w:rsidRPr="00A80107" w:rsidRDefault="00154563" w:rsidP="004554C9">
      <w:pPr>
        <w:pStyle w:val="phlistitemized2"/>
      </w:pPr>
      <w:r w:rsidRPr="00A80107">
        <w:t>«Улица»</w:t>
      </w:r>
      <w:r w:rsidR="00BF1C93" w:rsidRPr="00A80107">
        <w:t xml:space="preserve"> – </w:t>
      </w:r>
      <w:r w:rsidRPr="00A80107">
        <w:t xml:space="preserve">укажите улицу, на которой </w:t>
      </w:r>
      <w:r w:rsidR="00C53E1C">
        <w:t>расположена организация</w:t>
      </w:r>
      <w:r w:rsidRPr="00A80107">
        <w:t>. Заполняется с помощью ФИАС, подобно полю «Населенный пункт». Список улиц строится исходя из значения, выбранного в поле «Населенные пункт»;</w:t>
      </w:r>
    </w:p>
    <w:p w14:paraId="6AEB8168" w14:textId="2478AC4B" w:rsidR="00154563" w:rsidRPr="00A80107" w:rsidRDefault="00154563" w:rsidP="004554C9">
      <w:pPr>
        <w:pStyle w:val="phlistitemized2"/>
      </w:pPr>
      <w:r w:rsidRPr="00A80107">
        <w:t>«Дом»</w:t>
      </w:r>
      <w:r w:rsidR="00BF1C93" w:rsidRPr="00A80107">
        <w:t xml:space="preserve"> – </w:t>
      </w:r>
      <w:r w:rsidR="00C53E1C">
        <w:t>укажите номер дома, в которо</w:t>
      </w:r>
      <w:r w:rsidR="00E93C6F">
        <w:t>м</w:t>
      </w:r>
      <w:r w:rsidR="00C53E1C">
        <w:t xml:space="preserve"> расположена организация</w:t>
      </w:r>
      <w:r w:rsidRPr="00A80107">
        <w:t xml:space="preserve">. Заполняется с помощью ФИАС, подобно полю «Населенный пункт». Список домов строится исходя </w:t>
      </w:r>
      <w:r w:rsidR="00F07AC7" w:rsidRPr="00A80107">
        <w:t xml:space="preserve">из значений, выбранных в полях </w:t>
      </w:r>
      <w:r w:rsidRPr="00A80107">
        <w:t>«Улица» и «Населенный пункт»;</w:t>
      </w:r>
    </w:p>
    <w:p w14:paraId="67D064D2" w14:textId="7A3B2665" w:rsidR="00154563" w:rsidRPr="00A80107" w:rsidRDefault="00154563" w:rsidP="004554C9">
      <w:pPr>
        <w:pStyle w:val="phlistitemized2"/>
      </w:pPr>
      <w:r w:rsidRPr="00A80107">
        <w:t>«Корпус»</w:t>
      </w:r>
      <w:r w:rsidR="00BF1C93" w:rsidRPr="00A80107">
        <w:t xml:space="preserve"> – </w:t>
      </w:r>
      <w:r w:rsidRPr="00A80107">
        <w:t xml:space="preserve">укажите корпус дома </w:t>
      </w:r>
      <w:r w:rsidR="00C53E1C">
        <w:t>организации</w:t>
      </w:r>
      <w:r w:rsidRPr="00A80107">
        <w:t xml:space="preserve">. Заполняется с помощью ФИАС, подобно полю «Населенный пункт». </w:t>
      </w:r>
      <w:proofErr w:type="gramStart"/>
      <w:r w:rsidRPr="00A80107">
        <w:t xml:space="preserve">Список корпусов строится </w:t>
      </w:r>
      <w:r w:rsidRPr="00A80107">
        <w:lastRenderedPageBreak/>
        <w:t xml:space="preserve">исходя </w:t>
      </w:r>
      <w:r w:rsidR="00F07AC7" w:rsidRPr="00A80107">
        <w:t xml:space="preserve">из значений, выбранных в полях </w:t>
      </w:r>
      <w:r w:rsidRPr="00A80107">
        <w:t>«Дом», «Улица» и «Населенный пункт»;</w:t>
      </w:r>
      <w:proofErr w:type="gramEnd"/>
    </w:p>
    <w:p w14:paraId="40B8B7D0" w14:textId="77777777" w:rsidR="00154563" w:rsidRPr="00A80107" w:rsidRDefault="00154563" w:rsidP="004554C9">
      <w:pPr>
        <w:pStyle w:val="phlistitemized2"/>
      </w:pPr>
      <w:proofErr w:type="gramStart"/>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«Улица», «Дом», «Корпус».</w:t>
      </w:r>
      <w:proofErr w:type="gramEnd"/>
    </w:p>
    <w:p w14:paraId="09707325" w14:textId="272016A5" w:rsidR="00154563" w:rsidRPr="00A80107" w:rsidRDefault="00154563"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 поле</w:t>
      </w:r>
      <w:r w:rsidRPr="00A80107">
        <w:rPr>
          <w:rFonts w:cs="Arial"/>
        </w:rPr>
        <w:t xml:space="preserve"> «Адрес» и введите адрес </w:t>
      </w:r>
      <w:r w:rsidR="007F1853">
        <w:t xml:space="preserve">с клавиатуры </w:t>
      </w:r>
      <w:r w:rsidRPr="00A80107">
        <w:rPr>
          <w:rFonts w:cs="Arial"/>
        </w:rPr>
        <w:t xml:space="preserve">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39FDF7FB" w14:textId="13546242" w:rsidR="00A82299" w:rsidRPr="00A80107" w:rsidRDefault="005A49B8" w:rsidP="00336BCD">
      <w:pPr>
        <w:pStyle w:val="phlistitemized1"/>
      </w:pPr>
      <w:proofErr w:type="gramStart"/>
      <w:r w:rsidRPr="00A80107">
        <w:t>н</w:t>
      </w:r>
      <w:proofErr w:type="gramEnd"/>
      <w:r w:rsidRPr="00A80107">
        <w:t>ажмите на кнопку</w:t>
      </w:r>
      <w:r w:rsidR="00A82299" w:rsidRPr="00A80107">
        <w:t xml:space="preserve"> «Сохранить».</w:t>
      </w:r>
    </w:p>
    <w:p w14:paraId="5F1F3219" w14:textId="77777777" w:rsidR="00154563" w:rsidRPr="00355995" w:rsidRDefault="001B582C" w:rsidP="00355995">
      <w:pPr>
        <w:pStyle w:val="31"/>
      </w:pPr>
      <w:bookmarkStart w:id="191" w:name="_Ref468722195"/>
      <w:bookmarkStart w:id="192" w:name="_Toc66783260"/>
      <w:r w:rsidRPr="00355995">
        <w:t>Принадлежность кабинета корпусу</w:t>
      </w:r>
      <w:bookmarkEnd w:id="191"/>
      <w:bookmarkEnd w:id="192"/>
    </w:p>
    <w:p w14:paraId="4AD1C1B9" w14:textId="77777777" w:rsidR="00A82299" w:rsidRPr="00A80107" w:rsidRDefault="00154563" w:rsidP="00E971ED">
      <w:pPr>
        <w:pStyle w:val="phlistitemizedtitle"/>
      </w:pPr>
      <w:r w:rsidRPr="00A80107">
        <w:t>Доступно задание пр</w:t>
      </w:r>
      <w:r w:rsidR="002C5D23" w:rsidRPr="00A80107">
        <w:t>инадлежности кабинета к корпусу</w:t>
      </w:r>
      <w:r w:rsidR="00A82299" w:rsidRPr="00A80107">
        <w:t>:</w:t>
      </w:r>
    </w:p>
    <w:p w14:paraId="6C01AB79" w14:textId="6F435B20" w:rsidR="00A82299" w:rsidRPr="00A80107" w:rsidRDefault="00795CC6" w:rsidP="00336BCD">
      <w:pPr>
        <w:pStyle w:val="phlistitemized1"/>
      </w:pPr>
      <w:r>
        <w:t>п</w:t>
      </w:r>
      <w:r w:rsidR="00154563" w:rsidRPr="00A80107">
        <w:t xml:space="preserve">ерейдите в пункт меню </w:t>
      </w:r>
      <w:r w:rsidR="00F83757" w:rsidRPr="00A80107">
        <w:t>«</w:t>
      </w:r>
      <w:r w:rsidR="00154563" w:rsidRPr="00A80107">
        <w:t>Пуск</w:t>
      </w:r>
      <w:r w:rsidR="006E25AD">
        <w:t xml:space="preserve">/ </w:t>
      </w:r>
      <w:r w:rsidR="00154563" w:rsidRPr="00A80107">
        <w:t>Реестры</w:t>
      </w:r>
      <w:r w:rsidR="006E25AD">
        <w:t xml:space="preserve">/ </w:t>
      </w:r>
      <w:r w:rsidR="00154563" w:rsidRPr="00A80107">
        <w:t>Аудиторный фонд</w:t>
      </w:r>
      <w:r w:rsidR="00F83757" w:rsidRPr="00A80107">
        <w:t>»</w:t>
      </w:r>
      <w:r w:rsidR="00A82299" w:rsidRPr="00A80107">
        <w:t>;</w:t>
      </w:r>
    </w:p>
    <w:p w14:paraId="171C35EC" w14:textId="4F3B81E8" w:rsidR="00EF0748" w:rsidRPr="00A80107" w:rsidRDefault="00EF0748" w:rsidP="00336BCD">
      <w:pPr>
        <w:pStyle w:val="phlistitemized1"/>
      </w:pPr>
      <w:r w:rsidRPr="00A80107">
        <w:t>в открывшемся</w:t>
      </w:r>
      <w:r w:rsidR="00A82299" w:rsidRPr="00A80107">
        <w:t xml:space="preserve"> окн</w:t>
      </w:r>
      <w:r w:rsidRPr="00A80107">
        <w:t xml:space="preserve">е «Аудиторный фонд» </w:t>
      </w:r>
      <w:r w:rsidR="005A49B8" w:rsidRPr="00A80107">
        <w:t>нажмите на кнопку</w:t>
      </w:r>
      <w:r w:rsidR="00154563" w:rsidRPr="00A80107">
        <w:t xml:space="preserve"> «Добавить»</w:t>
      </w:r>
      <w:r w:rsidRPr="00A80107">
        <w:t>;</w:t>
      </w:r>
    </w:p>
    <w:p w14:paraId="304D670B" w14:textId="46537790" w:rsidR="00154563" w:rsidRPr="00A80107" w:rsidRDefault="00154563" w:rsidP="00336BCD">
      <w:pPr>
        <w:pStyle w:val="phlistitemized1"/>
      </w:pPr>
      <w:r w:rsidRPr="00A80107">
        <w:t>откроется окно «Аудиторный фонд: помещение» (</w:t>
      </w:r>
      <w:r w:rsidR="008E40D8" w:rsidRPr="00A80107">
        <w:fldChar w:fldCharType="begin"/>
      </w:r>
      <w:r w:rsidR="008E40D8" w:rsidRPr="00A80107">
        <w:instrText xml:space="preserve"> REF _Ref468200639 \h </w:instrText>
      </w:r>
      <w:r w:rsidR="00871830" w:rsidRPr="00A80107">
        <w:instrText xml:space="preserve"> \* MERGEFORMAT </w:instrText>
      </w:r>
      <w:r w:rsidR="008E40D8" w:rsidRPr="00A80107">
        <w:fldChar w:fldCharType="separate"/>
      </w:r>
      <w:r w:rsidR="00284EFC">
        <w:t>Рисунок 52</w:t>
      </w:r>
      <w:r w:rsidR="008E40D8" w:rsidRPr="00A80107">
        <w:fldChar w:fldCharType="end"/>
      </w:r>
      <w:r w:rsidRPr="00A80107">
        <w:t xml:space="preserve">), в котором </w:t>
      </w:r>
      <w:r w:rsidR="00EF5C8C" w:rsidRPr="00A80107">
        <w:t xml:space="preserve">укажите корпус, выбрав значение из справочника «Корпуса» </w:t>
      </w:r>
      <w:r w:rsidR="00FF7F3A" w:rsidRPr="00A80107">
        <w:t>(</w:t>
      </w:r>
      <w:r w:rsidR="00CB6CD0" w:rsidRPr="00A80107">
        <w:t xml:space="preserve">см. </w:t>
      </w:r>
      <w:r w:rsidR="00FF7F3A" w:rsidRPr="00A80107">
        <w:t>п. </w:t>
      </w:r>
      <w:r w:rsidR="00EF5C8C" w:rsidRPr="00A80107">
        <w:fldChar w:fldCharType="begin"/>
      </w:r>
      <w:r w:rsidR="00EF5C8C" w:rsidRPr="00A80107">
        <w:instrText xml:space="preserve"> REF _Ref468200517 \w \h </w:instrText>
      </w:r>
      <w:r w:rsidR="007D6531" w:rsidRPr="00A80107">
        <w:instrText xml:space="preserve"> \* MERGEFORMAT </w:instrText>
      </w:r>
      <w:r w:rsidR="00EF5C8C" w:rsidRPr="00A80107">
        <w:fldChar w:fldCharType="separate"/>
      </w:r>
      <w:r w:rsidR="00284EFC">
        <w:t>1.16.1</w:t>
      </w:r>
      <w:r w:rsidR="00EF5C8C" w:rsidRPr="00A80107">
        <w:fldChar w:fldCharType="end"/>
      </w:r>
      <w:r w:rsidR="00F264C1" w:rsidRPr="00A80107">
        <w:t>);</w:t>
      </w:r>
    </w:p>
    <w:p w14:paraId="2476CF57" w14:textId="4DD62D8F" w:rsidR="00154563" w:rsidRPr="00A80107" w:rsidRDefault="00353ABF" w:rsidP="0093714B">
      <w:pPr>
        <w:pStyle w:val="phfigure"/>
        <w:rPr>
          <w:rFonts w:cs="Arial"/>
        </w:rPr>
      </w:pPr>
      <w:r>
        <w:rPr>
          <w:noProof/>
        </w:rPr>
        <w:drawing>
          <wp:inline distT="0" distB="0" distL="0" distR="0" wp14:anchorId="2C9EA97B" wp14:editId="5DD8A80D">
            <wp:extent cx="6152515" cy="4067175"/>
            <wp:effectExtent l="0" t="0" r="63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152515" cy="4067175"/>
                    </a:xfrm>
                    <a:prstGeom prst="rect">
                      <a:avLst/>
                    </a:prstGeom>
                  </pic:spPr>
                </pic:pic>
              </a:graphicData>
            </a:graphic>
          </wp:inline>
        </w:drawing>
      </w:r>
    </w:p>
    <w:p w14:paraId="7CFCF4E0" w14:textId="34E410F7" w:rsidR="00154563" w:rsidRPr="00A80107" w:rsidRDefault="002A0799" w:rsidP="006922E5">
      <w:pPr>
        <w:pStyle w:val="phfiguretitle"/>
      </w:pPr>
      <w:bookmarkStart w:id="193" w:name="_Ref468200639"/>
      <w:r>
        <w:t>Рисунок </w:t>
      </w:r>
      <w:r w:rsidR="005D124A">
        <w:fldChar w:fldCharType="begin"/>
      </w:r>
      <w:r w:rsidR="005D124A">
        <w:instrText xml:space="preserve"> SEQ Рисунок \* ARABIC </w:instrText>
      </w:r>
      <w:r w:rsidR="005D124A">
        <w:fldChar w:fldCharType="separate"/>
      </w:r>
      <w:r w:rsidR="00284EFC">
        <w:rPr>
          <w:noProof/>
        </w:rPr>
        <w:t>52</w:t>
      </w:r>
      <w:r w:rsidR="005D124A">
        <w:rPr>
          <w:noProof/>
        </w:rPr>
        <w:fldChar w:fldCharType="end"/>
      </w:r>
      <w:bookmarkEnd w:id="193"/>
      <w:r w:rsidR="00BF1C93" w:rsidRPr="00A80107">
        <w:t xml:space="preserve"> – </w:t>
      </w:r>
      <w:r w:rsidR="00154563" w:rsidRPr="00A80107">
        <w:t>Окно «Аудиторный фонд: помещение»</w:t>
      </w:r>
    </w:p>
    <w:p w14:paraId="0F4B1F07" w14:textId="38F36EAF" w:rsidR="00A82299" w:rsidRPr="00A80107" w:rsidRDefault="005A49B8" w:rsidP="00336BCD">
      <w:pPr>
        <w:pStyle w:val="phlistitemized1"/>
      </w:pPr>
      <w:r w:rsidRPr="00A80107">
        <w:t>нажмите на кнопку</w:t>
      </w:r>
      <w:r w:rsidR="00154563" w:rsidRPr="00A80107">
        <w:t xml:space="preserve"> «Сохранить</w:t>
      </w:r>
      <w:r w:rsidR="00A82299" w:rsidRPr="00A80107">
        <w:t>.</w:t>
      </w:r>
    </w:p>
    <w:p w14:paraId="4FF20784" w14:textId="3AEE6034" w:rsidR="00154563" w:rsidRPr="00A80107" w:rsidRDefault="001B582C" w:rsidP="00A82299">
      <w:pPr>
        <w:pStyle w:val="phnormal"/>
        <w:rPr>
          <w:rFonts w:cs="Arial"/>
        </w:rPr>
      </w:pPr>
      <w:r w:rsidRPr="00A80107">
        <w:rPr>
          <w:rFonts w:cs="Arial"/>
        </w:rPr>
        <w:lastRenderedPageBreak/>
        <w:t xml:space="preserve">Также для заданного кабинета и указанного корпуса возможно прикрепление инвентаря. </w:t>
      </w:r>
      <w:r w:rsidR="00154563" w:rsidRPr="00A80107">
        <w:rPr>
          <w:rFonts w:cs="Arial"/>
        </w:rPr>
        <w:t>Для этого, предварительно выделив запись в таб</w:t>
      </w:r>
      <w:r w:rsidR="0083193D" w:rsidRPr="00A80107">
        <w:rPr>
          <w:rFonts w:cs="Arial"/>
        </w:rPr>
        <w:t xml:space="preserve">лице, </w:t>
      </w:r>
      <w:r w:rsidR="005A49B8" w:rsidRPr="00A80107">
        <w:rPr>
          <w:rFonts w:cs="Arial"/>
        </w:rPr>
        <w:t>нажмите на кнопку</w:t>
      </w:r>
      <w:r w:rsidR="0083193D" w:rsidRPr="00A80107">
        <w:rPr>
          <w:rFonts w:cs="Arial"/>
        </w:rPr>
        <w:t xml:space="preserve"> «Изменить»</w:t>
      </w:r>
      <w:r w:rsidR="00154563" w:rsidRPr="00A80107">
        <w:rPr>
          <w:rFonts w:cs="Arial"/>
        </w:rPr>
        <w:t>. Откроется окно «Аудиторный фонд: помещение» (</w:t>
      </w:r>
      <w:r w:rsidR="008E40D8" w:rsidRPr="00A80107">
        <w:rPr>
          <w:rFonts w:cs="Arial"/>
        </w:rPr>
        <w:fldChar w:fldCharType="begin"/>
      </w:r>
      <w:r w:rsidR="008E40D8" w:rsidRPr="00A80107">
        <w:rPr>
          <w:rFonts w:cs="Arial"/>
        </w:rPr>
        <w:instrText xml:space="preserve"> REF _Ref468200649 \h </w:instrText>
      </w:r>
      <w:r w:rsidR="00871830" w:rsidRPr="00A80107">
        <w:rPr>
          <w:rFonts w:cs="Arial"/>
        </w:rPr>
        <w:instrText xml:space="preserve"> \* MERGEFORMAT </w:instrText>
      </w:r>
      <w:r w:rsidR="008E40D8" w:rsidRPr="00A80107">
        <w:rPr>
          <w:rFonts w:cs="Arial"/>
        </w:rPr>
      </w:r>
      <w:r w:rsidR="008E40D8" w:rsidRPr="00A80107">
        <w:rPr>
          <w:rFonts w:cs="Arial"/>
        </w:rPr>
        <w:fldChar w:fldCharType="separate"/>
      </w:r>
      <w:r w:rsidR="00284EFC" w:rsidRPr="00284EFC">
        <w:rPr>
          <w:rFonts w:cs="Arial"/>
        </w:rPr>
        <w:t>Рисунок 53</w:t>
      </w:r>
      <w:r w:rsidR="008E40D8" w:rsidRPr="00A80107">
        <w:rPr>
          <w:rFonts w:cs="Arial"/>
        </w:rPr>
        <w:fldChar w:fldCharType="end"/>
      </w:r>
      <w:r w:rsidR="00154563" w:rsidRPr="00A80107">
        <w:rPr>
          <w:rFonts w:cs="Arial"/>
        </w:rPr>
        <w:t>), которое содержит две вкладки: «Основные сведения» и «Дополнительные сведения».</w:t>
      </w:r>
    </w:p>
    <w:p w14:paraId="131720BB" w14:textId="090EE4A0" w:rsidR="00154563" w:rsidRPr="00A80107" w:rsidRDefault="00353ABF" w:rsidP="006922E5">
      <w:pPr>
        <w:pStyle w:val="phfigure"/>
        <w:rPr>
          <w:rFonts w:cs="Arial"/>
        </w:rPr>
      </w:pPr>
      <w:r>
        <w:rPr>
          <w:noProof/>
        </w:rPr>
        <w:drawing>
          <wp:inline distT="0" distB="0" distL="0" distR="0" wp14:anchorId="1B657730" wp14:editId="1E9A3499">
            <wp:extent cx="6152515" cy="3626485"/>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52515" cy="3626485"/>
                    </a:xfrm>
                    <a:prstGeom prst="rect">
                      <a:avLst/>
                    </a:prstGeom>
                  </pic:spPr>
                </pic:pic>
              </a:graphicData>
            </a:graphic>
          </wp:inline>
        </w:drawing>
      </w:r>
    </w:p>
    <w:p w14:paraId="794F6E3C" w14:textId="60BF917F" w:rsidR="00154563" w:rsidRPr="00A80107" w:rsidRDefault="002A0799" w:rsidP="006922E5">
      <w:pPr>
        <w:pStyle w:val="phfiguretitle"/>
      </w:pPr>
      <w:bookmarkStart w:id="194" w:name="_Ref468200649"/>
      <w:r>
        <w:t>Рисунок </w:t>
      </w:r>
      <w:r w:rsidR="005D124A">
        <w:fldChar w:fldCharType="begin"/>
      </w:r>
      <w:r w:rsidR="005D124A">
        <w:instrText xml:space="preserve"> SEQ Рисунок \* ARABIC </w:instrText>
      </w:r>
      <w:r w:rsidR="005D124A">
        <w:fldChar w:fldCharType="separate"/>
      </w:r>
      <w:r w:rsidR="00284EFC">
        <w:rPr>
          <w:noProof/>
        </w:rPr>
        <w:t>53</w:t>
      </w:r>
      <w:r w:rsidR="005D124A">
        <w:rPr>
          <w:noProof/>
        </w:rPr>
        <w:fldChar w:fldCharType="end"/>
      </w:r>
      <w:bookmarkEnd w:id="194"/>
      <w:r w:rsidR="00BF1C93" w:rsidRPr="00A80107">
        <w:t xml:space="preserve"> – </w:t>
      </w:r>
      <w:r w:rsidR="00154563" w:rsidRPr="00A80107">
        <w:t>Окно «Аудиторный фонд: помещение» вкладка «Основные сведения»</w:t>
      </w:r>
    </w:p>
    <w:p w14:paraId="7744FEDC" w14:textId="474C1FD8" w:rsidR="00154563" w:rsidRPr="00A80107" w:rsidRDefault="00A359F9" w:rsidP="003A6D31">
      <w:pPr>
        <w:pStyle w:val="phnormal"/>
        <w:rPr>
          <w:rFonts w:cs="Arial"/>
        </w:rPr>
      </w:pPr>
      <w:r>
        <w:rPr>
          <w:rFonts w:cs="Arial"/>
        </w:rPr>
        <w:t>На</w:t>
      </w:r>
      <w:r w:rsidR="00154563" w:rsidRPr="00A80107">
        <w:rPr>
          <w:rFonts w:cs="Arial"/>
        </w:rPr>
        <w:t xml:space="preserve"> вклад</w:t>
      </w:r>
      <w:r>
        <w:rPr>
          <w:rFonts w:cs="Arial"/>
        </w:rPr>
        <w:t>к</w:t>
      </w:r>
      <w:r w:rsidR="00154563" w:rsidRPr="00A80107">
        <w:rPr>
          <w:rFonts w:cs="Arial"/>
        </w:rPr>
        <w:t>е «Основные сведения» содержатся заполненные при создании кабинета данные, а также раздел «Инвентарь (материальное имущество)». В этом разделе указываются сведения о материальном имуществе кабинета (мебель, техника и т.д.).</w:t>
      </w:r>
      <w:r w:rsidR="000C6908" w:rsidRPr="00A80107">
        <w:rPr>
          <w:rFonts w:cs="Arial"/>
        </w:rPr>
        <w:t xml:space="preserve"> При необходимости задайте принадлежность к корпусу в карточке кабинета в поле «Корпус» (</w:t>
      </w:r>
      <w:r w:rsidR="009E72E2">
        <w:rPr>
          <w:rFonts w:cs="Arial"/>
        </w:rPr>
        <w:t>см. </w:t>
      </w:r>
      <w:r w:rsidR="008E40D8" w:rsidRPr="00A80107">
        <w:rPr>
          <w:rFonts w:cs="Arial"/>
        </w:rPr>
        <w:fldChar w:fldCharType="begin"/>
      </w:r>
      <w:r w:rsidR="008E40D8" w:rsidRPr="00A80107">
        <w:rPr>
          <w:rFonts w:cs="Arial"/>
        </w:rPr>
        <w:instrText xml:space="preserve"> REF _Ref468200649 \h </w:instrText>
      </w:r>
      <w:r w:rsidR="00871830" w:rsidRPr="00A80107">
        <w:rPr>
          <w:rFonts w:cs="Arial"/>
        </w:rPr>
        <w:instrText xml:space="preserve"> \* MERGEFORMAT </w:instrText>
      </w:r>
      <w:r w:rsidR="008E40D8" w:rsidRPr="00A80107">
        <w:rPr>
          <w:rFonts w:cs="Arial"/>
        </w:rPr>
      </w:r>
      <w:r w:rsidR="008E40D8" w:rsidRPr="00A80107">
        <w:rPr>
          <w:rFonts w:cs="Arial"/>
        </w:rPr>
        <w:fldChar w:fldCharType="separate"/>
      </w:r>
      <w:r w:rsidR="00284EFC" w:rsidRPr="00284EFC">
        <w:rPr>
          <w:rFonts w:cs="Arial"/>
        </w:rPr>
        <w:t>Рисунок 53</w:t>
      </w:r>
      <w:r w:rsidR="008E40D8" w:rsidRPr="00A80107">
        <w:rPr>
          <w:rFonts w:cs="Arial"/>
        </w:rPr>
        <w:fldChar w:fldCharType="end"/>
      </w:r>
      <w:r w:rsidR="000C6908" w:rsidRPr="00A80107">
        <w:rPr>
          <w:rFonts w:cs="Arial"/>
        </w:rPr>
        <w:t>),</w:t>
      </w:r>
      <w:r w:rsidR="00E91B9C" w:rsidRPr="00A80107">
        <w:rPr>
          <w:rFonts w:cs="Arial"/>
        </w:rPr>
        <w:t xml:space="preserve"> </w:t>
      </w:r>
      <w:r w:rsidR="005A49B8" w:rsidRPr="00A80107">
        <w:rPr>
          <w:rFonts w:cs="Arial"/>
        </w:rPr>
        <w:t>нажмите на кнопку</w:t>
      </w:r>
      <w:r w:rsidR="000C6908" w:rsidRPr="00A80107">
        <w:rPr>
          <w:rFonts w:cs="Arial"/>
        </w:rPr>
        <w:t xml:space="preserve"> «Сохранить»</w:t>
      </w:r>
      <w:r w:rsidR="003D7C5D" w:rsidRPr="00A80107">
        <w:rPr>
          <w:rFonts w:cs="Arial"/>
        </w:rPr>
        <w:t>.</w:t>
      </w:r>
    </w:p>
    <w:p w14:paraId="2CF242EC" w14:textId="77777777" w:rsidR="00154563" w:rsidRPr="00A80107" w:rsidRDefault="001B582C" w:rsidP="001B582C">
      <w:pPr>
        <w:pStyle w:val="31"/>
        <w:rPr>
          <w:rFonts w:cs="Arial"/>
        </w:rPr>
      </w:pPr>
      <w:bookmarkStart w:id="195" w:name="_Toc66783261"/>
      <w:r w:rsidRPr="00A80107">
        <w:rPr>
          <w:rFonts w:cs="Arial"/>
        </w:rPr>
        <w:t>Добавление в классы отметки о корпусе</w:t>
      </w:r>
      <w:bookmarkEnd w:id="195"/>
    </w:p>
    <w:p w14:paraId="64FE1B18" w14:textId="7CC89689" w:rsidR="000C6908" w:rsidRPr="00A80107" w:rsidRDefault="000C6908" w:rsidP="003A6D31">
      <w:pPr>
        <w:pStyle w:val="phnormal"/>
        <w:rPr>
          <w:rFonts w:cs="Arial"/>
        </w:rPr>
      </w:pPr>
      <w:r w:rsidRPr="00A80107">
        <w:rPr>
          <w:rFonts w:cs="Arial"/>
        </w:rPr>
        <w:t>Доступ к реестру учебных классов (</w:t>
      </w:r>
      <w:r w:rsidRPr="00A80107">
        <w:rPr>
          <w:rFonts w:cs="Arial"/>
        </w:rPr>
        <w:fldChar w:fldCharType="begin"/>
      </w:r>
      <w:r w:rsidRPr="00A80107">
        <w:rPr>
          <w:rFonts w:cs="Arial"/>
        </w:rPr>
        <w:instrText xml:space="preserve"> REF _Ref309201829 \h  \* MERGEFORMAT </w:instrText>
      </w:r>
      <w:r w:rsidRPr="00A80107">
        <w:rPr>
          <w:rFonts w:cs="Arial"/>
        </w:rPr>
      </w:r>
      <w:r w:rsidRPr="00A80107">
        <w:rPr>
          <w:rFonts w:cs="Arial"/>
        </w:rPr>
        <w:fldChar w:fldCharType="separate"/>
      </w:r>
      <w:r w:rsidR="00284EFC" w:rsidRPr="00284EFC">
        <w:rPr>
          <w:rFonts w:cs="Arial"/>
        </w:rPr>
        <w:t>Рисунок 54</w:t>
      </w:r>
      <w:r w:rsidRPr="00A80107">
        <w:rPr>
          <w:rFonts w:cs="Arial"/>
        </w:rPr>
        <w:fldChar w:fldCharType="end"/>
      </w:r>
      <w:r w:rsidRPr="00A80107">
        <w:rPr>
          <w:rFonts w:cs="Arial"/>
        </w:rPr>
        <w:t xml:space="preserve">) осуществляется с помощью выбора пункта в меню </w:t>
      </w:r>
      <w:r w:rsidR="00F83757" w:rsidRPr="00A80107">
        <w:rPr>
          <w:rFonts w:cs="Arial"/>
        </w:rPr>
        <w:t>«</w:t>
      </w:r>
      <w:r w:rsidRPr="00A80107">
        <w:rPr>
          <w:rFonts w:cs="Arial"/>
        </w:rPr>
        <w:t>Пуск</w:t>
      </w:r>
      <w:r w:rsidR="006E25AD">
        <w:rPr>
          <w:rFonts w:cs="Arial"/>
        </w:rPr>
        <w:t xml:space="preserve">/ </w:t>
      </w:r>
      <w:r w:rsidRPr="00A80107">
        <w:rPr>
          <w:rFonts w:cs="Arial"/>
        </w:rPr>
        <w:t>Реестры</w:t>
      </w:r>
      <w:r w:rsidR="006E25AD">
        <w:rPr>
          <w:rFonts w:cs="Arial"/>
        </w:rPr>
        <w:t xml:space="preserve">/ </w:t>
      </w:r>
      <w:r w:rsidRPr="00A80107">
        <w:rPr>
          <w:rFonts w:cs="Arial"/>
        </w:rPr>
        <w:t>Классы</w:t>
      </w:r>
      <w:r w:rsidR="00F83757" w:rsidRPr="00A80107">
        <w:rPr>
          <w:rFonts w:cs="Arial"/>
        </w:rPr>
        <w:t>»</w:t>
      </w:r>
      <w:r w:rsidRPr="00A80107">
        <w:rPr>
          <w:rFonts w:cs="Arial"/>
        </w:rPr>
        <w:t xml:space="preserve"> или выбора ярлыка </w:t>
      </w:r>
      <w:r w:rsidR="0097495D" w:rsidRPr="00A80107">
        <w:rPr>
          <w:rFonts w:cs="Arial"/>
          <w:noProof/>
        </w:rPr>
        <w:drawing>
          <wp:inline distT="0" distB="0" distL="0" distR="0" wp14:anchorId="0BAF96D5" wp14:editId="6A3A2A57">
            <wp:extent cx="876300" cy="78105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876300" cy="781050"/>
                    </a:xfrm>
                    <a:prstGeom prst="rect">
                      <a:avLst/>
                    </a:prstGeom>
                  </pic:spPr>
                </pic:pic>
              </a:graphicData>
            </a:graphic>
          </wp:inline>
        </w:drawing>
      </w:r>
      <w:r w:rsidRPr="00A80107">
        <w:rPr>
          <w:rFonts w:cs="Arial"/>
        </w:rPr>
        <w:t xml:space="preserve"> на рабочем столе Системы.</w:t>
      </w:r>
    </w:p>
    <w:p w14:paraId="03624CE0" w14:textId="39BD2210" w:rsidR="000C6908" w:rsidRPr="00623AE5" w:rsidRDefault="000C6908" w:rsidP="00666475">
      <w:pPr>
        <w:pStyle w:val="phnormal"/>
      </w:pPr>
      <w:r w:rsidRPr="00A80107">
        <w:rPr>
          <w:rFonts w:cs="Arial"/>
        </w:rPr>
        <w:t>Информация в окне представлена в табличном виде (</w:t>
      </w:r>
      <w:r w:rsidR="00623AE5">
        <w:t>подробнее описано в руководстве пользователя «Основная часть»</w:t>
      </w:r>
      <w:r w:rsidRPr="00A80107">
        <w:rPr>
          <w:rFonts w:cs="Arial"/>
        </w:rPr>
        <w:t>).</w:t>
      </w:r>
    </w:p>
    <w:p w14:paraId="6D2BE917" w14:textId="5BA5EF30" w:rsidR="000C6908" w:rsidRPr="00A80107" w:rsidRDefault="000C6908" w:rsidP="003A6D31">
      <w:pPr>
        <w:pStyle w:val="phnormal"/>
        <w:rPr>
          <w:rFonts w:cs="Arial"/>
        </w:rPr>
      </w:pPr>
      <w:r w:rsidRPr="00A80107">
        <w:rPr>
          <w:rFonts w:cs="Arial"/>
        </w:rPr>
        <w:lastRenderedPageBreak/>
        <w:t xml:space="preserve">В данной форме </w:t>
      </w:r>
      <w:r w:rsidR="00735F73">
        <w:rPr>
          <w:rFonts w:cs="Arial"/>
        </w:rPr>
        <w:t>есть</w:t>
      </w:r>
      <w:r w:rsidRPr="00A80107">
        <w:rPr>
          <w:rFonts w:cs="Arial"/>
        </w:rPr>
        <w:t xml:space="preserve"> возможность фильтрации данных по классу и по классному руководителю. При фильтрации данных по классу в поле ввода введите или только номер класса, или только литеру класса.</w:t>
      </w:r>
    </w:p>
    <w:p w14:paraId="489A0EA4" w14:textId="609F4313" w:rsidR="000C6908" w:rsidRPr="00A80107" w:rsidRDefault="004554C9" w:rsidP="006922E5">
      <w:pPr>
        <w:pStyle w:val="phfigure"/>
        <w:rPr>
          <w:rFonts w:cs="Arial"/>
        </w:rPr>
      </w:pPr>
      <w:r>
        <w:rPr>
          <w:noProof/>
        </w:rPr>
        <w:drawing>
          <wp:inline distT="0" distB="0" distL="0" distR="0" wp14:anchorId="58DD162E" wp14:editId="4EC05C11">
            <wp:extent cx="5961413" cy="3907620"/>
            <wp:effectExtent l="0" t="0" r="127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62476" cy="3908317"/>
                    </a:xfrm>
                    <a:prstGeom prst="rect">
                      <a:avLst/>
                    </a:prstGeom>
                  </pic:spPr>
                </pic:pic>
              </a:graphicData>
            </a:graphic>
          </wp:inline>
        </w:drawing>
      </w:r>
    </w:p>
    <w:p w14:paraId="59308A02" w14:textId="69F0DB46" w:rsidR="000C6908" w:rsidRPr="00A80107" w:rsidRDefault="002A0799" w:rsidP="006922E5">
      <w:pPr>
        <w:pStyle w:val="phfiguretitle"/>
      </w:pPr>
      <w:bookmarkStart w:id="196" w:name="_Ref309201829"/>
      <w:r>
        <w:t>Рисунок </w:t>
      </w:r>
      <w:r w:rsidR="005D124A">
        <w:fldChar w:fldCharType="begin"/>
      </w:r>
      <w:r w:rsidR="005D124A">
        <w:instrText xml:space="preserve"> SEQ Рисунок \* ARABIC </w:instrText>
      </w:r>
      <w:r w:rsidR="005D124A">
        <w:fldChar w:fldCharType="separate"/>
      </w:r>
      <w:r w:rsidR="00284EFC">
        <w:rPr>
          <w:noProof/>
        </w:rPr>
        <w:t>54</w:t>
      </w:r>
      <w:r w:rsidR="005D124A">
        <w:rPr>
          <w:noProof/>
        </w:rPr>
        <w:fldChar w:fldCharType="end"/>
      </w:r>
      <w:bookmarkEnd w:id="196"/>
      <w:r w:rsidR="000C6908" w:rsidRPr="00A80107">
        <w:t xml:space="preserve"> – Окно реестра «Классы»</w:t>
      </w:r>
    </w:p>
    <w:p w14:paraId="362B662A" w14:textId="529F24B0" w:rsidR="000C6908" w:rsidRPr="00A80107" w:rsidRDefault="000C6908" w:rsidP="003A6D31">
      <w:pPr>
        <w:pStyle w:val="phnormal"/>
        <w:rPr>
          <w:rFonts w:cs="Arial"/>
        </w:rPr>
      </w:pPr>
      <w:r w:rsidRPr="00A80107">
        <w:rPr>
          <w:rFonts w:cs="Arial"/>
        </w:rPr>
        <w:t xml:space="preserve">Чтобы создать новый класс, </w:t>
      </w:r>
      <w:r w:rsidR="005A49B8" w:rsidRPr="00A80107">
        <w:rPr>
          <w:rFonts w:cs="Arial"/>
        </w:rPr>
        <w:t>нажмите на кнопку</w:t>
      </w:r>
      <w:r w:rsidRPr="00A80107">
        <w:rPr>
          <w:rFonts w:cs="Arial"/>
        </w:rPr>
        <w:t xml:space="preserve"> «Добавить». </w:t>
      </w:r>
      <w:r w:rsidR="004D6087" w:rsidRPr="00A80107">
        <w:rPr>
          <w:rFonts w:cs="Arial"/>
        </w:rPr>
        <w:t>О</w:t>
      </w:r>
      <w:r w:rsidRPr="00A80107">
        <w:rPr>
          <w:rFonts w:cs="Arial"/>
        </w:rPr>
        <w:t>ткроется окно «Учебный класс: Добавление» (</w:t>
      </w:r>
      <w:r w:rsidR="008E40D8" w:rsidRPr="00A80107">
        <w:rPr>
          <w:rFonts w:cs="Arial"/>
        </w:rPr>
        <w:fldChar w:fldCharType="begin"/>
      </w:r>
      <w:r w:rsidR="008E40D8" w:rsidRPr="00A80107">
        <w:rPr>
          <w:rFonts w:cs="Arial"/>
        </w:rPr>
        <w:instrText xml:space="preserve"> REF _Ref468200687 \h </w:instrText>
      </w:r>
      <w:r w:rsidR="00871830" w:rsidRPr="00A80107">
        <w:rPr>
          <w:rFonts w:cs="Arial"/>
        </w:rPr>
        <w:instrText xml:space="preserve"> \* MERGEFORMAT </w:instrText>
      </w:r>
      <w:r w:rsidR="008E40D8" w:rsidRPr="00A80107">
        <w:rPr>
          <w:rFonts w:cs="Arial"/>
        </w:rPr>
      </w:r>
      <w:r w:rsidR="008E40D8" w:rsidRPr="00A80107">
        <w:rPr>
          <w:rFonts w:cs="Arial"/>
        </w:rPr>
        <w:fldChar w:fldCharType="separate"/>
      </w:r>
      <w:r w:rsidR="00284EFC" w:rsidRPr="00284EFC">
        <w:rPr>
          <w:rFonts w:cs="Arial"/>
        </w:rPr>
        <w:t>Рисунок 55</w:t>
      </w:r>
      <w:r w:rsidR="008E40D8" w:rsidRPr="00A80107">
        <w:rPr>
          <w:rFonts w:cs="Arial"/>
        </w:rPr>
        <w:fldChar w:fldCharType="end"/>
      </w:r>
      <w:r w:rsidR="00EF5C8C" w:rsidRPr="00A80107">
        <w:rPr>
          <w:rFonts w:cs="Arial"/>
        </w:rPr>
        <w:t xml:space="preserve">), задайте корпус, выбрав значение из выпадающего списка. Значения в списке формируется </w:t>
      </w:r>
      <w:r w:rsidR="003C5EAD" w:rsidRPr="00A80107">
        <w:rPr>
          <w:rFonts w:cs="Arial"/>
        </w:rPr>
        <w:t>из корпусов,</w:t>
      </w:r>
      <w:r w:rsidR="00EF5C8C" w:rsidRPr="00A80107">
        <w:rPr>
          <w:rFonts w:cs="Arial"/>
        </w:rPr>
        <w:t xml:space="preserve"> заданных в справочнике </w:t>
      </w:r>
      <w:r w:rsidR="00C53E1C">
        <w:rPr>
          <w:rFonts w:cs="Arial"/>
        </w:rPr>
        <w:t>организации</w:t>
      </w:r>
      <w:r w:rsidR="00EF5C8C" w:rsidRPr="00A80107">
        <w:rPr>
          <w:rFonts w:cs="Arial"/>
        </w:rPr>
        <w:t xml:space="preserve"> «Корпуса» </w:t>
      </w:r>
      <w:r w:rsidR="00FF7F3A" w:rsidRPr="00A80107">
        <w:rPr>
          <w:rFonts w:cs="Arial"/>
        </w:rPr>
        <w:t>(</w:t>
      </w:r>
      <w:r w:rsidR="00CB6CD0" w:rsidRPr="00A80107">
        <w:t xml:space="preserve">см. </w:t>
      </w:r>
      <w:r w:rsidR="00FF7F3A" w:rsidRPr="00A80107">
        <w:rPr>
          <w:rFonts w:cs="Arial"/>
        </w:rPr>
        <w:t>п. </w:t>
      </w:r>
      <w:r w:rsidR="00EF5C8C" w:rsidRPr="00A80107">
        <w:rPr>
          <w:rFonts w:cs="Arial"/>
        </w:rPr>
        <w:fldChar w:fldCharType="begin"/>
      </w:r>
      <w:r w:rsidR="00EF5C8C" w:rsidRPr="00A80107">
        <w:rPr>
          <w:rFonts w:cs="Arial"/>
        </w:rPr>
        <w:instrText xml:space="preserve"> REF _Ref468200517 \w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284EFC">
        <w:rPr>
          <w:rFonts w:cs="Arial"/>
        </w:rPr>
        <w:t>1.16.1</w:t>
      </w:r>
      <w:r w:rsidR="00EF5C8C" w:rsidRPr="00A80107">
        <w:rPr>
          <w:rFonts w:cs="Arial"/>
        </w:rPr>
        <w:fldChar w:fldCharType="end"/>
      </w:r>
      <w:r w:rsidR="00EF5C8C" w:rsidRPr="00A80107">
        <w:rPr>
          <w:rFonts w:cs="Arial"/>
        </w:rPr>
        <w:t>).</w:t>
      </w:r>
    </w:p>
    <w:p w14:paraId="39FB2144" w14:textId="734EE7CC" w:rsidR="000C6908" w:rsidRPr="00A80107" w:rsidRDefault="000C6908"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Создавать класс можно только при указании </w:t>
      </w:r>
      <w:r w:rsidR="00C53E1C">
        <w:rPr>
          <w:rFonts w:cs="Arial"/>
        </w:rPr>
        <w:t xml:space="preserve">текущей организации </w:t>
      </w:r>
      <w:r w:rsidRPr="00A80107">
        <w:rPr>
          <w:rFonts w:cs="Arial"/>
        </w:rPr>
        <w:t>в главном окне Системы.</w:t>
      </w:r>
    </w:p>
    <w:p w14:paraId="7237F688" w14:textId="4D804670" w:rsidR="000C6908" w:rsidRPr="00A80107" w:rsidRDefault="004554C9" w:rsidP="006922E5">
      <w:pPr>
        <w:pStyle w:val="phfigure"/>
        <w:rPr>
          <w:rFonts w:cs="Arial"/>
        </w:rPr>
      </w:pPr>
      <w:r>
        <w:rPr>
          <w:noProof/>
        </w:rPr>
        <w:lastRenderedPageBreak/>
        <w:drawing>
          <wp:inline distT="0" distB="0" distL="0" distR="0" wp14:anchorId="4D1B22CF" wp14:editId="25133D29">
            <wp:extent cx="6152515" cy="3446145"/>
            <wp:effectExtent l="0" t="0" r="635" b="190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52515" cy="3446145"/>
                    </a:xfrm>
                    <a:prstGeom prst="rect">
                      <a:avLst/>
                    </a:prstGeom>
                  </pic:spPr>
                </pic:pic>
              </a:graphicData>
            </a:graphic>
          </wp:inline>
        </w:drawing>
      </w:r>
    </w:p>
    <w:p w14:paraId="67F9AE86" w14:textId="05CBE16C" w:rsidR="000C6908" w:rsidRPr="00A80107" w:rsidRDefault="002A0799" w:rsidP="002B3354">
      <w:pPr>
        <w:pStyle w:val="phfiguretitle"/>
      </w:pPr>
      <w:bookmarkStart w:id="197" w:name="_Ref468200687"/>
      <w:r>
        <w:t>Рисунок </w:t>
      </w:r>
      <w:r w:rsidR="005D124A">
        <w:fldChar w:fldCharType="begin"/>
      </w:r>
      <w:r w:rsidR="005D124A">
        <w:instrText xml:space="preserve"> SEQ Рисунок \* ARABIC </w:instrText>
      </w:r>
      <w:r w:rsidR="005D124A">
        <w:fldChar w:fldCharType="separate"/>
      </w:r>
      <w:r w:rsidR="00284EFC">
        <w:rPr>
          <w:noProof/>
        </w:rPr>
        <w:t>55</w:t>
      </w:r>
      <w:r w:rsidR="005D124A">
        <w:rPr>
          <w:noProof/>
        </w:rPr>
        <w:fldChar w:fldCharType="end"/>
      </w:r>
      <w:bookmarkEnd w:id="197"/>
      <w:r w:rsidR="000C6908" w:rsidRPr="00A80107">
        <w:t xml:space="preserve"> – Окно «Учебный класс: Добавление»</w:t>
      </w:r>
    </w:p>
    <w:p w14:paraId="70A932E7" w14:textId="057F8F3F" w:rsidR="000C6908" w:rsidRPr="00A80107" w:rsidRDefault="00F5166D" w:rsidP="003A6D31">
      <w:pPr>
        <w:pStyle w:val="phnormal"/>
        <w:rPr>
          <w:rFonts w:cs="Arial"/>
        </w:rPr>
      </w:pPr>
      <w:r>
        <w:rPr>
          <w:rFonts w:cs="Arial"/>
        </w:rPr>
        <w:t>Нажмите на кнопку</w:t>
      </w:r>
      <w:r w:rsidR="000C6908" w:rsidRPr="00A80107">
        <w:rPr>
          <w:rFonts w:cs="Arial"/>
        </w:rPr>
        <w:t xml:space="preserve"> «Сохранить».</w:t>
      </w:r>
    </w:p>
    <w:p w14:paraId="2612BB29" w14:textId="3000F3AD" w:rsidR="000C6908" w:rsidRPr="00A80107" w:rsidRDefault="000C6908" w:rsidP="00E971ED">
      <w:pPr>
        <w:pStyle w:val="phlistitemizedtitle"/>
      </w:pPr>
      <w:r w:rsidRPr="00A80107">
        <w:t xml:space="preserve">Для задания корпуса обучения для уже </w:t>
      </w:r>
      <w:r w:rsidR="001742BD" w:rsidRPr="00A80107">
        <w:t>существующего</w:t>
      </w:r>
      <w:r w:rsidRPr="00A80107">
        <w:t xml:space="preserve"> в Системе класса выделите запись с классом и </w:t>
      </w:r>
      <w:r w:rsidR="005A49B8" w:rsidRPr="00A80107">
        <w:t>нажмите на кнопку</w:t>
      </w:r>
      <w:r w:rsidRPr="00A80107">
        <w:t xml:space="preserve"> «Изменить». Откроется окно «Учебный класс: Редактирование» (</w:t>
      </w:r>
      <w:r w:rsidR="008E40D8" w:rsidRPr="00A80107">
        <w:fldChar w:fldCharType="begin"/>
      </w:r>
      <w:r w:rsidR="008E40D8" w:rsidRPr="00A80107">
        <w:instrText xml:space="preserve"> REF _Ref468200700 \h </w:instrText>
      </w:r>
      <w:r w:rsidR="00871830" w:rsidRPr="00A80107">
        <w:instrText xml:space="preserve"> \* MERGEFORMAT </w:instrText>
      </w:r>
      <w:r w:rsidR="008E40D8" w:rsidRPr="00A80107">
        <w:fldChar w:fldCharType="separate"/>
      </w:r>
      <w:r w:rsidR="00284EFC">
        <w:t>Рисунок 56</w:t>
      </w:r>
      <w:r w:rsidR="008E40D8" w:rsidRPr="00A80107">
        <w:fldChar w:fldCharType="end"/>
      </w:r>
      <w:r w:rsidRPr="00A80107">
        <w:t>), которое содержит следующие вкладки:</w:t>
      </w:r>
    </w:p>
    <w:p w14:paraId="37A2D575" w14:textId="77777777" w:rsidR="000C6908" w:rsidRPr="00A80107" w:rsidRDefault="000C6908" w:rsidP="00336BCD">
      <w:pPr>
        <w:pStyle w:val="phlistitemized1"/>
      </w:pPr>
      <w:r w:rsidRPr="00A80107">
        <w:t>«Класс»;</w:t>
      </w:r>
    </w:p>
    <w:p w14:paraId="7CE3C0DE" w14:textId="77777777" w:rsidR="000C6908" w:rsidRPr="00A80107" w:rsidRDefault="000C6908" w:rsidP="00336BCD">
      <w:pPr>
        <w:pStyle w:val="phlistitemized1"/>
      </w:pPr>
      <w:r w:rsidRPr="00A80107">
        <w:t>«Ученики»;</w:t>
      </w:r>
    </w:p>
    <w:p w14:paraId="486AFCE8" w14:textId="77777777" w:rsidR="000C6908" w:rsidRPr="00A80107" w:rsidRDefault="000C6908" w:rsidP="00336BCD">
      <w:pPr>
        <w:pStyle w:val="phlistitemized1"/>
      </w:pPr>
      <w:r w:rsidRPr="00A80107">
        <w:t>«Группы»;</w:t>
      </w:r>
    </w:p>
    <w:p w14:paraId="4B753EA6" w14:textId="77777777" w:rsidR="000C6908" w:rsidRPr="00A80107" w:rsidRDefault="000C6908" w:rsidP="00336BCD">
      <w:pPr>
        <w:pStyle w:val="phlistitemized1"/>
      </w:pPr>
      <w:r w:rsidRPr="00A80107">
        <w:t>«Изучение предметов»;</w:t>
      </w:r>
    </w:p>
    <w:p w14:paraId="6BF1557F" w14:textId="77777777" w:rsidR="000C6908" w:rsidRPr="00A80107" w:rsidRDefault="000C6908" w:rsidP="00336BCD">
      <w:pPr>
        <w:pStyle w:val="phlistitemized1"/>
      </w:pPr>
      <w:r w:rsidRPr="00A80107">
        <w:t>«Виды итоговых оценок»;</w:t>
      </w:r>
    </w:p>
    <w:p w14:paraId="2469D842" w14:textId="77777777" w:rsidR="000C6908" w:rsidRPr="00A80107" w:rsidRDefault="000C6908" w:rsidP="00336BCD">
      <w:pPr>
        <w:pStyle w:val="phlistitemized1"/>
      </w:pPr>
      <w:r w:rsidRPr="00A80107">
        <w:t>«Дополнительные сведения».</w:t>
      </w:r>
    </w:p>
    <w:p w14:paraId="0B9A1DD8" w14:textId="6B3FA52D" w:rsidR="000C6908" w:rsidRPr="00A80107" w:rsidRDefault="000C6908" w:rsidP="003A6D31">
      <w:pPr>
        <w:pStyle w:val="phnormal"/>
        <w:rPr>
          <w:rFonts w:cs="Arial"/>
        </w:rPr>
      </w:pPr>
      <w:r w:rsidRPr="00A80107">
        <w:rPr>
          <w:rFonts w:cs="Arial"/>
        </w:rPr>
        <w:t>Вкладка «Класс» (</w:t>
      </w:r>
      <w:r w:rsidR="008E40D8" w:rsidRPr="00A80107">
        <w:rPr>
          <w:rFonts w:cs="Arial"/>
        </w:rPr>
        <w:fldChar w:fldCharType="begin"/>
      </w:r>
      <w:r w:rsidR="008E40D8" w:rsidRPr="00A80107">
        <w:rPr>
          <w:rFonts w:cs="Arial"/>
        </w:rPr>
        <w:instrText xml:space="preserve"> REF _Ref468200700 \h </w:instrText>
      </w:r>
      <w:r w:rsidR="00871830" w:rsidRPr="00A80107">
        <w:rPr>
          <w:rFonts w:cs="Arial"/>
        </w:rPr>
        <w:instrText xml:space="preserve"> \* MERGEFORMAT </w:instrText>
      </w:r>
      <w:r w:rsidR="008E40D8" w:rsidRPr="00A80107">
        <w:rPr>
          <w:rFonts w:cs="Arial"/>
        </w:rPr>
      </w:r>
      <w:r w:rsidR="008E40D8" w:rsidRPr="00A80107">
        <w:rPr>
          <w:rFonts w:cs="Arial"/>
        </w:rPr>
        <w:fldChar w:fldCharType="separate"/>
      </w:r>
      <w:r w:rsidR="00284EFC" w:rsidRPr="00284EFC">
        <w:rPr>
          <w:rFonts w:cs="Arial"/>
        </w:rPr>
        <w:t>Рисунок 56</w:t>
      </w:r>
      <w:r w:rsidR="008E40D8" w:rsidRPr="00A80107">
        <w:rPr>
          <w:rFonts w:cs="Arial"/>
        </w:rPr>
        <w:fldChar w:fldCharType="end"/>
      </w:r>
      <w:r w:rsidRPr="00A80107">
        <w:rPr>
          <w:rFonts w:cs="Arial"/>
        </w:rPr>
        <w:t>) содержит</w:t>
      </w:r>
      <w:r w:rsidR="00BF1C93" w:rsidRPr="00A80107">
        <w:rPr>
          <w:rFonts w:cs="Arial"/>
        </w:rPr>
        <w:t xml:space="preserve"> </w:t>
      </w:r>
      <w:r w:rsidRPr="00A80107">
        <w:rPr>
          <w:rFonts w:cs="Arial"/>
        </w:rPr>
        <w:t xml:space="preserve">информацию, введенную при создании класса. Информация доступна для редактирования. В поле «Корпус» задайте значение и </w:t>
      </w:r>
      <w:r w:rsidR="005A49B8" w:rsidRPr="00A80107">
        <w:rPr>
          <w:rFonts w:cs="Arial"/>
        </w:rPr>
        <w:t>нажмите на кнопку</w:t>
      </w:r>
      <w:r w:rsidRPr="00A80107">
        <w:rPr>
          <w:rFonts w:cs="Arial"/>
        </w:rPr>
        <w:t xml:space="preserve"> «Сохранить».</w:t>
      </w:r>
    </w:p>
    <w:p w14:paraId="32778DFC" w14:textId="77777777" w:rsidR="000C6908" w:rsidRPr="00A80107" w:rsidRDefault="00FA6269" w:rsidP="002B3354">
      <w:pPr>
        <w:pStyle w:val="phfigure"/>
        <w:rPr>
          <w:rFonts w:cs="Arial"/>
        </w:rPr>
      </w:pPr>
      <w:r w:rsidRPr="00A80107">
        <w:rPr>
          <w:rFonts w:cs="Arial"/>
          <w:noProof/>
        </w:rPr>
        <w:lastRenderedPageBreak/>
        <w:drawing>
          <wp:inline distT="0" distB="0" distL="0" distR="0" wp14:anchorId="080CA7CA" wp14:editId="688DAB80">
            <wp:extent cx="6153150" cy="3514725"/>
            <wp:effectExtent l="0" t="0" r="0" b="9525"/>
            <wp:docPr id="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53150" cy="3514725"/>
                    </a:xfrm>
                    <a:prstGeom prst="rect">
                      <a:avLst/>
                    </a:prstGeom>
                    <a:noFill/>
                    <a:ln>
                      <a:noFill/>
                    </a:ln>
                  </pic:spPr>
                </pic:pic>
              </a:graphicData>
            </a:graphic>
          </wp:inline>
        </w:drawing>
      </w:r>
    </w:p>
    <w:p w14:paraId="2F8EBDF6" w14:textId="294928A1" w:rsidR="000C6908" w:rsidRPr="00A80107" w:rsidRDefault="002A0799" w:rsidP="002B3354">
      <w:pPr>
        <w:pStyle w:val="phfiguretitle"/>
      </w:pPr>
      <w:bookmarkStart w:id="198" w:name="_Ref468200700"/>
      <w:r>
        <w:t>Рисунок </w:t>
      </w:r>
      <w:r w:rsidR="005D124A">
        <w:fldChar w:fldCharType="begin"/>
      </w:r>
      <w:r w:rsidR="005D124A">
        <w:instrText xml:space="preserve"> SEQ Рисунок \* AR</w:instrText>
      </w:r>
      <w:r w:rsidR="005D124A">
        <w:instrText xml:space="preserve">ABIC </w:instrText>
      </w:r>
      <w:r w:rsidR="005D124A">
        <w:fldChar w:fldCharType="separate"/>
      </w:r>
      <w:r w:rsidR="00284EFC">
        <w:rPr>
          <w:noProof/>
        </w:rPr>
        <w:t>56</w:t>
      </w:r>
      <w:r w:rsidR="005D124A">
        <w:rPr>
          <w:noProof/>
        </w:rPr>
        <w:fldChar w:fldCharType="end"/>
      </w:r>
      <w:bookmarkEnd w:id="198"/>
      <w:r w:rsidR="00BF1C93" w:rsidRPr="00A80107">
        <w:t xml:space="preserve"> – </w:t>
      </w:r>
      <w:r w:rsidR="000C6908" w:rsidRPr="00A80107">
        <w:t>Окно «Учебный класс: Редактирование», вкладка «Класс»</w:t>
      </w:r>
    </w:p>
    <w:p w14:paraId="121A4FCD" w14:textId="77777777" w:rsidR="001B582C" w:rsidRPr="00A80107" w:rsidRDefault="000C6908" w:rsidP="000C6908">
      <w:pPr>
        <w:pStyle w:val="31"/>
        <w:rPr>
          <w:rFonts w:cs="Arial"/>
        </w:rPr>
      </w:pPr>
      <w:bookmarkStart w:id="199" w:name="_Toc66783262"/>
      <w:r w:rsidRPr="00A80107">
        <w:rPr>
          <w:rFonts w:cs="Arial"/>
        </w:rPr>
        <w:t>Отображение данных о корпусе кабинета в расписании</w:t>
      </w:r>
      <w:bookmarkEnd w:id="199"/>
    </w:p>
    <w:p w14:paraId="16741F40" w14:textId="396044E7" w:rsidR="001B582C" w:rsidRPr="00A80107" w:rsidRDefault="0093714B" w:rsidP="0093714B">
      <w:pPr>
        <w:pStyle w:val="phnormal"/>
        <w:rPr>
          <w:rFonts w:cs="Arial"/>
        </w:rPr>
      </w:pPr>
      <w:r w:rsidRPr="00A80107">
        <w:rPr>
          <w:rFonts w:cs="Arial"/>
        </w:rPr>
        <w:t>При добавлении урока (</w:t>
      </w:r>
      <w:r w:rsidR="008E40D8" w:rsidRPr="00A80107">
        <w:rPr>
          <w:rFonts w:cs="Arial"/>
        </w:rPr>
        <w:fldChar w:fldCharType="begin"/>
      </w:r>
      <w:r w:rsidR="008E40D8" w:rsidRPr="00A80107">
        <w:rPr>
          <w:rFonts w:cs="Arial"/>
        </w:rPr>
        <w:instrText xml:space="preserve"> REF _Ref468200715 \h </w:instrText>
      </w:r>
      <w:r w:rsidR="00871830" w:rsidRPr="00A80107">
        <w:rPr>
          <w:rFonts w:cs="Arial"/>
        </w:rPr>
        <w:instrText xml:space="preserve"> \* MERGEFORMAT </w:instrText>
      </w:r>
      <w:r w:rsidR="008E40D8" w:rsidRPr="00A80107">
        <w:rPr>
          <w:rFonts w:cs="Arial"/>
        </w:rPr>
      </w:r>
      <w:r w:rsidR="008E40D8" w:rsidRPr="00A80107">
        <w:rPr>
          <w:rFonts w:cs="Arial"/>
        </w:rPr>
        <w:fldChar w:fldCharType="separate"/>
      </w:r>
      <w:r w:rsidR="00284EFC" w:rsidRPr="00284EFC">
        <w:rPr>
          <w:rFonts w:cs="Arial"/>
        </w:rPr>
        <w:t>Рисунок 57</w:t>
      </w:r>
      <w:r w:rsidR="008E40D8" w:rsidRPr="00A80107">
        <w:rPr>
          <w:rFonts w:cs="Arial"/>
        </w:rPr>
        <w:fldChar w:fldCharType="end"/>
      </w:r>
      <w:r w:rsidRPr="00A80107">
        <w:rPr>
          <w:rFonts w:cs="Arial"/>
        </w:rPr>
        <w:t>) в поле «Кабинет» выберите номер кабинета, в котором будет проводиться урок, а также указывается наименование корпуса, который указан в карточке кабинета</w:t>
      </w:r>
      <w:r w:rsidR="00EF5C8C" w:rsidRPr="00A80107">
        <w:rPr>
          <w:rFonts w:cs="Arial"/>
        </w:rPr>
        <w:t xml:space="preserve"> </w:t>
      </w:r>
      <w:r w:rsidR="00FF7F3A" w:rsidRPr="00A80107">
        <w:rPr>
          <w:rFonts w:cs="Arial"/>
        </w:rPr>
        <w:t>(</w:t>
      </w:r>
      <w:r w:rsidR="00CB6CD0" w:rsidRPr="00A80107">
        <w:t xml:space="preserve">см. </w:t>
      </w:r>
      <w:r w:rsidR="00FF7F3A" w:rsidRPr="00A80107">
        <w:rPr>
          <w:rFonts w:cs="Arial"/>
        </w:rPr>
        <w:t>п. </w:t>
      </w:r>
      <w:r w:rsidR="00EF5C8C" w:rsidRPr="00A80107">
        <w:rPr>
          <w:rFonts w:cs="Arial"/>
        </w:rPr>
        <w:fldChar w:fldCharType="begin"/>
      </w:r>
      <w:r w:rsidR="00EF5C8C" w:rsidRPr="00A80107">
        <w:rPr>
          <w:rFonts w:cs="Arial"/>
        </w:rPr>
        <w:instrText xml:space="preserve"> REF _Ref468722195 \w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284EFC">
        <w:rPr>
          <w:rFonts w:cs="Arial"/>
        </w:rPr>
        <w:t>1.16.3</w:t>
      </w:r>
      <w:r w:rsidR="00EF5C8C" w:rsidRPr="00A80107">
        <w:rPr>
          <w:rFonts w:cs="Arial"/>
        </w:rPr>
        <w:fldChar w:fldCharType="end"/>
      </w:r>
      <w:r w:rsidR="00EF5C8C" w:rsidRPr="00A80107">
        <w:rPr>
          <w:rFonts w:cs="Arial"/>
        </w:rPr>
        <w:t>)</w:t>
      </w:r>
      <w:r w:rsidRPr="00A80107">
        <w:rPr>
          <w:rFonts w:cs="Arial"/>
        </w:rPr>
        <w:t>.</w:t>
      </w:r>
    </w:p>
    <w:p w14:paraId="7FDFA16E" w14:textId="59EA324C" w:rsidR="006922E5" w:rsidRPr="00A80107" w:rsidRDefault="004554C9" w:rsidP="006922E5">
      <w:pPr>
        <w:pStyle w:val="phfigure"/>
        <w:rPr>
          <w:rFonts w:cs="Arial"/>
        </w:rPr>
      </w:pPr>
      <w:r>
        <w:rPr>
          <w:noProof/>
        </w:rPr>
        <w:lastRenderedPageBreak/>
        <w:drawing>
          <wp:inline distT="0" distB="0" distL="0" distR="0" wp14:anchorId="08986F3F" wp14:editId="08B369CB">
            <wp:extent cx="5390866" cy="4093364"/>
            <wp:effectExtent l="0" t="0" r="635" b="254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395671" cy="4097012"/>
                    </a:xfrm>
                    <a:prstGeom prst="rect">
                      <a:avLst/>
                    </a:prstGeom>
                  </pic:spPr>
                </pic:pic>
              </a:graphicData>
            </a:graphic>
          </wp:inline>
        </w:drawing>
      </w:r>
    </w:p>
    <w:p w14:paraId="4140E83B" w14:textId="6345B2DA" w:rsidR="001B582C" w:rsidRPr="00A80107" w:rsidRDefault="002A0799" w:rsidP="006922E5">
      <w:pPr>
        <w:pStyle w:val="phfiguretitle"/>
      </w:pPr>
      <w:bookmarkStart w:id="200" w:name="_Ref468200715"/>
      <w:r>
        <w:t>Рисунок </w:t>
      </w:r>
      <w:r w:rsidR="005D124A">
        <w:fldChar w:fldCharType="begin"/>
      </w:r>
      <w:r w:rsidR="005D124A">
        <w:instrText xml:space="preserve"> SEQ Рисунок \* ARABIC </w:instrText>
      </w:r>
      <w:r w:rsidR="005D124A">
        <w:fldChar w:fldCharType="separate"/>
      </w:r>
      <w:r w:rsidR="00284EFC">
        <w:rPr>
          <w:noProof/>
        </w:rPr>
        <w:t>57</w:t>
      </w:r>
      <w:r w:rsidR="005D124A">
        <w:rPr>
          <w:noProof/>
        </w:rPr>
        <w:fldChar w:fldCharType="end"/>
      </w:r>
      <w:bookmarkEnd w:id="200"/>
      <w:r w:rsidR="00BF1C93" w:rsidRPr="00A80107">
        <w:t xml:space="preserve"> – </w:t>
      </w:r>
      <w:r w:rsidR="0093714B" w:rsidRPr="00A80107">
        <w:t>Добавление урока в расписании</w:t>
      </w:r>
    </w:p>
    <w:p w14:paraId="7219EF3B" w14:textId="5417DDE4" w:rsidR="001B582C" w:rsidRPr="00A80107" w:rsidRDefault="00F5166D" w:rsidP="003A6D31">
      <w:pPr>
        <w:pStyle w:val="phnormal"/>
        <w:rPr>
          <w:rFonts w:cs="Arial"/>
        </w:rPr>
      </w:pPr>
      <w:r>
        <w:rPr>
          <w:rFonts w:cs="Arial"/>
        </w:rPr>
        <w:t>Нажмите на кнопку</w:t>
      </w:r>
      <w:r w:rsidR="0093714B" w:rsidRPr="00A80107">
        <w:rPr>
          <w:rFonts w:cs="Arial"/>
        </w:rPr>
        <w:t xml:space="preserve"> «Сохранить»</w:t>
      </w:r>
      <w:r w:rsidR="00CC6B33" w:rsidRPr="00A80107">
        <w:rPr>
          <w:rFonts w:cs="Arial"/>
        </w:rPr>
        <w:t>. И</w:t>
      </w:r>
      <w:r w:rsidR="0093714B" w:rsidRPr="00A80107">
        <w:rPr>
          <w:rFonts w:cs="Arial"/>
        </w:rPr>
        <w:t>нформация о корпусе будет отображена в расписании уроков (</w:t>
      </w:r>
      <w:r w:rsidR="0093714B" w:rsidRPr="00A80107">
        <w:rPr>
          <w:rFonts w:cs="Arial"/>
        </w:rPr>
        <w:fldChar w:fldCharType="begin"/>
      </w:r>
      <w:r w:rsidR="0093714B" w:rsidRPr="00A80107">
        <w:rPr>
          <w:rFonts w:cs="Arial"/>
        </w:rPr>
        <w:instrText xml:space="preserve"> REF _Ref468191662 \h </w:instrText>
      </w:r>
      <w:r w:rsidR="008E40D8" w:rsidRPr="00A80107">
        <w:rPr>
          <w:rFonts w:cs="Arial"/>
        </w:rPr>
        <w:instrText xml:space="preserve"> \* MERGEFORMAT </w:instrText>
      </w:r>
      <w:r w:rsidR="0093714B" w:rsidRPr="00A80107">
        <w:rPr>
          <w:rFonts w:cs="Arial"/>
        </w:rPr>
      </w:r>
      <w:r w:rsidR="0093714B" w:rsidRPr="00A80107">
        <w:rPr>
          <w:rFonts w:cs="Arial"/>
        </w:rPr>
        <w:fldChar w:fldCharType="separate"/>
      </w:r>
      <w:r w:rsidR="00284EFC" w:rsidRPr="00284EFC">
        <w:rPr>
          <w:rFonts w:cs="Arial"/>
        </w:rPr>
        <w:t>Рисунок 58</w:t>
      </w:r>
      <w:r w:rsidR="0093714B" w:rsidRPr="00A80107">
        <w:rPr>
          <w:rFonts w:cs="Arial"/>
        </w:rPr>
        <w:fldChar w:fldCharType="end"/>
      </w:r>
      <w:r w:rsidR="0093714B" w:rsidRPr="00A80107">
        <w:rPr>
          <w:rFonts w:cs="Arial"/>
        </w:rPr>
        <w:t>), а также в личном кабинете ученика (</w:t>
      </w:r>
      <w:r w:rsidR="0093714B" w:rsidRPr="00A80107">
        <w:rPr>
          <w:rFonts w:cs="Arial"/>
        </w:rPr>
        <w:fldChar w:fldCharType="begin"/>
      </w:r>
      <w:r w:rsidR="0093714B" w:rsidRPr="00A80107">
        <w:rPr>
          <w:rFonts w:cs="Arial"/>
        </w:rPr>
        <w:instrText xml:space="preserve"> REF _Ref468191658 \h </w:instrText>
      </w:r>
      <w:r w:rsidR="008E40D8" w:rsidRPr="00A80107">
        <w:rPr>
          <w:rFonts w:cs="Arial"/>
        </w:rPr>
        <w:instrText xml:space="preserve"> \* MERGEFORMAT </w:instrText>
      </w:r>
      <w:r w:rsidR="0093714B" w:rsidRPr="00A80107">
        <w:rPr>
          <w:rFonts w:cs="Arial"/>
        </w:rPr>
      </w:r>
      <w:r w:rsidR="0093714B" w:rsidRPr="00A80107">
        <w:rPr>
          <w:rFonts w:cs="Arial"/>
        </w:rPr>
        <w:fldChar w:fldCharType="separate"/>
      </w:r>
      <w:r w:rsidR="00284EFC" w:rsidRPr="00284EFC">
        <w:rPr>
          <w:rFonts w:cs="Arial"/>
        </w:rPr>
        <w:t>Рисунок 59</w:t>
      </w:r>
      <w:r w:rsidR="0093714B" w:rsidRPr="00A80107">
        <w:rPr>
          <w:rFonts w:cs="Arial"/>
        </w:rPr>
        <w:fldChar w:fldCharType="end"/>
      </w:r>
      <w:r w:rsidR="0093714B" w:rsidRPr="00A80107">
        <w:rPr>
          <w:rFonts w:cs="Arial"/>
        </w:rPr>
        <w:t>).</w:t>
      </w:r>
    </w:p>
    <w:p w14:paraId="67FB956E" w14:textId="209687E9" w:rsidR="006922E5" w:rsidRPr="00A80107" w:rsidRDefault="004554C9" w:rsidP="006922E5">
      <w:pPr>
        <w:pStyle w:val="phfigure"/>
        <w:rPr>
          <w:rFonts w:cs="Arial"/>
        </w:rPr>
      </w:pPr>
      <w:r>
        <w:rPr>
          <w:noProof/>
        </w:rPr>
        <w:drawing>
          <wp:inline distT="0" distB="0" distL="0" distR="0" wp14:anchorId="49E8B5A2" wp14:editId="019E58A2">
            <wp:extent cx="3111335" cy="3310583"/>
            <wp:effectExtent l="0" t="0" r="0" b="444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107956" cy="3306987"/>
                    </a:xfrm>
                    <a:prstGeom prst="rect">
                      <a:avLst/>
                    </a:prstGeom>
                  </pic:spPr>
                </pic:pic>
              </a:graphicData>
            </a:graphic>
          </wp:inline>
        </w:drawing>
      </w:r>
    </w:p>
    <w:p w14:paraId="39A0857D" w14:textId="00B22887" w:rsidR="001B582C" w:rsidRPr="00A80107" w:rsidRDefault="002A0799" w:rsidP="006922E5">
      <w:pPr>
        <w:pStyle w:val="phfiguretitle"/>
      </w:pPr>
      <w:bookmarkStart w:id="201" w:name="_Ref468191662"/>
      <w:r>
        <w:t>Рисунок </w:t>
      </w:r>
      <w:r w:rsidR="005D124A">
        <w:fldChar w:fldCharType="begin"/>
      </w:r>
      <w:r w:rsidR="005D124A">
        <w:instrText xml:space="preserve"> SEQ Рисунок \* ARABIC </w:instrText>
      </w:r>
      <w:r w:rsidR="005D124A">
        <w:fldChar w:fldCharType="separate"/>
      </w:r>
      <w:r w:rsidR="00284EFC">
        <w:rPr>
          <w:noProof/>
        </w:rPr>
        <w:t>58</w:t>
      </w:r>
      <w:r w:rsidR="005D124A">
        <w:rPr>
          <w:noProof/>
        </w:rPr>
        <w:fldChar w:fldCharType="end"/>
      </w:r>
      <w:bookmarkEnd w:id="201"/>
      <w:r w:rsidR="00BF1C93" w:rsidRPr="00A80107">
        <w:t xml:space="preserve"> – </w:t>
      </w:r>
      <w:r w:rsidR="0030689A" w:rsidRPr="00A80107">
        <w:t>Отображение данны</w:t>
      </w:r>
      <w:r w:rsidR="0093714B" w:rsidRPr="00A80107">
        <w:t>х</w:t>
      </w:r>
      <w:r w:rsidR="0030689A" w:rsidRPr="00A80107">
        <w:t xml:space="preserve"> о корпусе кабинета в расписании</w:t>
      </w:r>
    </w:p>
    <w:p w14:paraId="5E2DCECC" w14:textId="1624A04B" w:rsidR="006922E5" w:rsidRPr="00A80107" w:rsidRDefault="004554C9" w:rsidP="006922E5">
      <w:pPr>
        <w:pStyle w:val="phfigure"/>
        <w:rPr>
          <w:rFonts w:cs="Arial"/>
        </w:rPr>
      </w:pPr>
      <w:r>
        <w:rPr>
          <w:noProof/>
        </w:rPr>
        <w:lastRenderedPageBreak/>
        <w:drawing>
          <wp:inline distT="0" distB="0" distL="0" distR="0" wp14:anchorId="1626204F" wp14:editId="4FB23FFA">
            <wp:extent cx="6152515" cy="2921000"/>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52515" cy="2921000"/>
                    </a:xfrm>
                    <a:prstGeom prst="rect">
                      <a:avLst/>
                    </a:prstGeom>
                  </pic:spPr>
                </pic:pic>
              </a:graphicData>
            </a:graphic>
          </wp:inline>
        </w:drawing>
      </w:r>
    </w:p>
    <w:p w14:paraId="1E633F67" w14:textId="42145DAD" w:rsidR="0030689A" w:rsidRPr="00A80107" w:rsidRDefault="002A0799" w:rsidP="006922E5">
      <w:pPr>
        <w:pStyle w:val="phfiguretitle"/>
      </w:pPr>
      <w:bookmarkStart w:id="202" w:name="_Ref468191658"/>
      <w:r>
        <w:t>Рисунок </w:t>
      </w:r>
      <w:r w:rsidR="005D124A">
        <w:fldChar w:fldCharType="begin"/>
      </w:r>
      <w:r w:rsidR="005D124A">
        <w:instrText xml:space="preserve"> SEQ Рисунок \* ARABIC </w:instrText>
      </w:r>
      <w:r w:rsidR="005D124A">
        <w:fldChar w:fldCharType="separate"/>
      </w:r>
      <w:r w:rsidR="00284EFC">
        <w:rPr>
          <w:noProof/>
        </w:rPr>
        <w:t>59</w:t>
      </w:r>
      <w:r w:rsidR="005D124A">
        <w:rPr>
          <w:noProof/>
        </w:rPr>
        <w:fldChar w:fldCharType="end"/>
      </w:r>
      <w:bookmarkEnd w:id="202"/>
      <w:r w:rsidR="00BF1C93" w:rsidRPr="00A80107">
        <w:t xml:space="preserve"> – </w:t>
      </w:r>
      <w:r w:rsidR="0093714B" w:rsidRPr="00A80107">
        <w:t>Отображение данных о корпусе кабинета в личном кабинете ученика</w:t>
      </w:r>
    </w:p>
    <w:p w14:paraId="60841D58" w14:textId="3ADA2B1C" w:rsidR="00CD01F5" w:rsidRPr="00A80107" w:rsidRDefault="00CD01F5" w:rsidP="00CD01F5">
      <w:pPr>
        <w:pStyle w:val="31"/>
        <w:rPr>
          <w:rFonts w:cs="Arial"/>
        </w:rPr>
      </w:pPr>
      <w:bookmarkStart w:id="203" w:name="_Ref459023045"/>
      <w:bookmarkStart w:id="204" w:name="_Toc459215485"/>
      <w:bookmarkStart w:id="205" w:name="_Toc463620835"/>
      <w:bookmarkStart w:id="206" w:name="_Ref463253062"/>
      <w:bookmarkStart w:id="207" w:name="_Toc467774074"/>
      <w:bookmarkStart w:id="208" w:name="_Toc66783263"/>
      <w:r w:rsidRPr="00A80107">
        <w:rPr>
          <w:rFonts w:cs="Arial"/>
        </w:rPr>
        <w:t xml:space="preserve">Массовый перевод из </w:t>
      </w:r>
      <w:bookmarkEnd w:id="203"/>
      <w:bookmarkEnd w:id="204"/>
      <w:bookmarkEnd w:id="205"/>
      <w:bookmarkEnd w:id="206"/>
      <w:bookmarkEnd w:id="207"/>
      <w:r w:rsidR="00C53E1C">
        <w:rPr>
          <w:rFonts w:cs="Arial"/>
        </w:rPr>
        <w:t>организации</w:t>
      </w:r>
      <w:bookmarkEnd w:id="208"/>
    </w:p>
    <w:p w14:paraId="77E1C6CD" w14:textId="77777777" w:rsidR="001D4CCE" w:rsidRDefault="00CD01F5" w:rsidP="00CD01F5">
      <w:pPr>
        <w:pStyle w:val="phnormal"/>
        <w:rPr>
          <w:rFonts w:cs="Arial"/>
        </w:rPr>
      </w:pPr>
      <w:r w:rsidRPr="00A80107">
        <w:rPr>
          <w:rFonts w:cs="Arial"/>
        </w:rPr>
        <w:t>Функция</w:t>
      </w:r>
      <w:r w:rsidR="002C5D23" w:rsidRPr="00A80107">
        <w:rPr>
          <w:rFonts w:cs="Arial"/>
        </w:rPr>
        <w:t xml:space="preserve"> массового перевода</w:t>
      </w:r>
      <w:r w:rsidRPr="00A80107">
        <w:rPr>
          <w:rFonts w:cs="Arial"/>
        </w:rPr>
        <w:t xml:space="preserve"> доступна администр</w:t>
      </w:r>
      <w:r w:rsidR="004C0802">
        <w:rPr>
          <w:rFonts w:cs="Arial"/>
        </w:rPr>
        <w:t>атору Системы и администратору организации</w:t>
      </w:r>
      <w:r w:rsidRPr="00A80107">
        <w:rPr>
          <w:rFonts w:cs="Arial"/>
        </w:rPr>
        <w:t>.</w:t>
      </w:r>
    </w:p>
    <w:p w14:paraId="48C9B674" w14:textId="05027EBD" w:rsidR="00CD01F5" w:rsidRPr="00A80107" w:rsidRDefault="002C5D23" w:rsidP="00CD01F5">
      <w:pPr>
        <w:pStyle w:val="phnormal"/>
        <w:rPr>
          <w:rFonts w:cs="Arial"/>
        </w:rPr>
      </w:pPr>
      <w:r w:rsidRPr="00A80107">
        <w:rPr>
          <w:rFonts w:cs="Arial"/>
        </w:rPr>
        <w:t>П</w:t>
      </w:r>
      <w:r w:rsidR="00CD01F5" w:rsidRPr="00A80107">
        <w:rPr>
          <w:rFonts w:cs="Arial"/>
        </w:rPr>
        <w:t xml:space="preserve">ерейдите в пункт меню </w:t>
      </w:r>
      <w:r w:rsidR="00F83757" w:rsidRPr="00A80107">
        <w:rPr>
          <w:rFonts w:cs="Arial"/>
        </w:rPr>
        <w:t>«</w:t>
      </w:r>
      <w:r w:rsidR="00CD01F5" w:rsidRPr="00A80107">
        <w:rPr>
          <w:rFonts w:cs="Arial"/>
        </w:rPr>
        <w:t>Пуск</w:t>
      </w:r>
      <w:r w:rsidR="006E25AD">
        <w:rPr>
          <w:rFonts w:cs="Arial"/>
        </w:rPr>
        <w:t xml:space="preserve">/ </w:t>
      </w:r>
      <w:r w:rsidR="00CD01F5" w:rsidRPr="00A80107">
        <w:rPr>
          <w:rFonts w:cs="Arial"/>
        </w:rPr>
        <w:t>Администрирование</w:t>
      </w:r>
      <w:r w:rsidR="006E25AD">
        <w:rPr>
          <w:rFonts w:cs="Arial"/>
        </w:rPr>
        <w:t xml:space="preserve">/ </w:t>
      </w:r>
      <w:r w:rsidR="00CD01F5" w:rsidRPr="00A80107">
        <w:rPr>
          <w:rFonts w:cs="Arial"/>
        </w:rPr>
        <w:t xml:space="preserve">Массовый перевод из </w:t>
      </w:r>
      <w:r w:rsidR="00C53E1C">
        <w:rPr>
          <w:rFonts w:cs="Arial"/>
        </w:rPr>
        <w:t>организации</w:t>
      </w:r>
      <w:r w:rsidR="00F83757" w:rsidRPr="00A80107">
        <w:rPr>
          <w:rFonts w:cs="Arial"/>
        </w:rPr>
        <w:t>»</w:t>
      </w:r>
      <w:r w:rsidR="00CD01F5" w:rsidRPr="00A80107">
        <w:rPr>
          <w:rFonts w:cs="Arial"/>
        </w:rPr>
        <w:t>,</w:t>
      </w:r>
      <w:r w:rsidR="00E91B9C" w:rsidRPr="00A80107">
        <w:rPr>
          <w:rFonts w:cs="Arial"/>
        </w:rPr>
        <w:t xml:space="preserve"> </w:t>
      </w:r>
      <w:r w:rsidR="00CD01F5" w:rsidRPr="00A80107">
        <w:rPr>
          <w:rFonts w:cs="Arial"/>
        </w:rPr>
        <w:t>откроется окно (</w:t>
      </w:r>
      <w:r w:rsidR="00CD01F5" w:rsidRPr="00A80107">
        <w:rPr>
          <w:rFonts w:cs="Arial"/>
        </w:rPr>
        <w:fldChar w:fldCharType="begin"/>
      </w:r>
      <w:r w:rsidR="00CD01F5" w:rsidRPr="00A80107">
        <w:rPr>
          <w:rFonts w:cs="Arial"/>
        </w:rPr>
        <w:instrText xml:space="preserve"> REF _Ref459018744 \h  \* MERGEFORMAT </w:instrText>
      </w:r>
      <w:r w:rsidR="00CD01F5" w:rsidRPr="00A80107">
        <w:rPr>
          <w:rFonts w:cs="Arial"/>
        </w:rPr>
      </w:r>
      <w:r w:rsidR="00CD01F5" w:rsidRPr="00A80107">
        <w:rPr>
          <w:rFonts w:cs="Arial"/>
        </w:rPr>
        <w:fldChar w:fldCharType="separate"/>
      </w:r>
      <w:r w:rsidR="00284EFC" w:rsidRPr="00284EFC">
        <w:rPr>
          <w:rFonts w:cs="Arial"/>
        </w:rPr>
        <w:t>Рисунок 60</w:t>
      </w:r>
      <w:r w:rsidR="00CD01F5" w:rsidRPr="00A80107">
        <w:rPr>
          <w:rFonts w:cs="Arial"/>
        </w:rPr>
        <w:fldChar w:fldCharType="end"/>
      </w:r>
      <w:r w:rsidR="00CD01F5" w:rsidRPr="00A80107">
        <w:rPr>
          <w:rFonts w:cs="Arial"/>
        </w:rPr>
        <w:t>).</w:t>
      </w:r>
    </w:p>
    <w:p w14:paraId="7D695089" w14:textId="595FEC7E" w:rsidR="00CD01F5" w:rsidRPr="00A80107" w:rsidRDefault="00143813" w:rsidP="00CD01F5">
      <w:pPr>
        <w:pStyle w:val="phfigure"/>
        <w:rPr>
          <w:rFonts w:cs="Arial"/>
        </w:rPr>
      </w:pPr>
      <w:r>
        <w:rPr>
          <w:noProof/>
        </w:rPr>
        <w:drawing>
          <wp:inline distT="0" distB="0" distL="0" distR="0" wp14:anchorId="3A4991A7" wp14:editId="4B1F3210">
            <wp:extent cx="6096000" cy="351254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929"/>
                    <a:stretch/>
                  </pic:blipFill>
                  <pic:spPr bwMode="auto">
                    <a:xfrm>
                      <a:off x="0" y="0"/>
                      <a:ext cx="6095371" cy="3512185"/>
                    </a:xfrm>
                    <a:prstGeom prst="rect">
                      <a:avLst/>
                    </a:prstGeom>
                    <a:ln>
                      <a:noFill/>
                    </a:ln>
                    <a:extLst>
                      <a:ext uri="{53640926-AAD7-44D8-BBD7-CCE9431645EC}">
                        <a14:shadowObscured xmlns:a14="http://schemas.microsoft.com/office/drawing/2010/main"/>
                      </a:ext>
                    </a:extLst>
                  </pic:spPr>
                </pic:pic>
              </a:graphicData>
            </a:graphic>
          </wp:inline>
        </w:drawing>
      </w:r>
    </w:p>
    <w:p w14:paraId="4C439426" w14:textId="560C4114" w:rsidR="00CD01F5" w:rsidRPr="00A80107" w:rsidRDefault="002A0799" w:rsidP="00CD01F5">
      <w:pPr>
        <w:pStyle w:val="phfiguretitle"/>
      </w:pPr>
      <w:bookmarkStart w:id="209" w:name="_Ref459018744"/>
      <w:r>
        <w:t>Рисунок </w:t>
      </w:r>
      <w:r w:rsidR="005D124A">
        <w:fldChar w:fldCharType="begin"/>
      </w:r>
      <w:r w:rsidR="005D124A">
        <w:instrText xml:space="preserve"> SEQ Рисунок \* ARABIC </w:instrText>
      </w:r>
      <w:r w:rsidR="005D124A">
        <w:fldChar w:fldCharType="separate"/>
      </w:r>
      <w:r w:rsidR="00284EFC">
        <w:rPr>
          <w:noProof/>
        </w:rPr>
        <w:t>60</w:t>
      </w:r>
      <w:r w:rsidR="005D124A">
        <w:rPr>
          <w:noProof/>
        </w:rPr>
        <w:fldChar w:fldCharType="end"/>
      </w:r>
      <w:bookmarkEnd w:id="209"/>
      <w:r w:rsidR="00C53E1C">
        <w:t xml:space="preserve"> – Окно «Массовый перевод из организации</w:t>
      </w:r>
      <w:r w:rsidR="00CD01F5" w:rsidRPr="00A80107">
        <w:t>»</w:t>
      </w:r>
    </w:p>
    <w:p w14:paraId="579763B9" w14:textId="642BBC62" w:rsidR="00CD01F5" w:rsidRPr="00A80107" w:rsidRDefault="00CD01F5" w:rsidP="00CD01F5">
      <w:pPr>
        <w:pStyle w:val="phnormal"/>
        <w:rPr>
          <w:rFonts w:cs="Arial"/>
        </w:rPr>
      </w:pPr>
      <w:r w:rsidRPr="00A80107">
        <w:rPr>
          <w:rFonts w:cs="Arial"/>
        </w:rPr>
        <w:lastRenderedPageBreak/>
        <w:t xml:space="preserve">Окно «Массовый перевод из </w:t>
      </w:r>
      <w:r w:rsidR="00C53E1C">
        <w:rPr>
          <w:rFonts w:cs="Arial"/>
        </w:rPr>
        <w:t>организации</w:t>
      </w:r>
      <w:r w:rsidRPr="00A80107">
        <w:rPr>
          <w:rFonts w:cs="Arial"/>
        </w:rPr>
        <w:t>» содержит две вкладки: «Перевод» и «Подтверждение».</w:t>
      </w:r>
    </w:p>
    <w:p w14:paraId="65D99BF4" w14:textId="65A76FD7" w:rsidR="00CD01F5" w:rsidRPr="00A80107" w:rsidRDefault="00CD01F5" w:rsidP="00E971ED">
      <w:pPr>
        <w:pStyle w:val="phlistitemizedtitle"/>
      </w:pPr>
      <w:r w:rsidRPr="00A80107">
        <w:t xml:space="preserve">Чтобы осуществить перевод пользователей из </w:t>
      </w:r>
      <w:r w:rsidR="00C53E1C">
        <w:t>текущей организации</w:t>
      </w:r>
      <w:r w:rsidR="0029662F" w:rsidRPr="00A80107">
        <w:t>,</w:t>
      </w:r>
      <w:r w:rsidRPr="00A80107">
        <w:t xml:space="preserve"> перейдите на вкладку «Перевод» и </w:t>
      </w:r>
      <w:r w:rsidR="005A49B8" w:rsidRPr="00A80107">
        <w:t>нажмите на кнопку</w:t>
      </w:r>
      <w:r w:rsidRPr="00A80107">
        <w:t xml:space="preserve"> «Выполнить перевод», откроется окно «Перевод пользователей» (</w:t>
      </w:r>
      <w:r w:rsidRPr="00A80107">
        <w:fldChar w:fldCharType="begin"/>
      </w:r>
      <w:r w:rsidRPr="00A80107">
        <w:instrText xml:space="preserve"> REF _Ref459018739 \h  \* MERGEFORMAT </w:instrText>
      </w:r>
      <w:r w:rsidRPr="00A80107">
        <w:fldChar w:fldCharType="separate"/>
      </w:r>
      <w:r w:rsidR="00284EFC">
        <w:t>Рисунок 61</w:t>
      </w:r>
      <w:r w:rsidRPr="00A80107">
        <w:fldChar w:fldCharType="end"/>
      </w:r>
      <w:r w:rsidRPr="00A80107">
        <w:t xml:space="preserve">), в котором заполните </w:t>
      </w:r>
      <w:r w:rsidR="008C0397" w:rsidRPr="00A80107">
        <w:t>пол</w:t>
      </w:r>
      <w:r w:rsidRPr="00A80107">
        <w:t>я:</w:t>
      </w:r>
    </w:p>
    <w:p w14:paraId="6840C11F" w14:textId="0C2492AE" w:rsidR="00CD01F5" w:rsidRPr="00A80107" w:rsidRDefault="00143813" w:rsidP="00CD01F5">
      <w:pPr>
        <w:pStyle w:val="phfigure"/>
        <w:rPr>
          <w:rFonts w:cs="Arial"/>
        </w:rPr>
      </w:pPr>
      <w:r>
        <w:rPr>
          <w:noProof/>
        </w:rPr>
        <w:drawing>
          <wp:inline distT="0" distB="0" distL="0" distR="0" wp14:anchorId="5E4452CB" wp14:editId="7E29295B">
            <wp:extent cx="3828571" cy="1942857"/>
            <wp:effectExtent l="0" t="0" r="635"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828571" cy="1942857"/>
                    </a:xfrm>
                    <a:prstGeom prst="rect">
                      <a:avLst/>
                    </a:prstGeom>
                  </pic:spPr>
                </pic:pic>
              </a:graphicData>
            </a:graphic>
          </wp:inline>
        </w:drawing>
      </w:r>
    </w:p>
    <w:p w14:paraId="173DA82B" w14:textId="6B56D460" w:rsidR="00CD01F5" w:rsidRPr="00A80107" w:rsidRDefault="002A0799" w:rsidP="00CD01F5">
      <w:pPr>
        <w:pStyle w:val="phfiguretitle"/>
      </w:pPr>
      <w:bookmarkStart w:id="210" w:name="_Ref459018739"/>
      <w:r>
        <w:t>Рисунок </w:t>
      </w:r>
      <w:r w:rsidR="005D124A">
        <w:fldChar w:fldCharType="begin"/>
      </w:r>
      <w:r w:rsidR="005D124A">
        <w:instrText xml:space="preserve"> SEQ Рисунок \* ARABIC </w:instrText>
      </w:r>
      <w:r w:rsidR="005D124A">
        <w:fldChar w:fldCharType="separate"/>
      </w:r>
      <w:r w:rsidR="00284EFC">
        <w:rPr>
          <w:noProof/>
        </w:rPr>
        <w:t>61</w:t>
      </w:r>
      <w:r w:rsidR="005D124A">
        <w:rPr>
          <w:noProof/>
        </w:rPr>
        <w:fldChar w:fldCharType="end"/>
      </w:r>
      <w:bookmarkEnd w:id="210"/>
      <w:r w:rsidR="00CD01F5" w:rsidRPr="00A80107">
        <w:t xml:space="preserve"> – Окно «Перевод пользователей»</w:t>
      </w:r>
    </w:p>
    <w:p w14:paraId="33692E4C" w14:textId="77777777" w:rsidR="00CD01F5" w:rsidRPr="00A80107" w:rsidRDefault="00CD01F5" w:rsidP="00336BCD">
      <w:pPr>
        <w:pStyle w:val="phlistitemized1"/>
      </w:pPr>
      <w:r w:rsidRPr="00A80107">
        <w:t>«Тип пользователей» – выберите значение из выпадающего списка;</w:t>
      </w:r>
    </w:p>
    <w:p w14:paraId="6521E7AF" w14:textId="4E59E5B1" w:rsidR="00CD01F5" w:rsidRPr="00A80107" w:rsidRDefault="00CD01F5" w:rsidP="00336BCD">
      <w:pPr>
        <w:pStyle w:val="phlistitemized1"/>
      </w:pPr>
      <w:r w:rsidRPr="00A80107">
        <w:t>«</w:t>
      </w:r>
      <w:r w:rsidR="00C53E1C">
        <w:t>Организация</w:t>
      </w:r>
      <w:r w:rsidRPr="00A80107">
        <w:t xml:space="preserve"> для перевода» – укажите </w:t>
      </w:r>
      <w:r w:rsidR="00C53E1C">
        <w:t>организацию, в которую</w:t>
      </w:r>
      <w:r w:rsidRPr="00A80107">
        <w:t xml:space="preserve"> нужно осуществить перевод;</w:t>
      </w:r>
    </w:p>
    <w:p w14:paraId="60C208C0" w14:textId="77777777" w:rsidR="00CD01F5" w:rsidRPr="00A80107" w:rsidRDefault="00CD01F5" w:rsidP="00336BCD">
      <w:pPr>
        <w:pStyle w:val="phlistitemized1"/>
      </w:pPr>
      <w:r w:rsidRPr="00A80107">
        <w:t>«Дата выбытия» – укажите дату выбытия пользователей;</w:t>
      </w:r>
    </w:p>
    <w:p w14:paraId="0ED6A856" w14:textId="77777777" w:rsidR="00CD01F5" w:rsidRPr="00A80107" w:rsidRDefault="00CD01F5" w:rsidP="00336BCD">
      <w:pPr>
        <w:pStyle w:val="phlistitemized1"/>
      </w:pPr>
      <w:r w:rsidRPr="00A80107">
        <w:t>«Причина» – укажите причину перевода пользователей, выбрав значение из выпадающего списка. Список формируются в зависимости от значения в поле «Тип пользователей».</w:t>
      </w:r>
    </w:p>
    <w:p w14:paraId="5C04A503" w14:textId="6A5633F9" w:rsidR="00CD01F5" w:rsidRPr="00A80107" w:rsidRDefault="00F5166D" w:rsidP="00CD01F5">
      <w:pPr>
        <w:pStyle w:val="phnormal"/>
        <w:rPr>
          <w:rFonts w:cs="Arial"/>
        </w:rPr>
      </w:pPr>
      <w:r>
        <w:rPr>
          <w:rFonts w:cs="Arial"/>
        </w:rPr>
        <w:t>Нажмите на кнопку</w:t>
      </w:r>
      <w:r w:rsidR="00CD01F5" w:rsidRPr="00A80107">
        <w:rPr>
          <w:rFonts w:cs="Arial"/>
        </w:rPr>
        <w:t xml:space="preserve"> «Сохранить». Созданная заявка на перевод сохранится со статусом «Ждет подтверждения».</w:t>
      </w:r>
    </w:p>
    <w:p w14:paraId="393B3FA7" w14:textId="0EC7A5A9" w:rsidR="00CD01F5" w:rsidRPr="00A80107" w:rsidRDefault="00CD01F5" w:rsidP="00E971ED">
      <w:pPr>
        <w:pStyle w:val="phlistitemizedtitle"/>
      </w:pPr>
      <w:r w:rsidRPr="00A80107">
        <w:t>При нажатии на кнопку «Просмотр» откроется окно «Переведенные пользователи» (</w:t>
      </w:r>
      <w:r w:rsidRPr="00A80107">
        <w:fldChar w:fldCharType="begin"/>
      </w:r>
      <w:r w:rsidRPr="00A80107">
        <w:instrText xml:space="preserve"> REF _Ref459019394 \h  \* MERGEFORMAT </w:instrText>
      </w:r>
      <w:r w:rsidRPr="00A80107">
        <w:fldChar w:fldCharType="separate"/>
      </w:r>
      <w:r w:rsidR="00284EFC">
        <w:t>Рисунок 62</w:t>
      </w:r>
      <w:r w:rsidRPr="00A80107">
        <w:fldChar w:fldCharType="end"/>
      </w:r>
      <w:r w:rsidRPr="00A80107">
        <w:t xml:space="preserve">). Данное окно содержит таблицу с учениками/сотрудниками (в зависимости от выбранной записи), которые ожидают перевода в </w:t>
      </w:r>
      <w:r w:rsidR="00C53E1C">
        <w:t>организацию</w:t>
      </w:r>
      <w:r w:rsidRPr="00A80107">
        <w:t>:</w:t>
      </w:r>
    </w:p>
    <w:p w14:paraId="3105C229" w14:textId="77777777" w:rsidR="00CD01F5" w:rsidRPr="00A80107" w:rsidRDefault="00CD01F5" w:rsidP="00336BCD">
      <w:pPr>
        <w:pStyle w:val="phlistitemized1"/>
      </w:pPr>
      <w:r w:rsidRPr="00A80107">
        <w:t xml:space="preserve">«ФИО – </w:t>
      </w:r>
      <w:r w:rsidR="00EB38E8" w:rsidRPr="00A80107">
        <w:t>ФИО</w:t>
      </w:r>
      <w:r w:rsidRPr="00A80107">
        <w:t xml:space="preserve"> пользователя;</w:t>
      </w:r>
    </w:p>
    <w:p w14:paraId="44F6663A" w14:textId="77777777" w:rsidR="00CD01F5" w:rsidRPr="00A80107" w:rsidRDefault="00CD01F5" w:rsidP="00336BCD">
      <w:pPr>
        <w:pStyle w:val="phlistitemized1"/>
      </w:pPr>
      <w:r w:rsidRPr="00A80107">
        <w:t>«Дата рождения» – дата рождения пользователя;</w:t>
      </w:r>
    </w:p>
    <w:p w14:paraId="3BBC95EA" w14:textId="77777777" w:rsidR="00CD01F5" w:rsidRPr="00A80107" w:rsidRDefault="00CD01F5" w:rsidP="00336BCD">
      <w:pPr>
        <w:pStyle w:val="phlistitemized1"/>
      </w:pPr>
      <w:r w:rsidRPr="00A80107">
        <w:t xml:space="preserve">«Класс» – класс ученика. В </w:t>
      </w:r>
      <w:r w:rsidR="000B2EAD" w:rsidRPr="00A80107">
        <w:t xml:space="preserve">записи перевода сотрудников этот столбец </w:t>
      </w:r>
      <w:r w:rsidRPr="00A80107">
        <w:t>недоступ</w:t>
      </w:r>
      <w:r w:rsidR="000B2EAD" w:rsidRPr="00A80107">
        <w:t>ен</w:t>
      </w:r>
      <w:r w:rsidRPr="00A80107">
        <w:t>;</w:t>
      </w:r>
    </w:p>
    <w:p w14:paraId="4CCFF97D" w14:textId="77777777" w:rsidR="00CD01F5" w:rsidRPr="00A80107" w:rsidRDefault="00CD01F5" w:rsidP="00336BCD">
      <w:pPr>
        <w:pStyle w:val="phlistitemized1"/>
      </w:pPr>
      <w:r w:rsidRPr="00A80107">
        <w:t>«Статус» – статус перевода:</w:t>
      </w:r>
    </w:p>
    <w:p w14:paraId="61A31530" w14:textId="2AAAF4D7" w:rsidR="00CD01F5" w:rsidRPr="00A80107" w:rsidRDefault="00CD01F5" w:rsidP="003653E2">
      <w:pPr>
        <w:pStyle w:val="phlistitemized2"/>
      </w:pPr>
      <w:r w:rsidRPr="00A80107">
        <w:t>если пользователь переведен, строка содержит значение «Переведен»</w:t>
      </w:r>
      <w:r w:rsidR="00687AFA" w:rsidRPr="00A80107">
        <w:t>;</w:t>
      </w:r>
    </w:p>
    <w:p w14:paraId="4870B80A" w14:textId="1B588ECE" w:rsidR="00CD01F5" w:rsidRPr="00A80107" w:rsidRDefault="00CD01F5" w:rsidP="003653E2">
      <w:pPr>
        <w:pStyle w:val="phlistitemized2"/>
      </w:pPr>
      <w:r w:rsidRPr="00A80107">
        <w:t>если отклонено</w:t>
      </w:r>
      <w:r w:rsidR="00F82864">
        <w:t>,</w:t>
      </w:r>
      <w:r w:rsidRPr="00A80107">
        <w:t xml:space="preserve"> то статус «Отклонен»;</w:t>
      </w:r>
    </w:p>
    <w:p w14:paraId="27513D2A" w14:textId="77777777" w:rsidR="00CD01F5" w:rsidRPr="00A80107" w:rsidRDefault="00CD01F5" w:rsidP="003653E2">
      <w:pPr>
        <w:pStyle w:val="phlistitemized2"/>
      </w:pPr>
      <w:r w:rsidRPr="00A80107">
        <w:t>если к переводу не приступали, то строка остается пустой.</w:t>
      </w:r>
    </w:p>
    <w:p w14:paraId="72A42C74" w14:textId="0BA1680E" w:rsidR="00CD01F5" w:rsidRPr="00A80107" w:rsidRDefault="001423AE" w:rsidP="00CD01F5">
      <w:pPr>
        <w:pStyle w:val="phfigure"/>
        <w:rPr>
          <w:rFonts w:cs="Arial"/>
        </w:rPr>
      </w:pPr>
      <w:r>
        <w:rPr>
          <w:noProof/>
        </w:rPr>
        <w:lastRenderedPageBreak/>
        <w:drawing>
          <wp:inline distT="0" distB="0" distL="0" distR="0" wp14:anchorId="4A21A725" wp14:editId="6E552BC5">
            <wp:extent cx="5628904" cy="3440435"/>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629908" cy="3441049"/>
                    </a:xfrm>
                    <a:prstGeom prst="rect">
                      <a:avLst/>
                    </a:prstGeom>
                  </pic:spPr>
                </pic:pic>
              </a:graphicData>
            </a:graphic>
          </wp:inline>
        </w:drawing>
      </w:r>
    </w:p>
    <w:p w14:paraId="1F4A40D3" w14:textId="36154776" w:rsidR="00CD01F5" w:rsidRPr="00A80107" w:rsidRDefault="002A0799" w:rsidP="00CD01F5">
      <w:pPr>
        <w:pStyle w:val="phfiguretitle"/>
      </w:pPr>
      <w:bookmarkStart w:id="211" w:name="_Ref459019394"/>
      <w:r>
        <w:t>Рисунок </w:t>
      </w:r>
      <w:r w:rsidR="005D124A">
        <w:fldChar w:fldCharType="begin"/>
      </w:r>
      <w:r w:rsidR="005D124A">
        <w:instrText xml:space="preserve"> SEQ Рисунок \* ARABIC </w:instrText>
      </w:r>
      <w:r w:rsidR="005D124A">
        <w:fldChar w:fldCharType="separate"/>
      </w:r>
      <w:r w:rsidR="00284EFC">
        <w:rPr>
          <w:noProof/>
        </w:rPr>
        <w:t>62</w:t>
      </w:r>
      <w:r w:rsidR="005D124A">
        <w:rPr>
          <w:noProof/>
        </w:rPr>
        <w:fldChar w:fldCharType="end"/>
      </w:r>
      <w:bookmarkEnd w:id="211"/>
      <w:r w:rsidR="00CD01F5" w:rsidRPr="00A80107">
        <w:t xml:space="preserve"> – Окно «Переведенные пользователи»</w:t>
      </w:r>
    </w:p>
    <w:p w14:paraId="7EA59AAB" w14:textId="77777777" w:rsidR="00CD01F5" w:rsidRPr="00A80107" w:rsidRDefault="00CD01F5" w:rsidP="00CD01F5">
      <w:pPr>
        <w:pStyle w:val="phnormal"/>
        <w:rPr>
          <w:rFonts w:cs="Arial"/>
        </w:rPr>
      </w:pPr>
      <w:r w:rsidRPr="00A80107">
        <w:rPr>
          <w:rFonts w:cs="Arial"/>
        </w:rPr>
        <w:t>Рассмотрим подтверждение операции перевода для сотрудников и учеников.</w:t>
      </w:r>
    </w:p>
    <w:p w14:paraId="322B7EEB" w14:textId="23191238" w:rsidR="00CD01F5" w:rsidRPr="00A80107" w:rsidRDefault="00C53E1C" w:rsidP="00E971ED">
      <w:pPr>
        <w:pStyle w:val="phlistitemizedtitle"/>
      </w:pPr>
      <w:r>
        <w:t xml:space="preserve">В </w:t>
      </w:r>
      <w:proofErr w:type="spellStart"/>
      <w:r>
        <w:t>виджете</w:t>
      </w:r>
      <w:proofErr w:type="spellEnd"/>
      <w:r>
        <w:t xml:space="preserve"> «Организация» выберите организацию, в которую</w:t>
      </w:r>
      <w:r w:rsidR="00CD01F5" w:rsidRPr="00A80107">
        <w:t xml:space="preserve"> переводят пользователей. Откройте окно «Массовый перевод из </w:t>
      </w:r>
      <w:r>
        <w:t>организации</w:t>
      </w:r>
      <w:r w:rsidR="00CD01F5" w:rsidRPr="00A80107">
        <w:t>» и перейдите на вкладку «Подтверждение» (</w:t>
      </w:r>
      <w:r w:rsidR="00CD01F5" w:rsidRPr="00A80107">
        <w:fldChar w:fldCharType="begin"/>
      </w:r>
      <w:r w:rsidR="00CD01F5" w:rsidRPr="00A80107">
        <w:instrText xml:space="preserve"> REF _Ref459019607 \h  \* MERGEFORMAT </w:instrText>
      </w:r>
      <w:r w:rsidR="00CD01F5" w:rsidRPr="00A80107">
        <w:fldChar w:fldCharType="separate"/>
      </w:r>
      <w:r w:rsidR="00284EFC">
        <w:t>Рисунок 63</w:t>
      </w:r>
      <w:r w:rsidR="00CD01F5" w:rsidRPr="00A80107">
        <w:fldChar w:fldCharType="end"/>
      </w:r>
      <w:r w:rsidR="00CD01F5" w:rsidRPr="00A80107">
        <w:t xml:space="preserve">). Информация данной вкладки представлена в виде таблицы и содержит следующие </w:t>
      </w:r>
      <w:r w:rsidR="00ED1824" w:rsidRPr="00A80107">
        <w:t>столбцы</w:t>
      </w:r>
      <w:r w:rsidR="00CD01F5" w:rsidRPr="00A80107">
        <w:t>:</w:t>
      </w:r>
    </w:p>
    <w:p w14:paraId="49B0CD52" w14:textId="77777777" w:rsidR="00CD01F5" w:rsidRPr="00A80107" w:rsidRDefault="00CD01F5" w:rsidP="00336BCD">
      <w:pPr>
        <w:pStyle w:val="phlistitemized1"/>
      </w:pPr>
      <w:r w:rsidRPr="00A80107">
        <w:t>«Тип пользователей» – содержит одно из значений: «Ученики» или «Сотрудники»;</w:t>
      </w:r>
    </w:p>
    <w:p w14:paraId="1EC1955D" w14:textId="52663762" w:rsidR="00CD01F5" w:rsidRPr="00A80107" w:rsidRDefault="00CD01F5" w:rsidP="00336BCD">
      <w:pPr>
        <w:pStyle w:val="phlistitemized1"/>
      </w:pPr>
      <w:r w:rsidRPr="00A80107">
        <w:t xml:space="preserve">«Дата» – дата создания заявки на перевод из </w:t>
      </w:r>
      <w:r w:rsidR="00C53E1C">
        <w:t>организации</w:t>
      </w:r>
      <w:r w:rsidRPr="00A80107">
        <w:t>, указывается автоматически;</w:t>
      </w:r>
    </w:p>
    <w:p w14:paraId="038BCAB5" w14:textId="7D0CD851" w:rsidR="00CD01F5" w:rsidRPr="00A80107" w:rsidRDefault="00CD01F5" w:rsidP="00336BCD">
      <w:pPr>
        <w:pStyle w:val="phlistitemized1"/>
      </w:pPr>
      <w:r w:rsidRPr="00A80107">
        <w:t xml:space="preserve">«Статус» – статус заявки на перевод, не редактируемое, автоматически отображаются присвоенные в </w:t>
      </w:r>
      <w:r w:rsidR="00C53E1C">
        <w:t>организациях</w:t>
      </w:r>
      <w:r w:rsidRPr="00A80107">
        <w:t xml:space="preserve"> для перевода статусы;</w:t>
      </w:r>
    </w:p>
    <w:p w14:paraId="24EC44E4" w14:textId="577644C0" w:rsidR="00CD01F5" w:rsidRPr="00A80107" w:rsidRDefault="00CD01F5" w:rsidP="00336BCD">
      <w:pPr>
        <w:pStyle w:val="phlistitemized1"/>
      </w:pPr>
      <w:r w:rsidRPr="00A80107">
        <w:t>«</w:t>
      </w:r>
      <w:r w:rsidR="00C53E1C">
        <w:t>Организация</w:t>
      </w:r>
      <w:r w:rsidRPr="00A80107">
        <w:t xml:space="preserve"> перевода» – указывается </w:t>
      </w:r>
      <w:r w:rsidR="00C53E1C">
        <w:t>организация</w:t>
      </w:r>
      <w:r w:rsidRPr="00A80107">
        <w:t>, и</w:t>
      </w:r>
      <w:r w:rsidR="00C53E1C">
        <w:t>з которой</w:t>
      </w:r>
      <w:r w:rsidRPr="00A80107">
        <w:t xml:space="preserve"> осуществляется перевод.</w:t>
      </w:r>
    </w:p>
    <w:p w14:paraId="171BAF14" w14:textId="4E97CDD1" w:rsidR="00CD01F5" w:rsidRPr="00A80107" w:rsidRDefault="00143813" w:rsidP="00CD01F5">
      <w:pPr>
        <w:pStyle w:val="phfigure"/>
        <w:rPr>
          <w:rFonts w:cs="Arial"/>
        </w:rPr>
      </w:pPr>
      <w:r>
        <w:rPr>
          <w:noProof/>
        </w:rPr>
        <w:lastRenderedPageBreak/>
        <w:drawing>
          <wp:inline distT="0" distB="0" distL="0" distR="0" wp14:anchorId="438452CC" wp14:editId="78508D41">
            <wp:extent cx="6147707" cy="3482671"/>
            <wp:effectExtent l="0" t="0" r="571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1351"/>
                    <a:stretch/>
                  </pic:blipFill>
                  <pic:spPr bwMode="auto">
                    <a:xfrm>
                      <a:off x="0" y="0"/>
                      <a:ext cx="6152515" cy="3485395"/>
                    </a:xfrm>
                    <a:prstGeom prst="rect">
                      <a:avLst/>
                    </a:prstGeom>
                    <a:ln>
                      <a:noFill/>
                    </a:ln>
                    <a:extLst>
                      <a:ext uri="{53640926-AAD7-44D8-BBD7-CCE9431645EC}">
                        <a14:shadowObscured xmlns:a14="http://schemas.microsoft.com/office/drawing/2010/main"/>
                      </a:ext>
                    </a:extLst>
                  </pic:spPr>
                </pic:pic>
              </a:graphicData>
            </a:graphic>
          </wp:inline>
        </w:drawing>
      </w:r>
    </w:p>
    <w:p w14:paraId="1C185A59" w14:textId="17014FDF" w:rsidR="00CD01F5" w:rsidRPr="00A80107" w:rsidRDefault="002A0799" w:rsidP="00CD01F5">
      <w:pPr>
        <w:pStyle w:val="phfiguretitle"/>
      </w:pPr>
      <w:bookmarkStart w:id="212" w:name="_Ref459019607"/>
      <w:r>
        <w:t>Рисунок </w:t>
      </w:r>
      <w:r w:rsidR="005D124A">
        <w:fldChar w:fldCharType="begin"/>
      </w:r>
      <w:r w:rsidR="005D124A">
        <w:instrText xml:space="preserve"> SEQ Рисунок \* ARABIC </w:instrText>
      </w:r>
      <w:r w:rsidR="005D124A">
        <w:fldChar w:fldCharType="separate"/>
      </w:r>
      <w:r w:rsidR="00284EFC">
        <w:rPr>
          <w:noProof/>
        </w:rPr>
        <w:t>63</w:t>
      </w:r>
      <w:r w:rsidR="005D124A">
        <w:rPr>
          <w:noProof/>
        </w:rPr>
        <w:fldChar w:fldCharType="end"/>
      </w:r>
      <w:bookmarkEnd w:id="212"/>
      <w:r w:rsidR="00CD01F5" w:rsidRPr="00A80107">
        <w:t xml:space="preserve"> – Массовый перевод из </w:t>
      </w:r>
      <w:r w:rsidR="00C53E1C">
        <w:t>организации</w:t>
      </w:r>
      <w:r w:rsidR="00CD01F5" w:rsidRPr="00A80107">
        <w:t>. Вкладка «Подтверждение»</w:t>
      </w:r>
    </w:p>
    <w:p w14:paraId="6D4ED821" w14:textId="4CFBEB14" w:rsidR="00CD01F5" w:rsidRPr="00A80107" w:rsidRDefault="00CD01F5" w:rsidP="00E971ED">
      <w:pPr>
        <w:pStyle w:val="phlistitemizedtitle"/>
      </w:pPr>
      <w:r w:rsidRPr="00A80107">
        <w:t xml:space="preserve">Чтобы подтвердить присланные переводы пользователей, выделите запись в статусе «Ждет подтверждения» и </w:t>
      </w:r>
      <w:r w:rsidR="005A49B8" w:rsidRPr="00A80107">
        <w:t>нажмите на кнопку</w:t>
      </w:r>
      <w:r w:rsidRPr="00A80107">
        <w:t xml:space="preserve"> «Подтвердить». Откроется окно «Подтверждение перевода» (</w:t>
      </w:r>
      <w:r w:rsidRPr="00A80107">
        <w:fldChar w:fldCharType="begin"/>
      </w:r>
      <w:r w:rsidRPr="00A80107">
        <w:instrText xml:space="preserve"> REF _Ref459020525 \h  \* MERGEFORMAT </w:instrText>
      </w:r>
      <w:r w:rsidRPr="00A80107">
        <w:fldChar w:fldCharType="separate"/>
      </w:r>
      <w:r w:rsidR="00284EFC">
        <w:t>Рисунок 64</w:t>
      </w:r>
      <w:r w:rsidRPr="00A80107">
        <w:fldChar w:fldCharType="end"/>
      </w:r>
      <w:r w:rsidRPr="00A80107">
        <w:t xml:space="preserve">), которое содержит </w:t>
      </w:r>
      <w:r w:rsidR="008C0397" w:rsidRPr="00A80107">
        <w:t>пол</w:t>
      </w:r>
      <w:r w:rsidRPr="00A80107">
        <w:t>я:</w:t>
      </w:r>
    </w:p>
    <w:p w14:paraId="04C654FD" w14:textId="0D639269" w:rsidR="00CD01F5" w:rsidRPr="00A80107" w:rsidRDefault="00CD01F5" w:rsidP="00336BCD">
      <w:pPr>
        <w:pStyle w:val="phlistitemized1"/>
      </w:pPr>
      <w:r w:rsidRPr="00A80107">
        <w:t>«Тип пользователей», «</w:t>
      </w:r>
      <w:r w:rsidR="00C53E1C">
        <w:t>Организация</w:t>
      </w:r>
      <w:r w:rsidRPr="00A80107">
        <w:t>», «Дата выбытия» – не редактируемые поля, содержат значения заявки перевода;</w:t>
      </w:r>
    </w:p>
    <w:p w14:paraId="47B73012" w14:textId="23298092" w:rsidR="00CD01F5" w:rsidRPr="00A80107" w:rsidRDefault="00CD01F5" w:rsidP="00336BCD">
      <w:pPr>
        <w:pStyle w:val="phlistitemized1"/>
      </w:pPr>
      <w:r w:rsidRPr="00A80107">
        <w:t>«Дата прибытия» – укажите дату прибытия в</w:t>
      </w:r>
      <w:r w:rsidR="00C53E1C">
        <w:t xml:space="preserve"> новую организацию</w:t>
      </w:r>
      <w:r w:rsidRPr="00A80107">
        <w:t>;</w:t>
      </w:r>
    </w:p>
    <w:p w14:paraId="59BC0B4A" w14:textId="77777777" w:rsidR="00CD01F5" w:rsidRPr="00A80107" w:rsidRDefault="00CD01F5" w:rsidP="00336BCD">
      <w:pPr>
        <w:pStyle w:val="phlistitemized1"/>
      </w:pPr>
      <w:r w:rsidRPr="00A80107">
        <w:t>в списке сотрудников установите «флажки» в строках пользователей, которых нужно перевести.</w:t>
      </w:r>
    </w:p>
    <w:p w14:paraId="1E09ED2D" w14:textId="1FB2F527" w:rsidR="00CD01F5" w:rsidRPr="00A80107" w:rsidRDefault="001423AE" w:rsidP="00CD01F5">
      <w:pPr>
        <w:pStyle w:val="phfigure"/>
        <w:rPr>
          <w:rFonts w:cs="Arial"/>
        </w:rPr>
      </w:pPr>
      <w:r>
        <w:rPr>
          <w:noProof/>
        </w:rPr>
        <w:lastRenderedPageBreak/>
        <w:drawing>
          <wp:inline distT="0" distB="0" distL="0" distR="0" wp14:anchorId="2F73A6CC" wp14:editId="43A63730">
            <wp:extent cx="5032700" cy="4429496"/>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36795" cy="4433100"/>
                    </a:xfrm>
                    <a:prstGeom prst="rect">
                      <a:avLst/>
                    </a:prstGeom>
                  </pic:spPr>
                </pic:pic>
              </a:graphicData>
            </a:graphic>
          </wp:inline>
        </w:drawing>
      </w:r>
    </w:p>
    <w:p w14:paraId="7DDCA246" w14:textId="105B5291" w:rsidR="00CD01F5" w:rsidRPr="00A80107" w:rsidRDefault="002A0799" w:rsidP="00CD01F5">
      <w:pPr>
        <w:pStyle w:val="phfiguretitle"/>
      </w:pPr>
      <w:bookmarkStart w:id="213" w:name="_Ref459020525"/>
      <w:r>
        <w:t>Рисунок </w:t>
      </w:r>
      <w:r w:rsidR="005D124A">
        <w:fldChar w:fldCharType="begin"/>
      </w:r>
      <w:r w:rsidR="005D124A">
        <w:instrText xml:space="preserve"> SEQ Рисунок \* ARABIC </w:instrText>
      </w:r>
      <w:r w:rsidR="005D124A">
        <w:fldChar w:fldCharType="separate"/>
      </w:r>
      <w:r w:rsidR="00284EFC">
        <w:rPr>
          <w:noProof/>
        </w:rPr>
        <w:t>64</w:t>
      </w:r>
      <w:r w:rsidR="005D124A">
        <w:rPr>
          <w:noProof/>
        </w:rPr>
        <w:fldChar w:fldCharType="end"/>
      </w:r>
      <w:bookmarkEnd w:id="213"/>
      <w:r w:rsidR="00CD01F5" w:rsidRPr="00A80107">
        <w:t xml:space="preserve"> – Окно «Подтверждение перевода» (сотрудники)</w:t>
      </w:r>
    </w:p>
    <w:p w14:paraId="0074D07A" w14:textId="7ED84BA6" w:rsidR="001D4CCE" w:rsidRDefault="00F5166D" w:rsidP="00CD01F5">
      <w:pPr>
        <w:pStyle w:val="phnormal"/>
        <w:rPr>
          <w:rFonts w:cs="Arial"/>
        </w:rPr>
      </w:pPr>
      <w:r>
        <w:rPr>
          <w:rFonts w:cs="Arial"/>
        </w:rPr>
        <w:t>Нажмите на кнопку</w:t>
      </w:r>
      <w:r w:rsidR="00CD01F5" w:rsidRPr="00A80107">
        <w:rPr>
          <w:rFonts w:cs="Arial"/>
        </w:rPr>
        <w:t xml:space="preserve"> «Перевести». Система выдаст сообщение: «Действие перевода необратимо. При нажатии на кнопку «Перевести» сразу осуществится перевод выбранных сотрудников в </w:t>
      </w:r>
      <w:r w:rsidR="00C53E1C">
        <w:rPr>
          <w:rFonts w:cs="Arial"/>
        </w:rPr>
        <w:t>организацию</w:t>
      </w:r>
      <w:r w:rsidR="00CD01F5" w:rsidRPr="00A80107">
        <w:rPr>
          <w:rFonts w:cs="Arial"/>
        </w:rPr>
        <w:t xml:space="preserve">. </w:t>
      </w:r>
      <w:r>
        <w:rPr>
          <w:rFonts w:cs="Arial"/>
        </w:rPr>
        <w:t>Нажмите на кнопку</w:t>
      </w:r>
      <w:r w:rsidR="00CD01F5" w:rsidRPr="00A80107">
        <w:rPr>
          <w:rFonts w:cs="Arial"/>
        </w:rPr>
        <w:t xml:space="preserve"> «Да» для продолжения операции. Статус заявки сменится на «Переведен».</w:t>
      </w:r>
    </w:p>
    <w:p w14:paraId="00FFCB66" w14:textId="350D38E4" w:rsidR="00CD01F5" w:rsidRPr="0090198C" w:rsidRDefault="00CD01F5" w:rsidP="00666475">
      <w:pPr>
        <w:pStyle w:val="phnormal"/>
      </w:pPr>
      <w:r w:rsidRPr="00A80107">
        <w:t>Система выдаст сообщение: «Задача массового перевода поставлена в очередь. Информация о задаче будет доступна в реестре «Асинхронные задачи</w:t>
      </w:r>
      <w:r w:rsidR="009F1D45">
        <w:t>»</w:t>
      </w:r>
      <w:r w:rsidRPr="00A80107">
        <w:t xml:space="preserve">. Описание раздела «Асинхронные задачи» </w:t>
      </w:r>
      <w:r w:rsidR="0090198C">
        <w:t>(подробнее описано в руководстве пользователя «Основная часть»)</w:t>
      </w:r>
      <w:r w:rsidR="00D64811" w:rsidRPr="00A80107">
        <w:t>.</w:t>
      </w:r>
    </w:p>
    <w:p w14:paraId="702AB90E" w14:textId="77777777" w:rsidR="00CD01F5" w:rsidRPr="00A80107" w:rsidRDefault="00CD01F5" w:rsidP="00B93418">
      <w:pPr>
        <w:pStyle w:val="phnormal"/>
        <w:rPr>
          <w:rFonts w:cs="Arial"/>
        </w:rPr>
      </w:pPr>
      <w:r w:rsidRPr="00A80107">
        <w:rPr>
          <w:rFonts w:cs="Arial"/>
        </w:rPr>
        <w:t>Если переведена часть пользователей из перечня, статус заявки сменится на значение «Неполный перевод».</w:t>
      </w:r>
    </w:p>
    <w:p w14:paraId="320A4659" w14:textId="26E3833A" w:rsidR="00CD01F5" w:rsidRPr="00A80107" w:rsidRDefault="00CD01F5" w:rsidP="00CD01F5">
      <w:pPr>
        <w:pStyle w:val="phnormal"/>
        <w:rPr>
          <w:rFonts w:cs="Arial"/>
        </w:rPr>
      </w:pPr>
      <w:r w:rsidRPr="00A80107">
        <w:rPr>
          <w:rFonts w:cs="Arial"/>
        </w:rPr>
        <w:t xml:space="preserve">При переводе выполняется прием на работу сотрудников. При переводе в истории трудовой должности отразится информация о выбытии из прошлой школы с указанием причины выбранной в </w:t>
      </w:r>
      <w:r w:rsidR="00C53E1C">
        <w:rPr>
          <w:rFonts w:cs="Arial"/>
        </w:rPr>
        <w:t>прошлой организации</w:t>
      </w:r>
      <w:r w:rsidRPr="00A80107">
        <w:rPr>
          <w:rFonts w:cs="Arial"/>
        </w:rPr>
        <w:t xml:space="preserve"> и прибытия в </w:t>
      </w:r>
      <w:r w:rsidR="00C53E1C">
        <w:rPr>
          <w:rFonts w:cs="Arial"/>
        </w:rPr>
        <w:t>новую организацию</w:t>
      </w:r>
      <w:r w:rsidRPr="00A80107">
        <w:rPr>
          <w:rFonts w:cs="Arial"/>
        </w:rPr>
        <w:t xml:space="preserve"> с указанием даты прибытия. Должность и прочие параметры должности остаются прежними. В переводе учувствуют сотрудники, которые уже были уволены.</w:t>
      </w:r>
    </w:p>
    <w:p w14:paraId="4F3997E0" w14:textId="4B13BC24" w:rsidR="00CD01F5" w:rsidRPr="00A80107" w:rsidRDefault="00CD01F5" w:rsidP="00CD01F5">
      <w:pPr>
        <w:pStyle w:val="phnormal"/>
        <w:rPr>
          <w:rFonts w:cs="Arial"/>
        </w:rPr>
      </w:pPr>
      <w:r w:rsidRPr="00A80107">
        <w:rPr>
          <w:rFonts w:cs="Arial"/>
        </w:rPr>
        <w:lastRenderedPageBreak/>
        <w:t xml:space="preserve">Данный перевод сотрудников соответствует увольнению и приему на работу их через реестр «Уволенные сотрудники». Соответственно история трудовой деятельности отразит информацию, что сотрудников уволили из </w:t>
      </w:r>
      <w:r w:rsidR="00C53E1C">
        <w:rPr>
          <w:rFonts w:cs="Arial"/>
        </w:rPr>
        <w:t>одной организации и приняли в другую организацию</w:t>
      </w:r>
      <w:r w:rsidRPr="00A80107">
        <w:rPr>
          <w:rFonts w:cs="Arial"/>
        </w:rPr>
        <w:t>.</w:t>
      </w:r>
    </w:p>
    <w:p w14:paraId="6F845A84" w14:textId="040F02E1" w:rsidR="00CD01F5" w:rsidRPr="00A80107" w:rsidRDefault="00CD01F5" w:rsidP="00E971ED">
      <w:pPr>
        <w:pStyle w:val="phlistitemizedtitle"/>
      </w:pPr>
      <w:r w:rsidRPr="00A80107">
        <w:t>При подтверждении перевода учеников откроется окно «Подтверждение перевода» (</w:t>
      </w:r>
      <w:r w:rsidR="008E40D8" w:rsidRPr="00A80107">
        <w:fldChar w:fldCharType="begin"/>
      </w:r>
      <w:r w:rsidR="008E40D8" w:rsidRPr="00A80107">
        <w:instrText xml:space="preserve"> REF _Ref468200735 \h </w:instrText>
      </w:r>
      <w:r w:rsidR="00871830" w:rsidRPr="00A80107">
        <w:instrText xml:space="preserve"> \* MERGEFORMAT </w:instrText>
      </w:r>
      <w:r w:rsidR="008E40D8" w:rsidRPr="00A80107">
        <w:fldChar w:fldCharType="separate"/>
      </w:r>
      <w:r w:rsidR="00284EFC">
        <w:t>Рисунок 65</w:t>
      </w:r>
      <w:r w:rsidR="008E40D8" w:rsidRPr="00A80107">
        <w:fldChar w:fldCharType="end"/>
      </w:r>
      <w:r w:rsidRPr="00A80107">
        <w:t>), которое содержит:</w:t>
      </w:r>
    </w:p>
    <w:p w14:paraId="43917A9B" w14:textId="5790E705" w:rsidR="00CD01F5" w:rsidRPr="00A80107" w:rsidRDefault="00CD01F5" w:rsidP="00336BCD">
      <w:pPr>
        <w:pStyle w:val="phlistitemized1"/>
      </w:pPr>
      <w:r w:rsidRPr="00A80107">
        <w:t>«Тип пользователей», «</w:t>
      </w:r>
      <w:r w:rsidR="00C53E1C">
        <w:t xml:space="preserve">Организация», «Дата выбытия» – </w:t>
      </w:r>
      <w:proofErr w:type="spellStart"/>
      <w:r w:rsidR="00C53E1C">
        <w:t>не</w:t>
      </w:r>
      <w:r w:rsidRPr="00A80107">
        <w:t>редактируемые</w:t>
      </w:r>
      <w:proofErr w:type="spellEnd"/>
      <w:r w:rsidRPr="00A80107">
        <w:t xml:space="preserve"> поля, со</w:t>
      </w:r>
      <w:r w:rsidR="00AF0C0B">
        <w:t>держат значения заявки перевода.</w:t>
      </w:r>
    </w:p>
    <w:p w14:paraId="3F196181" w14:textId="40A232FA" w:rsidR="00CD01F5" w:rsidRPr="00A80107" w:rsidRDefault="00F0663E" w:rsidP="00CD01F5">
      <w:pPr>
        <w:pStyle w:val="phfigure"/>
        <w:rPr>
          <w:rFonts w:cs="Arial"/>
        </w:rPr>
      </w:pPr>
      <w:r>
        <w:rPr>
          <w:noProof/>
        </w:rPr>
        <w:drawing>
          <wp:inline distT="0" distB="0" distL="0" distR="0" wp14:anchorId="124CF41F" wp14:editId="2D3E0DBF">
            <wp:extent cx="4304762" cy="5047619"/>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304762" cy="5047619"/>
                    </a:xfrm>
                    <a:prstGeom prst="rect">
                      <a:avLst/>
                    </a:prstGeom>
                  </pic:spPr>
                </pic:pic>
              </a:graphicData>
            </a:graphic>
          </wp:inline>
        </w:drawing>
      </w:r>
    </w:p>
    <w:p w14:paraId="4BBE597F" w14:textId="20364ABE" w:rsidR="00CD01F5" w:rsidRPr="00A80107" w:rsidRDefault="002A0799" w:rsidP="00CD01F5">
      <w:pPr>
        <w:pStyle w:val="phfiguretitle"/>
      </w:pPr>
      <w:bookmarkStart w:id="214" w:name="_Ref468200735"/>
      <w:r>
        <w:t>Рисунок </w:t>
      </w:r>
      <w:r w:rsidR="005D124A">
        <w:fldChar w:fldCharType="begin"/>
      </w:r>
      <w:r w:rsidR="005D124A">
        <w:instrText xml:space="preserve"> SEQ Рисунок \* ARABIC </w:instrText>
      </w:r>
      <w:r w:rsidR="005D124A">
        <w:fldChar w:fldCharType="separate"/>
      </w:r>
      <w:r w:rsidR="00284EFC">
        <w:rPr>
          <w:noProof/>
        </w:rPr>
        <w:t>65</w:t>
      </w:r>
      <w:r w:rsidR="005D124A">
        <w:rPr>
          <w:noProof/>
        </w:rPr>
        <w:fldChar w:fldCharType="end"/>
      </w:r>
      <w:bookmarkEnd w:id="214"/>
      <w:r w:rsidR="00CD01F5" w:rsidRPr="00A80107">
        <w:t xml:space="preserve"> – Окно «Подтверждение перевода» (ученики)</w:t>
      </w:r>
    </w:p>
    <w:p w14:paraId="607C297D" w14:textId="2CFB7DDC" w:rsidR="00CD01F5" w:rsidRPr="00A80107" w:rsidRDefault="00CD01F5" w:rsidP="00CD01F5">
      <w:pPr>
        <w:pStyle w:val="phnormal"/>
        <w:rPr>
          <w:rFonts w:cs="Arial"/>
        </w:rPr>
      </w:pPr>
      <w:r w:rsidRPr="00A80107">
        <w:rPr>
          <w:rFonts w:cs="Arial"/>
        </w:rPr>
        <w:t xml:space="preserve">В блоке «Классы» назначьте новый класс для перевода. Для этого выберите запись старого класса в списке и </w:t>
      </w:r>
      <w:r w:rsidR="005A49B8" w:rsidRPr="00A80107">
        <w:rPr>
          <w:rFonts w:cs="Arial"/>
        </w:rPr>
        <w:t>нажмите на кнопку</w:t>
      </w:r>
      <w:r w:rsidRPr="00A80107">
        <w:rPr>
          <w:rFonts w:cs="Arial"/>
        </w:rPr>
        <w:t xml:space="preserve"> «Назначить класс». Откроется окно «Перевод учеников класса» (</w:t>
      </w:r>
      <w:r w:rsidRPr="00A80107">
        <w:rPr>
          <w:rFonts w:cs="Arial"/>
        </w:rPr>
        <w:fldChar w:fldCharType="begin"/>
      </w:r>
      <w:r w:rsidRPr="00A80107">
        <w:rPr>
          <w:rFonts w:cs="Arial"/>
        </w:rPr>
        <w:instrText xml:space="preserve"> REF _Ref459021539 \h  \* MERGEFORMAT </w:instrText>
      </w:r>
      <w:r w:rsidRPr="00A80107">
        <w:rPr>
          <w:rFonts w:cs="Arial"/>
        </w:rPr>
      </w:r>
      <w:r w:rsidRPr="00A80107">
        <w:rPr>
          <w:rFonts w:cs="Arial"/>
        </w:rPr>
        <w:fldChar w:fldCharType="separate"/>
      </w:r>
      <w:r w:rsidR="00284EFC" w:rsidRPr="00284EFC">
        <w:rPr>
          <w:rFonts w:cs="Arial"/>
        </w:rPr>
        <w:t>Рисунок 66</w:t>
      </w:r>
      <w:r w:rsidRPr="00A80107">
        <w:rPr>
          <w:rFonts w:cs="Arial"/>
        </w:rPr>
        <w:fldChar w:fldCharType="end"/>
      </w:r>
      <w:r w:rsidRPr="00A80107">
        <w:rPr>
          <w:rFonts w:cs="Arial"/>
        </w:rPr>
        <w:t>). В поле «Нов</w:t>
      </w:r>
      <w:r w:rsidR="00C53E1C">
        <w:rPr>
          <w:rFonts w:cs="Arial"/>
        </w:rPr>
        <w:t>ый класс» укажите класс новой организации</w:t>
      </w:r>
      <w:r w:rsidRPr="00A80107">
        <w:rPr>
          <w:rFonts w:cs="Arial"/>
        </w:rPr>
        <w:t xml:space="preserve">, в который должны быть переведены ученики, «Дата прибытия» – укажите дату прибытия в </w:t>
      </w:r>
      <w:r w:rsidR="00C53E1C">
        <w:rPr>
          <w:rFonts w:cs="Arial"/>
        </w:rPr>
        <w:t>новую организацию</w:t>
      </w:r>
      <w:r w:rsidRPr="00A80107">
        <w:rPr>
          <w:rFonts w:cs="Arial"/>
        </w:rPr>
        <w:t xml:space="preserve">. В списке учеников установите «флажки» в строках учеников, </w:t>
      </w:r>
      <w:r w:rsidR="00D64811" w:rsidRPr="00A80107">
        <w:rPr>
          <w:rFonts w:cs="Arial"/>
        </w:rPr>
        <w:t>которые должны быть переведены.</w:t>
      </w:r>
    </w:p>
    <w:p w14:paraId="16507DC6" w14:textId="3707AC12" w:rsidR="00CD01F5" w:rsidRPr="00A80107" w:rsidRDefault="001423AE" w:rsidP="00CD01F5">
      <w:pPr>
        <w:pStyle w:val="phfigure"/>
        <w:rPr>
          <w:rFonts w:cs="Arial"/>
        </w:rPr>
      </w:pPr>
      <w:r>
        <w:rPr>
          <w:noProof/>
        </w:rPr>
        <w:lastRenderedPageBreak/>
        <w:drawing>
          <wp:inline distT="0" distB="0" distL="0" distR="0" wp14:anchorId="3C6105E8" wp14:editId="6FCF69B6">
            <wp:extent cx="4880758" cy="4303941"/>
            <wp:effectExtent l="0" t="0" r="0" b="190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882372" cy="4305364"/>
                    </a:xfrm>
                    <a:prstGeom prst="rect">
                      <a:avLst/>
                    </a:prstGeom>
                  </pic:spPr>
                </pic:pic>
              </a:graphicData>
            </a:graphic>
          </wp:inline>
        </w:drawing>
      </w:r>
    </w:p>
    <w:p w14:paraId="28F5D4D8" w14:textId="06626A39" w:rsidR="00CD01F5" w:rsidRPr="00A80107" w:rsidRDefault="002A0799" w:rsidP="00CD01F5">
      <w:pPr>
        <w:pStyle w:val="phfiguretitle"/>
      </w:pPr>
      <w:bookmarkStart w:id="215" w:name="_Ref459021539"/>
      <w:r>
        <w:t>Рисунок </w:t>
      </w:r>
      <w:r w:rsidR="005D124A">
        <w:fldChar w:fldCharType="begin"/>
      </w:r>
      <w:r w:rsidR="005D124A">
        <w:instrText xml:space="preserve"> SEQ Рисунок \* ARABIC </w:instrText>
      </w:r>
      <w:r w:rsidR="005D124A">
        <w:fldChar w:fldCharType="separate"/>
      </w:r>
      <w:r w:rsidR="00284EFC">
        <w:rPr>
          <w:noProof/>
        </w:rPr>
        <w:t>66</w:t>
      </w:r>
      <w:r w:rsidR="005D124A">
        <w:rPr>
          <w:noProof/>
        </w:rPr>
        <w:fldChar w:fldCharType="end"/>
      </w:r>
      <w:bookmarkEnd w:id="215"/>
      <w:r w:rsidR="00CD01F5" w:rsidRPr="00A80107">
        <w:t xml:space="preserve"> – Перевод учеников класса</w:t>
      </w:r>
    </w:p>
    <w:p w14:paraId="79F339FB" w14:textId="53E6A5E0" w:rsidR="00CD01F5" w:rsidRPr="00A80107" w:rsidRDefault="00F5166D" w:rsidP="00CD01F5">
      <w:pPr>
        <w:pStyle w:val="phnormal"/>
        <w:rPr>
          <w:rFonts w:cs="Arial"/>
        </w:rPr>
      </w:pPr>
      <w:r>
        <w:rPr>
          <w:rFonts w:cs="Arial"/>
        </w:rPr>
        <w:t>Нажмите на кнопку</w:t>
      </w:r>
      <w:r w:rsidR="00CD01F5" w:rsidRPr="00A80107">
        <w:rPr>
          <w:rFonts w:cs="Arial"/>
        </w:rPr>
        <w:t xml:space="preserve"> «Перевести». Система выдаст сообщение: «Действие перевода необратимо. При нажатии на кнопку «Перевести» сразу осуществится перевод выбранных учеников в </w:t>
      </w:r>
      <w:r w:rsidR="00C53E1C">
        <w:rPr>
          <w:rFonts w:cs="Arial"/>
        </w:rPr>
        <w:t>организацию</w:t>
      </w:r>
      <w:r w:rsidR="00CD01F5" w:rsidRPr="00A80107">
        <w:rPr>
          <w:rFonts w:cs="Arial"/>
        </w:rPr>
        <w:t xml:space="preserve">. </w:t>
      </w:r>
      <w:r>
        <w:rPr>
          <w:rFonts w:cs="Arial"/>
        </w:rPr>
        <w:t>Нажмите на кнопку</w:t>
      </w:r>
      <w:r w:rsidR="00CD01F5" w:rsidRPr="00A80107">
        <w:rPr>
          <w:rFonts w:cs="Arial"/>
        </w:rPr>
        <w:t xml:space="preserve"> «Да» для продолжения операции. Статус заявки сменится на «Переведен».</w:t>
      </w:r>
    </w:p>
    <w:p w14:paraId="03045862" w14:textId="27FED89F" w:rsidR="00CD01F5" w:rsidRPr="00242416" w:rsidRDefault="00CD01F5" w:rsidP="00666475">
      <w:pPr>
        <w:pStyle w:val="phnormal"/>
      </w:pPr>
      <w:r w:rsidRPr="00A80107">
        <w:t>Система выдаст сообщение: «Задача массового перевода поставлена в очередь. Информация о задаче будет доступна в реестре «Асинхронные задачи</w:t>
      </w:r>
      <w:r w:rsidR="009F1D45">
        <w:t>»</w:t>
      </w:r>
      <w:r w:rsidRPr="00A80107">
        <w:t>. Описание раздела «Асинхронные задачи</w:t>
      </w:r>
      <w:r w:rsidR="00242416" w:rsidRPr="00A80107">
        <w:t xml:space="preserve">» </w:t>
      </w:r>
      <w:r w:rsidR="00242416">
        <w:t>(подробнее описано в руководстве пользователя «Основная часть»)</w:t>
      </w:r>
      <w:r w:rsidRPr="00A80107">
        <w:t>.</w:t>
      </w:r>
    </w:p>
    <w:p w14:paraId="58BF675D" w14:textId="77777777" w:rsidR="00CD01F5" w:rsidRPr="00A80107" w:rsidRDefault="00CD01F5" w:rsidP="00CD01F5">
      <w:pPr>
        <w:pStyle w:val="phnormal"/>
        <w:rPr>
          <w:rFonts w:cs="Arial"/>
        </w:rPr>
      </w:pPr>
      <w:r w:rsidRPr="00A80107">
        <w:rPr>
          <w:rFonts w:cs="Arial"/>
        </w:rPr>
        <w:t>Если переведена часть пользователей из перечня, статус заявки сменится на значение «Неполный перевод».</w:t>
      </w:r>
    </w:p>
    <w:p w14:paraId="41ED4ABB" w14:textId="77777777" w:rsidR="00CD01F5" w:rsidRPr="00A80107" w:rsidRDefault="00CD01F5" w:rsidP="00CC2DE1">
      <w:pPr>
        <w:pStyle w:val="phnormal"/>
        <w:rPr>
          <w:rFonts w:cs="Arial"/>
        </w:rPr>
      </w:pPr>
      <w:r w:rsidRPr="00A80107">
        <w:rPr>
          <w:rFonts w:cs="Arial"/>
          <w:b/>
        </w:rPr>
        <w:t>Примечание</w:t>
      </w:r>
      <w:r w:rsidRPr="00A80107">
        <w:rPr>
          <w:rFonts w:cs="Arial"/>
        </w:rPr>
        <w:t xml:space="preserve"> – При нажатии на кнопку «Сохранить» происходит проверка, есть ли оценки (в т</w:t>
      </w:r>
      <w:r w:rsidR="00ED1824" w:rsidRPr="00A80107">
        <w:rPr>
          <w:rFonts w:cs="Arial"/>
        </w:rPr>
        <w:t>ом числе</w:t>
      </w:r>
      <w:r w:rsidRPr="00A80107">
        <w:rPr>
          <w:rFonts w:cs="Arial"/>
        </w:rPr>
        <w:t xml:space="preserve"> за </w:t>
      </w:r>
      <w:proofErr w:type="spellStart"/>
      <w:r w:rsidRPr="00A80107">
        <w:rPr>
          <w:rFonts w:cs="Arial"/>
        </w:rPr>
        <w:t>подпериоды</w:t>
      </w:r>
      <w:proofErr w:type="spellEnd"/>
      <w:r w:rsidRPr="00A80107">
        <w:rPr>
          <w:rFonts w:cs="Arial"/>
        </w:rPr>
        <w:t>, посещаемость) на момент выбытия ученика. Если есть оценки после даты выбытия, выводится соответствующее системное сообщение и возврат в окно перевода.</w:t>
      </w:r>
    </w:p>
    <w:p w14:paraId="4758C0A6" w14:textId="77777777" w:rsidR="00CD01F5" w:rsidRPr="00A80107" w:rsidRDefault="00CD01F5" w:rsidP="00CD01F5">
      <w:pPr>
        <w:pStyle w:val="phnormal"/>
        <w:rPr>
          <w:rFonts w:cs="Arial"/>
        </w:rPr>
      </w:pPr>
      <w:r w:rsidRPr="00A80107">
        <w:rPr>
          <w:rFonts w:cs="Arial"/>
        </w:rPr>
        <w:t xml:space="preserve">При переводе в истории обучения отразится информация о выбытии из прошлого класса с указанием причины выбранной в прошлом классе и прибытия в новый класс с </w:t>
      </w:r>
      <w:r w:rsidRPr="00A80107">
        <w:rPr>
          <w:rFonts w:cs="Arial"/>
        </w:rPr>
        <w:lastRenderedPageBreak/>
        <w:t>указанием даты прибытия. В переводе не учувствуют ученики, которые уже были отчислены или переведены из классов.</w:t>
      </w:r>
    </w:p>
    <w:p w14:paraId="32E37C8B" w14:textId="7FF34DC9" w:rsidR="00CD01F5" w:rsidRPr="00242416" w:rsidRDefault="00CD01F5" w:rsidP="00666475">
      <w:pPr>
        <w:pStyle w:val="phnormal"/>
      </w:pPr>
      <w:r w:rsidRPr="00A80107">
        <w:t xml:space="preserve">Данный перевод учеников соответствует отчислению учеников и зачислению их через реестр «Выпускники и отчисленные». Соответственно в истории обучения отразится информация, что учеников выпустили из </w:t>
      </w:r>
      <w:r w:rsidR="00C53E1C">
        <w:t>одной организации и зачислили в другую организацию</w:t>
      </w:r>
      <w:r w:rsidRPr="00A80107">
        <w:t xml:space="preserve"> аналогично как при отчислении ученика. При выполнении операции отмены восстановления (</w:t>
      </w:r>
      <w:r w:rsidR="00242416">
        <w:t>подробнее описано в руководстве пользователя «Основная часть»</w:t>
      </w:r>
      <w:r w:rsidR="00F22734" w:rsidRPr="00F22734">
        <w:t>)</w:t>
      </w:r>
      <w:r w:rsidRPr="00F22734">
        <w:t xml:space="preserve"> и</w:t>
      </w:r>
      <w:r w:rsidRPr="00A80107">
        <w:t xml:space="preserve"> затем отмены отчисления (</w:t>
      </w:r>
      <w:r w:rsidR="00242416">
        <w:t>подробнее описано в руководстве пользователя «Основная часть»</w:t>
      </w:r>
      <w:r w:rsidRPr="00A80107">
        <w:t xml:space="preserve">) ученик должен вернуться обратно в </w:t>
      </w:r>
      <w:r w:rsidR="00C53E1C">
        <w:t>свою организацию</w:t>
      </w:r>
      <w:r w:rsidRPr="00A80107">
        <w:t>.</w:t>
      </w:r>
    </w:p>
    <w:p w14:paraId="5C2DAAF9" w14:textId="77777777" w:rsidR="0030689A" w:rsidRPr="00A80107" w:rsidRDefault="0030689A" w:rsidP="00A43484">
      <w:pPr>
        <w:pStyle w:val="31"/>
        <w:rPr>
          <w:rFonts w:cs="Arial"/>
        </w:rPr>
      </w:pPr>
      <w:bookmarkStart w:id="216" w:name="_Toc66783264"/>
      <w:r w:rsidRPr="00A80107">
        <w:rPr>
          <w:rFonts w:cs="Arial"/>
        </w:rPr>
        <w:t>Заявление и зачисление</w:t>
      </w:r>
      <w:bookmarkEnd w:id="216"/>
    </w:p>
    <w:p w14:paraId="5F05016D" w14:textId="5CAE83EA" w:rsidR="003A6D31" w:rsidRPr="00A80107" w:rsidRDefault="003A6D31" w:rsidP="00EF5C8C">
      <w:pPr>
        <w:pStyle w:val="phnormal"/>
        <w:rPr>
          <w:rStyle w:val="afff3"/>
          <w:rFonts w:cs="Arial"/>
          <w:i w:val="0"/>
          <w:iCs w:val="0"/>
        </w:rPr>
      </w:pPr>
      <w:r w:rsidRPr="00A80107">
        <w:rPr>
          <w:rFonts w:cs="Arial"/>
        </w:rPr>
        <w:t xml:space="preserve">В карточке заявления </w:t>
      </w:r>
      <w:r w:rsidRPr="00A80107">
        <w:rPr>
          <w:rStyle w:val="afff3"/>
          <w:rFonts w:cs="Arial"/>
          <w:i w:val="0"/>
          <w:iCs w:val="0"/>
        </w:rPr>
        <w:t xml:space="preserve">для блока «Заявления в </w:t>
      </w:r>
      <w:r w:rsidR="00F0663E">
        <w:rPr>
          <w:rStyle w:val="afff3"/>
          <w:rFonts w:cs="Arial"/>
          <w:i w:val="0"/>
          <w:iCs w:val="0"/>
        </w:rPr>
        <w:t>организацию</w:t>
      </w:r>
      <w:r w:rsidRPr="00A80107">
        <w:rPr>
          <w:rStyle w:val="afff3"/>
          <w:rFonts w:cs="Arial"/>
          <w:i w:val="0"/>
          <w:iCs w:val="0"/>
        </w:rPr>
        <w:t>»</w:t>
      </w:r>
      <w:r w:rsidR="001742BD" w:rsidRPr="00A80107">
        <w:rPr>
          <w:rStyle w:val="afff3"/>
          <w:rFonts w:cs="Arial"/>
          <w:i w:val="0"/>
          <w:iCs w:val="0"/>
        </w:rPr>
        <w:t xml:space="preserve"> </w:t>
      </w:r>
      <w:r w:rsidRPr="00A80107">
        <w:rPr>
          <w:rStyle w:val="afff3"/>
          <w:rFonts w:cs="Arial"/>
          <w:i w:val="0"/>
          <w:iCs w:val="0"/>
        </w:rPr>
        <w:t xml:space="preserve">при </w:t>
      </w:r>
      <w:r w:rsidR="00452CD2" w:rsidRPr="00A80107">
        <w:rPr>
          <w:rStyle w:val="afff3"/>
          <w:rFonts w:cs="Arial"/>
          <w:i w:val="0"/>
          <w:iCs w:val="0"/>
        </w:rPr>
        <w:t xml:space="preserve">добавлении </w:t>
      </w:r>
      <w:r w:rsidRPr="00A80107">
        <w:rPr>
          <w:rStyle w:val="afff3"/>
          <w:rFonts w:cs="Arial"/>
          <w:i w:val="0"/>
          <w:iCs w:val="0"/>
        </w:rPr>
        <w:t>заявления в школу заполните</w:t>
      </w:r>
      <w:r w:rsidR="00EF5C8C" w:rsidRPr="00A80107">
        <w:rPr>
          <w:rStyle w:val="afff3"/>
          <w:rFonts w:cs="Arial"/>
          <w:i w:val="0"/>
          <w:iCs w:val="0"/>
        </w:rPr>
        <w:t xml:space="preserve"> поле «Желаемый корпус»</w:t>
      </w:r>
      <w:r w:rsidR="00F03AFE" w:rsidRPr="00A80107">
        <w:rPr>
          <w:rStyle w:val="afff3"/>
          <w:rFonts w:cs="Arial"/>
          <w:i w:val="0"/>
          <w:iCs w:val="0"/>
        </w:rPr>
        <w:t xml:space="preserve"> – </w:t>
      </w:r>
      <w:r w:rsidR="00EF5C8C" w:rsidRPr="00A80107">
        <w:rPr>
          <w:rStyle w:val="afff3"/>
          <w:rFonts w:cs="Arial"/>
          <w:i w:val="0"/>
          <w:iCs w:val="0"/>
        </w:rPr>
        <w:t xml:space="preserve">выберите значение из справочника «Корпуса» </w:t>
      </w:r>
      <w:r w:rsidR="00FF7F3A" w:rsidRPr="00A80107">
        <w:rPr>
          <w:rStyle w:val="afff3"/>
          <w:rFonts w:cs="Arial"/>
          <w:i w:val="0"/>
          <w:iCs w:val="0"/>
        </w:rPr>
        <w:t>(</w:t>
      </w:r>
      <w:r w:rsidR="00CB6CD0" w:rsidRPr="00A80107">
        <w:t xml:space="preserve">см. </w:t>
      </w:r>
      <w:r w:rsidR="00FF7F3A" w:rsidRPr="00A80107">
        <w:rPr>
          <w:rStyle w:val="afff3"/>
          <w:rFonts w:cs="Arial"/>
          <w:i w:val="0"/>
          <w:iCs w:val="0"/>
        </w:rPr>
        <w:t>п. </w:t>
      </w:r>
      <w:r w:rsidR="00EF5C8C" w:rsidRPr="00A80107">
        <w:rPr>
          <w:rStyle w:val="afff3"/>
          <w:rFonts w:cs="Arial"/>
          <w:i w:val="0"/>
          <w:iCs w:val="0"/>
        </w:rPr>
        <w:fldChar w:fldCharType="begin"/>
      </w:r>
      <w:r w:rsidR="00EF5C8C" w:rsidRPr="00A80107">
        <w:rPr>
          <w:rStyle w:val="afff3"/>
          <w:rFonts w:cs="Arial"/>
          <w:i w:val="0"/>
          <w:iCs w:val="0"/>
        </w:rPr>
        <w:instrText xml:space="preserve"> REF _Ref468200517 \w \h </w:instrText>
      </w:r>
      <w:r w:rsidR="007D6531" w:rsidRPr="00A80107">
        <w:rPr>
          <w:rStyle w:val="afff3"/>
          <w:rFonts w:cs="Arial"/>
          <w:i w:val="0"/>
          <w:iCs w:val="0"/>
        </w:rPr>
        <w:instrText xml:space="preserve"> \* MERGEFORMAT </w:instrText>
      </w:r>
      <w:r w:rsidR="00EF5C8C" w:rsidRPr="00A80107">
        <w:rPr>
          <w:rStyle w:val="afff3"/>
          <w:rFonts w:cs="Arial"/>
          <w:i w:val="0"/>
          <w:iCs w:val="0"/>
        </w:rPr>
      </w:r>
      <w:r w:rsidR="00EF5C8C" w:rsidRPr="00A80107">
        <w:rPr>
          <w:rStyle w:val="afff3"/>
          <w:rFonts w:cs="Arial"/>
          <w:i w:val="0"/>
          <w:iCs w:val="0"/>
        </w:rPr>
        <w:fldChar w:fldCharType="separate"/>
      </w:r>
      <w:r w:rsidR="00284EFC">
        <w:rPr>
          <w:rStyle w:val="afff3"/>
          <w:rFonts w:cs="Arial"/>
          <w:i w:val="0"/>
          <w:iCs w:val="0"/>
        </w:rPr>
        <w:t>1.16.1</w:t>
      </w:r>
      <w:r w:rsidR="00EF5C8C" w:rsidRPr="00A80107">
        <w:rPr>
          <w:rStyle w:val="afff3"/>
          <w:rFonts w:cs="Arial"/>
          <w:i w:val="0"/>
          <w:iCs w:val="0"/>
        </w:rPr>
        <w:fldChar w:fldCharType="end"/>
      </w:r>
      <w:r w:rsidR="00EF5C8C" w:rsidRPr="00A80107">
        <w:rPr>
          <w:rStyle w:val="afff3"/>
          <w:rFonts w:cs="Arial"/>
          <w:i w:val="0"/>
          <w:iCs w:val="0"/>
        </w:rPr>
        <w:t>)</w:t>
      </w:r>
      <w:r w:rsidRPr="00A80107">
        <w:rPr>
          <w:rStyle w:val="afff3"/>
          <w:rFonts w:cs="Arial"/>
          <w:i w:val="0"/>
          <w:iCs w:val="0"/>
        </w:rPr>
        <w:t xml:space="preserve"> (</w:t>
      </w:r>
      <w:r w:rsidR="008E40D8" w:rsidRPr="00A80107">
        <w:rPr>
          <w:rStyle w:val="afff3"/>
          <w:rFonts w:cs="Arial"/>
          <w:i w:val="0"/>
          <w:iCs w:val="0"/>
        </w:rPr>
        <w:fldChar w:fldCharType="begin"/>
      </w:r>
      <w:r w:rsidR="008E40D8" w:rsidRPr="00A80107">
        <w:rPr>
          <w:rStyle w:val="afff3"/>
          <w:rFonts w:cs="Arial"/>
          <w:i w:val="0"/>
          <w:iCs w:val="0"/>
        </w:rPr>
        <w:instrText xml:space="preserve"> REF _Ref468200756 \h </w:instrText>
      </w:r>
      <w:r w:rsidR="00871830" w:rsidRPr="00A80107">
        <w:rPr>
          <w:rStyle w:val="afff3"/>
          <w:rFonts w:cs="Arial"/>
          <w:i w:val="0"/>
          <w:iCs w:val="0"/>
        </w:rPr>
        <w:instrText xml:space="preserve"> \* MERGEFORMAT </w:instrText>
      </w:r>
      <w:r w:rsidR="008E40D8" w:rsidRPr="00A80107">
        <w:rPr>
          <w:rStyle w:val="afff3"/>
          <w:rFonts w:cs="Arial"/>
          <w:i w:val="0"/>
          <w:iCs w:val="0"/>
        </w:rPr>
      </w:r>
      <w:r w:rsidR="008E40D8" w:rsidRPr="00A80107">
        <w:rPr>
          <w:rStyle w:val="afff3"/>
          <w:rFonts w:cs="Arial"/>
          <w:i w:val="0"/>
          <w:iCs w:val="0"/>
        </w:rPr>
        <w:fldChar w:fldCharType="separate"/>
      </w:r>
      <w:r w:rsidR="00284EFC" w:rsidRPr="00284EFC">
        <w:rPr>
          <w:rFonts w:cs="Arial"/>
        </w:rPr>
        <w:t>Рисунок 67</w:t>
      </w:r>
      <w:r w:rsidR="008E40D8" w:rsidRPr="00A80107">
        <w:rPr>
          <w:rStyle w:val="afff3"/>
          <w:rFonts w:cs="Arial"/>
          <w:i w:val="0"/>
          <w:iCs w:val="0"/>
        </w:rPr>
        <w:fldChar w:fldCharType="end"/>
      </w:r>
      <w:r w:rsidR="00EF5C8C" w:rsidRPr="00A80107">
        <w:rPr>
          <w:rStyle w:val="afff3"/>
          <w:rFonts w:cs="Arial"/>
          <w:i w:val="0"/>
          <w:iCs w:val="0"/>
        </w:rPr>
        <w:t>).</w:t>
      </w:r>
    </w:p>
    <w:p w14:paraId="5E148CCF" w14:textId="4A4A5CF1" w:rsidR="003A6D31" w:rsidRPr="00A80107" w:rsidRDefault="00F0663E" w:rsidP="003A6D31">
      <w:pPr>
        <w:pStyle w:val="phfigure"/>
        <w:rPr>
          <w:rFonts w:cs="Arial"/>
        </w:rPr>
      </w:pPr>
      <w:r>
        <w:rPr>
          <w:noProof/>
        </w:rPr>
        <w:drawing>
          <wp:inline distT="0" distB="0" distL="0" distR="0" wp14:anchorId="43AAA521" wp14:editId="048DAD9F">
            <wp:extent cx="5715000" cy="28098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15000" cy="2809875"/>
                    </a:xfrm>
                    <a:prstGeom prst="rect">
                      <a:avLst/>
                    </a:prstGeom>
                  </pic:spPr>
                </pic:pic>
              </a:graphicData>
            </a:graphic>
          </wp:inline>
        </w:drawing>
      </w:r>
    </w:p>
    <w:p w14:paraId="556AD5B6" w14:textId="7323DB72" w:rsidR="003A6D31" w:rsidRPr="00A80107" w:rsidRDefault="002A0799" w:rsidP="003A6D31">
      <w:pPr>
        <w:pStyle w:val="phfiguretitle"/>
      </w:pPr>
      <w:bookmarkStart w:id="217" w:name="_Ref468200756"/>
      <w:r>
        <w:t>Рисунок </w:t>
      </w:r>
      <w:r w:rsidR="005D124A">
        <w:fldChar w:fldCharType="begin"/>
      </w:r>
      <w:r w:rsidR="005D124A">
        <w:instrText xml:space="preserve"> SEQ Рисунок \* ARABIC </w:instrText>
      </w:r>
      <w:r w:rsidR="005D124A">
        <w:fldChar w:fldCharType="separate"/>
      </w:r>
      <w:r w:rsidR="00284EFC">
        <w:rPr>
          <w:noProof/>
        </w:rPr>
        <w:t>67</w:t>
      </w:r>
      <w:r w:rsidR="005D124A">
        <w:rPr>
          <w:noProof/>
        </w:rPr>
        <w:fldChar w:fldCharType="end"/>
      </w:r>
      <w:bookmarkEnd w:id="217"/>
      <w:r w:rsidR="00F03AFE" w:rsidRPr="00A80107">
        <w:t xml:space="preserve"> – </w:t>
      </w:r>
      <w:r w:rsidR="003A6D31" w:rsidRPr="00A80107">
        <w:t>Окно «</w:t>
      </w:r>
      <w:r w:rsidR="00C53E1C">
        <w:t>Организация</w:t>
      </w:r>
      <w:r w:rsidR="003A6D31" w:rsidRPr="00A80107">
        <w:t xml:space="preserve"> в заявлении»</w:t>
      </w:r>
    </w:p>
    <w:p w14:paraId="7E959243" w14:textId="23C4DB40" w:rsidR="003A6D31" w:rsidRPr="00A80107" w:rsidRDefault="00F5166D" w:rsidP="00E971ED">
      <w:pPr>
        <w:pStyle w:val="phlistitemizedtitle"/>
      </w:pPr>
      <w:r>
        <w:rPr>
          <w:rStyle w:val="afff3"/>
          <w:rFonts w:cs="Arial"/>
          <w:i w:val="0"/>
          <w:iCs w:val="0"/>
        </w:rPr>
        <w:lastRenderedPageBreak/>
        <w:t>Нажмите на кнопку</w:t>
      </w:r>
      <w:r w:rsidR="003A6D31" w:rsidRPr="00A80107">
        <w:rPr>
          <w:rStyle w:val="afff3"/>
          <w:rFonts w:cs="Arial"/>
          <w:i w:val="0"/>
          <w:iCs w:val="0"/>
        </w:rPr>
        <w:t xml:space="preserve"> «Ок» и сохраните карточку заявления. Далее п</w:t>
      </w:r>
      <w:r w:rsidR="003A6D31" w:rsidRPr="00A80107">
        <w:t>ри автоматическом и ручном распределении класса при нажатии кнопки «Автоматическое распределение» или «Назначить класс» происходит проверка на соответствие</w:t>
      </w:r>
      <w:r w:rsidR="005043E9" w:rsidRPr="00A80107">
        <w:t xml:space="preserve"> </w:t>
      </w:r>
      <w:r w:rsidR="003A6D31" w:rsidRPr="00A80107">
        <w:t>«Адреса регистрации»</w:t>
      </w:r>
      <w:r w:rsidR="00F03AFE" w:rsidRPr="00A80107">
        <w:t xml:space="preserve"> – </w:t>
      </w:r>
      <w:r w:rsidR="003A6D31" w:rsidRPr="00A80107">
        <w:t xml:space="preserve">адресу, указанному </w:t>
      </w:r>
      <w:r w:rsidR="002D2FE9">
        <w:t>на</w:t>
      </w:r>
      <w:r w:rsidR="002D2FE9" w:rsidRPr="00A80107">
        <w:t xml:space="preserve"> </w:t>
      </w:r>
      <w:r w:rsidR="003A6D31" w:rsidRPr="00A80107">
        <w:t xml:space="preserve">вкладке «Принимаемые адреса» </w:t>
      </w:r>
      <w:r w:rsidR="005E63C5">
        <w:t>организации</w:t>
      </w:r>
      <w:r w:rsidR="003A6D31" w:rsidRPr="00A80107">
        <w:t xml:space="preserve"> в настройках зачисления. Если адрес регистрации соответствует адресу, указанному </w:t>
      </w:r>
      <w:r w:rsidR="002D2FE9">
        <w:t>на</w:t>
      </w:r>
      <w:r w:rsidR="002D2FE9" w:rsidRPr="00A80107">
        <w:t xml:space="preserve"> </w:t>
      </w:r>
      <w:r w:rsidR="003A6D31" w:rsidRPr="00A80107">
        <w:t>вкладке «Принимаемые адреса» то при указанном в заявлении желаемом корпусе и/или желаемый классе:</w:t>
      </w:r>
    </w:p>
    <w:p w14:paraId="4B190ACD" w14:textId="77777777" w:rsidR="003A6D31" w:rsidRPr="00A80107" w:rsidRDefault="003A6D31" w:rsidP="00336BCD">
      <w:pPr>
        <w:pStyle w:val="phlistitemized1"/>
      </w:pPr>
      <w:r w:rsidRPr="00A80107">
        <w:t>если корпус в принимаемом адресе, соответствующем адресу регистрации, соответствует желаемому корпусу, то производится зачисление в желаемый корпус/класс;</w:t>
      </w:r>
    </w:p>
    <w:p w14:paraId="1AC03B0F" w14:textId="0953A8EF" w:rsidR="00671F5D" w:rsidRPr="00A80107" w:rsidRDefault="003A6D31" w:rsidP="00336BCD">
      <w:pPr>
        <w:pStyle w:val="phlistitemized1"/>
      </w:pPr>
      <w:r w:rsidRPr="00A80107">
        <w:t xml:space="preserve">если в желаемом корпусе/классе отсутствуют свободные места, следует производить зачисление в другой корпус и класс выбранной параллели, указанный </w:t>
      </w:r>
      <w:r w:rsidR="002D2FE9">
        <w:t>на</w:t>
      </w:r>
      <w:r w:rsidR="002D2FE9" w:rsidRPr="00A80107">
        <w:t xml:space="preserve"> </w:t>
      </w:r>
      <w:r w:rsidRPr="00A80107">
        <w:t xml:space="preserve">вкладке «Принимаемые адреса» </w:t>
      </w:r>
      <w:r w:rsidR="005E63C5">
        <w:t>организации</w:t>
      </w:r>
      <w:r w:rsidRPr="00A80107">
        <w:t xml:space="preserve"> (при наличии свободных мест);</w:t>
      </w:r>
    </w:p>
    <w:p w14:paraId="5BA66718" w14:textId="1E51C8C6" w:rsidR="003A6D31" w:rsidRDefault="003A6D31" w:rsidP="00336BCD">
      <w:pPr>
        <w:pStyle w:val="phlistitemized1"/>
      </w:pPr>
      <w:r w:rsidRPr="00A80107">
        <w:t xml:space="preserve">если в заявлении не указан желаемый корпус/класс, то следует производить зачисление в корпус/класс, указанный </w:t>
      </w:r>
      <w:r w:rsidR="002D2FE9">
        <w:t>на</w:t>
      </w:r>
      <w:r w:rsidR="002D2FE9" w:rsidRPr="00A80107">
        <w:t xml:space="preserve"> </w:t>
      </w:r>
      <w:r w:rsidRPr="00A80107">
        <w:t>вкладке «Принимаемые адреса» в соответствие с адресом регистрации (при наличии свободных мест).</w:t>
      </w:r>
    </w:p>
    <w:p w14:paraId="64911D72" w14:textId="5DBBBD6B" w:rsidR="00172C53" w:rsidRDefault="00172C53" w:rsidP="0051380F">
      <w:pPr>
        <w:pStyle w:val="phnormal"/>
      </w:pPr>
      <w:r w:rsidRPr="00172C53">
        <w:rPr>
          <w:b/>
        </w:rPr>
        <w:t>Примечание</w:t>
      </w:r>
      <w:r>
        <w:t xml:space="preserve"> – </w:t>
      </w:r>
      <w:r w:rsidR="00706606">
        <w:t>При создании заявления с включенной настройкой «</w:t>
      </w:r>
      <w:r w:rsidR="00706606" w:rsidRPr="00172C53">
        <w:t>На следующий период</w:t>
      </w:r>
      <w:r w:rsidR="00706606">
        <w:t>» учи</w:t>
      </w:r>
      <w:r w:rsidR="0051380F">
        <w:t>тывается дата подачи заявления. Если заявление создали в период с 01.01.</w:t>
      </w:r>
      <w:r w:rsidR="0051380F">
        <w:rPr>
          <w:lang w:val="en-US"/>
        </w:rPr>
        <w:t>XXXX</w:t>
      </w:r>
      <w:r w:rsidR="0051380F" w:rsidRPr="0051380F">
        <w:t xml:space="preserve"> </w:t>
      </w:r>
      <w:r w:rsidR="0051380F">
        <w:t>г. по 31.08.</w:t>
      </w:r>
      <w:r w:rsidR="0051380F">
        <w:rPr>
          <w:lang w:val="en-US"/>
        </w:rPr>
        <w:t>XXXX</w:t>
      </w:r>
      <w:r w:rsidR="0051380F" w:rsidRPr="0051380F">
        <w:t xml:space="preserve"> </w:t>
      </w:r>
      <w:r w:rsidR="0051380F">
        <w:t xml:space="preserve">г., параметр «На следующий период» будет автоматически включен. </w:t>
      </w:r>
      <w:r w:rsidR="0051380F" w:rsidRPr="0051380F">
        <w:t>Есл</w:t>
      </w:r>
      <w:r w:rsidR="0051380F">
        <w:t>и заявление создали в период с 31.08.XXXX г. по 01.01</w:t>
      </w:r>
      <w:r w:rsidR="0051380F" w:rsidRPr="0051380F">
        <w:t xml:space="preserve">.XXXX г., параметр «На следующий период» будет автоматически </w:t>
      </w:r>
      <w:r w:rsidR="0051380F">
        <w:t>выключен</w:t>
      </w:r>
      <w:r>
        <w:t>.</w:t>
      </w:r>
    </w:p>
    <w:p w14:paraId="199F0516" w14:textId="41C66BCB" w:rsidR="0006000A" w:rsidRDefault="0006000A" w:rsidP="00E971ED">
      <w:pPr>
        <w:pStyle w:val="31"/>
      </w:pPr>
      <w:bookmarkStart w:id="218" w:name="_Toc66783265"/>
      <w:r>
        <w:t xml:space="preserve">Формирование отчета </w:t>
      </w:r>
      <w:r w:rsidR="00177530">
        <w:t>«Список зачисленных учеников»</w:t>
      </w:r>
      <w:bookmarkEnd w:id="218"/>
    </w:p>
    <w:p w14:paraId="12F73275" w14:textId="4CEE8CC0" w:rsidR="00874807" w:rsidRDefault="00874807" w:rsidP="00E971ED">
      <w:pPr>
        <w:pStyle w:val="4"/>
      </w:pPr>
      <w:bookmarkStart w:id="219" w:name="_Toc66783266"/>
      <w:r>
        <w:t>Формирование отчета по зачислению для организаций с типом «Министерство образования» и «Управление образования»</w:t>
      </w:r>
      <w:bookmarkEnd w:id="219"/>
    </w:p>
    <w:p w14:paraId="5F126771" w14:textId="311192A1" w:rsidR="00177530" w:rsidRDefault="0006000A" w:rsidP="00E971ED">
      <w:pPr>
        <w:pStyle w:val="phnormal"/>
      </w:pPr>
      <w:r>
        <w:t xml:space="preserve">Для формирования отчета по зачислению нужно пройти по пути </w:t>
      </w:r>
      <w:r w:rsidR="00E971ED">
        <w:t>«</w:t>
      </w:r>
      <w:r w:rsidR="00177530" w:rsidRPr="0006000A">
        <w:t>Пуск</w:t>
      </w:r>
      <w:r w:rsidR="006E25AD">
        <w:t xml:space="preserve">/ </w:t>
      </w:r>
      <w:r w:rsidR="00177530" w:rsidRPr="0006000A">
        <w:t>Отчеты</w:t>
      </w:r>
      <w:r w:rsidR="006E25AD">
        <w:t xml:space="preserve">/ </w:t>
      </w:r>
      <w:r w:rsidR="00177530" w:rsidRPr="0006000A">
        <w:t>Отчеты по зачислению</w:t>
      </w:r>
      <w:r w:rsidR="006E25AD">
        <w:t xml:space="preserve">/ </w:t>
      </w:r>
      <w:r w:rsidR="00177530" w:rsidRPr="0006000A">
        <w:t>Список зачисленных учеников</w:t>
      </w:r>
      <w:r w:rsidR="00E971ED">
        <w:t>»</w:t>
      </w:r>
      <w:r w:rsidR="00177530">
        <w:t>, после чего появится окно ввода входных параметров (</w:t>
      </w:r>
      <w:r w:rsidR="00177530">
        <w:fldChar w:fldCharType="begin"/>
      </w:r>
      <w:r w:rsidR="00177530">
        <w:instrText xml:space="preserve"> REF _Ref530496645 \h </w:instrText>
      </w:r>
      <w:r w:rsidR="00B6074B">
        <w:instrText xml:space="preserve"> \* MERGEFORMAT </w:instrText>
      </w:r>
      <w:r w:rsidR="00177530">
        <w:fldChar w:fldCharType="separate"/>
      </w:r>
      <w:r w:rsidR="00284EFC">
        <w:t>Рисунок 68</w:t>
      </w:r>
      <w:r w:rsidR="00177530">
        <w:fldChar w:fldCharType="end"/>
      </w:r>
      <w:r w:rsidR="00177530">
        <w:t>).</w:t>
      </w:r>
    </w:p>
    <w:p w14:paraId="403DD6DC" w14:textId="77777777" w:rsidR="00177530" w:rsidRDefault="00177530" w:rsidP="00E971ED">
      <w:pPr>
        <w:pStyle w:val="phfigure"/>
      </w:pPr>
      <w:r w:rsidRPr="00E971ED">
        <w:rPr>
          <w:noProof/>
        </w:rPr>
        <w:drawing>
          <wp:inline distT="0" distB="0" distL="0" distR="0" wp14:anchorId="6977DB50" wp14:editId="3625808F">
            <wp:extent cx="3800475" cy="100012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800475" cy="1000125"/>
                    </a:xfrm>
                    <a:prstGeom prst="rect">
                      <a:avLst/>
                    </a:prstGeom>
                  </pic:spPr>
                </pic:pic>
              </a:graphicData>
            </a:graphic>
          </wp:inline>
        </w:drawing>
      </w:r>
    </w:p>
    <w:p w14:paraId="035EE8DB" w14:textId="60BB8D63" w:rsidR="00177530" w:rsidRDefault="002A0799" w:rsidP="00E971ED">
      <w:pPr>
        <w:pStyle w:val="phfiguretitle"/>
      </w:pPr>
      <w:bookmarkStart w:id="220" w:name="_Ref530496645"/>
      <w:bookmarkStart w:id="221" w:name="_Ref530554140"/>
      <w:r>
        <w:t>Рисунок </w:t>
      </w:r>
      <w:r w:rsidR="005D124A">
        <w:fldChar w:fldCharType="begin"/>
      </w:r>
      <w:r w:rsidR="005D124A">
        <w:instrText xml:space="preserve"> SEQ Рисунок \* ARABIC </w:instrText>
      </w:r>
      <w:r w:rsidR="005D124A">
        <w:fldChar w:fldCharType="separate"/>
      </w:r>
      <w:r w:rsidR="00284EFC">
        <w:rPr>
          <w:noProof/>
        </w:rPr>
        <w:t>68</w:t>
      </w:r>
      <w:r w:rsidR="005D124A">
        <w:rPr>
          <w:noProof/>
        </w:rPr>
        <w:fldChar w:fldCharType="end"/>
      </w:r>
      <w:bookmarkEnd w:id="220"/>
      <w:r w:rsidR="00177530">
        <w:t xml:space="preserve"> – Окно ввода входных параметров</w:t>
      </w:r>
      <w:bookmarkEnd w:id="221"/>
    </w:p>
    <w:p w14:paraId="4359F42A" w14:textId="1B6977AA" w:rsidR="0006000A" w:rsidRPr="000E5210" w:rsidRDefault="00177530" w:rsidP="000E5210">
      <w:pPr>
        <w:pStyle w:val="phnormal"/>
      </w:pPr>
      <w:r w:rsidRPr="000E5210">
        <w:lastRenderedPageBreak/>
        <w:t xml:space="preserve">Если в поле </w:t>
      </w:r>
      <w:r w:rsidR="00586240" w:rsidRPr="000E5210">
        <w:t>«</w:t>
      </w:r>
      <w:r w:rsidRPr="000E5210">
        <w:t>Р</w:t>
      </w:r>
      <w:r w:rsidR="00586240" w:rsidRPr="000E5210">
        <w:t>айон»</w:t>
      </w:r>
      <w:r w:rsidRPr="000E5210">
        <w:t xml:space="preserve"> в окне ввода входных параметров отчета выбрана организация с типом </w:t>
      </w:r>
      <w:r w:rsidR="00586240" w:rsidRPr="000E5210">
        <w:t>«</w:t>
      </w:r>
      <w:r w:rsidRPr="000E5210">
        <w:t>М</w:t>
      </w:r>
      <w:r w:rsidR="00586240" w:rsidRPr="000E5210">
        <w:t>инистерство образования»</w:t>
      </w:r>
      <w:r w:rsidRPr="000E5210">
        <w:t xml:space="preserve"> или </w:t>
      </w:r>
      <w:r w:rsidR="00586240" w:rsidRPr="000E5210">
        <w:t>«</w:t>
      </w:r>
      <w:r w:rsidRPr="000E5210">
        <w:t>Управление образования</w:t>
      </w:r>
      <w:r w:rsidR="00586240" w:rsidRPr="000E5210">
        <w:t>»</w:t>
      </w:r>
      <w:r w:rsidRPr="000E5210">
        <w:t>, то отчет будет формировать в виде сводной таблицы по области или району и отчет будет иметь следующие поля:</w:t>
      </w:r>
    </w:p>
    <w:p w14:paraId="6A284D5D" w14:textId="0F8F04FB" w:rsidR="00177530" w:rsidRPr="00E971ED" w:rsidRDefault="00B6074B" w:rsidP="00336BCD">
      <w:pPr>
        <w:pStyle w:val="phlistitemized1"/>
        <w:rPr>
          <w:rStyle w:val="afff3"/>
          <w:i w:val="0"/>
          <w:iCs w:val="0"/>
        </w:rPr>
      </w:pPr>
      <w:r w:rsidRPr="00E971ED">
        <w:rPr>
          <w:rStyle w:val="afff3"/>
          <w:i w:val="0"/>
          <w:iCs w:val="0"/>
        </w:rPr>
        <w:t>«</w:t>
      </w:r>
      <w:r w:rsidR="00177530" w:rsidRPr="00E971ED">
        <w:rPr>
          <w:rStyle w:val="afff3"/>
          <w:i w:val="0"/>
          <w:iCs w:val="0"/>
        </w:rPr>
        <w:t>Организация</w:t>
      </w:r>
      <w:r w:rsidRPr="00E971ED">
        <w:rPr>
          <w:rStyle w:val="afff3"/>
          <w:i w:val="0"/>
          <w:iCs w:val="0"/>
        </w:rPr>
        <w:t>»;</w:t>
      </w:r>
    </w:p>
    <w:p w14:paraId="7A189295" w14:textId="12223DF2" w:rsidR="00177530" w:rsidRPr="00B6074B" w:rsidRDefault="00B6074B" w:rsidP="00336BCD">
      <w:pPr>
        <w:pStyle w:val="phlistitemized1"/>
      </w:pPr>
      <w:r w:rsidRPr="00E971ED">
        <w:rPr>
          <w:rStyle w:val="afff3"/>
          <w:i w:val="0"/>
          <w:iCs w:val="0"/>
        </w:rPr>
        <w:t>«</w:t>
      </w:r>
      <w:r w:rsidR="00177530" w:rsidRPr="00E971ED">
        <w:rPr>
          <w:rStyle w:val="afff3"/>
          <w:i w:val="0"/>
          <w:iCs w:val="0"/>
        </w:rPr>
        <w:t>Отчет сформирован</w:t>
      </w:r>
      <w:r w:rsidRPr="00E971ED">
        <w:rPr>
          <w:rStyle w:val="afff3"/>
          <w:i w:val="0"/>
          <w:iCs w:val="0"/>
        </w:rPr>
        <w:t>»;</w:t>
      </w:r>
    </w:p>
    <w:p w14:paraId="59C599E4" w14:textId="45EDC9C0" w:rsidR="00177530" w:rsidRPr="00E971ED" w:rsidRDefault="00B6074B" w:rsidP="00336BCD">
      <w:pPr>
        <w:pStyle w:val="phlistitemized1"/>
        <w:rPr>
          <w:rStyle w:val="afff3"/>
          <w:i w:val="0"/>
          <w:iCs w:val="0"/>
        </w:rPr>
      </w:pPr>
      <w:r w:rsidRPr="00E971ED">
        <w:rPr>
          <w:rStyle w:val="afff3"/>
          <w:i w:val="0"/>
          <w:iCs w:val="0"/>
        </w:rPr>
        <w:t>«</w:t>
      </w:r>
      <w:r w:rsidR="00177530" w:rsidRPr="00E971ED">
        <w:rPr>
          <w:rStyle w:val="afff3"/>
          <w:i w:val="0"/>
          <w:iCs w:val="0"/>
        </w:rPr>
        <w:t>Классы</w:t>
      </w:r>
      <w:r w:rsidRPr="00E971ED">
        <w:rPr>
          <w:rStyle w:val="afff3"/>
          <w:i w:val="0"/>
          <w:iCs w:val="0"/>
        </w:rPr>
        <w:t>»;</w:t>
      </w:r>
    </w:p>
    <w:p w14:paraId="577278AB" w14:textId="1BAA8319" w:rsidR="00177530" w:rsidRPr="00E971ED" w:rsidRDefault="00B6074B" w:rsidP="00336BCD">
      <w:pPr>
        <w:pStyle w:val="phlistitemized1"/>
        <w:rPr>
          <w:rStyle w:val="afff3"/>
          <w:i w:val="0"/>
          <w:iCs w:val="0"/>
        </w:rPr>
      </w:pPr>
      <w:r w:rsidRPr="00E971ED">
        <w:rPr>
          <w:rStyle w:val="afff3"/>
          <w:i w:val="0"/>
          <w:iCs w:val="0"/>
        </w:rPr>
        <w:t>«И</w:t>
      </w:r>
      <w:r w:rsidR="00177530" w:rsidRPr="00E971ED">
        <w:rPr>
          <w:rStyle w:val="afff3"/>
          <w:i w:val="0"/>
          <w:iCs w:val="0"/>
        </w:rPr>
        <w:t>з реестра заявлений</w:t>
      </w:r>
      <w:r w:rsidRPr="00E971ED">
        <w:rPr>
          <w:rStyle w:val="afff3"/>
          <w:i w:val="0"/>
          <w:iCs w:val="0"/>
        </w:rPr>
        <w:t>»;</w:t>
      </w:r>
    </w:p>
    <w:p w14:paraId="0D866012" w14:textId="2D4BA458" w:rsidR="00177530" w:rsidRPr="00E971ED" w:rsidRDefault="00B6074B" w:rsidP="00336BCD">
      <w:pPr>
        <w:pStyle w:val="phlistitemized1"/>
        <w:rPr>
          <w:rStyle w:val="afff3"/>
          <w:i w:val="0"/>
          <w:iCs w:val="0"/>
        </w:rPr>
      </w:pPr>
      <w:r w:rsidRPr="00E971ED">
        <w:rPr>
          <w:rStyle w:val="afff3"/>
          <w:i w:val="0"/>
          <w:iCs w:val="0"/>
        </w:rPr>
        <w:t>«И</w:t>
      </w:r>
      <w:r w:rsidR="00177530" w:rsidRPr="00E971ED">
        <w:rPr>
          <w:rStyle w:val="afff3"/>
          <w:i w:val="0"/>
          <w:iCs w:val="0"/>
        </w:rPr>
        <w:t>з реестра выпускников</w:t>
      </w:r>
      <w:r w:rsidRPr="00E971ED">
        <w:rPr>
          <w:rStyle w:val="afff3"/>
          <w:i w:val="0"/>
          <w:iCs w:val="0"/>
        </w:rPr>
        <w:t>»;</w:t>
      </w:r>
    </w:p>
    <w:p w14:paraId="2C65891F" w14:textId="0DFEBD5A" w:rsidR="00177530" w:rsidRPr="00E971ED" w:rsidRDefault="00B6074B" w:rsidP="00336BCD">
      <w:pPr>
        <w:pStyle w:val="phlistitemized1"/>
        <w:rPr>
          <w:rStyle w:val="afff3"/>
          <w:i w:val="0"/>
          <w:iCs w:val="0"/>
        </w:rPr>
      </w:pPr>
      <w:r w:rsidRPr="00E971ED">
        <w:rPr>
          <w:rStyle w:val="afff3"/>
          <w:i w:val="0"/>
          <w:iCs w:val="0"/>
        </w:rPr>
        <w:t>«П</w:t>
      </w:r>
      <w:r w:rsidR="00177530" w:rsidRPr="00E971ED">
        <w:rPr>
          <w:rStyle w:val="afff3"/>
          <w:i w:val="0"/>
          <w:iCs w:val="0"/>
        </w:rPr>
        <w:t>ерераспределение</w:t>
      </w:r>
      <w:r w:rsidRPr="00E971ED">
        <w:rPr>
          <w:rStyle w:val="afff3"/>
          <w:i w:val="0"/>
          <w:iCs w:val="0"/>
        </w:rPr>
        <w:t>»;</w:t>
      </w:r>
    </w:p>
    <w:p w14:paraId="5F8019E8" w14:textId="4211BE50" w:rsidR="00177530" w:rsidRPr="00E971ED" w:rsidRDefault="00B6074B" w:rsidP="00336BCD">
      <w:pPr>
        <w:pStyle w:val="phlistitemized1"/>
        <w:rPr>
          <w:rStyle w:val="afff3"/>
          <w:i w:val="0"/>
          <w:iCs w:val="0"/>
        </w:rPr>
      </w:pPr>
      <w:r w:rsidRPr="00E971ED">
        <w:rPr>
          <w:rStyle w:val="afff3"/>
          <w:i w:val="0"/>
          <w:iCs w:val="0"/>
        </w:rPr>
        <w:t>«И</w:t>
      </w:r>
      <w:r w:rsidR="00177530" w:rsidRPr="00E971ED">
        <w:rPr>
          <w:rStyle w:val="afff3"/>
          <w:i w:val="0"/>
          <w:iCs w:val="0"/>
        </w:rPr>
        <w:t>з реестра ученики</w:t>
      </w:r>
      <w:r w:rsidRPr="00E971ED">
        <w:rPr>
          <w:rStyle w:val="afff3"/>
          <w:i w:val="0"/>
          <w:iCs w:val="0"/>
        </w:rPr>
        <w:t>»;</w:t>
      </w:r>
    </w:p>
    <w:p w14:paraId="7DBC5514" w14:textId="7CC33B30" w:rsidR="00177530" w:rsidRPr="00E971ED" w:rsidRDefault="00B6074B" w:rsidP="00336BCD">
      <w:pPr>
        <w:pStyle w:val="phlistitemized1"/>
        <w:rPr>
          <w:rStyle w:val="afff3"/>
          <w:i w:val="0"/>
          <w:iCs w:val="0"/>
        </w:rPr>
      </w:pPr>
      <w:r w:rsidRPr="00E971ED">
        <w:rPr>
          <w:rStyle w:val="afff3"/>
          <w:i w:val="0"/>
          <w:iCs w:val="0"/>
        </w:rPr>
        <w:t>«</w:t>
      </w:r>
      <w:r w:rsidR="00177530" w:rsidRPr="00E971ED">
        <w:rPr>
          <w:rStyle w:val="afff3"/>
          <w:i w:val="0"/>
          <w:iCs w:val="0"/>
        </w:rPr>
        <w:t>Переводом на следующий учебный год</w:t>
      </w:r>
      <w:r w:rsidRPr="00E971ED">
        <w:rPr>
          <w:rStyle w:val="afff3"/>
          <w:i w:val="0"/>
          <w:iCs w:val="0"/>
        </w:rPr>
        <w:t>»;</w:t>
      </w:r>
    </w:p>
    <w:p w14:paraId="51B8B783" w14:textId="1F9C8B1D" w:rsidR="00177530" w:rsidRPr="00E971ED" w:rsidRDefault="00B6074B" w:rsidP="00336BCD">
      <w:pPr>
        <w:pStyle w:val="phlistitemized1"/>
        <w:rPr>
          <w:rStyle w:val="afff3"/>
          <w:i w:val="0"/>
          <w:iCs w:val="0"/>
        </w:rPr>
      </w:pPr>
      <w:r w:rsidRPr="00E971ED">
        <w:rPr>
          <w:rStyle w:val="afff3"/>
          <w:i w:val="0"/>
          <w:iCs w:val="0"/>
        </w:rPr>
        <w:t>«</w:t>
      </w:r>
      <w:r w:rsidR="00177530" w:rsidRPr="00E971ED">
        <w:rPr>
          <w:rStyle w:val="afff3"/>
          <w:i w:val="0"/>
          <w:iCs w:val="0"/>
        </w:rPr>
        <w:t>Итого</w:t>
      </w:r>
      <w:r w:rsidRPr="00E971ED">
        <w:rPr>
          <w:rStyle w:val="afff3"/>
          <w:i w:val="0"/>
          <w:iCs w:val="0"/>
        </w:rPr>
        <w:t>».</w:t>
      </w:r>
    </w:p>
    <w:p w14:paraId="438CBA3C" w14:textId="6917086E" w:rsidR="00B71A04" w:rsidRDefault="00B71A04" w:rsidP="00E971ED">
      <w:pPr>
        <w:pStyle w:val="4"/>
      </w:pPr>
      <w:bookmarkStart w:id="222" w:name="_Toc66783267"/>
      <w:r>
        <w:t xml:space="preserve">Формирование отчета по зачислению для организаций с типом отличным </w:t>
      </w:r>
      <w:proofErr w:type="gramStart"/>
      <w:r>
        <w:t>от</w:t>
      </w:r>
      <w:proofErr w:type="gramEnd"/>
      <w:r>
        <w:t xml:space="preserve"> «</w:t>
      </w:r>
      <w:proofErr w:type="gramStart"/>
      <w:r>
        <w:t>Министерство</w:t>
      </w:r>
      <w:proofErr w:type="gramEnd"/>
      <w:r>
        <w:t xml:space="preserve"> образования» и «Управление образования»</w:t>
      </w:r>
      <w:bookmarkEnd w:id="222"/>
    </w:p>
    <w:p w14:paraId="46088A53" w14:textId="560A8454" w:rsidR="00B71A04" w:rsidRPr="00355995" w:rsidRDefault="00B71A04" w:rsidP="000E5210">
      <w:pPr>
        <w:pStyle w:val="phnormal"/>
      </w:pPr>
      <w:r w:rsidRPr="00355995">
        <w:t xml:space="preserve">Если в поле </w:t>
      </w:r>
      <w:r w:rsidR="00586240" w:rsidRPr="00355995">
        <w:t>«</w:t>
      </w:r>
      <w:r w:rsidRPr="00355995">
        <w:t>Район</w:t>
      </w:r>
      <w:r w:rsidR="00586240" w:rsidRPr="00355995">
        <w:t>»</w:t>
      </w:r>
      <w:r w:rsidR="001D4CCE" w:rsidRPr="00355995">
        <w:t xml:space="preserve"> </w:t>
      </w:r>
      <w:r w:rsidRPr="00355995">
        <w:t xml:space="preserve">окне ввода входных параметров отчета выбрана организация отличная от типа </w:t>
      </w:r>
      <w:r w:rsidR="00586240" w:rsidRPr="00355995">
        <w:t>«</w:t>
      </w:r>
      <w:r w:rsidRPr="00355995">
        <w:t>Министерство образования</w:t>
      </w:r>
      <w:r w:rsidR="006E25AD">
        <w:t xml:space="preserve">/ </w:t>
      </w:r>
      <w:r w:rsidRPr="00355995">
        <w:t>Управление образ</w:t>
      </w:r>
      <w:r w:rsidR="00586240" w:rsidRPr="00355995">
        <w:t>ования»</w:t>
      </w:r>
      <w:r w:rsidRPr="00355995">
        <w:t xml:space="preserve">, то отчет будет формироваться в более подробном виде с ФИО </w:t>
      </w:r>
      <w:proofErr w:type="gramStart"/>
      <w:r w:rsidRPr="00355995">
        <w:t>учеников</w:t>
      </w:r>
      <w:proofErr w:type="gramEnd"/>
      <w:r w:rsidRPr="00355995">
        <w:t xml:space="preserve"> и будет иметь следующие поля:</w:t>
      </w:r>
    </w:p>
    <w:p w14:paraId="46D4FD40" w14:textId="01348360" w:rsidR="00B71A04" w:rsidRPr="00E971ED" w:rsidRDefault="00B6074B" w:rsidP="00336BCD">
      <w:pPr>
        <w:pStyle w:val="phlistitemized1"/>
        <w:rPr>
          <w:rStyle w:val="afff3"/>
          <w:i w:val="0"/>
          <w:iCs w:val="0"/>
        </w:rPr>
      </w:pPr>
      <w:r w:rsidRPr="00E971ED">
        <w:rPr>
          <w:rStyle w:val="afff3"/>
          <w:i w:val="0"/>
          <w:iCs w:val="0"/>
        </w:rPr>
        <w:t>«</w:t>
      </w:r>
      <w:r w:rsidR="00B71A04" w:rsidRPr="00E971ED">
        <w:rPr>
          <w:rStyle w:val="afff3"/>
          <w:i w:val="0"/>
          <w:iCs w:val="0"/>
        </w:rPr>
        <w:t>Организация</w:t>
      </w:r>
      <w:r w:rsidRPr="00E971ED">
        <w:rPr>
          <w:rStyle w:val="afff3"/>
          <w:i w:val="0"/>
          <w:iCs w:val="0"/>
        </w:rPr>
        <w:t>»;</w:t>
      </w:r>
    </w:p>
    <w:p w14:paraId="24662CE8" w14:textId="577FA5F3" w:rsidR="00B71A04" w:rsidRPr="00E971ED" w:rsidRDefault="00B6074B" w:rsidP="00336BCD">
      <w:pPr>
        <w:pStyle w:val="phlistitemized1"/>
      </w:pPr>
      <w:r w:rsidRPr="00E971ED">
        <w:rPr>
          <w:rStyle w:val="afff3"/>
          <w:i w:val="0"/>
          <w:iCs w:val="0"/>
        </w:rPr>
        <w:t>«</w:t>
      </w:r>
      <w:r w:rsidR="00B71A04" w:rsidRPr="00E971ED">
        <w:rPr>
          <w:rStyle w:val="afff3"/>
          <w:i w:val="0"/>
          <w:iCs w:val="0"/>
        </w:rPr>
        <w:t>Отчет сформирован</w:t>
      </w:r>
      <w:r w:rsidRPr="00E971ED">
        <w:rPr>
          <w:rStyle w:val="afff3"/>
          <w:i w:val="0"/>
          <w:iCs w:val="0"/>
        </w:rPr>
        <w:t>»;</w:t>
      </w:r>
    </w:p>
    <w:p w14:paraId="5687F3AF" w14:textId="18A8F669" w:rsidR="00B71A04" w:rsidRPr="00E971ED" w:rsidRDefault="00B6074B" w:rsidP="00336BCD">
      <w:pPr>
        <w:pStyle w:val="phlistitemized1"/>
        <w:rPr>
          <w:rStyle w:val="afff3"/>
          <w:i w:val="0"/>
          <w:iCs w:val="0"/>
        </w:rPr>
      </w:pPr>
      <w:r>
        <w:rPr>
          <w:rStyle w:val="afff3"/>
          <w:i w:val="0"/>
          <w:iCs w:val="0"/>
        </w:rPr>
        <w:t>«</w:t>
      </w:r>
      <w:r w:rsidR="008F59A3">
        <w:rPr>
          <w:rStyle w:val="afff3"/>
          <w:i w:val="0"/>
          <w:iCs w:val="0"/>
        </w:rPr>
        <w:t>№ </w:t>
      </w:r>
      <w:proofErr w:type="gramStart"/>
      <w:r w:rsidR="00B71A04" w:rsidRPr="00E971ED">
        <w:rPr>
          <w:rStyle w:val="afff3"/>
          <w:i w:val="0"/>
          <w:iCs w:val="0"/>
        </w:rPr>
        <w:t>п</w:t>
      </w:r>
      <w:proofErr w:type="gramEnd"/>
      <w:r w:rsidR="00B71A04" w:rsidRPr="00E971ED">
        <w:rPr>
          <w:rStyle w:val="afff3"/>
          <w:i w:val="0"/>
          <w:iCs w:val="0"/>
        </w:rPr>
        <w:t>/п</w:t>
      </w:r>
      <w:r>
        <w:rPr>
          <w:rStyle w:val="afff3"/>
          <w:i w:val="0"/>
          <w:iCs w:val="0"/>
        </w:rPr>
        <w:t>»;</w:t>
      </w:r>
    </w:p>
    <w:p w14:paraId="5CA68533" w14:textId="6FE9F923" w:rsidR="00B71A04" w:rsidRPr="00E971ED" w:rsidRDefault="00B6074B" w:rsidP="00336BCD">
      <w:pPr>
        <w:pStyle w:val="phlistitemized1"/>
        <w:rPr>
          <w:rStyle w:val="afff3"/>
          <w:i w:val="0"/>
          <w:iCs w:val="0"/>
        </w:rPr>
      </w:pPr>
      <w:r>
        <w:t>«</w:t>
      </w:r>
      <w:r w:rsidR="00B71A04" w:rsidRPr="00E971ED">
        <w:rPr>
          <w:rStyle w:val="afff3"/>
          <w:i w:val="0"/>
          <w:iCs w:val="0"/>
        </w:rPr>
        <w:t>ФИО</w:t>
      </w:r>
      <w:r>
        <w:rPr>
          <w:rStyle w:val="afff3"/>
          <w:i w:val="0"/>
          <w:iCs w:val="0"/>
        </w:rPr>
        <w:t>»;</w:t>
      </w:r>
    </w:p>
    <w:p w14:paraId="685670C9" w14:textId="5F074B6D" w:rsidR="00B71A04" w:rsidRPr="00E971ED" w:rsidRDefault="00B6074B" w:rsidP="00336BCD">
      <w:pPr>
        <w:pStyle w:val="phlistitemized1"/>
      </w:pPr>
      <w:r>
        <w:rPr>
          <w:rStyle w:val="afff3"/>
          <w:i w:val="0"/>
          <w:iCs w:val="0"/>
        </w:rPr>
        <w:t>«</w:t>
      </w:r>
      <w:r w:rsidR="00B71A04" w:rsidRPr="00E971ED">
        <w:rPr>
          <w:rStyle w:val="afff3"/>
          <w:i w:val="0"/>
          <w:iCs w:val="0"/>
        </w:rPr>
        <w:t>Дата рождения</w:t>
      </w:r>
      <w:r>
        <w:t>»;</w:t>
      </w:r>
    </w:p>
    <w:p w14:paraId="61198188" w14:textId="525BDCD6" w:rsidR="00B71A04" w:rsidRPr="00E971ED" w:rsidRDefault="00B6074B" w:rsidP="00336BCD">
      <w:pPr>
        <w:pStyle w:val="phlistitemized1"/>
        <w:rPr>
          <w:rStyle w:val="afff3"/>
          <w:i w:val="0"/>
          <w:iCs w:val="0"/>
        </w:rPr>
      </w:pPr>
      <w:r>
        <w:rPr>
          <w:rStyle w:val="afff3"/>
          <w:i w:val="0"/>
          <w:iCs w:val="0"/>
        </w:rPr>
        <w:t>«И</w:t>
      </w:r>
      <w:r w:rsidR="00B71A04" w:rsidRPr="00E971ED">
        <w:rPr>
          <w:rStyle w:val="afff3"/>
          <w:i w:val="0"/>
          <w:iCs w:val="0"/>
        </w:rPr>
        <w:t>з реестра заявлений</w:t>
      </w:r>
      <w:r>
        <w:rPr>
          <w:rStyle w:val="afff3"/>
          <w:i w:val="0"/>
          <w:iCs w:val="0"/>
        </w:rPr>
        <w:t>»;</w:t>
      </w:r>
    </w:p>
    <w:p w14:paraId="07414744" w14:textId="3775005E" w:rsidR="00B71A04" w:rsidRPr="00E971ED" w:rsidRDefault="00B6074B" w:rsidP="00336BCD">
      <w:pPr>
        <w:pStyle w:val="phlistitemized1"/>
        <w:rPr>
          <w:rStyle w:val="afff3"/>
          <w:i w:val="0"/>
          <w:iCs w:val="0"/>
        </w:rPr>
      </w:pPr>
      <w:r>
        <w:rPr>
          <w:rStyle w:val="afff3"/>
          <w:i w:val="0"/>
          <w:iCs w:val="0"/>
        </w:rPr>
        <w:t>«И</w:t>
      </w:r>
      <w:r w:rsidR="00B71A04" w:rsidRPr="00E971ED">
        <w:rPr>
          <w:rStyle w:val="afff3"/>
          <w:i w:val="0"/>
          <w:iCs w:val="0"/>
        </w:rPr>
        <w:t>з реестра выпускников</w:t>
      </w:r>
      <w:r>
        <w:rPr>
          <w:rStyle w:val="afff3"/>
          <w:i w:val="0"/>
          <w:iCs w:val="0"/>
        </w:rPr>
        <w:t>»;</w:t>
      </w:r>
    </w:p>
    <w:p w14:paraId="5EF77B86" w14:textId="157658EC" w:rsidR="00B71A04" w:rsidRPr="00E971ED" w:rsidRDefault="00B6074B" w:rsidP="00336BCD">
      <w:pPr>
        <w:pStyle w:val="phlistitemized1"/>
        <w:rPr>
          <w:rStyle w:val="afff3"/>
          <w:i w:val="0"/>
          <w:iCs w:val="0"/>
        </w:rPr>
      </w:pPr>
      <w:r>
        <w:rPr>
          <w:rStyle w:val="afff3"/>
          <w:i w:val="0"/>
          <w:iCs w:val="0"/>
        </w:rPr>
        <w:t>«П</w:t>
      </w:r>
      <w:r w:rsidR="00B71A04" w:rsidRPr="00E971ED">
        <w:rPr>
          <w:rStyle w:val="afff3"/>
          <w:i w:val="0"/>
          <w:iCs w:val="0"/>
        </w:rPr>
        <w:t>ерераспределение</w:t>
      </w:r>
      <w:r>
        <w:rPr>
          <w:rStyle w:val="afff3"/>
          <w:i w:val="0"/>
          <w:iCs w:val="0"/>
        </w:rPr>
        <w:t>»;</w:t>
      </w:r>
    </w:p>
    <w:p w14:paraId="2E27C660" w14:textId="6E3E3B96" w:rsidR="00B71A04" w:rsidRPr="00E971ED" w:rsidRDefault="00B6074B" w:rsidP="00336BCD">
      <w:pPr>
        <w:pStyle w:val="phlistitemized1"/>
        <w:rPr>
          <w:rStyle w:val="afff3"/>
          <w:i w:val="0"/>
          <w:iCs w:val="0"/>
        </w:rPr>
      </w:pPr>
      <w:r>
        <w:t>«И</w:t>
      </w:r>
      <w:r w:rsidR="00B71A04" w:rsidRPr="00E971ED">
        <w:rPr>
          <w:rStyle w:val="afff3"/>
          <w:i w:val="0"/>
          <w:iCs w:val="0"/>
        </w:rPr>
        <w:t>з реестра ученики</w:t>
      </w:r>
      <w:r>
        <w:rPr>
          <w:rStyle w:val="afff3"/>
          <w:i w:val="0"/>
          <w:iCs w:val="0"/>
        </w:rPr>
        <w:t>»;</w:t>
      </w:r>
    </w:p>
    <w:p w14:paraId="20B4D342" w14:textId="77B97BE5" w:rsidR="00B71A04" w:rsidRPr="00E971ED" w:rsidRDefault="00B6074B" w:rsidP="00336BCD">
      <w:pPr>
        <w:pStyle w:val="phlistitemized1"/>
        <w:rPr>
          <w:rStyle w:val="afff3"/>
          <w:i w:val="0"/>
          <w:iCs w:val="0"/>
        </w:rPr>
      </w:pPr>
      <w:r>
        <w:rPr>
          <w:rStyle w:val="afff3"/>
          <w:i w:val="0"/>
          <w:iCs w:val="0"/>
        </w:rPr>
        <w:t>«</w:t>
      </w:r>
      <w:r w:rsidR="00B71A04" w:rsidRPr="00E971ED">
        <w:rPr>
          <w:rStyle w:val="afff3"/>
          <w:i w:val="0"/>
          <w:iCs w:val="0"/>
        </w:rPr>
        <w:t>Переводом на следующий учебный год</w:t>
      </w:r>
      <w:r>
        <w:rPr>
          <w:rStyle w:val="afff3"/>
          <w:i w:val="0"/>
          <w:iCs w:val="0"/>
        </w:rPr>
        <w:t>»;</w:t>
      </w:r>
    </w:p>
    <w:p w14:paraId="1AD5980D" w14:textId="56CD44F4" w:rsidR="00B71A04" w:rsidRPr="00B6074B" w:rsidRDefault="00B6074B" w:rsidP="00336BCD">
      <w:pPr>
        <w:pStyle w:val="phlistitemized1"/>
      </w:pPr>
      <w:r>
        <w:rPr>
          <w:rStyle w:val="afff3"/>
          <w:i w:val="0"/>
          <w:iCs w:val="0"/>
        </w:rPr>
        <w:t>«</w:t>
      </w:r>
      <w:r w:rsidR="00B71A04" w:rsidRPr="00E971ED">
        <w:rPr>
          <w:rStyle w:val="afff3"/>
          <w:i w:val="0"/>
          <w:iCs w:val="0"/>
        </w:rPr>
        <w:t>Итого</w:t>
      </w:r>
      <w:r>
        <w:rPr>
          <w:rStyle w:val="afff3"/>
          <w:i w:val="0"/>
          <w:iCs w:val="0"/>
        </w:rPr>
        <w:t>».</w:t>
      </w:r>
    </w:p>
    <w:p w14:paraId="19CDE9D9" w14:textId="77777777" w:rsidR="00321FED" w:rsidRPr="00A80107" w:rsidRDefault="00E77664" w:rsidP="00321FED">
      <w:pPr>
        <w:pStyle w:val="23"/>
        <w:rPr>
          <w:rFonts w:cs="Arial"/>
        </w:rPr>
      </w:pPr>
      <w:bookmarkStart w:id="223" w:name="_Ref17535239"/>
      <w:bookmarkStart w:id="224" w:name="_Toc66783268"/>
      <w:r w:rsidRPr="00A80107">
        <w:rPr>
          <w:rFonts w:cs="Arial"/>
        </w:rPr>
        <w:lastRenderedPageBreak/>
        <w:t>Мод</w:t>
      </w:r>
      <w:r w:rsidR="00321FED" w:rsidRPr="00A80107">
        <w:rPr>
          <w:rFonts w:cs="Arial"/>
        </w:rPr>
        <w:t>уль «Доска объявлений»</w:t>
      </w:r>
      <w:bookmarkEnd w:id="59"/>
      <w:bookmarkEnd w:id="60"/>
      <w:bookmarkEnd w:id="223"/>
      <w:bookmarkEnd w:id="224"/>
    </w:p>
    <w:p w14:paraId="0B90F36A" w14:textId="50855AE9" w:rsidR="008A0BD0" w:rsidRPr="00A80107" w:rsidRDefault="00321FED" w:rsidP="008A0BD0">
      <w:pPr>
        <w:pStyle w:val="phnormal"/>
        <w:rPr>
          <w:rFonts w:cs="Arial"/>
        </w:rPr>
      </w:pPr>
      <w:r w:rsidRPr="00A80107">
        <w:rPr>
          <w:rFonts w:cs="Arial"/>
        </w:rPr>
        <w:t>По умолчанию право на просмотр данного модуля доступно всем пользовате</w:t>
      </w:r>
      <w:r w:rsidR="000573F0">
        <w:rPr>
          <w:rFonts w:cs="Arial"/>
        </w:rPr>
        <w:t>лям. Добавление</w:t>
      </w:r>
      <w:r w:rsidR="005B6949">
        <w:rPr>
          <w:rFonts w:cs="Arial"/>
        </w:rPr>
        <w:t>/</w:t>
      </w:r>
      <w:r w:rsidR="000573F0">
        <w:rPr>
          <w:rFonts w:cs="Arial"/>
        </w:rPr>
        <w:t>редактирование</w:t>
      </w:r>
      <w:r w:rsidR="005B6949">
        <w:rPr>
          <w:rFonts w:cs="Arial"/>
        </w:rPr>
        <w:t>/</w:t>
      </w:r>
      <w:r w:rsidRPr="00A80107">
        <w:rPr>
          <w:rFonts w:cs="Arial"/>
        </w:rPr>
        <w:t>удаление объявлений</w:t>
      </w:r>
      <w:r w:rsidR="00E378DB" w:rsidRPr="00A80107">
        <w:rPr>
          <w:rFonts w:cs="Arial"/>
        </w:rPr>
        <w:t xml:space="preserve"> </w:t>
      </w:r>
      <w:r w:rsidR="005E63C5">
        <w:rPr>
          <w:rFonts w:cs="Arial"/>
        </w:rPr>
        <w:t>текущей организации</w:t>
      </w:r>
      <w:r w:rsidRPr="00A80107">
        <w:rPr>
          <w:rFonts w:cs="Arial"/>
        </w:rPr>
        <w:t xml:space="preserve"> доступно администратору Системы, администратору </w:t>
      </w:r>
      <w:r w:rsidR="005E63C5">
        <w:rPr>
          <w:rFonts w:cs="Arial"/>
        </w:rPr>
        <w:t>организации</w:t>
      </w:r>
      <w:r w:rsidRPr="00A80107">
        <w:rPr>
          <w:rFonts w:cs="Arial"/>
        </w:rPr>
        <w:t>, директору, завучу.</w:t>
      </w:r>
    </w:p>
    <w:p w14:paraId="52D6EB38" w14:textId="3E969F54" w:rsidR="00321FED" w:rsidRPr="00A80107" w:rsidRDefault="00321FED" w:rsidP="00CC2DE1">
      <w:pPr>
        <w:pStyle w:val="phnormal"/>
        <w:rPr>
          <w:rFonts w:cs="Arial"/>
        </w:rPr>
      </w:pPr>
      <w:r w:rsidRPr="00A80107">
        <w:rPr>
          <w:rFonts w:cs="Arial"/>
          <w:b/>
        </w:rPr>
        <w:t>Примечание</w:t>
      </w:r>
      <w:r w:rsidRPr="00A80107">
        <w:rPr>
          <w:rFonts w:cs="Arial"/>
        </w:rPr>
        <w:t xml:space="preserve"> – Возможно назначить стартовой страницей окна «Доска объявлений» в настройках </w:t>
      </w:r>
      <w:r w:rsidR="005E63C5">
        <w:rPr>
          <w:rFonts w:cs="Arial"/>
        </w:rPr>
        <w:t>организации</w:t>
      </w:r>
      <w:r w:rsidRPr="00A80107">
        <w:rPr>
          <w:rFonts w:cs="Arial"/>
        </w:rPr>
        <w:t xml:space="preserve">. Доступ к настройкам </w:t>
      </w:r>
      <w:r w:rsidR="005E63C5">
        <w:rPr>
          <w:rFonts w:cs="Arial"/>
        </w:rPr>
        <w:t>организации</w:t>
      </w:r>
      <w:r w:rsidRPr="00A80107">
        <w:rPr>
          <w:rFonts w:cs="Arial"/>
        </w:rPr>
        <w:t xml:space="preserve"> имеет пользователь </w:t>
      </w:r>
      <w:r w:rsidR="005E63C5">
        <w:rPr>
          <w:rFonts w:cs="Arial"/>
        </w:rPr>
        <w:t>с ролью администратор организации</w:t>
      </w:r>
      <w:r w:rsidRPr="00A80107">
        <w:rPr>
          <w:rFonts w:cs="Arial"/>
        </w:rPr>
        <w:t xml:space="preserve">, а также администратор Системы с </w:t>
      </w:r>
      <w:r w:rsidR="005E63C5">
        <w:rPr>
          <w:rFonts w:cs="Arial"/>
        </w:rPr>
        <w:t>выбранной организацией</w:t>
      </w:r>
      <w:r w:rsidRPr="00A80107">
        <w:rPr>
          <w:rFonts w:cs="Arial"/>
        </w:rPr>
        <w:t>. Если выбрано значение «Доска объявлений», то при входе в Систему под сотрудником, пользователю открывается как стартовая страница реестр «Доска объявлений». При входе под учеником/родителем также в первую очередь открывается страница «Доска объявлений».</w:t>
      </w:r>
    </w:p>
    <w:p w14:paraId="53239409" w14:textId="2F244646" w:rsidR="004A34E5" w:rsidRDefault="00321FED" w:rsidP="000573F0">
      <w:pPr>
        <w:pStyle w:val="phlistitemizedtitle"/>
      </w:pPr>
      <w:r w:rsidRPr="00A80107">
        <w:t xml:space="preserve">Для доступа к модулю нажмите на ярлык </w:t>
      </w:r>
      <w:r w:rsidR="0042401B" w:rsidRPr="00A80107">
        <w:rPr>
          <w:noProof/>
        </w:rPr>
        <w:drawing>
          <wp:inline distT="0" distB="0" distL="0" distR="0" wp14:anchorId="2B29D351" wp14:editId="095B5C09">
            <wp:extent cx="699977" cy="839972"/>
            <wp:effectExtent l="0" t="0" r="508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98173" cy="837807"/>
                    </a:xfrm>
                    <a:prstGeom prst="rect">
                      <a:avLst/>
                    </a:prstGeom>
                  </pic:spPr>
                </pic:pic>
              </a:graphicData>
            </a:graphic>
          </wp:inline>
        </w:drawing>
      </w:r>
      <w:r w:rsidRPr="00A80107">
        <w:t xml:space="preserve"> на рабочем столе Системы, откроется </w:t>
      </w:r>
      <w:r w:rsidRPr="000573F0">
        <w:t>окно</w:t>
      </w:r>
      <w:r w:rsidRPr="00A80107">
        <w:t xml:space="preserve"> «Доска объявлений» (</w:t>
      </w:r>
      <w:r w:rsidRPr="00A80107">
        <w:fldChar w:fldCharType="begin"/>
      </w:r>
      <w:r w:rsidRPr="00A80107">
        <w:instrText xml:space="preserve"> REF _Ref452708348 \h  \* MERGEFORMAT </w:instrText>
      </w:r>
      <w:r w:rsidRPr="00A80107">
        <w:fldChar w:fldCharType="separate"/>
      </w:r>
      <w:r w:rsidR="00284EFC">
        <w:t>Рисунок 69</w:t>
      </w:r>
      <w:r w:rsidRPr="00A80107">
        <w:fldChar w:fldCharType="end"/>
      </w:r>
      <w:r w:rsidRPr="00A80107">
        <w:t xml:space="preserve">), информация в котором представлена </w:t>
      </w:r>
      <w:r w:rsidR="004A34E5">
        <w:t>на вкладках:</w:t>
      </w:r>
    </w:p>
    <w:p w14:paraId="1A0AA8A6" w14:textId="137F0D99" w:rsidR="00321FED" w:rsidRDefault="004A34E5" w:rsidP="00336BCD">
      <w:pPr>
        <w:pStyle w:val="phlistitemized1"/>
      </w:pPr>
      <w:r>
        <w:t>«Объявления»;</w:t>
      </w:r>
    </w:p>
    <w:p w14:paraId="7A9A9341" w14:textId="0C395C02" w:rsidR="004A34E5" w:rsidRPr="004A34E5" w:rsidRDefault="004A34E5" w:rsidP="00336BCD">
      <w:pPr>
        <w:pStyle w:val="phlistitemized1"/>
      </w:pPr>
      <w:r>
        <w:t>«Созданные объявления».</w:t>
      </w:r>
    </w:p>
    <w:p w14:paraId="25F4B1F6" w14:textId="6A536704" w:rsidR="00321FED" w:rsidRPr="00A80107" w:rsidRDefault="001423AE" w:rsidP="002B3354">
      <w:pPr>
        <w:pStyle w:val="phfigure"/>
        <w:rPr>
          <w:rFonts w:cs="Arial"/>
        </w:rPr>
      </w:pPr>
      <w:r>
        <w:rPr>
          <w:noProof/>
        </w:rPr>
        <w:drawing>
          <wp:inline distT="0" distB="0" distL="0" distR="0" wp14:anchorId="1CA3F91E" wp14:editId="5998C69E">
            <wp:extent cx="6152515" cy="2360295"/>
            <wp:effectExtent l="0" t="0" r="635" b="190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152515" cy="2360295"/>
                    </a:xfrm>
                    <a:prstGeom prst="rect">
                      <a:avLst/>
                    </a:prstGeom>
                  </pic:spPr>
                </pic:pic>
              </a:graphicData>
            </a:graphic>
          </wp:inline>
        </w:drawing>
      </w:r>
    </w:p>
    <w:p w14:paraId="375BF30C" w14:textId="6DBBE436" w:rsidR="00321FED" w:rsidRDefault="002A0799" w:rsidP="002B3354">
      <w:pPr>
        <w:pStyle w:val="phfiguretitle"/>
      </w:pPr>
      <w:bookmarkStart w:id="225" w:name="_Ref452708348"/>
      <w:r>
        <w:t>Рисунок </w:t>
      </w:r>
      <w:r w:rsidR="005D124A">
        <w:fldChar w:fldCharType="begin"/>
      </w:r>
      <w:r w:rsidR="005D124A">
        <w:instrText xml:space="preserve"> SEQ Рисунок \* ARABIC </w:instrText>
      </w:r>
      <w:r w:rsidR="005D124A">
        <w:fldChar w:fldCharType="separate"/>
      </w:r>
      <w:r w:rsidR="00284EFC">
        <w:rPr>
          <w:noProof/>
        </w:rPr>
        <w:t>69</w:t>
      </w:r>
      <w:r w:rsidR="005D124A">
        <w:rPr>
          <w:noProof/>
        </w:rPr>
        <w:fldChar w:fldCharType="end"/>
      </w:r>
      <w:bookmarkEnd w:id="225"/>
      <w:r w:rsidR="00321FED" w:rsidRPr="00A80107">
        <w:t xml:space="preserve"> – Окно «Доска объявлений»</w:t>
      </w:r>
      <w:r w:rsidR="004A34E5">
        <w:t>, вкладка «Объявления»</w:t>
      </w:r>
    </w:p>
    <w:p w14:paraId="4AE633B6" w14:textId="77777777" w:rsidR="00BE0CCD" w:rsidRPr="00AE6532" w:rsidRDefault="00BE0CCD" w:rsidP="00BE0CCD">
      <w:pPr>
        <w:pStyle w:val="phnormal"/>
        <w:rPr>
          <w:rFonts w:cs="Arial"/>
        </w:rPr>
      </w:pPr>
      <w:r w:rsidRPr="00A80107">
        <w:rPr>
          <w:rFonts w:cs="Arial"/>
        </w:rPr>
        <w:t>Информация в полях проставляется автоматически при добавлении объявления.</w:t>
      </w:r>
    </w:p>
    <w:p w14:paraId="36D1F984" w14:textId="55C9D43E" w:rsidR="00386E1B" w:rsidRDefault="00386E1B" w:rsidP="00843A42">
      <w:pPr>
        <w:pStyle w:val="phlistitemizedtitle"/>
      </w:pPr>
      <w:r>
        <w:lastRenderedPageBreak/>
        <w:t>В окне «Доска объявлений» реализована функция сортировки просмотра объявлений:</w:t>
      </w:r>
    </w:p>
    <w:p w14:paraId="3DC55139" w14:textId="57C190B5" w:rsidR="00386E1B" w:rsidRDefault="00386E1B" w:rsidP="00336BCD">
      <w:pPr>
        <w:pStyle w:val="phlistitemized1"/>
      </w:pPr>
      <w:r>
        <w:t>если объявление не прочитано, оно отображается у пользователя в начале списка;</w:t>
      </w:r>
    </w:p>
    <w:p w14:paraId="0BC3207A" w14:textId="00ECC3CE" w:rsidR="00386E1B" w:rsidRPr="00386E1B" w:rsidRDefault="00386E1B" w:rsidP="00336BCD">
      <w:pPr>
        <w:pStyle w:val="phlistitemized1"/>
      </w:pPr>
      <w:r>
        <w:t>если все объявления прочитаны, то они отображ</w:t>
      </w:r>
      <w:r w:rsidR="003270BA">
        <w:t>аются</w:t>
      </w:r>
      <w:r>
        <w:t xml:space="preserve"> по дате объявлений (от новых объявлений </w:t>
      </w:r>
      <w:proofErr w:type="gramStart"/>
      <w:r>
        <w:t>до</w:t>
      </w:r>
      <w:proofErr w:type="gramEnd"/>
      <w:r>
        <w:t xml:space="preserve"> более </w:t>
      </w:r>
      <w:r w:rsidR="00D167E3">
        <w:t>старых</w:t>
      </w:r>
      <w:r>
        <w:t>).</w:t>
      </w:r>
    </w:p>
    <w:p w14:paraId="3B84E4E1" w14:textId="23D0E374" w:rsidR="00BE0CCD" w:rsidRDefault="00BE0CCD" w:rsidP="00BE0CCD">
      <w:pPr>
        <w:pStyle w:val="31"/>
      </w:pPr>
      <w:bookmarkStart w:id="226" w:name="_Toc66783269"/>
      <w:r>
        <w:t>Вкладка «Объявления»</w:t>
      </w:r>
      <w:bookmarkEnd w:id="226"/>
    </w:p>
    <w:p w14:paraId="1FB2AFAF" w14:textId="0D509D87" w:rsidR="00BE0CCD" w:rsidRDefault="00BE0CCD" w:rsidP="00BE0CCD">
      <w:pPr>
        <w:pStyle w:val="phnormal"/>
      </w:pPr>
      <w:r>
        <w:t xml:space="preserve">На данной вкладке отображается список объявлений (см. </w:t>
      </w:r>
      <w:r>
        <w:fldChar w:fldCharType="begin"/>
      </w:r>
      <w:r>
        <w:instrText xml:space="preserve"> REF _Ref452708348 \h </w:instrText>
      </w:r>
      <w:r>
        <w:fldChar w:fldCharType="separate"/>
      </w:r>
      <w:r w:rsidR="00284EFC">
        <w:t>Рисунок </w:t>
      </w:r>
      <w:r w:rsidR="00284EFC">
        <w:rPr>
          <w:noProof/>
        </w:rPr>
        <w:t>69</w:t>
      </w:r>
      <w:r>
        <w:fldChar w:fldCharType="end"/>
      </w:r>
      <w:r>
        <w:t>).</w:t>
      </w:r>
    </w:p>
    <w:p w14:paraId="7207A883" w14:textId="78E144A5" w:rsidR="00BE0CCD" w:rsidRPr="00391071" w:rsidRDefault="00BE0CCD" w:rsidP="00391071">
      <w:pPr>
        <w:pStyle w:val="phnormal"/>
      </w:pPr>
      <w:commentRangeStart w:id="227"/>
      <w:r w:rsidRPr="00391071">
        <w:t xml:space="preserve">Для просмотра объявления </w:t>
      </w:r>
      <w:r w:rsidR="00391071" w:rsidRPr="00391071">
        <w:t>дважды нажмите на него левой кнопкой мыши</w:t>
      </w:r>
      <w:commentRangeEnd w:id="227"/>
      <w:r w:rsidR="00C57B9B" w:rsidRPr="00391071">
        <w:rPr>
          <w:rStyle w:val="affa"/>
          <w:sz w:val="24"/>
          <w:szCs w:val="20"/>
        </w:rPr>
        <w:commentReference w:id="227"/>
      </w:r>
      <w:r w:rsidRPr="00391071">
        <w:t>. Откроется окно (</w:t>
      </w:r>
      <w:r w:rsidRPr="00391071">
        <w:fldChar w:fldCharType="begin"/>
      </w:r>
      <w:r w:rsidRPr="00391071">
        <w:instrText xml:space="preserve"> REF _Ref17484677 \h </w:instrText>
      </w:r>
      <w:r w:rsidR="00C57B9B" w:rsidRPr="00391071">
        <w:instrText xml:space="preserve"> \* MERGEFORMAT </w:instrText>
      </w:r>
      <w:r w:rsidRPr="00391071">
        <w:fldChar w:fldCharType="separate"/>
      </w:r>
      <w:r w:rsidR="00284EFC">
        <w:t>Рисунок 70</w:t>
      </w:r>
      <w:r w:rsidRPr="00391071">
        <w:fldChar w:fldCharType="end"/>
      </w:r>
      <w:r w:rsidRPr="00391071">
        <w:t>).</w:t>
      </w:r>
    </w:p>
    <w:p w14:paraId="044AE15B" w14:textId="328B77DD" w:rsidR="00BE0CCD" w:rsidRDefault="00DB76FD" w:rsidP="00BE0CCD">
      <w:pPr>
        <w:pStyle w:val="phfigure"/>
      </w:pPr>
      <w:commentRangeStart w:id="228"/>
      <w:r>
        <w:rPr>
          <w:noProof/>
        </w:rPr>
        <w:drawing>
          <wp:inline distT="0" distB="0" distL="0" distR="0" wp14:anchorId="7117D2B1" wp14:editId="5418D92B">
            <wp:extent cx="4159494" cy="286294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159494" cy="2862943"/>
                    </a:xfrm>
                    <a:prstGeom prst="rect">
                      <a:avLst/>
                    </a:prstGeom>
                  </pic:spPr>
                </pic:pic>
              </a:graphicData>
            </a:graphic>
          </wp:inline>
        </w:drawing>
      </w:r>
      <w:commentRangeEnd w:id="228"/>
      <w:r>
        <w:rPr>
          <w:rStyle w:val="affa"/>
        </w:rPr>
        <w:commentReference w:id="228"/>
      </w:r>
    </w:p>
    <w:p w14:paraId="00F76104" w14:textId="4D32F04B" w:rsidR="00BE0CCD" w:rsidRDefault="002A0799" w:rsidP="00BE0CCD">
      <w:pPr>
        <w:pStyle w:val="phfiguretitle"/>
      </w:pPr>
      <w:bookmarkStart w:id="229" w:name="_Ref17484677"/>
      <w:r>
        <w:t>Рисунок </w:t>
      </w:r>
      <w:r w:rsidR="005D124A">
        <w:fldChar w:fldCharType="begin"/>
      </w:r>
      <w:r w:rsidR="005D124A">
        <w:instrText xml:space="preserve"> SEQ Рисунок \* ARABIC </w:instrText>
      </w:r>
      <w:r w:rsidR="005D124A">
        <w:fldChar w:fldCharType="separate"/>
      </w:r>
      <w:r w:rsidR="00284EFC">
        <w:rPr>
          <w:noProof/>
        </w:rPr>
        <w:t>70</w:t>
      </w:r>
      <w:r w:rsidR="005D124A">
        <w:rPr>
          <w:noProof/>
        </w:rPr>
        <w:fldChar w:fldCharType="end"/>
      </w:r>
      <w:bookmarkEnd w:id="229"/>
      <w:r w:rsidR="00BE0CCD">
        <w:t xml:space="preserve"> – Окно «Объявление: Просмотр»</w:t>
      </w:r>
    </w:p>
    <w:p w14:paraId="15D1EC5C" w14:textId="3A700F20" w:rsidR="00FC340A" w:rsidRDefault="00FC340A" w:rsidP="00FC340A">
      <w:pPr>
        <w:pStyle w:val="31"/>
      </w:pPr>
      <w:bookmarkStart w:id="230" w:name="_Toc66783270"/>
      <w:r>
        <w:t>Вкладка «Созданные объявления»</w:t>
      </w:r>
      <w:bookmarkEnd w:id="230"/>
    </w:p>
    <w:p w14:paraId="7800FFA9" w14:textId="5C7EB392" w:rsidR="00FC340A" w:rsidRPr="00FC340A" w:rsidRDefault="00FC340A" w:rsidP="00FC340A">
      <w:pPr>
        <w:pStyle w:val="phnormal"/>
      </w:pPr>
      <w:r>
        <w:t>На данной вкладке отображаются только те объявления, которые созданы текущим пользователем.</w:t>
      </w:r>
    </w:p>
    <w:p w14:paraId="67F4F1AF" w14:textId="50D2ECDC" w:rsidR="00321FED" w:rsidRPr="00A80107" w:rsidRDefault="00321FED" w:rsidP="00FC340A">
      <w:pPr>
        <w:pStyle w:val="phnormal"/>
      </w:pPr>
      <w:r w:rsidRPr="00A80107">
        <w:t xml:space="preserve">Для добавления нового объявления </w:t>
      </w:r>
      <w:r w:rsidR="005A49B8" w:rsidRPr="00A80107">
        <w:t>нажмите на кнопку</w:t>
      </w:r>
      <w:r w:rsidRPr="00A80107">
        <w:t xml:space="preserve"> «Добавить». Откроется окно «Объявление: Добавление» (</w:t>
      </w:r>
      <w:r w:rsidRPr="00A80107">
        <w:fldChar w:fldCharType="begin"/>
      </w:r>
      <w:r w:rsidRPr="00A80107">
        <w:instrText xml:space="preserve"> REF _Ref452708402 \h  \* MERGEFORMAT </w:instrText>
      </w:r>
      <w:r w:rsidRPr="00A80107">
        <w:fldChar w:fldCharType="separate"/>
      </w:r>
      <w:r w:rsidR="00284EFC">
        <w:t>Рисунок 71</w:t>
      </w:r>
      <w:r w:rsidRPr="00A80107">
        <w:fldChar w:fldCharType="end"/>
      </w:r>
      <w:r w:rsidR="00FC340A">
        <w:t>).</w:t>
      </w:r>
    </w:p>
    <w:p w14:paraId="35B3CBD2" w14:textId="4B3F3C75" w:rsidR="00321FED" w:rsidRPr="00A80107" w:rsidRDefault="001C39ED" w:rsidP="002B3354">
      <w:pPr>
        <w:pStyle w:val="phfigure"/>
        <w:rPr>
          <w:rFonts w:cs="Arial"/>
        </w:rPr>
      </w:pPr>
      <w:commentRangeStart w:id="231"/>
      <w:r>
        <w:rPr>
          <w:noProof/>
        </w:rPr>
        <w:lastRenderedPageBreak/>
        <w:drawing>
          <wp:inline distT="0" distB="0" distL="0" distR="0" wp14:anchorId="20888E60" wp14:editId="2535339C">
            <wp:extent cx="4336851" cy="4055921"/>
            <wp:effectExtent l="0" t="0" r="6985" b="190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338523" cy="4057485"/>
                    </a:xfrm>
                    <a:prstGeom prst="rect">
                      <a:avLst/>
                    </a:prstGeom>
                  </pic:spPr>
                </pic:pic>
              </a:graphicData>
            </a:graphic>
          </wp:inline>
        </w:drawing>
      </w:r>
      <w:commentRangeEnd w:id="231"/>
      <w:r>
        <w:rPr>
          <w:rStyle w:val="affa"/>
        </w:rPr>
        <w:commentReference w:id="231"/>
      </w:r>
    </w:p>
    <w:p w14:paraId="4D9EF734" w14:textId="090E2AA1" w:rsidR="00321FED" w:rsidRDefault="002A0799" w:rsidP="002B3354">
      <w:pPr>
        <w:pStyle w:val="phfiguretitle"/>
      </w:pPr>
      <w:bookmarkStart w:id="232" w:name="_Ref452708402"/>
      <w:bookmarkStart w:id="233" w:name="_Ref455153361"/>
      <w:r>
        <w:t>Рисунок </w:t>
      </w:r>
      <w:r w:rsidR="005D124A">
        <w:fldChar w:fldCharType="begin"/>
      </w:r>
      <w:r w:rsidR="005D124A">
        <w:instrText xml:space="preserve"> SEQ Рисунок \* ARABIC </w:instrText>
      </w:r>
      <w:r w:rsidR="005D124A">
        <w:fldChar w:fldCharType="separate"/>
      </w:r>
      <w:r w:rsidR="00284EFC">
        <w:rPr>
          <w:noProof/>
        </w:rPr>
        <w:t>71</w:t>
      </w:r>
      <w:r w:rsidR="005D124A">
        <w:rPr>
          <w:noProof/>
        </w:rPr>
        <w:fldChar w:fldCharType="end"/>
      </w:r>
      <w:bookmarkEnd w:id="232"/>
      <w:r w:rsidR="00321FED" w:rsidRPr="00A80107">
        <w:t xml:space="preserve"> – Окно «Объявление: Добавление»</w:t>
      </w:r>
      <w:bookmarkEnd w:id="233"/>
    </w:p>
    <w:p w14:paraId="034CCD59" w14:textId="38B64757" w:rsidR="00FC340A" w:rsidRPr="00FC340A" w:rsidRDefault="00FC340A" w:rsidP="00FC340A">
      <w:pPr>
        <w:pStyle w:val="phnormal"/>
      </w:pPr>
      <w:r w:rsidRPr="00A80107">
        <w:t>Заполните поля:</w:t>
      </w:r>
    </w:p>
    <w:p w14:paraId="407EE611" w14:textId="77777777" w:rsidR="00E92419" w:rsidRPr="00A80107" w:rsidRDefault="00E92419" w:rsidP="00336BCD">
      <w:pPr>
        <w:pStyle w:val="phlistitemized1"/>
      </w:pPr>
      <w:r w:rsidRPr="00A80107">
        <w:t>«Автор» – автоматически заполнено Системой;</w:t>
      </w:r>
    </w:p>
    <w:p w14:paraId="5F4CDF68" w14:textId="77777777" w:rsidR="00E92419" w:rsidRPr="00A80107" w:rsidRDefault="00E92419" w:rsidP="00336BCD">
      <w:pPr>
        <w:pStyle w:val="phlistitemized1"/>
      </w:pPr>
      <w:r w:rsidRPr="00A80107">
        <w:t>«Тема» – укажите тему объявления;</w:t>
      </w:r>
    </w:p>
    <w:p w14:paraId="667E5D68" w14:textId="0CF5797B" w:rsidR="00321FED" w:rsidRPr="00A80107" w:rsidRDefault="00E92419" w:rsidP="00336BCD">
      <w:pPr>
        <w:pStyle w:val="phlistitemized1"/>
      </w:pPr>
      <w:r w:rsidRPr="00A80107">
        <w:t>«Файл» – возможно прикрепление файла к сообщению, например, для доведения до пользователей информации выходе локальных нормативных актов или форм заполнения заявок.</w:t>
      </w:r>
      <w:r w:rsidR="00337CCD">
        <w:t xml:space="preserve"> </w:t>
      </w:r>
      <w:r w:rsidR="00321FED" w:rsidRPr="00A80107">
        <w:t>Каждое сообщение для доски объявлений может быть отправлено выборочно группе пользователей. Для этого воспольз</w:t>
      </w:r>
      <w:r w:rsidR="008C4298">
        <w:t>уйтесь вложенными вкладками: «Сотрудники</w:t>
      </w:r>
      <w:r w:rsidR="00321FED" w:rsidRPr="00A80107">
        <w:t>», «Ученик</w:t>
      </w:r>
      <w:r w:rsidR="008C4298">
        <w:t>и</w:t>
      </w:r>
      <w:r w:rsidR="00F951F3">
        <w:t>», «Родители»;</w:t>
      </w:r>
    </w:p>
    <w:p w14:paraId="4D4937FB" w14:textId="77777777" w:rsidR="00F951F3" w:rsidRPr="00A80107" w:rsidRDefault="00F951F3" w:rsidP="00336BCD">
      <w:pPr>
        <w:pStyle w:val="phlistitemized1"/>
      </w:pPr>
      <w:r w:rsidRPr="00A80107">
        <w:t>«Сообще</w:t>
      </w:r>
      <w:r>
        <w:t>ние» – введите текст объявления.</w:t>
      </w:r>
    </w:p>
    <w:p w14:paraId="18D23E9E" w14:textId="556D1D41" w:rsidR="00321FED" w:rsidRPr="00A80107" w:rsidRDefault="00321FED" w:rsidP="003A6D31">
      <w:pPr>
        <w:pStyle w:val="phnormal"/>
        <w:rPr>
          <w:rFonts w:cs="Arial"/>
        </w:rPr>
      </w:pPr>
      <w:r w:rsidRPr="00A80107">
        <w:rPr>
          <w:rFonts w:cs="Arial"/>
        </w:rPr>
        <w:t xml:space="preserve">Для добавления получателя </w:t>
      </w:r>
      <w:r w:rsidR="002D2FE9">
        <w:t>на</w:t>
      </w:r>
      <w:r w:rsidR="002D2FE9" w:rsidRPr="00A80107">
        <w:t xml:space="preserve"> </w:t>
      </w:r>
      <w:r w:rsidRPr="00A80107">
        <w:rPr>
          <w:rFonts w:cs="Arial"/>
        </w:rPr>
        <w:t>вкладке «</w:t>
      </w:r>
      <w:r w:rsidR="008C4298">
        <w:rPr>
          <w:rFonts w:cs="Arial"/>
        </w:rPr>
        <w:t>Сотрудники</w:t>
      </w:r>
      <w:r w:rsidRPr="00A80107">
        <w:rPr>
          <w:rFonts w:cs="Arial"/>
        </w:rPr>
        <w:t xml:space="preserve">» </w:t>
      </w:r>
      <w:r w:rsidR="005A49B8" w:rsidRPr="00A80107">
        <w:rPr>
          <w:rFonts w:cs="Arial"/>
        </w:rPr>
        <w:t>нажмите на кнопку</w:t>
      </w:r>
      <w:r w:rsidRPr="00A80107">
        <w:rPr>
          <w:rFonts w:cs="Arial"/>
        </w:rPr>
        <w:t xml:space="preserve"> «Добавить»</w:t>
      </w:r>
      <w:r w:rsidR="004D6087" w:rsidRPr="00A80107">
        <w:rPr>
          <w:rFonts w:cs="Arial"/>
        </w:rPr>
        <w:t>. О</w:t>
      </w:r>
      <w:r w:rsidRPr="00A80107">
        <w:rPr>
          <w:rFonts w:cs="Arial"/>
        </w:rPr>
        <w:t>ткроется окно реестра «Сотрудники» (</w:t>
      </w:r>
      <w:r w:rsidRPr="00A80107">
        <w:rPr>
          <w:rFonts w:cs="Arial"/>
        </w:rPr>
        <w:fldChar w:fldCharType="begin"/>
      </w:r>
      <w:r w:rsidRPr="00A80107">
        <w:rPr>
          <w:rFonts w:cs="Arial"/>
        </w:rPr>
        <w:instrText xml:space="preserve"> REF _Ref452713803 \h  \* MERGEFORMAT </w:instrText>
      </w:r>
      <w:r w:rsidRPr="00A80107">
        <w:rPr>
          <w:rFonts w:cs="Arial"/>
        </w:rPr>
      </w:r>
      <w:r w:rsidRPr="00A80107">
        <w:rPr>
          <w:rFonts w:cs="Arial"/>
        </w:rPr>
        <w:fldChar w:fldCharType="separate"/>
      </w:r>
      <w:r w:rsidR="00284EFC" w:rsidRPr="00284EFC">
        <w:rPr>
          <w:rFonts w:cs="Arial"/>
        </w:rPr>
        <w:t>Рисунок 72</w:t>
      </w:r>
      <w:r w:rsidRPr="00A80107">
        <w:rPr>
          <w:rFonts w:cs="Arial"/>
        </w:rPr>
        <w:fldChar w:fldCharType="end"/>
      </w:r>
      <w:r w:rsidR="00303D90">
        <w:rPr>
          <w:rFonts w:cs="Arial"/>
        </w:rPr>
        <w:t>).</w:t>
      </w:r>
    </w:p>
    <w:p w14:paraId="54B8F316" w14:textId="6855B18B" w:rsidR="00321FED" w:rsidRPr="00A80107" w:rsidRDefault="00F951F3" w:rsidP="002B3354">
      <w:pPr>
        <w:pStyle w:val="phfigure"/>
        <w:rPr>
          <w:rFonts w:cs="Arial"/>
        </w:rPr>
      </w:pPr>
      <w:r>
        <w:rPr>
          <w:noProof/>
        </w:rPr>
        <w:lastRenderedPageBreak/>
        <w:drawing>
          <wp:inline distT="0" distB="0" distL="0" distR="0" wp14:anchorId="3A88FDCF" wp14:editId="347DBFA6">
            <wp:extent cx="5705475" cy="3800475"/>
            <wp:effectExtent l="0" t="0" r="9525"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05475" cy="3800475"/>
                    </a:xfrm>
                    <a:prstGeom prst="rect">
                      <a:avLst/>
                    </a:prstGeom>
                  </pic:spPr>
                </pic:pic>
              </a:graphicData>
            </a:graphic>
          </wp:inline>
        </w:drawing>
      </w:r>
    </w:p>
    <w:p w14:paraId="56527BF7" w14:textId="14BFE68D" w:rsidR="00321FED" w:rsidRPr="00A80107" w:rsidRDefault="002A0799" w:rsidP="002B3354">
      <w:pPr>
        <w:pStyle w:val="phfiguretitle"/>
      </w:pPr>
      <w:bookmarkStart w:id="234" w:name="_Ref452713803"/>
      <w:r>
        <w:t>Рисунок </w:t>
      </w:r>
      <w:r w:rsidR="005D124A">
        <w:fldChar w:fldCharType="begin"/>
      </w:r>
      <w:r w:rsidR="005D124A">
        <w:instrText xml:space="preserve"> SEQ Рисунок \* ARABIC </w:instrText>
      </w:r>
      <w:r w:rsidR="005D124A">
        <w:fldChar w:fldCharType="separate"/>
      </w:r>
      <w:r w:rsidR="00284EFC">
        <w:rPr>
          <w:noProof/>
        </w:rPr>
        <w:t>72</w:t>
      </w:r>
      <w:r w:rsidR="005D124A">
        <w:rPr>
          <w:noProof/>
        </w:rPr>
        <w:fldChar w:fldCharType="end"/>
      </w:r>
      <w:bookmarkEnd w:id="234"/>
      <w:r w:rsidR="00321FED" w:rsidRPr="00A80107">
        <w:t xml:space="preserve"> – Окно реестра «Сотрудники»</w:t>
      </w:r>
    </w:p>
    <w:p w14:paraId="2CCB26CE" w14:textId="405DA6B5" w:rsidR="00303D90" w:rsidRDefault="00303D90" w:rsidP="00303D90">
      <w:pPr>
        <w:pStyle w:val="phnormal"/>
        <w:rPr>
          <w:rFonts w:cs="Arial"/>
        </w:rPr>
      </w:pPr>
      <w:r>
        <w:rPr>
          <w:rFonts w:cs="Arial"/>
        </w:rPr>
        <w:t>В поле «Показывать себя» выберите значение из выпадающего списка.</w:t>
      </w:r>
    </w:p>
    <w:p w14:paraId="30F47221" w14:textId="782A6387" w:rsidR="00303D90" w:rsidRPr="00A80107" w:rsidRDefault="00303D90" w:rsidP="00303D90">
      <w:pPr>
        <w:pStyle w:val="phnormal"/>
        <w:rPr>
          <w:rFonts w:cs="Arial"/>
        </w:rPr>
      </w:pPr>
      <w:r w:rsidRPr="00A80107">
        <w:rPr>
          <w:rFonts w:cs="Arial"/>
        </w:rPr>
        <w:t>Установите «флажок» в поле параметра сотрудника</w:t>
      </w:r>
      <w:proofErr w:type="gramStart"/>
      <w:r w:rsidR="00D05E68">
        <w:rPr>
          <w:rFonts w:cs="Arial"/>
        </w:rPr>
        <w:t xml:space="preserve"> </w:t>
      </w:r>
      <w:r w:rsidRPr="00A80107">
        <w:rPr>
          <w:rFonts w:cs="Arial"/>
        </w:rPr>
        <w:t>(-</w:t>
      </w:r>
      <w:proofErr w:type="spellStart"/>
      <w:proofErr w:type="gramEnd"/>
      <w:r w:rsidRPr="00A80107">
        <w:rPr>
          <w:rFonts w:cs="Arial"/>
        </w:rPr>
        <w:t>ов</w:t>
      </w:r>
      <w:proofErr w:type="spellEnd"/>
      <w:r w:rsidRPr="00A80107">
        <w:rPr>
          <w:rFonts w:cs="Arial"/>
        </w:rPr>
        <w:t>), которого</w:t>
      </w:r>
      <w:r w:rsidR="00D05E68">
        <w:rPr>
          <w:rFonts w:cs="Arial"/>
        </w:rPr>
        <w:t xml:space="preserve"> </w:t>
      </w:r>
      <w:r w:rsidRPr="00A80107">
        <w:rPr>
          <w:rFonts w:cs="Arial"/>
        </w:rPr>
        <w:t>(-ых) необходимо добавить как получателя, и нажмите на кнопку «Выбрать».</w:t>
      </w:r>
    </w:p>
    <w:p w14:paraId="356A9EEE" w14:textId="4338E34E" w:rsidR="00321FED" w:rsidRPr="00A80107" w:rsidRDefault="00321FED" w:rsidP="003A6D31">
      <w:pPr>
        <w:pStyle w:val="phnormal"/>
        <w:rPr>
          <w:rFonts w:cs="Arial"/>
        </w:rPr>
      </w:pPr>
      <w:r w:rsidRPr="00A80107">
        <w:rPr>
          <w:rFonts w:cs="Arial"/>
        </w:rPr>
        <w:t>Аналогичным образом повторите действия для добавления получателей во вложенных вкладках «Ученик</w:t>
      </w:r>
      <w:r w:rsidR="008C4298">
        <w:rPr>
          <w:rFonts w:cs="Arial"/>
        </w:rPr>
        <w:t>и</w:t>
      </w:r>
      <w:r w:rsidRPr="00A80107">
        <w:rPr>
          <w:rFonts w:cs="Arial"/>
        </w:rPr>
        <w:t>» и «Родители».</w:t>
      </w:r>
    </w:p>
    <w:p w14:paraId="565FCF06" w14:textId="1F9AD01B" w:rsidR="00321FED" w:rsidRPr="00A80107" w:rsidRDefault="00321FED" w:rsidP="003A6D31">
      <w:pPr>
        <w:pStyle w:val="phnormal"/>
        <w:rPr>
          <w:rFonts w:cs="Arial"/>
        </w:rPr>
      </w:pPr>
      <w:r w:rsidRPr="00A80107">
        <w:rPr>
          <w:rFonts w:cs="Arial"/>
        </w:rPr>
        <w:t xml:space="preserve">Окно создания объявления заполнено. </w:t>
      </w:r>
      <w:r w:rsidR="00F5166D">
        <w:rPr>
          <w:rFonts w:cs="Arial"/>
        </w:rPr>
        <w:t>Нажмите на кнопку</w:t>
      </w:r>
      <w:r w:rsidRPr="00A80107">
        <w:rPr>
          <w:rFonts w:cs="Arial"/>
        </w:rPr>
        <w:t xml:space="preserve"> «Сохранить».</w:t>
      </w:r>
      <w:r w:rsidR="00E91B9C" w:rsidRPr="00A80107">
        <w:rPr>
          <w:rFonts w:cs="Arial"/>
        </w:rPr>
        <w:t xml:space="preserve"> </w:t>
      </w:r>
      <w:r w:rsidR="00CC6B33" w:rsidRPr="00A80107">
        <w:rPr>
          <w:rFonts w:cs="Arial"/>
        </w:rPr>
        <w:t>В</w:t>
      </w:r>
      <w:r w:rsidRPr="00A80107">
        <w:rPr>
          <w:rFonts w:cs="Arial"/>
        </w:rPr>
        <w:t xml:space="preserve"> личном кабинете родителя или ученика на странице «Доска объявлений» отобразится отправленное сообщение. Для сотрудника просмотр объявления возможен при переходе к модулю (выберите ярлык </w:t>
      </w:r>
      <w:r w:rsidR="00557366" w:rsidRPr="00A80107">
        <w:rPr>
          <w:rFonts w:cs="Arial"/>
          <w:noProof/>
        </w:rPr>
        <w:drawing>
          <wp:inline distT="0" distB="0" distL="0" distR="0" wp14:anchorId="4EB86212" wp14:editId="1327B42E">
            <wp:extent cx="739446" cy="1084521"/>
            <wp:effectExtent l="0" t="0" r="3810" b="1905"/>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741013" cy="1086819"/>
                    </a:xfrm>
                    <a:prstGeom prst="rect">
                      <a:avLst/>
                    </a:prstGeom>
                  </pic:spPr>
                </pic:pic>
              </a:graphicData>
            </a:graphic>
          </wp:inline>
        </w:drawing>
      </w:r>
      <w:r w:rsidRPr="00A80107">
        <w:rPr>
          <w:rFonts w:cs="Arial"/>
        </w:rPr>
        <w:t xml:space="preserve"> на рабочем столе Системы).</w:t>
      </w:r>
    </w:p>
    <w:p w14:paraId="34960CB8" w14:textId="77777777" w:rsidR="00321FED" w:rsidRPr="00A80107" w:rsidRDefault="00321FED" w:rsidP="003A6D31">
      <w:pPr>
        <w:pStyle w:val="phnormal"/>
        <w:rPr>
          <w:rFonts w:cs="Arial"/>
        </w:rPr>
      </w:pPr>
      <w:r w:rsidRPr="00A80107">
        <w:rPr>
          <w:rFonts w:cs="Arial"/>
        </w:rPr>
        <w:t xml:space="preserve">Для удаления объявления, выделите запись и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w:t>
      </w:r>
      <w:r w:rsidRPr="00A80107">
        <w:rPr>
          <w:rFonts w:cs="Arial"/>
        </w:rPr>
        <w:t>ткроется диалоговое окно с запросом на удаление, в котором нажатием на к</w:t>
      </w:r>
      <w:r w:rsidR="00206D18" w:rsidRPr="00A80107">
        <w:rPr>
          <w:rFonts w:cs="Arial"/>
        </w:rPr>
        <w:t>нопку «Да» подтвердите удаление</w:t>
      </w:r>
      <w:r w:rsidRPr="00A80107">
        <w:rPr>
          <w:rFonts w:cs="Arial"/>
        </w:rPr>
        <w:t>.</w:t>
      </w:r>
    </w:p>
    <w:p w14:paraId="7B72CC20" w14:textId="0FA224D6" w:rsidR="00321FED" w:rsidRPr="00A80107" w:rsidRDefault="00321FED" w:rsidP="003A6D31">
      <w:pPr>
        <w:pStyle w:val="phnormal"/>
        <w:rPr>
          <w:rFonts w:cs="Arial"/>
        </w:rPr>
      </w:pPr>
      <w:r w:rsidRPr="00A80107">
        <w:rPr>
          <w:rFonts w:cs="Arial"/>
        </w:rPr>
        <w:t xml:space="preserve">Для редактирования объявления </w:t>
      </w:r>
      <w:r w:rsidR="005A49B8" w:rsidRPr="00A80107">
        <w:rPr>
          <w:rFonts w:cs="Arial"/>
        </w:rPr>
        <w:t>нажмите на кнопку</w:t>
      </w:r>
      <w:r w:rsidRPr="00A80107">
        <w:rPr>
          <w:rFonts w:cs="Arial"/>
        </w:rPr>
        <w:t xml:space="preserve"> «Изменить», откроется окно, аналогичное окну (</w:t>
      </w:r>
      <w:r w:rsidR="009E72E2">
        <w:rPr>
          <w:rFonts w:cs="Arial"/>
        </w:rPr>
        <w:t>см. </w:t>
      </w:r>
      <w:r w:rsidRPr="00A80107">
        <w:rPr>
          <w:rFonts w:cs="Arial"/>
        </w:rPr>
        <w:fldChar w:fldCharType="begin"/>
      </w:r>
      <w:r w:rsidRPr="00A80107">
        <w:rPr>
          <w:rFonts w:cs="Arial"/>
        </w:rPr>
        <w:instrText xml:space="preserve"> REF _Ref452708402 \h  \* MERGEFORMAT </w:instrText>
      </w:r>
      <w:r w:rsidRPr="00A80107">
        <w:rPr>
          <w:rFonts w:cs="Arial"/>
        </w:rPr>
      </w:r>
      <w:r w:rsidRPr="00A80107">
        <w:rPr>
          <w:rFonts w:cs="Arial"/>
        </w:rPr>
        <w:fldChar w:fldCharType="separate"/>
      </w:r>
      <w:r w:rsidR="00284EFC" w:rsidRPr="00284EFC">
        <w:rPr>
          <w:rFonts w:cs="Arial"/>
        </w:rPr>
        <w:t>Рисунок 71</w:t>
      </w:r>
      <w:r w:rsidRPr="00A80107">
        <w:rPr>
          <w:rFonts w:cs="Arial"/>
        </w:rPr>
        <w:fldChar w:fldCharType="end"/>
      </w:r>
      <w:r w:rsidRPr="00A80107">
        <w:rPr>
          <w:rFonts w:cs="Arial"/>
        </w:rPr>
        <w:t xml:space="preserve">). </w:t>
      </w:r>
      <w:proofErr w:type="gramStart"/>
      <w:r w:rsidRPr="00A80107">
        <w:rPr>
          <w:rFonts w:cs="Arial"/>
        </w:rPr>
        <w:t>Измените</w:t>
      </w:r>
      <w:proofErr w:type="gramEnd"/>
      <w:r w:rsidRPr="00A80107">
        <w:rPr>
          <w:rFonts w:cs="Arial"/>
        </w:rPr>
        <w:t xml:space="preserve"> данные и </w:t>
      </w:r>
      <w:r w:rsidR="005A49B8" w:rsidRPr="00A80107">
        <w:rPr>
          <w:rFonts w:cs="Arial"/>
        </w:rPr>
        <w:t>нажмите на кнопку</w:t>
      </w:r>
      <w:r w:rsidRPr="00A80107">
        <w:rPr>
          <w:rFonts w:cs="Arial"/>
        </w:rPr>
        <w:t xml:space="preserve"> «Сохранить».</w:t>
      </w:r>
    </w:p>
    <w:p w14:paraId="7E0DED4B" w14:textId="081F059B" w:rsidR="00321FED" w:rsidRPr="00A80107" w:rsidRDefault="00321FED" w:rsidP="00CC2DE1">
      <w:pPr>
        <w:pStyle w:val="phnormal"/>
        <w:rPr>
          <w:rFonts w:cs="Arial"/>
        </w:rPr>
      </w:pPr>
      <w:r w:rsidRPr="00A80107">
        <w:rPr>
          <w:rFonts w:cs="Arial"/>
          <w:b/>
        </w:rPr>
        <w:lastRenderedPageBreak/>
        <w:t>Примечание</w:t>
      </w:r>
      <w:r w:rsidRPr="00A80107">
        <w:rPr>
          <w:rFonts w:cs="Arial"/>
        </w:rPr>
        <w:t xml:space="preserve"> – Если в Системе подключен плагин, связывающий модули «Встроенная почта» и «Доска объявлений», то при редактировании или просмотре объявления откроется окно (</w:t>
      </w:r>
      <w:r w:rsidRPr="00A80107">
        <w:rPr>
          <w:rFonts w:cs="Arial"/>
        </w:rPr>
        <w:fldChar w:fldCharType="begin"/>
      </w:r>
      <w:r w:rsidRPr="00A80107">
        <w:rPr>
          <w:rFonts w:cs="Arial"/>
        </w:rPr>
        <w:instrText xml:space="preserve"> REF _Ref455153638 \h  \* MERGEFORMAT </w:instrText>
      </w:r>
      <w:r w:rsidRPr="00A80107">
        <w:rPr>
          <w:rFonts w:cs="Arial"/>
        </w:rPr>
      </w:r>
      <w:r w:rsidRPr="00A80107">
        <w:rPr>
          <w:rFonts w:cs="Arial"/>
        </w:rPr>
        <w:fldChar w:fldCharType="separate"/>
      </w:r>
      <w:r w:rsidR="00284EFC" w:rsidRPr="00284EFC">
        <w:rPr>
          <w:rFonts w:cs="Arial"/>
        </w:rPr>
        <w:t>Рисунок 73</w:t>
      </w:r>
      <w:r w:rsidRPr="00A80107">
        <w:rPr>
          <w:rFonts w:cs="Arial"/>
        </w:rPr>
        <w:fldChar w:fldCharType="end"/>
      </w:r>
      <w:r w:rsidRPr="00A80107">
        <w:rPr>
          <w:rFonts w:cs="Arial"/>
        </w:rPr>
        <w:t>), аналогичное окну (</w:t>
      </w:r>
      <w:r w:rsidR="009E72E2">
        <w:rPr>
          <w:rFonts w:cs="Arial"/>
        </w:rPr>
        <w:t xml:space="preserve">см. </w:t>
      </w:r>
      <w:r w:rsidRPr="00A80107">
        <w:rPr>
          <w:rFonts w:cs="Arial"/>
        </w:rPr>
        <w:fldChar w:fldCharType="begin"/>
      </w:r>
      <w:r w:rsidRPr="00A80107">
        <w:rPr>
          <w:rFonts w:cs="Arial"/>
        </w:rPr>
        <w:instrText xml:space="preserve"> REF _Ref452708402 \h  \* MERGEFORMAT </w:instrText>
      </w:r>
      <w:r w:rsidRPr="00A80107">
        <w:rPr>
          <w:rFonts w:cs="Arial"/>
        </w:rPr>
      </w:r>
      <w:r w:rsidRPr="00A80107">
        <w:rPr>
          <w:rFonts w:cs="Arial"/>
        </w:rPr>
        <w:fldChar w:fldCharType="separate"/>
      </w:r>
      <w:r w:rsidR="00284EFC" w:rsidRPr="00284EFC">
        <w:rPr>
          <w:rFonts w:cs="Arial"/>
        </w:rPr>
        <w:t>Рисунок 71</w:t>
      </w:r>
      <w:r w:rsidRPr="00A80107">
        <w:rPr>
          <w:rFonts w:cs="Arial"/>
        </w:rPr>
        <w:fldChar w:fldCharType="end"/>
      </w:r>
      <w:r w:rsidRPr="00A80107">
        <w:rPr>
          <w:rFonts w:cs="Arial"/>
        </w:rPr>
        <w:t>) с добавлением возможности ответа на объявление. Для ответа нажмите на кнопку «Ответить», откроется окно (</w:t>
      </w:r>
      <w:r w:rsidRPr="00A80107">
        <w:rPr>
          <w:rFonts w:cs="Arial"/>
        </w:rPr>
        <w:fldChar w:fldCharType="begin"/>
      </w:r>
      <w:r w:rsidRPr="00A80107">
        <w:rPr>
          <w:rFonts w:cs="Arial"/>
        </w:rPr>
        <w:instrText xml:space="preserve"> REF _Ref452727207 \h  \* MERGEFORMAT </w:instrText>
      </w:r>
      <w:r w:rsidRPr="00A80107">
        <w:rPr>
          <w:rFonts w:cs="Arial"/>
        </w:rPr>
      </w:r>
      <w:r w:rsidRPr="00A80107">
        <w:rPr>
          <w:rFonts w:cs="Arial"/>
        </w:rPr>
        <w:fldChar w:fldCharType="separate"/>
      </w:r>
      <w:r w:rsidR="00284EFC" w:rsidRPr="00284EFC">
        <w:rPr>
          <w:rFonts w:cs="Arial"/>
        </w:rPr>
        <w:t>Рисунок 131</w:t>
      </w:r>
      <w:r w:rsidRPr="00A80107">
        <w:rPr>
          <w:rFonts w:cs="Arial"/>
        </w:rPr>
        <w:fldChar w:fldCharType="end"/>
      </w:r>
      <w:r w:rsidRPr="00A80107">
        <w:rPr>
          <w:rFonts w:cs="Arial"/>
        </w:rPr>
        <w:t>). Полное описание функции добавления сообщения см. в</w:t>
      </w:r>
      <w:r w:rsidR="00FF7F3A" w:rsidRPr="00A80107">
        <w:rPr>
          <w:rFonts w:cs="Arial"/>
        </w:rPr>
        <w:t xml:space="preserve"> п.</w:t>
      </w:r>
      <w:r w:rsidR="00480E00" w:rsidRPr="00A80107">
        <w:rPr>
          <w:rFonts w:cs="Arial"/>
        </w:rPr>
        <w:t xml:space="preserve"> </w:t>
      </w:r>
      <w:r w:rsidRPr="00A80107">
        <w:rPr>
          <w:rFonts w:cs="Arial"/>
        </w:rPr>
        <w:fldChar w:fldCharType="begin"/>
      </w:r>
      <w:r w:rsidRPr="00A80107">
        <w:rPr>
          <w:rFonts w:cs="Arial"/>
        </w:rPr>
        <w:instrText xml:space="preserve"> REF _Ref455154116 \w \h  \* MERGEFORMAT </w:instrText>
      </w:r>
      <w:r w:rsidRPr="00A80107">
        <w:rPr>
          <w:rFonts w:cs="Arial"/>
        </w:rPr>
      </w:r>
      <w:r w:rsidRPr="00A80107">
        <w:rPr>
          <w:rFonts w:cs="Arial"/>
        </w:rPr>
        <w:fldChar w:fldCharType="separate"/>
      </w:r>
      <w:r w:rsidR="00284EFC">
        <w:rPr>
          <w:rFonts w:cs="Arial"/>
        </w:rPr>
        <w:t>1.31.2</w:t>
      </w:r>
      <w:r w:rsidRPr="00A80107">
        <w:rPr>
          <w:rFonts w:cs="Arial"/>
        </w:rPr>
        <w:fldChar w:fldCharType="end"/>
      </w:r>
      <w:r w:rsidRPr="00A80107">
        <w:rPr>
          <w:rFonts w:cs="Arial"/>
        </w:rPr>
        <w:t>. Отправленное сообщение отобразится у получателя в реестре «Сообщения».</w:t>
      </w:r>
    </w:p>
    <w:p w14:paraId="7755583E" w14:textId="36833027" w:rsidR="00321FED" w:rsidRPr="00A80107" w:rsidRDefault="001C39ED" w:rsidP="002B3354">
      <w:pPr>
        <w:pStyle w:val="phfigure"/>
        <w:rPr>
          <w:rFonts w:cs="Arial"/>
        </w:rPr>
      </w:pPr>
      <w:commentRangeStart w:id="235"/>
      <w:r>
        <w:rPr>
          <w:noProof/>
        </w:rPr>
        <w:drawing>
          <wp:inline distT="0" distB="0" distL="0" distR="0" wp14:anchorId="1114CDC2" wp14:editId="4A9A3E3B">
            <wp:extent cx="4895660" cy="4653643"/>
            <wp:effectExtent l="0" t="0" r="63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896646" cy="4654580"/>
                    </a:xfrm>
                    <a:prstGeom prst="rect">
                      <a:avLst/>
                    </a:prstGeom>
                  </pic:spPr>
                </pic:pic>
              </a:graphicData>
            </a:graphic>
          </wp:inline>
        </w:drawing>
      </w:r>
      <w:commentRangeEnd w:id="235"/>
      <w:r w:rsidR="001662A9">
        <w:rPr>
          <w:rStyle w:val="affa"/>
        </w:rPr>
        <w:commentReference w:id="235"/>
      </w:r>
    </w:p>
    <w:p w14:paraId="2027486C" w14:textId="4D3E6487" w:rsidR="00321FED" w:rsidRDefault="002A0799" w:rsidP="002B3354">
      <w:pPr>
        <w:pStyle w:val="phfiguretitle"/>
      </w:pPr>
      <w:bookmarkStart w:id="236" w:name="_Ref455153638"/>
      <w:r>
        <w:t>Рисунок </w:t>
      </w:r>
      <w:r w:rsidR="005D124A">
        <w:fldChar w:fldCharType="begin"/>
      </w:r>
      <w:r w:rsidR="005D124A">
        <w:instrText xml:space="preserve"> SEQ Рисунок \* ARABIC </w:instrText>
      </w:r>
      <w:r w:rsidR="005D124A">
        <w:fldChar w:fldCharType="separate"/>
      </w:r>
      <w:r w:rsidR="00284EFC">
        <w:rPr>
          <w:noProof/>
        </w:rPr>
        <w:t>73</w:t>
      </w:r>
      <w:r w:rsidR="005D124A">
        <w:rPr>
          <w:noProof/>
        </w:rPr>
        <w:fldChar w:fldCharType="end"/>
      </w:r>
      <w:bookmarkEnd w:id="236"/>
      <w:r w:rsidR="00321FED" w:rsidRPr="00A80107">
        <w:t xml:space="preserve"> – Окно «Объявление: редактирование»</w:t>
      </w:r>
    </w:p>
    <w:p w14:paraId="5854636F" w14:textId="33C177D5" w:rsidR="000573F0" w:rsidRDefault="000573F0" w:rsidP="000573F0">
      <w:pPr>
        <w:pStyle w:val="phnormal"/>
      </w:pPr>
      <w:r>
        <w:t xml:space="preserve">При </w:t>
      </w:r>
      <w:proofErr w:type="gramStart"/>
      <w:r>
        <w:t>подключенном</w:t>
      </w:r>
      <w:proofErr w:type="gramEnd"/>
      <w:r>
        <w:t xml:space="preserve"> плагине </w:t>
      </w:r>
      <w:r w:rsidR="00063C5A">
        <w:t xml:space="preserve">в </w:t>
      </w:r>
      <w:proofErr w:type="spellStart"/>
      <w:r w:rsidR="00063C5A">
        <w:t>виджете</w:t>
      </w:r>
      <w:proofErr w:type="spellEnd"/>
      <w:r w:rsidR="00063C5A">
        <w:t xml:space="preserve"> отображается уведомление о непрочитанных объявлениях</w:t>
      </w:r>
      <w:r w:rsidR="00CA605B">
        <w:t xml:space="preserve"> (</w:t>
      </w:r>
      <w:r w:rsidR="00573EAB">
        <w:fldChar w:fldCharType="begin"/>
      </w:r>
      <w:r w:rsidR="00573EAB">
        <w:instrText xml:space="preserve"> REF _Ref17446909 \h </w:instrText>
      </w:r>
      <w:r w:rsidR="00573EAB">
        <w:fldChar w:fldCharType="separate"/>
      </w:r>
      <w:r w:rsidR="00284EFC">
        <w:t>Рисунок </w:t>
      </w:r>
      <w:r w:rsidR="00284EFC">
        <w:rPr>
          <w:noProof/>
        </w:rPr>
        <w:t>74</w:t>
      </w:r>
      <w:r w:rsidR="00573EAB">
        <w:fldChar w:fldCharType="end"/>
      </w:r>
      <w:r w:rsidR="00CA605B">
        <w:t>).</w:t>
      </w:r>
    </w:p>
    <w:p w14:paraId="0D86ABF1" w14:textId="77777777" w:rsidR="00CA605B" w:rsidRDefault="00CA605B" w:rsidP="00CA605B">
      <w:pPr>
        <w:pStyle w:val="phfigure"/>
      </w:pPr>
      <w:r>
        <w:rPr>
          <w:noProof/>
        </w:rPr>
        <w:lastRenderedPageBreak/>
        <w:drawing>
          <wp:inline distT="0" distB="0" distL="0" distR="0" wp14:anchorId="315B83D3" wp14:editId="640F4A8C">
            <wp:extent cx="1028700" cy="3838575"/>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1947" r="7693"/>
                    <a:stretch/>
                  </pic:blipFill>
                  <pic:spPr bwMode="auto">
                    <a:xfrm>
                      <a:off x="0" y="0"/>
                      <a:ext cx="1028700" cy="3838575"/>
                    </a:xfrm>
                    <a:prstGeom prst="rect">
                      <a:avLst/>
                    </a:prstGeom>
                    <a:ln>
                      <a:noFill/>
                    </a:ln>
                    <a:extLst>
                      <a:ext uri="{53640926-AAD7-44D8-BBD7-CCE9431645EC}">
                        <a14:shadowObscured xmlns:a14="http://schemas.microsoft.com/office/drawing/2010/main"/>
                      </a:ext>
                    </a:extLst>
                  </pic:spPr>
                </pic:pic>
              </a:graphicData>
            </a:graphic>
          </wp:inline>
        </w:drawing>
      </w:r>
    </w:p>
    <w:p w14:paraId="5494B1C8" w14:textId="5D3919F7" w:rsidR="00CA605B" w:rsidRPr="000573F0" w:rsidRDefault="002A0799" w:rsidP="00CA605B">
      <w:pPr>
        <w:pStyle w:val="phfiguretitle"/>
      </w:pPr>
      <w:bookmarkStart w:id="237" w:name="_Ref17446909"/>
      <w:r>
        <w:t>Рисунок </w:t>
      </w:r>
      <w:r w:rsidR="005D124A">
        <w:fldChar w:fldCharType="begin"/>
      </w:r>
      <w:r w:rsidR="005D124A">
        <w:instrText xml:space="preserve"> SEQ Рисунок \* ARABIC </w:instrText>
      </w:r>
      <w:r w:rsidR="005D124A">
        <w:fldChar w:fldCharType="separate"/>
      </w:r>
      <w:r w:rsidR="00284EFC">
        <w:rPr>
          <w:noProof/>
        </w:rPr>
        <w:t>74</w:t>
      </w:r>
      <w:r w:rsidR="005D124A">
        <w:rPr>
          <w:noProof/>
        </w:rPr>
        <w:fldChar w:fldCharType="end"/>
      </w:r>
      <w:bookmarkEnd w:id="237"/>
      <w:r w:rsidR="00CA605B">
        <w:t xml:space="preserve"> – </w:t>
      </w:r>
      <w:r w:rsidR="00573EAB">
        <w:t>Уведомление</w:t>
      </w:r>
    </w:p>
    <w:p w14:paraId="1BEFC48F" w14:textId="683CE453" w:rsidR="000573F0" w:rsidRPr="000573F0" w:rsidRDefault="00A44113" w:rsidP="000573F0">
      <w:pPr>
        <w:pStyle w:val="phnormal"/>
      </w:pPr>
      <w:r>
        <w:t>Для просмотра объявления нажми</w:t>
      </w:r>
      <w:r w:rsidR="00CA605B">
        <w:t xml:space="preserve">те на ссылку «Просмотр». </w:t>
      </w:r>
      <w:r w:rsidR="00573EAB">
        <w:t xml:space="preserve">Откроется окно «Доска объявлений» (см. </w:t>
      </w:r>
      <w:r w:rsidR="00573EAB" w:rsidRPr="00A80107">
        <w:fldChar w:fldCharType="begin"/>
      </w:r>
      <w:r w:rsidR="00573EAB" w:rsidRPr="00A80107">
        <w:instrText xml:space="preserve"> REF _Ref452708348 \h  \* MERGEFORMAT </w:instrText>
      </w:r>
      <w:r w:rsidR="00573EAB" w:rsidRPr="00A80107">
        <w:fldChar w:fldCharType="separate"/>
      </w:r>
      <w:r w:rsidR="00284EFC">
        <w:t>Рисунок 69</w:t>
      </w:r>
      <w:r w:rsidR="00573EAB" w:rsidRPr="00A80107">
        <w:fldChar w:fldCharType="end"/>
      </w:r>
      <w:r w:rsidR="00573EAB">
        <w:t>).</w:t>
      </w:r>
    </w:p>
    <w:p w14:paraId="4ACD3977" w14:textId="47DBDE6B" w:rsidR="00336F1C" w:rsidRDefault="00336F1C" w:rsidP="000E5210">
      <w:pPr>
        <w:pStyle w:val="23"/>
        <w:pageBreakBefore/>
        <w:ind w:right="0"/>
        <w:rPr>
          <w:rFonts w:cs="Arial"/>
        </w:rPr>
      </w:pPr>
      <w:bookmarkStart w:id="238" w:name="_Ref38368410"/>
      <w:bookmarkStart w:id="239" w:name="_Toc66783271"/>
      <w:bookmarkStart w:id="240" w:name="_Ref528139529"/>
      <w:r>
        <w:rPr>
          <w:rFonts w:cs="Arial"/>
        </w:rPr>
        <w:lastRenderedPageBreak/>
        <w:t>Система уведомлений</w:t>
      </w:r>
      <w:bookmarkEnd w:id="238"/>
      <w:bookmarkEnd w:id="239"/>
    </w:p>
    <w:p w14:paraId="3E226079" w14:textId="1EFB0A57" w:rsidR="00336F1C" w:rsidRDefault="00336F1C" w:rsidP="00336F1C">
      <w:pPr>
        <w:pStyle w:val="phnormal"/>
      </w:pPr>
      <w:r>
        <w:t xml:space="preserve">Плагин «Система уведомлений» реализует систему отправлений </w:t>
      </w:r>
      <w:r w:rsidR="00CE3EA8">
        <w:rPr>
          <w:lang w:val="en-US"/>
        </w:rPr>
        <w:t>push</w:t>
      </w:r>
      <w:r w:rsidR="00CE3EA8" w:rsidRPr="00CE3EA8">
        <w:t>-</w:t>
      </w:r>
      <w:r>
        <w:t>уведомлений о расписании занятий и его изменениях родителям.</w:t>
      </w:r>
    </w:p>
    <w:p w14:paraId="79368D7C" w14:textId="16565431" w:rsidR="00336F1C" w:rsidRDefault="00336F1C" w:rsidP="00336F1C">
      <w:pPr>
        <w:pStyle w:val="phnormal"/>
      </w:pPr>
      <w:r>
        <w:t>Для настройки уведомлений перейдите в пункт меню «Пуск/ Администрирование/ Система уведомлений/ Шаблоны уведомлений».</w:t>
      </w:r>
    </w:p>
    <w:p w14:paraId="08E89D5E" w14:textId="1D41609A" w:rsidR="00336F1C" w:rsidRDefault="00336F1C" w:rsidP="00336F1C">
      <w:pPr>
        <w:pStyle w:val="phnormal"/>
      </w:pPr>
      <w:r>
        <w:t xml:space="preserve">Чтобы создать </w:t>
      </w:r>
      <w:r w:rsidR="00CE3EA8">
        <w:t>мгновенное уведомление на день</w:t>
      </w:r>
      <w:r>
        <w:t>, нажмите на кнопку «Добавить» (</w:t>
      </w:r>
      <w:r>
        <w:fldChar w:fldCharType="begin"/>
      </w:r>
      <w:r>
        <w:instrText xml:space="preserve"> REF _Ref38267265 \h </w:instrText>
      </w:r>
      <w:r>
        <w:fldChar w:fldCharType="separate"/>
      </w:r>
      <w:r w:rsidR="00284EFC">
        <w:t>Рисунок </w:t>
      </w:r>
      <w:r w:rsidR="00284EFC">
        <w:rPr>
          <w:noProof/>
        </w:rPr>
        <w:t>75</w:t>
      </w:r>
      <w:r>
        <w:fldChar w:fldCharType="end"/>
      </w:r>
      <w:r>
        <w:t>).</w:t>
      </w:r>
    </w:p>
    <w:p w14:paraId="0C9BB171" w14:textId="77777777" w:rsidR="00336F1C" w:rsidRDefault="00336F1C" w:rsidP="00336F1C">
      <w:pPr>
        <w:pStyle w:val="phfigure"/>
      </w:pPr>
      <w:r>
        <w:rPr>
          <w:noProof/>
        </w:rPr>
        <w:drawing>
          <wp:inline distT="0" distB="0" distL="0" distR="0" wp14:anchorId="33CA6EE1" wp14:editId="14832962">
            <wp:extent cx="5103628" cy="3571679"/>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105830" cy="3573220"/>
                    </a:xfrm>
                    <a:prstGeom prst="rect">
                      <a:avLst/>
                    </a:prstGeom>
                  </pic:spPr>
                </pic:pic>
              </a:graphicData>
            </a:graphic>
          </wp:inline>
        </w:drawing>
      </w:r>
    </w:p>
    <w:p w14:paraId="0E1B69F1" w14:textId="251F68CA" w:rsidR="00336F1C" w:rsidRDefault="002A0799" w:rsidP="00336F1C">
      <w:pPr>
        <w:pStyle w:val="phfiguretitle"/>
      </w:pPr>
      <w:bookmarkStart w:id="241" w:name="_Ref38267265"/>
      <w:r>
        <w:t>Рисунок </w:t>
      </w:r>
      <w:r w:rsidR="005D124A">
        <w:fldChar w:fldCharType="begin"/>
      </w:r>
      <w:r w:rsidR="005D124A">
        <w:instrText xml:space="preserve"> SEQ Рисунок \* ARABIC </w:instrText>
      </w:r>
      <w:r w:rsidR="005D124A">
        <w:fldChar w:fldCharType="separate"/>
      </w:r>
      <w:r w:rsidR="00284EFC">
        <w:rPr>
          <w:noProof/>
        </w:rPr>
        <w:t>75</w:t>
      </w:r>
      <w:r w:rsidR="005D124A">
        <w:rPr>
          <w:noProof/>
        </w:rPr>
        <w:fldChar w:fldCharType="end"/>
      </w:r>
      <w:bookmarkEnd w:id="241"/>
      <w:r w:rsidR="00336F1C">
        <w:t xml:space="preserve"> – Окно «Шаблон: Добавление»</w:t>
      </w:r>
    </w:p>
    <w:p w14:paraId="121F121D" w14:textId="3491F31C" w:rsidR="00336F1C" w:rsidRDefault="00336F1C" w:rsidP="00336F1C">
      <w:pPr>
        <w:pStyle w:val="phlistitemizedtitle"/>
      </w:pPr>
      <w:r>
        <w:t>В открывшемся окне на вкладке «Шаблон» заполните поля:</w:t>
      </w:r>
    </w:p>
    <w:p w14:paraId="5E285AD7" w14:textId="3705FD92" w:rsidR="00336F1C" w:rsidRDefault="00336F1C" w:rsidP="00336BCD">
      <w:pPr>
        <w:pStyle w:val="phlistitemized1"/>
        <w:numPr>
          <w:ilvl w:val="0"/>
          <w:numId w:val="32"/>
        </w:numPr>
      </w:pPr>
      <w:r>
        <w:t xml:space="preserve">«Наименование» – введите </w:t>
      </w:r>
      <w:r w:rsidRPr="00CE3EA8">
        <w:t>наименование</w:t>
      </w:r>
      <w:r>
        <w:t xml:space="preserve"> шаблона уведомлений;</w:t>
      </w:r>
    </w:p>
    <w:p w14:paraId="7BDD8E72" w14:textId="4B2050DD" w:rsidR="00336F1C" w:rsidRDefault="00336F1C" w:rsidP="00336BCD">
      <w:pPr>
        <w:pStyle w:val="phlistitemized1"/>
      </w:pPr>
      <w:r>
        <w:t xml:space="preserve">«Объект уведомления» – выберите </w:t>
      </w:r>
      <w:r w:rsidR="00CE3EA8">
        <w:t>значение «Расписание уроков на день»</w:t>
      </w:r>
      <w:r>
        <w:t xml:space="preserve"> из выпадающего списка;</w:t>
      </w:r>
    </w:p>
    <w:p w14:paraId="306AF394" w14:textId="5564801B" w:rsidR="00336F1C" w:rsidRDefault="00336F1C" w:rsidP="00336BCD">
      <w:pPr>
        <w:pStyle w:val="phlistitemized1"/>
      </w:pPr>
      <w:r>
        <w:t xml:space="preserve">«Вид уведомления» – выберите </w:t>
      </w:r>
      <w:r w:rsidR="00CE3EA8">
        <w:t>значение «</w:t>
      </w:r>
      <w:r w:rsidR="00CE3EA8">
        <w:rPr>
          <w:lang w:val="en-US"/>
        </w:rPr>
        <w:t>Push</w:t>
      </w:r>
      <w:r w:rsidR="00CE3EA8" w:rsidRPr="00CE3EA8">
        <w:t xml:space="preserve"> </w:t>
      </w:r>
      <w:r w:rsidR="00CE3EA8">
        <w:t>уведомление»</w:t>
      </w:r>
      <w:r>
        <w:t xml:space="preserve"> из </w:t>
      </w:r>
      <w:r w:rsidR="00CE3EA8">
        <w:t>выпадающего списка.</w:t>
      </w:r>
    </w:p>
    <w:p w14:paraId="1A3C4E5B" w14:textId="38C1BD45" w:rsidR="00CE3EA8" w:rsidRDefault="00CE3EA8" w:rsidP="00CE3EA8">
      <w:pPr>
        <w:pStyle w:val="phnormal"/>
      </w:pPr>
      <w:r>
        <w:t>После заполнения обязательных полей станут доступны вкладки «Мгновенное уведомление» и «Отложенное уведомление».</w:t>
      </w:r>
    </w:p>
    <w:p w14:paraId="69B92036" w14:textId="6C2D5704" w:rsidR="00CE3EA8" w:rsidRDefault="00CE3EA8" w:rsidP="00CE3EA8">
      <w:pPr>
        <w:pStyle w:val="phlistitemizedtitle"/>
      </w:pPr>
      <w:r>
        <w:t>На вкладке «Мгновенное уведомление» в текстовом поле «Шаблон одинарного уведомления» введите следующие значения:</w:t>
      </w:r>
    </w:p>
    <w:p w14:paraId="22701869" w14:textId="37550259" w:rsidR="00CE3EA8" w:rsidRDefault="00CE3EA8" w:rsidP="00336BCD">
      <w:pPr>
        <w:pStyle w:val="phlistitemized1"/>
      </w:pPr>
      <w:r w:rsidRPr="00CE3EA8">
        <w:t>{{</w:t>
      </w:r>
      <w:proofErr w:type="spellStart"/>
      <w:r w:rsidRPr="00CE3EA8">
        <w:t>date</w:t>
      </w:r>
      <w:proofErr w:type="spellEnd"/>
      <w:r w:rsidRPr="00CE3EA8">
        <w:t>}}</w:t>
      </w:r>
      <w:r>
        <w:t xml:space="preserve"> – атрибут «Дата» отображает дату урока;</w:t>
      </w:r>
    </w:p>
    <w:p w14:paraId="72EA7704" w14:textId="73540AC5" w:rsidR="00CE3EA8" w:rsidRDefault="00CE3EA8" w:rsidP="00336BCD">
      <w:pPr>
        <w:pStyle w:val="phlistitemized1"/>
      </w:pPr>
      <w:r w:rsidRPr="00CE3EA8">
        <w:lastRenderedPageBreak/>
        <w:t>{{</w:t>
      </w:r>
      <w:proofErr w:type="spellStart"/>
      <w:r w:rsidRPr="00CE3EA8">
        <w:t>class_name</w:t>
      </w:r>
      <w:proofErr w:type="spellEnd"/>
      <w:r w:rsidRPr="00CE3EA8">
        <w:t>}}</w:t>
      </w:r>
      <w:r>
        <w:t xml:space="preserve"> – атрибут «Номер класса» отображает номер и литер класса;</w:t>
      </w:r>
    </w:p>
    <w:p w14:paraId="139918AB" w14:textId="34CD81AD" w:rsidR="00CE3EA8" w:rsidRDefault="00F92243" w:rsidP="00336BCD">
      <w:pPr>
        <w:pStyle w:val="phlistitemized1"/>
      </w:pPr>
      <w:r w:rsidRPr="00F92243">
        <w:t>{{</w:t>
      </w:r>
      <w:proofErr w:type="spellStart"/>
      <w:r w:rsidRPr="00F92243">
        <w:t>discipline</w:t>
      </w:r>
      <w:proofErr w:type="spellEnd"/>
      <w:r w:rsidRPr="00F92243">
        <w:t>}}</w:t>
      </w:r>
      <w:r>
        <w:t xml:space="preserve"> – атрибут «Предмет» отображает предмет, по которому будет урок;</w:t>
      </w:r>
    </w:p>
    <w:p w14:paraId="5875A87C" w14:textId="71BAF180" w:rsidR="00F92243" w:rsidRDefault="00F92243" w:rsidP="00336BCD">
      <w:pPr>
        <w:pStyle w:val="phlistitemized1"/>
      </w:pPr>
      <w:r w:rsidRPr="00F92243">
        <w:t>{{</w:t>
      </w:r>
      <w:proofErr w:type="spellStart"/>
      <w:r w:rsidRPr="00F92243">
        <w:t>time_begin</w:t>
      </w:r>
      <w:proofErr w:type="spellEnd"/>
      <w:r w:rsidRPr="00F92243">
        <w:t>}}</w:t>
      </w:r>
      <w:r>
        <w:t xml:space="preserve"> – атрибут «Время начала» отображает время начала урока;</w:t>
      </w:r>
    </w:p>
    <w:p w14:paraId="53DA1DED" w14:textId="04513868" w:rsidR="00F92243" w:rsidRDefault="00F92243" w:rsidP="00336BCD">
      <w:pPr>
        <w:pStyle w:val="phlistitemized1"/>
      </w:pPr>
      <w:r w:rsidRPr="00F92243">
        <w:t>{{</w:t>
      </w:r>
      <w:proofErr w:type="spellStart"/>
      <w:r w:rsidRPr="00F92243">
        <w:t>office_name</w:t>
      </w:r>
      <w:proofErr w:type="spellEnd"/>
      <w:r w:rsidRPr="00F92243">
        <w:t>}}</w:t>
      </w:r>
      <w:r>
        <w:t xml:space="preserve"> – атрибут «Кабинет» отображает кабинет, в котором пройдут занятия.</w:t>
      </w:r>
    </w:p>
    <w:p w14:paraId="3929DA69" w14:textId="14F8B586" w:rsidR="00F92243" w:rsidRDefault="00F92243" w:rsidP="00430AF1">
      <w:pPr>
        <w:pStyle w:val="phnormal"/>
      </w:pPr>
      <w:r>
        <w:t>По умолчанию поле содержит</w:t>
      </w:r>
      <w:r w:rsidR="00430AF1">
        <w:t xml:space="preserve"> следующий текст: «</w:t>
      </w:r>
      <w:r w:rsidR="00430AF1" w:rsidRPr="00430AF1">
        <w:t>Уважаемый Родитель!</w:t>
      </w:r>
      <w:r w:rsidR="00430AF1">
        <w:t xml:space="preserve"> {{</w:t>
      </w:r>
      <w:proofErr w:type="spellStart"/>
      <w:r w:rsidR="00430AF1">
        <w:t>date</w:t>
      </w:r>
      <w:proofErr w:type="spellEnd"/>
      <w:r w:rsidR="00430AF1">
        <w:t>}} для класса {{</w:t>
      </w:r>
      <w:proofErr w:type="spellStart"/>
      <w:r w:rsidR="00430AF1">
        <w:t>class_name</w:t>
      </w:r>
      <w:proofErr w:type="spellEnd"/>
      <w:r w:rsidR="00430AF1">
        <w:t>}} назначены уроки: {{</w:t>
      </w:r>
      <w:proofErr w:type="spellStart"/>
      <w:r w:rsidR="00430AF1">
        <w:t>time_begin</w:t>
      </w:r>
      <w:proofErr w:type="spellEnd"/>
      <w:r w:rsidR="00430AF1">
        <w:t>}}, Предмет: {{</w:t>
      </w:r>
      <w:proofErr w:type="spellStart"/>
      <w:r w:rsidR="00430AF1">
        <w:t>discipline</w:t>
      </w:r>
      <w:proofErr w:type="spellEnd"/>
      <w:r w:rsidR="00430AF1">
        <w:t>}}, кабинет:{{</w:t>
      </w:r>
      <w:proofErr w:type="spellStart"/>
      <w:r w:rsidR="00430AF1">
        <w:t>office_name</w:t>
      </w:r>
      <w:proofErr w:type="spellEnd"/>
      <w:r w:rsidR="00430AF1">
        <w:t>}}; {{</w:t>
      </w:r>
      <w:proofErr w:type="spellStart"/>
      <w:r w:rsidR="00430AF1">
        <w:t>time_begin</w:t>
      </w:r>
      <w:proofErr w:type="spellEnd"/>
      <w:r w:rsidR="00430AF1">
        <w:t>}}, Предмет: {{</w:t>
      </w:r>
      <w:proofErr w:type="spellStart"/>
      <w:r w:rsidR="00430AF1">
        <w:t>discipline</w:t>
      </w:r>
      <w:proofErr w:type="spellEnd"/>
      <w:r w:rsidR="00430AF1">
        <w:t>}}, кабинет:{{</w:t>
      </w:r>
      <w:proofErr w:type="spellStart"/>
      <w:r w:rsidR="00430AF1">
        <w:t>office_name</w:t>
      </w:r>
      <w:proofErr w:type="spellEnd"/>
      <w:r w:rsidR="00430AF1">
        <w:t>}}. Данное сообщение было автоматически отправлено Системой».</w:t>
      </w:r>
    </w:p>
    <w:p w14:paraId="5F591B9E" w14:textId="04BBF16F" w:rsidR="00F92243" w:rsidRDefault="00F92243" w:rsidP="00F92243">
      <w:pPr>
        <w:pStyle w:val="phnormal"/>
      </w:pPr>
      <w:r>
        <w:t>Поле «Доступные поля» недоступно для редактирования и содержит расшифровку значений (полей), которые в дальнейшем необходимо вставить в текст шаблона.</w:t>
      </w:r>
    </w:p>
    <w:p w14:paraId="04B8CD4F" w14:textId="5680E96D" w:rsidR="00F92243" w:rsidRPr="00F92243" w:rsidRDefault="00F92243" w:rsidP="00F92243">
      <w:pPr>
        <w:pStyle w:val="phnormal"/>
        <w:rPr>
          <w:b/>
        </w:rPr>
      </w:pPr>
      <w:r w:rsidRPr="00F92243">
        <w:rPr>
          <w:b/>
        </w:rPr>
        <w:t>Примечания</w:t>
      </w:r>
    </w:p>
    <w:p w14:paraId="2F9DDF01" w14:textId="39AB2A51" w:rsidR="00F92243" w:rsidRDefault="00F92243" w:rsidP="00F92243">
      <w:pPr>
        <w:pStyle w:val="phnormal"/>
      </w:pPr>
      <w:r>
        <w:t>1 Уведомление приходит за день до даты начала уроков.</w:t>
      </w:r>
    </w:p>
    <w:p w14:paraId="2A87E00D" w14:textId="6946B250" w:rsidR="00F92243" w:rsidRDefault="00F92243" w:rsidP="00F92243">
      <w:pPr>
        <w:pStyle w:val="phnormal"/>
      </w:pPr>
      <w:r>
        <w:t>2</w:t>
      </w:r>
      <w:proofErr w:type="gramStart"/>
      <w:r>
        <w:t xml:space="preserve"> Е</w:t>
      </w:r>
      <w:proofErr w:type="gramEnd"/>
      <w:r>
        <w:t>сли ни один урок не назначен на следующий день, уведомление не приходит.</w:t>
      </w:r>
    </w:p>
    <w:p w14:paraId="22593D73" w14:textId="448A7D3C" w:rsidR="00430AF1" w:rsidRDefault="00430AF1" w:rsidP="00430AF1">
      <w:pPr>
        <w:pStyle w:val="phnormal"/>
      </w:pPr>
      <w:r>
        <w:t>После заполнения полей нажмите на кнопку «Сохранить».</w:t>
      </w:r>
    </w:p>
    <w:p w14:paraId="58338BFD" w14:textId="68A9DC3B" w:rsidR="00F92243" w:rsidRDefault="00F92243" w:rsidP="00F92243">
      <w:pPr>
        <w:pStyle w:val="phlistitemizedtitle"/>
      </w:pPr>
      <w:r>
        <w:t>Чтобы создать отложенное уведомление на неделю, нажмите на кнопку «Добавить» и на вкладке «Шаблон» заполните следующие поля:</w:t>
      </w:r>
    </w:p>
    <w:p w14:paraId="36511ADF" w14:textId="77777777" w:rsidR="00F92243" w:rsidRDefault="00F92243" w:rsidP="00336BCD">
      <w:pPr>
        <w:pStyle w:val="phlistitemized1"/>
      </w:pPr>
      <w:r>
        <w:t xml:space="preserve">«Наименование» – введите </w:t>
      </w:r>
      <w:r w:rsidRPr="00CE3EA8">
        <w:t>наименование</w:t>
      </w:r>
      <w:r>
        <w:t xml:space="preserve"> шаблона уведомлений;</w:t>
      </w:r>
    </w:p>
    <w:p w14:paraId="5EFE9BBF" w14:textId="134E1538" w:rsidR="00F92243" w:rsidRDefault="00F92243" w:rsidP="00336BCD">
      <w:pPr>
        <w:pStyle w:val="phlistitemized1"/>
      </w:pPr>
      <w:r>
        <w:t>«Объект уведомления» – выберите значение «Расписание уроков на неделю» из выпадающего списка. Данное значение аналогично значению «Расписание уроков на день», но формирует уведомление с информацией не на день, а на неделю;</w:t>
      </w:r>
    </w:p>
    <w:p w14:paraId="29850133" w14:textId="02FDCF69" w:rsidR="00F92243" w:rsidRDefault="00AF0C0B" w:rsidP="00336BCD">
      <w:pPr>
        <w:pStyle w:val="phlistitemized1"/>
      </w:pPr>
      <w:r>
        <w:t>«</w:t>
      </w:r>
      <w:r w:rsidR="00F92243">
        <w:t>Вид уведомления» – выберите значение «</w:t>
      </w:r>
      <w:r w:rsidR="00F92243">
        <w:rPr>
          <w:lang w:val="en-US"/>
        </w:rPr>
        <w:t>Push</w:t>
      </w:r>
      <w:r w:rsidR="00F92243" w:rsidRPr="00CE3EA8">
        <w:t xml:space="preserve"> </w:t>
      </w:r>
      <w:r w:rsidR="00F92243">
        <w:t>уведомление» из выпадающего списка.</w:t>
      </w:r>
    </w:p>
    <w:p w14:paraId="6E8BCC3A" w14:textId="77777777" w:rsidR="00F92243" w:rsidRDefault="00F92243" w:rsidP="00F92243">
      <w:pPr>
        <w:pStyle w:val="phnormal"/>
      </w:pPr>
      <w:r>
        <w:t>После заполнения обязательных полей станут доступны вкладки «Мгновенное уведомление» и «Отложенное уведомление».</w:t>
      </w:r>
    </w:p>
    <w:p w14:paraId="0426D0F3" w14:textId="6177B761" w:rsidR="00F92243" w:rsidRDefault="00F92243" w:rsidP="00F92243">
      <w:pPr>
        <w:pStyle w:val="phlistitemizedtitle"/>
      </w:pPr>
      <w:r>
        <w:t>На вкладке «Отложенное уведомление» в текстовом поле «Шаблон отложенного уведомления» введите следующие значения:</w:t>
      </w:r>
    </w:p>
    <w:p w14:paraId="0FD25686" w14:textId="602AA1C3" w:rsidR="00F92243" w:rsidRDefault="00F92243" w:rsidP="00336BCD">
      <w:pPr>
        <w:pStyle w:val="phlistitemized1"/>
      </w:pPr>
      <w:r w:rsidRPr="00CE3EA8">
        <w:t>{{</w:t>
      </w:r>
      <w:proofErr w:type="spellStart"/>
      <w:r w:rsidRPr="00CE3EA8">
        <w:t>date</w:t>
      </w:r>
      <w:proofErr w:type="spellEnd"/>
      <w:r w:rsidRPr="00CE3EA8">
        <w:t>}}</w:t>
      </w:r>
      <w:r>
        <w:t xml:space="preserve"> – атрибут «Дата» отображает дату урока;</w:t>
      </w:r>
    </w:p>
    <w:p w14:paraId="0ED2EA49" w14:textId="77777777" w:rsidR="00F92243" w:rsidRDefault="00F92243" w:rsidP="00336BCD">
      <w:pPr>
        <w:pStyle w:val="phlistitemized1"/>
      </w:pPr>
      <w:r w:rsidRPr="00CE3EA8">
        <w:t>{{</w:t>
      </w:r>
      <w:proofErr w:type="spellStart"/>
      <w:r w:rsidRPr="00CE3EA8">
        <w:t>class_name</w:t>
      </w:r>
      <w:proofErr w:type="spellEnd"/>
      <w:r w:rsidRPr="00CE3EA8">
        <w:t>}}</w:t>
      </w:r>
      <w:r>
        <w:t xml:space="preserve"> – атрибут «Номер класса» отображает номер и литер класса;</w:t>
      </w:r>
    </w:p>
    <w:p w14:paraId="4C72A625" w14:textId="77777777" w:rsidR="00F92243" w:rsidRDefault="00F92243" w:rsidP="00336BCD">
      <w:pPr>
        <w:pStyle w:val="phlistitemized1"/>
      </w:pPr>
      <w:r w:rsidRPr="00F92243">
        <w:t>{{</w:t>
      </w:r>
      <w:proofErr w:type="spellStart"/>
      <w:r w:rsidRPr="00F92243">
        <w:t>discipline</w:t>
      </w:r>
      <w:proofErr w:type="spellEnd"/>
      <w:r w:rsidRPr="00F92243">
        <w:t>}}</w:t>
      </w:r>
      <w:r>
        <w:t xml:space="preserve"> – атрибут «Предмет» отображает предмет, по которому будет урок;</w:t>
      </w:r>
    </w:p>
    <w:p w14:paraId="655CB90C" w14:textId="77777777" w:rsidR="00F92243" w:rsidRDefault="00F92243" w:rsidP="00336BCD">
      <w:pPr>
        <w:pStyle w:val="phlistitemized1"/>
      </w:pPr>
      <w:r w:rsidRPr="00F92243">
        <w:t>{{</w:t>
      </w:r>
      <w:proofErr w:type="spellStart"/>
      <w:r w:rsidRPr="00F92243">
        <w:t>time_begin</w:t>
      </w:r>
      <w:proofErr w:type="spellEnd"/>
      <w:r w:rsidRPr="00F92243">
        <w:t>}}</w:t>
      </w:r>
      <w:r>
        <w:t xml:space="preserve"> – атрибут «Время начала» отображает время начала урока;</w:t>
      </w:r>
    </w:p>
    <w:p w14:paraId="3133F8DF" w14:textId="77777777" w:rsidR="00F92243" w:rsidRDefault="00F92243" w:rsidP="00336BCD">
      <w:pPr>
        <w:pStyle w:val="phlistitemized1"/>
      </w:pPr>
      <w:r w:rsidRPr="00F92243">
        <w:lastRenderedPageBreak/>
        <w:t>{{</w:t>
      </w:r>
      <w:proofErr w:type="spellStart"/>
      <w:r w:rsidRPr="00F92243">
        <w:t>office_name</w:t>
      </w:r>
      <w:proofErr w:type="spellEnd"/>
      <w:r w:rsidRPr="00F92243">
        <w:t>}}</w:t>
      </w:r>
      <w:r>
        <w:t xml:space="preserve"> – атрибут «Кабинет» отображает кабинет, в котором пройдут занятия.</w:t>
      </w:r>
    </w:p>
    <w:p w14:paraId="1A5DDFE1" w14:textId="58FEB192" w:rsidR="00430AF1" w:rsidRDefault="00430AF1" w:rsidP="00430AF1">
      <w:pPr>
        <w:pStyle w:val="phnormal"/>
      </w:pPr>
      <w:r>
        <w:t xml:space="preserve">По умолчанию поле содержит следующий текст: </w:t>
      </w:r>
      <w:proofErr w:type="gramStart"/>
      <w:r>
        <w:t>«Уважаемый Родитель! {{</w:t>
      </w:r>
      <w:proofErr w:type="spellStart"/>
      <w:r>
        <w:t>date</w:t>
      </w:r>
      <w:proofErr w:type="spellEnd"/>
      <w:r>
        <w:t>}} для класса {{</w:t>
      </w:r>
      <w:proofErr w:type="spellStart"/>
      <w:r>
        <w:t>class_name</w:t>
      </w:r>
      <w:proofErr w:type="spellEnd"/>
      <w:r>
        <w:t>}} назначены уроки: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time_begin</w:t>
      </w:r>
      <w:proofErr w:type="spellEnd"/>
      <w:r>
        <w:t>}}, Предмет: {{</w:t>
      </w:r>
      <w:proofErr w:type="spellStart"/>
      <w:r>
        <w:t>discipline</w:t>
      </w:r>
      <w:proofErr w:type="spellEnd"/>
      <w:r>
        <w:t>}}, кабинет:{{</w:t>
      </w:r>
      <w:proofErr w:type="spellStart"/>
      <w:r>
        <w:t>office_name</w:t>
      </w:r>
      <w:proofErr w:type="spellEnd"/>
      <w:r>
        <w:t>}}.</w:t>
      </w:r>
      <w:r w:rsidR="008F59A3">
        <w:t xml:space="preserve"> </w:t>
      </w:r>
      <w:r>
        <w:t>{{</w:t>
      </w:r>
      <w:proofErr w:type="spellStart"/>
      <w:r>
        <w:t>date</w:t>
      </w:r>
      <w:proofErr w:type="spellEnd"/>
      <w:r>
        <w:t>}} для класса {{</w:t>
      </w:r>
      <w:proofErr w:type="spellStart"/>
      <w:r>
        <w:t>class_name</w:t>
      </w:r>
      <w:proofErr w:type="spellEnd"/>
      <w:r>
        <w:t>}} назначены уроки: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date</w:t>
      </w:r>
      <w:proofErr w:type="spellEnd"/>
      <w:r>
        <w:t>}} для класса {{</w:t>
      </w:r>
      <w:proofErr w:type="spellStart"/>
      <w:r>
        <w:t>class_name</w:t>
      </w:r>
      <w:proofErr w:type="spellEnd"/>
      <w:r>
        <w:t>}} назначены уроки: {{</w:t>
      </w:r>
      <w:proofErr w:type="spellStart"/>
      <w:r>
        <w:t>time_begin</w:t>
      </w:r>
      <w:proofErr w:type="spellEnd"/>
      <w:r>
        <w:t>}}, Предмет: {{</w:t>
      </w:r>
      <w:proofErr w:type="spellStart"/>
      <w:r>
        <w:t>discipline</w:t>
      </w:r>
      <w:proofErr w:type="spellEnd"/>
      <w:r>
        <w:t>}}, кабинет:{{</w:t>
      </w:r>
      <w:proofErr w:type="spellStart"/>
      <w:r>
        <w:t>office_name</w:t>
      </w:r>
      <w:proofErr w:type="spellEnd"/>
      <w:r>
        <w:t>}};</w:t>
      </w:r>
      <w:proofErr w:type="gramEnd"/>
      <w:r>
        <w:t xml:space="preserve">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date</w:t>
      </w:r>
      <w:proofErr w:type="spellEnd"/>
      <w:r>
        <w:t>}} для класса {{</w:t>
      </w:r>
      <w:proofErr w:type="spellStart"/>
      <w:r>
        <w:t>class_name</w:t>
      </w:r>
      <w:proofErr w:type="spellEnd"/>
      <w:r>
        <w:t>}} назначены уроки: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date</w:t>
      </w:r>
      <w:proofErr w:type="spellEnd"/>
      <w:r>
        <w:t>}} для класса {{</w:t>
      </w:r>
      <w:proofErr w:type="spellStart"/>
      <w:r>
        <w:t>class_name</w:t>
      </w:r>
      <w:proofErr w:type="spellEnd"/>
      <w:r>
        <w:t>}} назначены уроки: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w:t>
      </w:r>
      <w:proofErr w:type="spellStart"/>
      <w:r>
        <w:t>time_begin</w:t>
      </w:r>
      <w:proofErr w:type="spellEnd"/>
      <w:r>
        <w:t>}}, Предмет: {{</w:t>
      </w:r>
      <w:proofErr w:type="spellStart"/>
      <w:r>
        <w:t>discipline</w:t>
      </w:r>
      <w:proofErr w:type="spellEnd"/>
      <w:r>
        <w:t>}}, кабинет:{{</w:t>
      </w:r>
      <w:proofErr w:type="spellStart"/>
      <w:r>
        <w:t>office_name</w:t>
      </w:r>
      <w:proofErr w:type="spellEnd"/>
      <w:r>
        <w:t>}}. Данное сообщение было автоматически отправлено Системой».</w:t>
      </w:r>
    </w:p>
    <w:p w14:paraId="7B15CFD4" w14:textId="31DF51FD" w:rsidR="00F92243" w:rsidRDefault="00F92243" w:rsidP="00F92243">
      <w:pPr>
        <w:pStyle w:val="phnormal"/>
      </w:pPr>
      <w:r>
        <w:t>Поле «Доступные поля» недоступно для редактирования и содержит расшифровку значений (полей), которые в дальнейшем необходимо вставить в текст шаблона.</w:t>
      </w:r>
    </w:p>
    <w:p w14:paraId="5A78A6FE" w14:textId="77777777" w:rsidR="00430AF1" w:rsidRDefault="00430AF1" w:rsidP="00F92243">
      <w:pPr>
        <w:pStyle w:val="phnormal"/>
      </w:pPr>
      <w:r w:rsidRPr="00430AF1">
        <w:rPr>
          <w:b/>
        </w:rPr>
        <w:t>Примечани</w:t>
      </w:r>
      <w:r>
        <w:rPr>
          <w:b/>
        </w:rPr>
        <w:t>я</w:t>
      </w:r>
    </w:p>
    <w:p w14:paraId="2BF570D5" w14:textId="66214CF8" w:rsidR="00430AF1" w:rsidRDefault="00430AF1" w:rsidP="00F92243">
      <w:pPr>
        <w:pStyle w:val="phnormal"/>
      </w:pPr>
      <w:r>
        <w:t>1</w:t>
      </w:r>
      <w:proofErr w:type="gramStart"/>
      <w:r>
        <w:t xml:space="preserve"> Н</w:t>
      </w:r>
      <w:proofErr w:type="gramEnd"/>
      <w:r>
        <w:t>а одну неделю отправляется одно уведомление, которое содержит все уроки на неделю.</w:t>
      </w:r>
    </w:p>
    <w:p w14:paraId="2A5978E9" w14:textId="2692BE6E" w:rsidR="00430AF1" w:rsidRDefault="00430AF1" w:rsidP="00F92243">
      <w:pPr>
        <w:pStyle w:val="phnormal"/>
      </w:pPr>
      <w:r>
        <w:t>2</w:t>
      </w:r>
      <w:proofErr w:type="gramStart"/>
      <w:r>
        <w:t xml:space="preserve"> Е</w:t>
      </w:r>
      <w:proofErr w:type="gramEnd"/>
      <w:r>
        <w:t>сли в один из дней отсутствуют уроки, уведомление в этот день не приходит.</w:t>
      </w:r>
    </w:p>
    <w:p w14:paraId="6CC21CDB" w14:textId="77777777" w:rsidR="00430AF1" w:rsidRDefault="00430AF1" w:rsidP="00430AF1">
      <w:pPr>
        <w:pStyle w:val="phnormal"/>
      </w:pPr>
      <w:r>
        <w:t>После заполнения полей нажмите на кнопку «Сохранить».</w:t>
      </w:r>
    </w:p>
    <w:p w14:paraId="66A050DC" w14:textId="6D39E9DB" w:rsidR="00430AF1" w:rsidRPr="00CE3EA8" w:rsidRDefault="00430AF1" w:rsidP="00F92243">
      <w:pPr>
        <w:pStyle w:val="phnormal"/>
      </w:pPr>
      <w:r>
        <w:t>Чтобы изменить текущий шаблон, в окне «Шаблоны уведомлений» выберите шаблон и нажмите на кнопку «Изменить». Внесите изменения в необходимые поля и нажмите на кнопку «Сохранить». Нажмите на кнопку «Отмена» для отмены внесенных изменений.</w:t>
      </w:r>
    </w:p>
    <w:p w14:paraId="1E12217E" w14:textId="77777777" w:rsidR="00321FED" w:rsidRPr="00A80107" w:rsidRDefault="003D3AE4" w:rsidP="000E5210">
      <w:pPr>
        <w:pStyle w:val="23"/>
        <w:pageBreakBefore/>
        <w:ind w:right="0"/>
        <w:rPr>
          <w:rFonts w:cs="Arial"/>
        </w:rPr>
      </w:pPr>
      <w:bookmarkStart w:id="242" w:name="_Toc66783272"/>
      <w:r w:rsidRPr="00A80107">
        <w:rPr>
          <w:rFonts w:cs="Arial"/>
        </w:rPr>
        <w:lastRenderedPageBreak/>
        <w:t>Коррекционные и санаторные школы</w:t>
      </w:r>
      <w:bookmarkEnd w:id="240"/>
      <w:bookmarkEnd w:id="242"/>
    </w:p>
    <w:p w14:paraId="389B927A" w14:textId="77777777" w:rsidR="00711779" w:rsidRPr="00A80107" w:rsidRDefault="00711779" w:rsidP="00711779">
      <w:pPr>
        <w:pStyle w:val="31"/>
        <w:rPr>
          <w:rFonts w:cs="Arial"/>
        </w:rPr>
      </w:pPr>
      <w:bookmarkStart w:id="243" w:name="_Toc66783273"/>
      <w:r w:rsidRPr="00A80107">
        <w:rPr>
          <w:rFonts w:cs="Arial"/>
        </w:rPr>
        <w:t>Группа справочников «Для коррекционной работы»</w:t>
      </w:r>
      <w:bookmarkEnd w:id="243"/>
    </w:p>
    <w:p w14:paraId="434F1289" w14:textId="6C671EEF" w:rsidR="001D0837" w:rsidRPr="00A80107" w:rsidRDefault="001D0837" w:rsidP="001D0837">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Справочники</w:t>
      </w:r>
      <w:proofErr w:type="gramStart"/>
      <w:r w:rsidR="006E25AD">
        <w:rPr>
          <w:rFonts w:cs="Arial"/>
        </w:rPr>
        <w:t xml:space="preserve">/ </w:t>
      </w:r>
      <w:r w:rsidRPr="00A80107">
        <w:rPr>
          <w:rFonts w:cs="Arial"/>
        </w:rPr>
        <w:t>Д</w:t>
      </w:r>
      <w:proofErr w:type="gramEnd"/>
      <w:r w:rsidRPr="00A80107">
        <w:rPr>
          <w:rFonts w:cs="Arial"/>
        </w:rPr>
        <w:t>ля коррекционной работы</w:t>
      </w:r>
      <w:r w:rsidR="00F83757" w:rsidRPr="00A80107">
        <w:rPr>
          <w:rFonts w:cs="Arial"/>
        </w:rPr>
        <w:t>»</w:t>
      </w:r>
      <w:r w:rsidRPr="00A80107">
        <w:rPr>
          <w:rFonts w:cs="Arial"/>
        </w:rPr>
        <w:t>.</w:t>
      </w:r>
    </w:p>
    <w:p w14:paraId="4B86DECC" w14:textId="4B918845" w:rsidR="001D0837" w:rsidRPr="009F0AB6" w:rsidRDefault="001D0837" w:rsidP="00666475">
      <w:pPr>
        <w:pStyle w:val="phnormal"/>
      </w:pPr>
      <w:r w:rsidRPr="00A80107">
        <w:t>Большинство справочников группы являются простым</w:t>
      </w:r>
      <w:r w:rsidR="00D64811" w:rsidRPr="00A80107">
        <w:t>и</w:t>
      </w:r>
      <w:r w:rsidRPr="00A80107">
        <w:t xml:space="preserve"> (</w:t>
      </w:r>
      <w:r w:rsidR="009F0AB6">
        <w:t>подробнее работа</w:t>
      </w:r>
      <w:r w:rsidRPr="00A80107">
        <w:t xml:space="preserve"> с простым справочником </w:t>
      </w:r>
      <w:r w:rsidR="009F0AB6">
        <w:t>описана в руководстве пользователя «</w:t>
      </w:r>
      <w:r w:rsidR="00FB271E">
        <w:t>Справочники и отчеты</w:t>
      </w:r>
      <w:r w:rsidR="009F0AB6">
        <w:t>»</w:t>
      </w:r>
      <w:r w:rsidRPr="00A80107">
        <w:t>).</w:t>
      </w:r>
    </w:p>
    <w:p w14:paraId="101E0776" w14:textId="77777777" w:rsidR="00711779" w:rsidRPr="00A80107" w:rsidRDefault="00711779" w:rsidP="00711779">
      <w:pPr>
        <w:pStyle w:val="4"/>
        <w:rPr>
          <w:rFonts w:cs="Arial"/>
        </w:rPr>
      </w:pPr>
      <w:bookmarkStart w:id="244" w:name="_Ref468722296"/>
      <w:bookmarkStart w:id="245" w:name="_Toc66783274"/>
      <w:r w:rsidRPr="00A80107">
        <w:rPr>
          <w:rFonts w:cs="Arial"/>
        </w:rPr>
        <w:t>Справочник «Занятия»</w:t>
      </w:r>
      <w:bookmarkEnd w:id="244"/>
      <w:bookmarkEnd w:id="245"/>
    </w:p>
    <w:p w14:paraId="6B10FB0D" w14:textId="77777777" w:rsidR="001D0837" w:rsidRPr="00A80107" w:rsidRDefault="001D0837" w:rsidP="00E971ED">
      <w:pPr>
        <w:pStyle w:val="phlistitemizedtitle"/>
      </w:pPr>
      <w:r w:rsidRPr="00A80107">
        <w:t>Для добавления записи:</w:t>
      </w:r>
    </w:p>
    <w:p w14:paraId="057C22FA" w14:textId="77777777" w:rsidR="001D0837" w:rsidRPr="00A80107" w:rsidRDefault="005A49B8" w:rsidP="00336BCD">
      <w:pPr>
        <w:pStyle w:val="phlistitemized1"/>
      </w:pPr>
      <w:r w:rsidRPr="00A80107">
        <w:t>нажмите на кнопку</w:t>
      </w:r>
      <w:r w:rsidR="00925688" w:rsidRPr="00A80107">
        <w:t xml:space="preserve"> «Добавить»</w:t>
      </w:r>
      <w:r w:rsidR="001D0837" w:rsidRPr="00A80107">
        <w:t>;</w:t>
      </w:r>
    </w:p>
    <w:p w14:paraId="0656910A" w14:textId="485B05F9" w:rsidR="001D0837" w:rsidRPr="00A80107" w:rsidRDefault="001D0837" w:rsidP="00336BCD">
      <w:pPr>
        <w:pStyle w:val="phlistitemized1"/>
      </w:pPr>
      <w:r w:rsidRPr="00A80107">
        <w:t>откроется окно «Занятие: Добавление» (</w:t>
      </w:r>
      <w:r w:rsidRPr="00A80107">
        <w:fldChar w:fldCharType="begin"/>
      </w:r>
      <w:r w:rsidRPr="00A80107">
        <w:instrText xml:space="preserve"> REF _Ref468201041 \h  \* MERGEFORMAT </w:instrText>
      </w:r>
      <w:r w:rsidRPr="00A80107">
        <w:fldChar w:fldCharType="separate"/>
      </w:r>
      <w:r w:rsidR="00284EFC">
        <w:t>Рисунок 76</w:t>
      </w:r>
      <w:r w:rsidRPr="00A80107">
        <w:fldChar w:fldCharType="end"/>
      </w:r>
      <w:r w:rsidRPr="00A80107">
        <w:t>);</w:t>
      </w:r>
    </w:p>
    <w:p w14:paraId="4206D34C" w14:textId="77777777" w:rsidR="00B51920" w:rsidRPr="00A80107" w:rsidRDefault="00FA6269" w:rsidP="002B3354">
      <w:pPr>
        <w:pStyle w:val="phfigure"/>
        <w:rPr>
          <w:rFonts w:cs="Arial"/>
        </w:rPr>
      </w:pPr>
      <w:r w:rsidRPr="00A80107">
        <w:rPr>
          <w:rFonts w:cs="Arial"/>
          <w:noProof/>
        </w:rPr>
        <w:drawing>
          <wp:inline distT="0" distB="0" distL="0" distR="0" wp14:anchorId="2EA1AC06" wp14:editId="0B511B94">
            <wp:extent cx="6153150" cy="4991100"/>
            <wp:effectExtent l="0" t="0" r="0" b="0"/>
            <wp:docPr id="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53150" cy="4991100"/>
                    </a:xfrm>
                    <a:prstGeom prst="rect">
                      <a:avLst/>
                    </a:prstGeom>
                    <a:noFill/>
                    <a:ln>
                      <a:noFill/>
                    </a:ln>
                  </pic:spPr>
                </pic:pic>
              </a:graphicData>
            </a:graphic>
          </wp:inline>
        </w:drawing>
      </w:r>
    </w:p>
    <w:p w14:paraId="1AE4D9F6" w14:textId="2B98A593" w:rsidR="00B51920" w:rsidRPr="00A80107" w:rsidRDefault="002A0799" w:rsidP="002B3354">
      <w:pPr>
        <w:pStyle w:val="phfiguretitle"/>
      </w:pPr>
      <w:bookmarkStart w:id="246" w:name="_Ref468201041"/>
      <w:r>
        <w:t>Рисунок </w:t>
      </w:r>
      <w:r w:rsidR="005D124A">
        <w:fldChar w:fldCharType="begin"/>
      </w:r>
      <w:r w:rsidR="005D124A">
        <w:instrText xml:space="preserve"> SEQ Рисунок \* ARABIC </w:instrText>
      </w:r>
      <w:r w:rsidR="005D124A">
        <w:fldChar w:fldCharType="separate"/>
      </w:r>
      <w:r w:rsidR="00284EFC">
        <w:rPr>
          <w:noProof/>
        </w:rPr>
        <w:t>76</w:t>
      </w:r>
      <w:r w:rsidR="005D124A">
        <w:rPr>
          <w:noProof/>
        </w:rPr>
        <w:fldChar w:fldCharType="end"/>
      </w:r>
      <w:bookmarkEnd w:id="246"/>
      <w:r w:rsidR="005D00D5" w:rsidRPr="00A80107">
        <w:t xml:space="preserve"> – Добавление записи в спра</w:t>
      </w:r>
      <w:r w:rsidR="00FB772F" w:rsidRPr="00A80107">
        <w:t>вочник «Занятие»</w:t>
      </w:r>
    </w:p>
    <w:p w14:paraId="588A738E" w14:textId="77777777" w:rsidR="001D0837" w:rsidRPr="00A80107" w:rsidRDefault="001D0837" w:rsidP="002B7CA4">
      <w:pPr>
        <w:pStyle w:val="phlistitemizedtitle"/>
      </w:pPr>
      <w:r w:rsidRPr="00A80107">
        <w:lastRenderedPageBreak/>
        <w:t>заполните поля:</w:t>
      </w:r>
    </w:p>
    <w:p w14:paraId="527FE979" w14:textId="77777777" w:rsidR="001D0837" w:rsidRPr="00A80107" w:rsidRDefault="001D0837" w:rsidP="001423AE">
      <w:pPr>
        <w:pStyle w:val="phlistitemized2"/>
      </w:pPr>
      <w:r w:rsidRPr="00A80107">
        <w:t>«Тема занятия»;</w:t>
      </w:r>
    </w:p>
    <w:p w14:paraId="102CAD76" w14:textId="77777777" w:rsidR="001D0837" w:rsidRPr="00A80107" w:rsidRDefault="001D0837" w:rsidP="001423AE">
      <w:pPr>
        <w:pStyle w:val="phlistitemized2"/>
      </w:pPr>
      <w:r w:rsidRPr="00A80107">
        <w:t>«Направление;</w:t>
      </w:r>
    </w:p>
    <w:p w14:paraId="1D074DED" w14:textId="77777777" w:rsidR="001D0837" w:rsidRPr="00A80107" w:rsidRDefault="001D0837" w:rsidP="001423AE">
      <w:pPr>
        <w:pStyle w:val="phlistitemized2"/>
      </w:pPr>
      <w:r w:rsidRPr="00A80107">
        <w:t>«Вид занятия»;</w:t>
      </w:r>
    </w:p>
    <w:p w14:paraId="3C455091" w14:textId="77777777" w:rsidR="001D0837" w:rsidRPr="00A80107" w:rsidRDefault="001D0837" w:rsidP="001423AE">
      <w:pPr>
        <w:pStyle w:val="phlistitemized2"/>
      </w:pPr>
      <w:r w:rsidRPr="00A80107">
        <w:t>«Продолжительность (час)»;</w:t>
      </w:r>
    </w:p>
    <w:p w14:paraId="4A30B1DA" w14:textId="77777777" w:rsidR="001D0837" w:rsidRPr="00A80107" w:rsidRDefault="001D0837" w:rsidP="001423AE">
      <w:pPr>
        <w:pStyle w:val="phlistitemized2"/>
      </w:pPr>
      <w:r w:rsidRPr="00A80107">
        <w:t>«Содержание занятия».</w:t>
      </w:r>
    </w:p>
    <w:p w14:paraId="4923D69B" w14:textId="77777777" w:rsidR="001D0837" w:rsidRDefault="005A49B8" w:rsidP="00336BCD">
      <w:pPr>
        <w:pStyle w:val="phlistitemized1"/>
      </w:pPr>
      <w:r w:rsidRPr="00A80107">
        <w:t>нажмите на кнопку</w:t>
      </w:r>
      <w:r w:rsidR="001D0837" w:rsidRPr="00A80107">
        <w:t xml:space="preserve"> «Сохранить».</w:t>
      </w:r>
    </w:p>
    <w:p w14:paraId="759DAD84" w14:textId="156ADB4A" w:rsidR="00473F04" w:rsidRDefault="00473F04" w:rsidP="00473F04">
      <w:pPr>
        <w:pStyle w:val="phnormal"/>
        <w:rPr>
          <w:b/>
        </w:rPr>
      </w:pPr>
      <w:r w:rsidRPr="00473F04">
        <w:rPr>
          <w:b/>
        </w:rPr>
        <w:t>Примечани</w:t>
      </w:r>
      <w:r>
        <w:rPr>
          <w:b/>
        </w:rPr>
        <w:t>я</w:t>
      </w:r>
    </w:p>
    <w:p w14:paraId="3F6B6007" w14:textId="2C2E620F" w:rsidR="00473F04" w:rsidRDefault="00473F04" w:rsidP="00473F04">
      <w:pPr>
        <w:pStyle w:val="phnormal"/>
      </w:pPr>
      <w:r>
        <w:t>1</w:t>
      </w:r>
      <w:proofErr w:type="gramStart"/>
      <w:r>
        <w:t xml:space="preserve"> Е</w:t>
      </w:r>
      <w:proofErr w:type="gramEnd"/>
      <w:r>
        <w:t>сли в Системе уже существует занятие с идентичным названием и направлением, то при сохранении нового занятия откроется системное сообщение (</w:t>
      </w:r>
      <w:r>
        <w:fldChar w:fldCharType="begin"/>
      </w:r>
      <w:r>
        <w:instrText xml:space="preserve"> REF _Ref527730019 \h </w:instrText>
      </w:r>
      <w:r>
        <w:fldChar w:fldCharType="separate"/>
      </w:r>
      <w:r w:rsidR="00284EFC">
        <w:t>Рисунок </w:t>
      </w:r>
      <w:r w:rsidR="00284EFC">
        <w:rPr>
          <w:noProof/>
        </w:rPr>
        <w:t>77</w:t>
      </w:r>
      <w:r>
        <w:fldChar w:fldCharType="end"/>
      </w:r>
      <w:r>
        <w:t>) и добавляемое занятие не будет сохранено.</w:t>
      </w:r>
    </w:p>
    <w:p w14:paraId="31E8C4DE" w14:textId="77777777" w:rsidR="00473F04" w:rsidRDefault="00473F04" w:rsidP="00473F04">
      <w:pPr>
        <w:pStyle w:val="phfigure"/>
      </w:pPr>
      <w:r>
        <w:rPr>
          <w:noProof/>
        </w:rPr>
        <w:drawing>
          <wp:inline distT="0" distB="0" distL="0" distR="0" wp14:anchorId="59B945A0" wp14:editId="33B0FC7E">
            <wp:extent cx="3810000" cy="971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810000" cy="971550"/>
                    </a:xfrm>
                    <a:prstGeom prst="rect">
                      <a:avLst/>
                    </a:prstGeom>
                  </pic:spPr>
                </pic:pic>
              </a:graphicData>
            </a:graphic>
          </wp:inline>
        </w:drawing>
      </w:r>
    </w:p>
    <w:p w14:paraId="7F0A56E2" w14:textId="3779CD4D" w:rsidR="00473F04" w:rsidRDefault="002A0799" w:rsidP="00473F04">
      <w:pPr>
        <w:pStyle w:val="phfiguretitle"/>
      </w:pPr>
      <w:bookmarkStart w:id="247" w:name="_Ref527730019"/>
      <w:r>
        <w:t>Рисунок </w:t>
      </w:r>
      <w:r w:rsidR="005D124A">
        <w:fldChar w:fldCharType="begin"/>
      </w:r>
      <w:r w:rsidR="005D124A">
        <w:instrText xml:space="preserve"> SEQ Рисунок \* ARABIC </w:instrText>
      </w:r>
      <w:r w:rsidR="005D124A">
        <w:fldChar w:fldCharType="separate"/>
      </w:r>
      <w:r w:rsidR="00284EFC">
        <w:rPr>
          <w:noProof/>
        </w:rPr>
        <w:t>77</w:t>
      </w:r>
      <w:r w:rsidR="005D124A">
        <w:rPr>
          <w:noProof/>
        </w:rPr>
        <w:fldChar w:fldCharType="end"/>
      </w:r>
      <w:bookmarkEnd w:id="247"/>
      <w:r w:rsidR="00473F04">
        <w:t xml:space="preserve"> – Окно системного сообщения</w:t>
      </w:r>
    </w:p>
    <w:p w14:paraId="1A8AD68E" w14:textId="7A692525" w:rsidR="00473F04" w:rsidRPr="00473F04" w:rsidRDefault="00473F04" w:rsidP="00473F04">
      <w:pPr>
        <w:pStyle w:val="phnormal"/>
      </w:pPr>
      <w:r>
        <w:t>2</w:t>
      </w:r>
      <w:proofErr w:type="gramStart"/>
      <w:r>
        <w:t xml:space="preserve"> Е</w:t>
      </w:r>
      <w:proofErr w:type="gramEnd"/>
      <w:r>
        <w:t>сли в Системе уже существует занятие с идентичным названием, но другим направлением, то добавляемое занятие будет сохранено.</w:t>
      </w:r>
    </w:p>
    <w:p w14:paraId="7EECCD0D" w14:textId="77777777" w:rsidR="00711779" w:rsidRPr="00A80107" w:rsidRDefault="00711779" w:rsidP="00711779">
      <w:pPr>
        <w:pStyle w:val="4"/>
        <w:rPr>
          <w:rFonts w:cs="Arial"/>
        </w:rPr>
      </w:pPr>
      <w:bookmarkStart w:id="248" w:name="_Ref468722339"/>
      <w:bookmarkStart w:id="249" w:name="_Toc66783275"/>
      <w:r w:rsidRPr="00A80107">
        <w:rPr>
          <w:rFonts w:cs="Arial"/>
        </w:rPr>
        <w:t>Справочник «Направления обучения»</w:t>
      </w:r>
      <w:bookmarkEnd w:id="248"/>
      <w:bookmarkEnd w:id="249"/>
    </w:p>
    <w:p w14:paraId="5D835645" w14:textId="77777777" w:rsidR="001D0837" w:rsidRPr="00A80107" w:rsidRDefault="00925688" w:rsidP="00E971ED">
      <w:pPr>
        <w:pStyle w:val="phlistitemizedtitle"/>
      </w:pPr>
      <w:r w:rsidRPr="00A80107">
        <w:t>Для добавления записи</w:t>
      </w:r>
      <w:r w:rsidR="001D0837" w:rsidRPr="00A80107">
        <w:t>:</w:t>
      </w:r>
    </w:p>
    <w:p w14:paraId="12917A4C" w14:textId="77777777" w:rsidR="001D0837" w:rsidRPr="00A80107" w:rsidRDefault="005A49B8" w:rsidP="00336BCD">
      <w:pPr>
        <w:pStyle w:val="phlistitemized1"/>
      </w:pPr>
      <w:r w:rsidRPr="00A80107">
        <w:t>нажмите на кнопку</w:t>
      </w:r>
      <w:r w:rsidR="00925688" w:rsidRPr="00A80107">
        <w:t xml:space="preserve"> «Добавить»</w:t>
      </w:r>
      <w:r w:rsidR="001D0837" w:rsidRPr="00A80107">
        <w:t>;</w:t>
      </w:r>
    </w:p>
    <w:p w14:paraId="720D784B" w14:textId="7DF47D68" w:rsidR="00925688" w:rsidRPr="00A80107" w:rsidRDefault="001D0837" w:rsidP="00336BCD">
      <w:pPr>
        <w:pStyle w:val="phlistitemized1"/>
      </w:pPr>
      <w:r w:rsidRPr="00A80107">
        <w:t xml:space="preserve">откроется окно «Направления обучения: Добавление» </w:t>
      </w:r>
      <w:r w:rsidR="00925688" w:rsidRPr="00A80107">
        <w:t>(</w:t>
      </w:r>
      <w:r w:rsidR="00925688" w:rsidRPr="00A80107">
        <w:fldChar w:fldCharType="begin"/>
      </w:r>
      <w:r w:rsidR="00925688" w:rsidRPr="00A80107">
        <w:instrText xml:space="preserve"> REF _Ref468196781 \h </w:instrText>
      </w:r>
      <w:r w:rsidR="008E40D8" w:rsidRPr="00A80107">
        <w:instrText xml:space="preserve"> \* MERGEFORMAT </w:instrText>
      </w:r>
      <w:r w:rsidR="00925688" w:rsidRPr="00A80107">
        <w:fldChar w:fldCharType="separate"/>
      </w:r>
      <w:r w:rsidR="00284EFC">
        <w:t>Рисунок 78</w:t>
      </w:r>
      <w:r w:rsidR="00925688" w:rsidRPr="00A80107">
        <w:fldChar w:fldCharType="end"/>
      </w:r>
      <w:r w:rsidRPr="00A80107">
        <w:t>);</w:t>
      </w:r>
    </w:p>
    <w:p w14:paraId="09CCC86A" w14:textId="77777777" w:rsidR="00B51920" w:rsidRPr="00A80107" w:rsidRDefault="00FA6269" w:rsidP="002B3354">
      <w:pPr>
        <w:pStyle w:val="phfigure"/>
        <w:rPr>
          <w:rFonts w:cs="Arial"/>
        </w:rPr>
      </w:pPr>
      <w:r w:rsidRPr="00A80107">
        <w:rPr>
          <w:rFonts w:cs="Arial"/>
          <w:noProof/>
        </w:rPr>
        <w:lastRenderedPageBreak/>
        <w:drawing>
          <wp:inline distT="0" distB="0" distL="0" distR="0" wp14:anchorId="419BB57D" wp14:editId="0D8E4325">
            <wp:extent cx="5734050" cy="3829050"/>
            <wp:effectExtent l="0" t="0" r="0" b="0"/>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4050" cy="3829050"/>
                    </a:xfrm>
                    <a:prstGeom prst="rect">
                      <a:avLst/>
                    </a:prstGeom>
                    <a:noFill/>
                    <a:ln>
                      <a:noFill/>
                    </a:ln>
                  </pic:spPr>
                </pic:pic>
              </a:graphicData>
            </a:graphic>
          </wp:inline>
        </w:drawing>
      </w:r>
    </w:p>
    <w:p w14:paraId="10314508" w14:textId="597C2C1B" w:rsidR="00B51920" w:rsidRPr="00A80107" w:rsidRDefault="002A0799" w:rsidP="002B3354">
      <w:pPr>
        <w:pStyle w:val="phfiguretitle"/>
      </w:pPr>
      <w:bookmarkStart w:id="250" w:name="_Ref468196781"/>
      <w:r>
        <w:t>Рисунок </w:t>
      </w:r>
      <w:r w:rsidR="005D124A">
        <w:fldChar w:fldCharType="begin"/>
      </w:r>
      <w:r w:rsidR="005D124A">
        <w:instrText xml:space="preserve"> SEQ Рисунок \* ARABIC </w:instrText>
      </w:r>
      <w:r w:rsidR="005D124A">
        <w:fldChar w:fldCharType="separate"/>
      </w:r>
      <w:r w:rsidR="00284EFC">
        <w:rPr>
          <w:noProof/>
        </w:rPr>
        <w:t>78</w:t>
      </w:r>
      <w:r w:rsidR="005D124A">
        <w:rPr>
          <w:noProof/>
        </w:rPr>
        <w:fldChar w:fldCharType="end"/>
      </w:r>
      <w:bookmarkEnd w:id="250"/>
      <w:r w:rsidR="005D00D5" w:rsidRPr="00A80107">
        <w:t xml:space="preserve"> – Добавление записи в справочник «Направления обучения»</w:t>
      </w:r>
    </w:p>
    <w:p w14:paraId="4D31F210" w14:textId="77777777" w:rsidR="001D0837" w:rsidRPr="00A80107" w:rsidRDefault="001D0837" w:rsidP="00336BCD">
      <w:pPr>
        <w:pStyle w:val="phlistitemized1"/>
      </w:pPr>
      <w:r w:rsidRPr="00A80107">
        <w:t>заполните поля:</w:t>
      </w:r>
    </w:p>
    <w:p w14:paraId="10202575" w14:textId="77777777" w:rsidR="001D0837" w:rsidRPr="00A80107" w:rsidRDefault="001D0837" w:rsidP="001423AE">
      <w:pPr>
        <w:pStyle w:val="phlistitemized2"/>
      </w:pPr>
      <w:r w:rsidRPr="00A80107">
        <w:t>«Наименование».</w:t>
      </w:r>
    </w:p>
    <w:p w14:paraId="3C49C495"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7507621D" w14:textId="77777777" w:rsidR="00711779" w:rsidRPr="00A80107" w:rsidRDefault="00711779" w:rsidP="00711779">
      <w:pPr>
        <w:pStyle w:val="4"/>
        <w:rPr>
          <w:rFonts w:cs="Arial"/>
        </w:rPr>
      </w:pPr>
      <w:bookmarkStart w:id="251" w:name="_Ref468722282"/>
      <w:bookmarkStart w:id="252" w:name="_Toc66783276"/>
      <w:r w:rsidRPr="00A80107">
        <w:rPr>
          <w:rFonts w:cs="Arial"/>
        </w:rPr>
        <w:t>Справочник «Параметры характеристики»</w:t>
      </w:r>
      <w:bookmarkEnd w:id="251"/>
      <w:bookmarkEnd w:id="252"/>
    </w:p>
    <w:p w14:paraId="374BF882" w14:textId="2D2CF146" w:rsidR="00343DC1" w:rsidRPr="00A80107" w:rsidRDefault="00343DC1" w:rsidP="003A6D31">
      <w:pPr>
        <w:pStyle w:val="phnormal"/>
        <w:rPr>
          <w:rFonts w:cs="Arial"/>
        </w:rPr>
      </w:pPr>
      <w:r w:rsidRPr="00A80107">
        <w:rPr>
          <w:rFonts w:cs="Arial"/>
        </w:rPr>
        <w:t xml:space="preserve">По умолчанию права на просмотр и редактирование справочника есть у администратора Системы и администратора </w:t>
      </w:r>
      <w:r w:rsidR="005E63C5">
        <w:rPr>
          <w:rFonts w:cs="Arial"/>
        </w:rPr>
        <w:t>организации</w:t>
      </w:r>
      <w:r w:rsidRPr="00A80107">
        <w:rPr>
          <w:rFonts w:cs="Arial"/>
        </w:rPr>
        <w:t>.</w:t>
      </w:r>
    </w:p>
    <w:p w14:paraId="7889645F" w14:textId="77777777" w:rsidR="001D0837" w:rsidRPr="00A80107" w:rsidRDefault="001D0837" w:rsidP="000E5210">
      <w:pPr>
        <w:pStyle w:val="phnormal"/>
      </w:pPr>
      <w:r w:rsidRPr="00A80107">
        <w:t>Для добавления записи:</w:t>
      </w:r>
    </w:p>
    <w:p w14:paraId="49DC85D9" w14:textId="7620FE5B" w:rsidR="001D0837" w:rsidRPr="00A80107" w:rsidRDefault="005A49B8" w:rsidP="00336BCD">
      <w:pPr>
        <w:pStyle w:val="phlistitemized1"/>
      </w:pPr>
      <w:r w:rsidRPr="00A80107">
        <w:t>нажмите на кнопку</w:t>
      </w:r>
      <w:r w:rsidR="004D6087" w:rsidRPr="00A80107">
        <w:t xml:space="preserve"> «Добавить»</w:t>
      </w:r>
      <w:r w:rsidR="001D0837" w:rsidRPr="00A80107">
        <w:t>;</w:t>
      </w:r>
    </w:p>
    <w:p w14:paraId="2C07C10E" w14:textId="3607C60E" w:rsidR="00343DC1" w:rsidRPr="00A80107" w:rsidRDefault="001D0837" w:rsidP="00336BCD">
      <w:pPr>
        <w:pStyle w:val="phlistitemized1"/>
      </w:pPr>
      <w:r w:rsidRPr="00A80107">
        <w:t>откроется окно</w:t>
      </w:r>
      <w:r w:rsidR="00343DC1" w:rsidRPr="00A80107">
        <w:t xml:space="preserve"> «Параметр характеристики: Добавление» (</w:t>
      </w:r>
      <w:r w:rsidR="00343DC1" w:rsidRPr="00A80107">
        <w:fldChar w:fldCharType="begin"/>
      </w:r>
      <w:r w:rsidR="00343DC1" w:rsidRPr="00A80107">
        <w:instrText xml:space="preserve"> REF _Ref468111025 \h </w:instrText>
      </w:r>
      <w:r w:rsidR="008E40D8" w:rsidRPr="00A80107">
        <w:instrText xml:space="preserve"> \* MERGEFORMAT </w:instrText>
      </w:r>
      <w:r w:rsidR="00343DC1" w:rsidRPr="00A80107">
        <w:fldChar w:fldCharType="separate"/>
      </w:r>
      <w:r w:rsidR="00284EFC">
        <w:t>Рисунок 79</w:t>
      </w:r>
      <w:r w:rsidR="00343DC1" w:rsidRPr="00A80107">
        <w:fldChar w:fldCharType="end"/>
      </w:r>
      <w:r w:rsidRPr="00A80107">
        <w:t>);</w:t>
      </w:r>
    </w:p>
    <w:p w14:paraId="40860D27" w14:textId="77777777" w:rsidR="00B51920" w:rsidRPr="00A80107" w:rsidRDefault="00FA6269" w:rsidP="002B3354">
      <w:pPr>
        <w:pStyle w:val="phfigure"/>
        <w:rPr>
          <w:rFonts w:cs="Arial"/>
        </w:rPr>
      </w:pPr>
      <w:r w:rsidRPr="00A80107">
        <w:rPr>
          <w:rFonts w:cs="Arial"/>
          <w:noProof/>
        </w:rPr>
        <w:lastRenderedPageBreak/>
        <w:drawing>
          <wp:inline distT="0" distB="0" distL="0" distR="0" wp14:anchorId="25B2A7E7" wp14:editId="51E00B01">
            <wp:extent cx="5743575" cy="3829050"/>
            <wp:effectExtent l="0" t="0" r="9525" b="0"/>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14:paraId="71B36D8D" w14:textId="0862F1D6" w:rsidR="00B51920" w:rsidRPr="00A80107" w:rsidRDefault="002A0799" w:rsidP="003238CE">
      <w:pPr>
        <w:pStyle w:val="phfiguretitle"/>
      </w:pPr>
      <w:bookmarkStart w:id="253" w:name="_Ref468111025"/>
      <w:r>
        <w:t>Рисунок </w:t>
      </w:r>
      <w:r w:rsidR="005D124A">
        <w:fldChar w:fldCharType="begin"/>
      </w:r>
      <w:r w:rsidR="005D124A">
        <w:instrText xml:space="preserve"> SEQ Рисунок \* ARABIC </w:instrText>
      </w:r>
      <w:r w:rsidR="005D124A">
        <w:fldChar w:fldCharType="separate"/>
      </w:r>
      <w:r w:rsidR="00284EFC">
        <w:rPr>
          <w:noProof/>
        </w:rPr>
        <w:t>79</w:t>
      </w:r>
      <w:r w:rsidR="005D124A">
        <w:rPr>
          <w:noProof/>
        </w:rPr>
        <w:fldChar w:fldCharType="end"/>
      </w:r>
      <w:bookmarkEnd w:id="253"/>
      <w:r w:rsidR="005D00D5" w:rsidRPr="00A80107">
        <w:t xml:space="preserve"> – Добавление записи в справочник «Параметры характеристики»</w:t>
      </w:r>
    </w:p>
    <w:p w14:paraId="0B7EB901" w14:textId="77777777" w:rsidR="001D0837" w:rsidRPr="00A80107" w:rsidRDefault="001D0837" w:rsidP="00336BCD">
      <w:pPr>
        <w:pStyle w:val="phlistitemized1"/>
      </w:pPr>
      <w:r w:rsidRPr="00A80107">
        <w:t>запол</w:t>
      </w:r>
      <w:r w:rsidRPr="00C92A7E">
        <w:t>н</w:t>
      </w:r>
      <w:r w:rsidRPr="00A80107">
        <w:t>ите поля:</w:t>
      </w:r>
    </w:p>
    <w:p w14:paraId="178C1BBB" w14:textId="77777777" w:rsidR="001D0837" w:rsidRPr="00A80107" w:rsidRDefault="001D0837" w:rsidP="001423AE">
      <w:pPr>
        <w:pStyle w:val="phlistitemized2"/>
      </w:pPr>
      <w:r w:rsidRPr="00A80107">
        <w:t>«Наименование».</w:t>
      </w:r>
    </w:p>
    <w:p w14:paraId="75108988" w14:textId="77777777" w:rsidR="001D0837" w:rsidRPr="00A80107" w:rsidRDefault="005A49B8" w:rsidP="00336BCD">
      <w:pPr>
        <w:pStyle w:val="phlistitemized1"/>
      </w:pPr>
      <w:r w:rsidRPr="00A80107">
        <w:t>наж</w:t>
      </w:r>
      <w:r w:rsidRPr="00C92A7E">
        <w:t>м</w:t>
      </w:r>
      <w:r w:rsidRPr="00A80107">
        <w:t>ите на кнопку</w:t>
      </w:r>
      <w:r w:rsidR="001D0837" w:rsidRPr="00A80107">
        <w:t xml:space="preserve"> «Сохранить».</w:t>
      </w:r>
    </w:p>
    <w:p w14:paraId="167913E1" w14:textId="77777777" w:rsidR="002B3354" w:rsidRPr="00A80107" w:rsidRDefault="002B3354" w:rsidP="00343DC1">
      <w:pPr>
        <w:pStyle w:val="4"/>
        <w:rPr>
          <w:rFonts w:cs="Arial"/>
        </w:rPr>
      </w:pPr>
      <w:bookmarkStart w:id="254" w:name="_Toc66783277"/>
      <w:r w:rsidRPr="00A80107">
        <w:rPr>
          <w:rFonts w:cs="Arial"/>
        </w:rPr>
        <w:t>Справочник «Шаблоны характеристик»</w:t>
      </w:r>
      <w:bookmarkEnd w:id="254"/>
    </w:p>
    <w:p w14:paraId="3DFC60C0" w14:textId="204E4624" w:rsidR="001D0837" w:rsidRPr="00A80107" w:rsidRDefault="001D0837" w:rsidP="001D0837">
      <w:pPr>
        <w:pStyle w:val="phnormal"/>
        <w:rPr>
          <w:rFonts w:cs="Arial"/>
        </w:rPr>
      </w:pPr>
      <w:r w:rsidRPr="00A80107">
        <w:rPr>
          <w:rFonts w:cs="Arial"/>
        </w:rPr>
        <w:t>Справочник является составным</w:t>
      </w:r>
      <w:r w:rsidR="009F0AB6">
        <w:rPr>
          <w:rFonts w:cs="Arial"/>
        </w:rPr>
        <w:t>. Подробное описание заполнения справочника см. в руководстве пользователя «</w:t>
      </w:r>
      <w:r w:rsidR="00FB271E">
        <w:t>Справочники и отчеты</w:t>
      </w:r>
      <w:r w:rsidR="009F0AB6">
        <w:rPr>
          <w:rFonts w:cs="Arial"/>
        </w:rPr>
        <w:t>»</w:t>
      </w:r>
      <w:r w:rsidRPr="00A80107">
        <w:rPr>
          <w:rFonts w:cs="Arial"/>
        </w:rPr>
        <w:t>.</w:t>
      </w:r>
    </w:p>
    <w:p w14:paraId="5A37A8C9" w14:textId="77777777" w:rsidR="001D4CCE" w:rsidRDefault="00343DC1" w:rsidP="00925688">
      <w:pPr>
        <w:pStyle w:val="phnormal"/>
        <w:rPr>
          <w:rFonts w:cs="Arial"/>
        </w:rPr>
      </w:pPr>
      <w:r w:rsidRPr="00A80107">
        <w:rPr>
          <w:rFonts w:cs="Arial"/>
        </w:rPr>
        <w:t xml:space="preserve">По умолчанию права на просмотр и редактирование есть у администратора Системы и администратора </w:t>
      </w:r>
      <w:r w:rsidR="005E63C5">
        <w:rPr>
          <w:rFonts w:cs="Arial"/>
        </w:rPr>
        <w:t>организации</w:t>
      </w:r>
      <w:r w:rsidRPr="00A80107">
        <w:rPr>
          <w:rFonts w:cs="Arial"/>
        </w:rPr>
        <w:t>.</w:t>
      </w:r>
    </w:p>
    <w:p w14:paraId="4508F3D9" w14:textId="1C6E9ADC" w:rsidR="001D0837" w:rsidRPr="00A80107" w:rsidRDefault="00925688" w:rsidP="00E971ED">
      <w:pPr>
        <w:pStyle w:val="phlistitemizedtitle"/>
      </w:pPr>
      <w:r w:rsidRPr="00A80107">
        <w:t>Для добавления записи</w:t>
      </w:r>
      <w:r w:rsidR="001D0837" w:rsidRPr="00A80107">
        <w:t>:</w:t>
      </w:r>
    </w:p>
    <w:p w14:paraId="037F9604" w14:textId="77777777" w:rsidR="001D0837" w:rsidRPr="00A80107" w:rsidRDefault="005A49B8" w:rsidP="00336BCD">
      <w:pPr>
        <w:pStyle w:val="phlistitemized1"/>
      </w:pPr>
      <w:r w:rsidRPr="00A80107">
        <w:t>нажмите на кнопку</w:t>
      </w:r>
      <w:r w:rsidR="00925688" w:rsidRPr="00A80107">
        <w:t xml:space="preserve"> «Добавить»</w:t>
      </w:r>
      <w:r w:rsidR="001D0837" w:rsidRPr="00A80107">
        <w:t>;</w:t>
      </w:r>
    </w:p>
    <w:p w14:paraId="50AAC42F" w14:textId="11EACC3B" w:rsidR="00925688" w:rsidRPr="00A80107" w:rsidRDefault="001D0837" w:rsidP="00336BCD">
      <w:pPr>
        <w:pStyle w:val="phlistitemized1"/>
      </w:pPr>
      <w:r w:rsidRPr="00A80107">
        <w:t>откроется окно «Шаблоны характеристик: Добавление»</w:t>
      </w:r>
      <w:r w:rsidR="00925688" w:rsidRPr="00A80107">
        <w:t xml:space="preserve"> (</w:t>
      </w:r>
      <w:r w:rsidR="00925688" w:rsidRPr="00A80107">
        <w:fldChar w:fldCharType="begin"/>
      </w:r>
      <w:r w:rsidR="00925688" w:rsidRPr="00A80107">
        <w:instrText xml:space="preserve"> REF _Ref468111277 \h </w:instrText>
      </w:r>
      <w:r w:rsidR="008E40D8" w:rsidRPr="00A80107">
        <w:instrText xml:space="preserve"> \* MERGEFORMAT </w:instrText>
      </w:r>
      <w:r w:rsidR="00925688" w:rsidRPr="00A80107">
        <w:fldChar w:fldCharType="separate"/>
      </w:r>
      <w:r w:rsidR="00284EFC">
        <w:t>Рисунок 80</w:t>
      </w:r>
      <w:r w:rsidR="00925688" w:rsidRPr="00A80107">
        <w:fldChar w:fldCharType="end"/>
      </w:r>
      <w:r w:rsidR="00925688" w:rsidRPr="00A80107">
        <w:t>)</w:t>
      </w:r>
      <w:r w:rsidRPr="00A80107">
        <w:t>;</w:t>
      </w:r>
    </w:p>
    <w:p w14:paraId="423529C6" w14:textId="77777777" w:rsidR="002B3354" w:rsidRPr="00A80107" w:rsidRDefault="00FA6269" w:rsidP="002B3354">
      <w:pPr>
        <w:pStyle w:val="phfigure"/>
        <w:rPr>
          <w:rFonts w:cs="Arial"/>
        </w:rPr>
      </w:pPr>
      <w:r w:rsidRPr="00A80107">
        <w:rPr>
          <w:rFonts w:cs="Arial"/>
          <w:noProof/>
        </w:rPr>
        <w:lastRenderedPageBreak/>
        <w:drawing>
          <wp:inline distT="0" distB="0" distL="0" distR="0" wp14:anchorId="1B130726" wp14:editId="4405F1DB">
            <wp:extent cx="6153150" cy="3810000"/>
            <wp:effectExtent l="0" t="0" r="0" b="0"/>
            <wp:docPr id="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53150" cy="3810000"/>
                    </a:xfrm>
                    <a:prstGeom prst="rect">
                      <a:avLst/>
                    </a:prstGeom>
                    <a:noFill/>
                    <a:ln>
                      <a:noFill/>
                    </a:ln>
                  </pic:spPr>
                </pic:pic>
              </a:graphicData>
            </a:graphic>
          </wp:inline>
        </w:drawing>
      </w:r>
    </w:p>
    <w:p w14:paraId="0C905D96" w14:textId="45A285B8" w:rsidR="002B3354" w:rsidRPr="00A80107" w:rsidRDefault="002A0799" w:rsidP="002B3354">
      <w:pPr>
        <w:pStyle w:val="phfiguretitle"/>
      </w:pPr>
      <w:bookmarkStart w:id="255" w:name="_Ref468111277"/>
      <w:r>
        <w:t>Рисунок </w:t>
      </w:r>
      <w:r w:rsidR="005D124A">
        <w:fldChar w:fldCharType="begin"/>
      </w:r>
      <w:r w:rsidR="005D124A">
        <w:instrText xml:space="preserve"> SEQ Рисунок \* ARABIC </w:instrText>
      </w:r>
      <w:r w:rsidR="005D124A">
        <w:fldChar w:fldCharType="separate"/>
      </w:r>
      <w:r w:rsidR="00284EFC">
        <w:rPr>
          <w:noProof/>
        </w:rPr>
        <w:t>80</w:t>
      </w:r>
      <w:r w:rsidR="005D124A">
        <w:rPr>
          <w:noProof/>
        </w:rPr>
        <w:fldChar w:fldCharType="end"/>
      </w:r>
      <w:bookmarkEnd w:id="255"/>
      <w:r w:rsidR="002B3354" w:rsidRPr="00A80107">
        <w:t xml:space="preserve"> – Добавление записи в справочник «Шаблоны характеристики»</w:t>
      </w:r>
    </w:p>
    <w:p w14:paraId="1962F001" w14:textId="77777777" w:rsidR="001D0837" w:rsidRPr="00A80107" w:rsidRDefault="001D0837" w:rsidP="00336BCD">
      <w:pPr>
        <w:pStyle w:val="phlistitemized1"/>
      </w:pPr>
      <w:r w:rsidRPr="00A80107">
        <w:t>заполните поля:</w:t>
      </w:r>
    </w:p>
    <w:p w14:paraId="039E05CC" w14:textId="77777777" w:rsidR="001D0837" w:rsidRPr="00A80107" w:rsidRDefault="001D0837" w:rsidP="001423AE">
      <w:pPr>
        <w:pStyle w:val="phlistitemized2"/>
      </w:pPr>
      <w:r w:rsidRPr="00A80107">
        <w:t>«Наименование»;</w:t>
      </w:r>
    </w:p>
    <w:p w14:paraId="605115C2" w14:textId="1F81D629" w:rsidR="001D0837" w:rsidRPr="00A80107" w:rsidRDefault="001D0837" w:rsidP="001423AE">
      <w:pPr>
        <w:pStyle w:val="phlistitemized2"/>
      </w:pPr>
      <w:r w:rsidRPr="00A80107">
        <w:t>«Периоды обучения»:</w:t>
      </w:r>
    </w:p>
    <w:p w14:paraId="21BCAB97" w14:textId="77777777" w:rsidR="001D0837" w:rsidRPr="00A80107" w:rsidRDefault="001D0837" w:rsidP="001423AE">
      <w:pPr>
        <w:pStyle w:val="phlistitemized3"/>
      </w:pPr>
      <w:r w:rsidRPr="00A80107">
        <w:t>если выбрано значение «классы», то количество столбцов и их наименование необходимо определять согласно справочнику «Уровень класса». Оценка осуществляется согласно настройке в поле «Вид оценки»;</w:t>
      </w:r>
    </w:p>
    <w:p w14:paraId="5E0F79D9" w14:textId="55F70300" w:rsidR="001D0837" w:rsidRPr="00A80107" w:rsidRDefault="001D0837" w:rsidP="001423AE">
      <w:pPr>
        <w:pStyle w:val="phlistitemized3"/>
      </w:pPr>
      <w:r w:rsidRPr="00A80107">
        <w:t>если выбрано значение «текстовое без периода», то доступен од</w:t>
      </w:r>
      <w:r w:rsidR="006F2BC7" w:rsidRPr="00A80107">
        <w:t>ин столбец с названием «оценка». О</w:t>
      </w:r>
      <w:r w:rsidRPr="00A80107">
        <w:t xml:space="preserve">ценка осуществляется </w:t>
      </w:r>
      <w:r w:rsidR="006F2BC7" w:rsidRPr="00A80107">
        <w:t>вводом текста</w:t>
      </w:r>
      <w:proofErr w:type="gramStart"/>
      <w:r w:rsidR="00AF0C0B">
        <w:t>.</w:t>
      </w:r>
      <w:proofErr w:type="gramEnd"/>
    </w:p>
    <w:p w14:paraId="12C26A4D" w14:textId="77777777" w:rsidR="001D0837" w:rsidRPr="00A80107" w:rsidRDefault="001D0837" w:rsidP="001423AE">
      <w:pPr>
        <w:pStyle w:val="phlistitemized2"/>
      </w:pPr>
      <w:r w:rsidRPr="00A80107">
        <w:t>«№»;</w:t>
      </w:r>
    </w:p>
    <w:p w14:paraId="4774D81A" w14:textId="77777777" w:rsidR="001D0837" w:rsidRPr="00A80107" w:rsidRDefault="001D0837" w:rsidP="001423AE">
      <w:pPr>
        <w:pStyle w:val="phlistitemized2"/>
      </w:pPr>
      <w:r w:rsidRPr="00A80107">
        <w:t>«Параметры характеристики»</w:t>
      </w:r>
      <w:r w:rsidR="00202273" w:rsidRPr="00A80107">
        <w:t>;</w:t>
      </w:r>
    </w:p>
    <w:p w14:paraId="689325E6" w14:textId="77777777" w:rsidR="001D0837" w:rsidRPr="00A80107" w:rsidRDefault="001D0837" w:rsidP="001423AE">
      <w:pPr>
        <w:pStyle w:val="phlistitemized2"/>
      </w:pPr>
      <w:r w:rsidRPr="00A80107">
        <w:t>«Вид оценки».</w:t>
      </w:r>
    </w:p>
    <w:p w14:paraId="7021DB31" w14:textId="77777777" w:rsidR="001D0837" w:rsidRPr="00A80107" w:rsidRDefault="005A49B8" w:rsidP="00336BCD">
      <w:pPr>
        <w:pStyle w:val="phlistitemized1"/>
      </w:pPr>
      <w:r w:rsidRPr="00A80107">
        <w:t>нажмите на кнопку</w:t>
      </w:r>
      <w:r w:rsidR="00B92A60" w:rsidRPr="00A80107">
        <w:t xml:space="preserve"> «Сохранить»;</w:t>
      </w:r>
    </w:p>
    <w:p w14:paraId="5DE2E38E" w14:textId="5A4E0F67" w:rsidR="00343DC1" w:rsidRPr="00A80107" w:rsidRDefault="001D0837" w:rsidP="00336BCD">
      <w:pPr>
        <w:pStyle w:val="phlistitemized1"/>
      </w:pPr>
      <w:r w:rsidRPr="00A80107">
        <w:t>з</w:t>
      </w:r>
      <w:r w:rsidR="00925688" w:rsidRPr="00A80107">
        <w:t>адайте параметры шаблона</w:t>
      </w:r>
      <w:r w:rsidRPr="00A80107">
        <w:t xml:space="preserve">: </w:t>
      </w:r>
      <w:r w:rsidR="00925688" w:rsidRPr="00A80107">
        <w:t>выделив запись шаблона</w:t>
      </w:r>
      <w:r w:rsidR="00E30A80" w:rsidRPr="00A80107">
        <w:t>,</w:t>
      </w:r>
      <w:r w:rsidR="00925688" w:rsidRPr="00A80107">
        <w:t xml:space="preserve"> </w:t>
      </w:r>
      <w:r w:rsidR="005A49B8" w:rsidRPr="00A80107">
        <w:t>нажмите на кнопку</w:t>
      </w:r>
      <w:r w:rsidR="00925688" w:rsidRPr="00A80107">
        <w:t xml:space="preserve"> «Изменить», далее в блоке параметров </w:t>
      </w:r>
      <w:r w:rsidR="005A49B8" w:rsidRPr="00A80107">
        <w:t>нажмите на кнопку</w:t>
      </w:r>
      <w:r w:rsidR="00925688" w:rsidRPr="00A80107">
        <w:t xml:space="preserve"> «Добавить» и заполните поля формы (</w:t>
      </w:r>
      <w:r w:rsidR="00925688" w:rsidRPr="00A80107">
        <w:fldChar w:fldCharType="begin"/>
      </w:r>
      <w:r w:rsidR="00925688" w:rsidRPr="00A80107">
        <w:instrText xml:space="preserve"> REF _Ref468111278 \h </w:instrText>
      </w:r>
      <w:r w:rsidR="008E40D8" w:rsidRPr="00A80107">
        <w:instrText xml:space="preserve"> \* MERGEFORMAT </w:instrText>
      </w:r>
      <w:r w:rsidR="00925688" w:rsidRPr="00A80107">
        <w:fldChar w:fldCharType="separate"/>
      </w:r>
      <w:r w:rsidR="00284EFC">
        <w:t>Рисунок 81</w:t>
      </w:r>
      <w:r w:rsidR="00925688" w:rsidRPr="00A80107">
        <w:fldChar w:fldCharType="end"/>
      </w:r>
      <w:r w:rsidR="00925688" w:rsidRPr="00A80107">
        <w:t>):</w:t>
      </w:r>
    </w:p>
    <w:p w14:paraId="6440A90F" w14:textId="77777777" w:rsidR="00925688" w:rsidRPr="00A80107" w:rsidRDefault="00925688" w:rsidP="001423AE">
      <w:pPr>
        <w:pStyle w:val="phlistitemized2"/>
      </w:pPr>
      <w:r w:rsidRPr="00A80107">
        <w:t>«Номер»;</w:t>
      </w:r>
    </w:p>
    <w:p w14:paraId="1FA28290" w14:textId="4BC1A417" w:rsidR="00925688" w:rsidRPr="00A80107" w:rsidRDefault="00925688" w:rsidP="001423AE">
      <w:pPr>
        <w:pStyle w:val="phlistitemized2"/>
      </w:pPr>
      <w:r w:rsidRPr="00A80107">
        <w:lastRenderedPageBreak/>
        <w:t>«Параметр»</w:t>
      </w:r>
      <w:r w:rsidR="00F03AFE" w:rsidRPr="00A80107">
        <w:t xml:space="preserve"> – </w:t>
      </w:r>
      <w:r w:rsidRPr="00A80107">
        <w:t>выберите предварительно заданное значение параметра из справочника «Параметры характеристики»</w:t>
      </w:r>
      <w:r w:rsidR="00EF5C8C" w:rsidRPr="00A80107">
        <w:t xml:space="preserve"> </w:t>
      </w:r>
      <w:r w:rsidR="00FF7F3A" w:rsidRPr="00A80107">
        <w:t>(</w:t>
      </w:r>
      <w:r w:rsidR="00CB6CD0" w:rsidRPr="00A80107">
        <w:t xml:space="preserve">см. </w:t>
      </w:r>
      <w:r w:rsidR="00FF7F3A" w:rsidRPr="00A80107">
        <w:t>п. </w:t>
      </w:r>
      <w:r w:rsidR="00EF5C8C" w:rsidRPr="00A80107">
        <w:fldChar w:fldCharType="begin"/>
      </w:r>
      <w:r w:rsidR="00EF5C8C" w:rsidRPr="00A80107">
        <w:instrText xml:space="preserve"> REF _Ref468722282 \w \h </w:instrText>
      </w:r>
      <w:r w:rsidR="007D6531" w:rsidRPr="00A80107">
        <w:instrText xml:space="preserve"> \* MERGEFORMAT </w:instrText>
      </w:r>
      <w:r w:rsidR="00EF5C8C" w:rsidRPr="00A80107">
        <w:fldChar w:fldCharType="separate"/>
      </w:r>
      <w:r w:rsidR="00284EFC">
        <w:t>1.19.1.3</w:t>
      </w:r>
      <w:r w:rsidR="00EF5C8C" w:rsidRPr="00A80107">
        <w:fldChar w:fldCharType="end"/>
      </w:r>
      <w:r w:rsidR="00EF5C8C" w:rsidRPr="00A80107">
        <w:t>)</w:t>
      </w:r>
      <w:r w:rsidRPr="00A80107">
        <w:t>;</w:t>
      </w:r>
    </w:p>
    <w:p w14:paraId="3877872F" w14:textId="77777777" w:rsidR="00925688" w:rsidRPr="00A80107" w:rsidRDefault="00925688" w:rsidP="001423AE">
      <w:pPr>
        <w:pStyle w:val="phlistitemized2"/>
      </w:pPr>
      <w:r w:rsidRPr="00C92A7E">
        <w:t>неактивны</w:t>
      </w:r>
      <w:r w:rsidRPr="00A80107">
        <w:t xml:space="preserve"> для дальнейшей оценки будут те параметры, которые в настройках имеют признак «</w:t>
      </w:r>
      <w:proofErr w:type="spellStart"/>
      <w:r w:rsidRPr="00A80107">
        <w:t>Группировочный</w:t>
      </w:r>
      <w:proofErr w:type="spellEnd"/>
      <w:r w:rsidRPr="00A80107">
        <w:t xml:space="preserve"> параметр (не требует оценки)».</w:t>
      </w:r>
    </w:p>
    <w:p w14:paraId="5C89EABE" w14:textId="77777777" w:rsidR="002B3354" w:rsidRPr="00A80107" w:rsidRDefault="00FA6269" w:rsidP="00925688">
      <w:pPr>
        <w:pStyle w:val="phfigure"/>
        <w:rPr>
          <w:rFonts w:cs="Arial"/>
        </w:rPr>
      </w:pPr>
      <w:r w:rsidRPr="00A80107">
        <w:rPr>
          <w:rFonts w:cs="Arial"/>
          <w:noProof/>
        </w:rPr>
        <w:drawing>
          <wp:inline distT="0" distB="0" distL="0" distR="0" wp14:anchorId="331C291D" wp14:editId="5A620D1C">
            <wp:extent cx="5362575" cy="5324475"/>
            <wp:effectExtent l="0" t="0" r="9525" b="9525"/>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62575" cy="5324475"/>
                    </a:xfrm>
                    <a:prstGeom prst="rect">
                      <a:avLst/>
                    </a:prstGeom>
                    <a:noFill/>
                    <a:ln>
                      <a:noFill/>
                    </a:ln>
                  </pic:spPr>
                </pic:pic>
              </a:graphicData>
            </a:graphic>
          </wp:inline>
        </w:drawing>
      </w:r>
    </w:p>
    <w:p w14:paraId="31FF5E9B" w14:textId="63B4DD6F" w:rsidR="002B3354" w:rsidRPr="00A80107" w:rsidRDefault="002A0799" w:rsidP="00925688">
      <w:pPr>
        <w:pStyle w:val="phfiguretitle"/>
      </w:pPr>
      <w:bookmarkStart w:id="256" w:name="_Ref468111278"/>
      <w:r>
        <w:t>Рисунок </w:t>
      </w:r>
      <w:r w:rsidR="005D124A">
        <w:fldChar w:fldCharType="begin"/>
      </w:r>
      <w:r w:rsidR="005D124A">
        <w:instrText xml:space="preserve"> SEQ Рисунок \* ARABIC </w:instrText>
      </w:r>
      <w:r w:rsidR="005D124A">
        <w:fldChar w:fldCharType="separate"/>
      </w:r>
      <w:r w:rsidR="00284EFC">
        <w:rPr>
          <w:noProof/>
        </w:rPr>
        <w:t>81</w:t>
      </w:r>
      <w:r w:rsidR="005D124A">
        <w:rPr>
          <w:noProof/>
        </w:rPr>
        <w:fldChar w:fldCharType="end"/>
      </w:r>
      <w:bookmarkEnd w:id="256"/>
      <w:r w:rsidR="00BF1C93" w:rsidRPr="00A80107">
        <w:t xml:space="preserve"> – </w:t>
      </w:r>
      <w:r w:rsidR="00925688" w:rsidRPr="00A80107">
        <w:t>Задание параметров шаблона характеристики</w:t>
      </w:r>
    </w:p>
    <w:p w14:paraId="2CDD2325"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3A9A1D2E" w14:textId="77777777" w:rsidR="00711779" w:rsidRPr="00A80107" w:rsidRDefault="00711779" w:rsidP="00711779">
      <w:pPr>
        <w:pStyle w:val="4"/>
        <w:rPr>
          <w:rFonts w:cs="Arial"/>
        </w:rPr>
      </w:pPr>
      <w:bookmarkStart w:id="257" w:name="_Ref468722330"/>
      <w:bookmarkStart w:id="258" w:name="_Toc66783278"/>
      <w:r w:rsidRPr="00A80107">
        <w:rPr>
          <w:rFonts w:cs="Arial"/>
        </w:rPr>
        <w:t>Справочник «Программы обучения»</w:t>
      </w:r>
      <w:bookmarkEnd w:id="257"/>
      <w:bookmarkEnd w:id="258"/>
    </w:p>
    <w:p w14:paraId="455E4647" w14:textId="77777777" w:rsidR="001D0837" w:rsidRPr="00A80107" w:rsidRDefault="001D0837" w:rsidP="00E971ED">
      <w:pPr>
        <w:pStyle w:val="phlistitemizedtitle"/>
      </w:pPr>
      <w:r w:rsidRPr="00A80107">
        <w:t>Для добавления записи:</w:t>
      </w:r>
    </w:p>
    <w:p w14:paraId="4CBAE018" w14:textId="77777777" w:rsidR="001D0837" w:rsidRPr="00A80107" w:rsidRDefault="005A49B8" w:rsidP="00336BCD">
      <w:pPr>
        <w:pStyle w:val="phlistitemized1"/>
      </w:pPr>
      <w:r w:rsidRPr="00A80107">
        <w:t>нажмите на кнопку</w:t>
      </w:r>
      <w:r w:rsidR="00925688" w:rsidRPr="00A80107">
        <w:t xml:space="preserve"> «Добавить»</w:t>
      </w:r>
      <w:r w:rsidR="001D0837" w:rsidRPr="00A80107">
        <w:t>;</w:t>
      </w:r>
    </w:p>
    <w:p w14:paraId="3833CB71" w14:textId="0D9CF169" w:rsidR="00925688" w:rsidRPr="00A80107" w:rsidRDefault="00F264C1" w:rsidP="00336BCD">
      <w:pPr>
        <w:pStyle w:val="phlistitemized1"/>
      </w:pPr>
      <w:r w:rsidRPr="00A80107">
        <w:t>откроется</w:t>
      </w:r>
      <w:r w:rsidR="001D0837" w:rsidRPr="00A80107">
        <w:t xml:space="preserve"> окно «Программы обучения: Добавление» </w:t>
      </w:r>
      <w:r w:rsidR="00925688" w:rsidRPr="00A80107">
        <w:t>(</w:t>
      </w:r>
      <w:r w:rsidR="00925688" w:rsidRPr="00A80107">
        <w:fldChar w:fldCharType="begin"/>
      </w:r>
      <w:r w:rsidR="00925688" w:rsidRPr="00A80107">
        <w:instrText xml:space="preserve"> REF _Ref468196845 \h </w:instrText>
      </w:r>
      <w:r w:rsidR="008E40D8" w:rsidRPr="00A80107">
        <w:instrText xml:space="preserve"> \* MERGEFORMAT </w:instrText>
      </w:r>
      <w:r w:rsidR="00925688" w:rsidRPr="00A80107">
        <w:fldChar w:fldCharType="separate"/>
      </w:r>
      <w:r w:rsidR="00284EFC">
        <w:t>Рисунок 82</w:t>
      </w:r>
      <w:r w:rsidR="00925688" w:rsidRPr="00A80107">
        <w:fldChar w:fldCharType="end"/>
      </w:r>
      <w:r w:rsidR="001D0837" w:rsidRPr="00A80107">
        <w:t>);</w:t>
      </w:r>
    </w:p>
    <w:p w14:paraId="361075E8" w14:textId="77777777" w:rsidR="00D85369" w:rsidRPr="00A80107" w:rsidRDefault="00FA6269" w:rsidP="002B3354">
      <w:pPr>
        <w:pStyle w:val="phfigure"/>
        <w:rPr>
          <w:rFonts w:cs="Arial"/>
        </w:rPr>
      </w:pPr>
      <w:r w:rsidRPr="00A80107">
        <w:rPr>
          <w:rFonts w:cs="Arial"/>
          <w:noProof/>
        </w:rPr>
        <w:lastRenderedPageBreak/>
        <w:drawing>
          <wp:inline distT="0" distB="0" distL="0" distR="0" wp14:anchorId="7E9DC143" wp14:editId="050C1C3B">
            <wp:extent cx="5724525" cy="3867150"/>
            <wp:effectExtent l="0" t="0" r="9525" b="0"/>
            <wp:docPr id="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3867150"/>
                    </a:xfrm>
                    <a:prstGeom prst="rect">
                      <a:avLst/>
                    </a:prstGeom>
                    <a:noFill/>
                    <a:ln>
                      <a:noFill/>
                    </a:ln>
                  </pic:spPr>
                </pic:pic>
              </a:graphicData>
            </a:graphic>
          </wp:inline>
        </w:drawing>
      </w:r>
    </w:p>
    <w:p w14:paraId="3088268A" w14:textId="08758452" w:rsidR="00B51920" w:rsidRPr="00A80107" w:rsidRDefault="002A0799" w:rsidP="002B3354">
      <w:pPr>
        <w:pStyle w:val="phfiguretitle"/>
      </w:pPr>
      <w:bookmarkStart w:id="259" w:name="_Ref468196845"/>
      <w:r>
        <w:t>Рисунок </w:t>
      </w:r>
      <w:r w:rsidR="005D124A">
        <w:fldChar w:fldCharType="begin"/>
      </w:r>
      <w:r w:rsidR="005D124A">
        <w:instrText xml:space="preserve"> SEQ Рисунок \* ARABIC </w:instrText>
      </w:r>
      <w:r w:rsidR="005D124A">
        <w:fldChar w:fldCharType="separate"/>
      </w:r>
      <w:r w:rsidR="00284EFC">
        <w:rPr>
          <w:noProof/>
        </w:rPr>
        <w:t>82</w:t>
      </w:r>
      <w:r w:rsidR="005D124A">
        <w:rPr>
          <w:noProof/>
        </w:rPr>
        <w:fldChar w:fldCharType="end"/>
      </w:r>
      <w:bookmarkEnd w:id="259"/>
      <w:r w:rsidR="00D85369" w:rsidRPr="00A80107">
        <w:t xml:space="preserve"> </w:t>
      </w:r>
      <w:r w:rsidR="005D00D5" w:rsidRPr="00A80107">
        <w:t>– Добавление записи в справочник «Программы обучения»</w:t>
      </w:r>
    </w:p>
    <w:p w14:paraId="723B4D21" w14:textId="77777777" w:rsidR="001D0837" w:rsidRPr="00A80107" w:rsidRDefault="001D0837" w:rsidP="00336BCD">
      <w:pPr>
        <w:pStyle w:val="phlistitemized1"/>
      </w:pPr>
      <w:r w:rsidRPr="00A80107">
        <w:t>заполните поля:</w:t>
      </w:r>
    </w:p>
    <w:p w14:paraId="680AD263" w14:textId="77777777" w:rsidR="001D0837" w:rsidRPr="00A80107" w:rsidRDefault="001D0837" w:rsidP="001423AE">
      <w:pPr>
        <w:pStyle w:val="phlistitemized2"/>
      </w:pPr>
      <w:r w:rsidRPr="00A80107">
        <w:t>«Наименование».</w:t>
      </w:r>
    </w:p>
    <w:p w14:paraId="02361349" w14:textId="77777777" w:rsidR="001D0837" w:rsidRPr="00A80107" w:rsidRDefault="005A49B8" w:rsidP="00336BCD">
      <w:pPr>
        <w:pStyle w:val="phlistitemized1"/>
      </w:pPr>
      <w:r w:rsidRPr="0076404A">
        <w:t>нажмите</w:t>
      </w:r>
      <w:r w:rsidRPr="00A80107">
        <w:t xml:space="preserve"> на кнопку</w:t>
      </w:r>
      <w:r w:rsidR="001D0837" w:rsidRPr="00A80107">
        <w:t xml:space="preserve"> «Сохранить».</w:t>
      </w:r>
    </w:p>
    <w:p w14:paraId="6F8E7989" w14:textId="77777777" w:rsidR="00711779" w:rsidRPr="00A80107" w:rsidRDefault="006A02AC" w:rsidP="00711779">
      <w:pPr>
        <w:pStyle w:val="31"/>
        <w:rPr>
          <w:rFonts w:cs="Arial"/>
        </w:rPr>
      </w:pPr>
      <w:bookmarkStart w:id="260" w:name="_Toc66783279"/>
      <w:r w:rsidRPr="00A80107">
        <w:rPr>
          <w:rFonts w:cs="Arial"/>
        </w:rPr>
        <w:t>Расписание специалистов</w:t>
      </w:r>
      <w:bookmarkEnd w:id="260"/>
    </w:p>
    <w:p w14:paraId="47D96872" w14:textId="098EA51B" w:rsidR="003D3AE4" w:rsidRPr="00A80107" w:rsidRDefault="002C5D23" w:rsidP="00E971ED">
      <w:pPr>
        <w:pStyle w:val="phlistitemizedtitle"/>
      </w:pPr>
      <w:r w:rsidRPr="00A80107">
        <w:t>П</w:t>
      </w:r>
      <w:r w:rsidR="003D3AE4" w:rsidRPr="00A80107">
        <w:t xml:space="preserve">ерейдите в пункт меню </w:t>
      </w:r>
      <w:r w:rsidR="00F83757" w:rsidRPr="00A80107">
        <w:t>«</w:t>
      </w:r>
      <w:r w:rsidR="003D3AE4" w:rsidRPr="00A80107">
        <w:t>Пуск</w:t>
      </w:r>
      <w:r w:rsidR="006E25AD">
        <w:t xml:space="preserve">/ </w:t>
      </w:r>
      <w:r w:rsidR="003D3AE4" w:rsidRPr="00A80107">
        <w:t>Коррекционная работа</w:t>
      </w:r>
      <w:r w:rsidR="006E25AD">
        <w:t xml:space="preserve">/ </w:t>
      </w:r>
      <w:r w:rsidR="003D3AE4" w:rsidRPr="00A80107">
        <w:t>Расписание специалистов</w:t>
      </w:r>
      <w:r w:rsidR="00F83757" w:rsidRPr="00A80107">
        <w:t>»</w:t>
      </w:r>
      <w:r w:rsidR="003D3AE4" w:rsidRPr="00A80107">
        <w:t>. Откроется окно «Расписание мероприятий» (</w:t>
      </w:r>
      <w:r w:rsidR="003D3AE4" w:rsidRPr="00A80107">
        <w:fldChar w:fldCharType="begin"/>
      </w:r>
      <w:r w:rsidR="003D3AE4" w:rsidRPr="00A80107">
        <w:instrText xml:space="preserve"> REF _Ref467743767 \h </w:instrText>
      </w:r>
      <w:r w:rsidR="008E40D8" w:rsidRPr="00A80107">
        <w:instrText xml:space="preserve"> \* MERGEFORMAT </w:instrText>
      </w:r>
      <w:r w:rsidR="003D3AE4" w:rsidRPr="00A80107">
        <w:fldChar w:fldCharType="separate"/>
      </w:r>
      <w:r w:rsidR="00284EFC">
        <w:t>Рисунок 83</w:t>
      </w:r>
      <w:r w:rsidR="003D3AE4" w:rsidRPr="00A80107">
        <w:fldChar w:fldCharType="end"/>
      </w:r>
      <w:r w:rsidR="003D3AE4" w:rsidRPr="00A80107">
        <w:t>), которое содержит два блока:</w:t>
      </w:r>
    </w:p>
    <w:p w14:paraId="7A88A890" w14:textId="3925CF5F" w:rsidR="003D3AE4" w:rsidRPr="008037C3" w:rsidRDefault="005D00D5" w:rsidP="00336BCD">
      <w:pPr>
        <w:pStyle w:val="phlistitemized1"/>
      </w:pPr>
      <w:r w:rsidRPr="00C92A7E">
        <w:t>«</w:t>
      </w:r>
      <w:r w:rsidR="003D3AE4" w:rsidRPr="00C92A7E">
        <w:t>Сотрудник</w:t>
      </w:r>
      <w:r w:rsidRPr="00C92A7E">
        <w:t>и»</w:t>
      </w:r>
      <w:r w:rsidR="002E4410" w:rsidRPr="00C92A7E">
        <w:t xml:space="preserve"> </w:t>
      </w:r>
      <w:r w:rsidR="003D3AE4" w:rsidRPr="00C92A7E">
        <w:t xml:space="preserve">– </w:t>
      </w:r>
      <w:r w:rsidR="002E4410" w:rsidRPr="001D4AF3">
        <w:t xml:space="preserve">содержит </w:t>
      </w:r>
      <w:r w:rsidR="003D3AE4" w:rsidRPr="001D4AF3">
        <w:t xml:space="preserve">список </w:t>
      </w:r>
      <w:r w:rsidR="002E4410" w:rsidRPr="001D4AF3">
        <w:t>сотрудников</w:t>
      </w:r>
      <w:r w:rsidR="003D3AE4" w:rsidRPr="001D4AF3">
        <w:t xml:space="preserve">. </w:t>
      </w:r>
      <w:r w:rsidR="00F5166D">
        <w:t>Нажмите на кнопку</w:t>
      </w:r>
      <w:r w:rsidR="003D3AE4" w:rsidRPr="001D4AF3">
        <w:t xml:space="preserve"> «Добавить»</w:t>
      </w:r>
      <w:r w:rsidR="006F2BC7" w:rsidRPr="001D4AF3">
        <w:t>,</w:t>
      </w:r>
      <w:r w:rsidR="00480E00" w:rsidRPr="001D4AF3">
        <w:t xml:space="preserve"> </w:t>
      </w:r>
      <w:r w:rsidR="006F2BC7" w:rsidRPr="001D4AF3">
        <w:t xml:space="preserve">откроется реестр «Сотрудники». Установкой </w:t>
      </w:r>
      <w:r w:rsidR="007471CF" w:rsidRPr="001D4AF3">
        <w:t>«флаж</w:t>
      </w:r>
      <w:r w:rsidR="006F2BC7" w:rsidRPr="001D4AF3">
        <w:t>ка</w:t>
      </w:r>
      <w:r w:rsidR="007471CF" w:rsidRPr="001D4AF3">
        <w:t xml:space="preserve">» </w:t>
      </w:r>
      <w:r w:rsidR="006F2BC7" w:rsidRPr="001D4AF3">
        <w:t>выберите</w:t>
      </w:r>
      <w:r w:rsidR="007471CF" w:rsidRPr="008037C3">
        <w:t xml:space="preserve"> сотруд</w:t>
      </w:r>
      <w:r w:rsidR="006F2BC7" w:rsidRPr="008037C3">
        <w:t xml:space="preserve">ника и </w:t>
      </w:r>
      <w:r w:rsidR="005A49B8" w:rsidRPr="008037C3">
        <w:t>нажмите на кнопку</w:t>
      </w:r>
      <w:r w:rsidR="006F2BC7" w:rsidRPr="008037C3">
        <w:t xml:space="preserve"> «Выбрать»</w:t>
      </w:r>
      <w:r w:rsidR="007471CF" w:rsidRPr="008037C3">
        <w:t>;</w:t>
      </w:r>
    </w:p>
    <w:p w14:paraId="67B7A3A2" w14:textId="77777777" w:rsidR="002E4410" w:rsidRPr="008037C3" w:rsidRDefault="003D3AE4" w:rsidP="00336BCD">
      <w:pPr>
        <w:pStyle w:val="phlistitemized1"/>
      </w:pPr>
      <w:r w:rsidRPr="008037C3">
        <w:t>«Мероприятия в расписании» –</w:t>
      </w:r>
      <w:r w:rsidR="002E4410" w:rsidRPr="008037C3">
        <w:t xml:space="preserve"> содержит</w:t>
      </w:r>
      <w:r w:rsidRPr="008037C3">
        <w:t xml:space="preserve"> список мероприятий. При выборе сотрудника в левом </w:t>
      </w:r>
      <w:r w:rsidR="002E4410" w:rsidRPr="008037C3">
        <w:t>блоке</w:t>
      </w:r>
      <w:r w:rsidRPr="008037C3">
        <w:t xml:space="preserve"> – в правом будет отображен список мероприятий по </w:t>
      </w:r>
      <w:r w:rsidR="005D00D5" w:rsidRPr="008037C3">
        <w:t xml:space="preserve">выбранному </w:t>
      </w:r>
      <w:r w:rsidR="00F264C1" w:rsidRPr="008037C3">
        <w:t>сотруднику.</w:t>
      </w:r>
    </w:p>
    <w:p w14:paraId="0B0D597E" w14:textId="77777777" w:rsidR="003D3AE4" w:rsidRPr="00A80107" w:rsidRDefault="003D3AE4" w:rsidP="003A6D31">
      <w:pPr>
        <w:pStyle w:val="phnormal"/>
        <w:rPr>
          <w:rFonts w:cs="Arial"/>
        </w:rPr>
      </w:pPr>
      <w:r w:rsidRPr="00A80107">
        <w:rPr>
          <w:rFonts w:cs="Arial"/>
        </w:rPr>
        <w:t>В реестре мероприятий</w:t>
      </w:r>
      <w:r w:rsidR="005D00D5" w:rsidRPr="00A80107">
        <w:rPr>
          <w:rFonts w:cs="Arial"/>
        </w:rPr>
        <w:t xml:space="preserve"> в расписании</w:t>
      </w:r>
      <w:r w:rsidRPr="00A80107">
        <w:rPr>
          <w:rFonts w:cs="Arial"/>
        </w:rPr>
        <w:t xml:space="preserve"> </w:t>
      </w:r>
      <w:r w:rsidR="002E4410" w:rsidRPr="00A80107">
        <w:rPr>
          <w:rFonts w:cs="Arial"/>
        </w:rPr>
        <w:t xml:space="preserve">доступна фильтрация по мероприятиям дата, которых входит в период, </w:t>
      </w:r>
      <w:r w:rsidR="001742BD" w:rsidRPr="00A80107">
        <w:rPr>
          <w:rFonts w:cs="Arial"/>
        </w:rPr>
        <w:t>указанный</w:t>
      </w:r>
      <w:r w:rsidR="002E4410" w:rsidRPr="00A80107">
        <w:rPr>
          <w:rFonts w:cs="Arial"/>
        </w:rPr>
        <w:t xml:space="preserve"> в полях</w:t>
      </w:r>
      <w:r w:rsidRPr="00A80107">
        <w:rPr>
          <w:rFonts w:cs="Arial"/>
        </w:rPr>
        <w:t xml:space="preserve"> </w:t>
      </w:r>
      <w:r w:rsidR="002E4410" w:rsidRPr="00A80107">
        <w:rPr>
          <w:rFonts w:cs="Arial"/>
        </w:rPr>
        <w:t>«</w:t>
      </w:r>
      <w:r w:rsidRPr="00A80107">
        <w:rPr>
          <w:rFonts w:cs="Arial"/>
        </w:rPr>
        <w:t>Период с</w:t>
      </w:r>
      <w:r w:rsidR="002E4410" w:rsidRPr="00A80107">
        <w:rPr>
          <w:rFonts w:cs="Arial"/>
        </w:rPr>
        <w:t>»</w:t>
      </w:r>
      <w:r w:rsidRPr="00A80107">
        <w:rPr>
          <w:rFonts w:cs="Arial"/>
        </w:rPr>
        <w:t xml:space="preserve"> и </w:t>
      </w:r>
      <w:r w:rsidR="002E4410" w:rsidRPr="00A80107">
        <w:rPr>
          <w:rFonts w:cs="Arial"/>
        </w:rPr>
        <w:t>«</w:t>
      </w:r>
      <w:r w:rsidRPr="00A80107">
        <w:rPr>
          <w:rFonts w:cs="Arial"/>
        </w:rPr>
        <w:t>по</w:t>
      </w:r>
      <w:r w:rsidR="002E4410" w:rsidRPr="00A80107">
        <w:rPr>
          <w:rFonts w:cs="Arial"/>
        </w:rPr>
        <w:t>». По умолчанию</w:t>
      </w:r>
      <w:r w:rsidR="005D00D5" w:rsidRPr="00A80107">
        <w:rPr>
          <w:rFonts w:cs="Arial"/>
        </w:rPr>
        <w:t xml:space="preserve"> </w:t>
      </w:r>
      <w:r w:rsidR="002E4410" w:rsidRPr="00A80107">
        <w:rPr>
          <w:rFonts w:cs="Arial"/>
        </w:rPr>
        <w:t>задано значение</w:t>
      </w:r>
      <w:r w:rsidRPr="00A80107">
        <w:rPr>
          <w:rFonts w:cs="Arial"/>
        </w:rPr>
        <w:t xml:space="preserve"> дат</w:t>
      </w:r>
      <w:r w:rsidR="002E4410" w:rsidRPr="00A80107">
        <w:rPr>
          <w:rFonts w:cs="Arial"/>
        </w:rPr>
        <w:t xml:space="preserve">ы </w:t>
      </w:r>
      <w:r w:rsidRPr="00A80107">
        <w:rPr>
          <w:rFonts w:cs="Arial"/>
        </w:rPr>
        <w:t>начала и дат</w:t>
      </w:r>
      <w:r w:rsidR="002E4410" w:rsidRPr="00A80107">
        <w:rPr>
          <w:rFonts w:cs="Arial"/>
        </w:rPr>
        <w:t>ы</w:t>
      </w:r>
      <w:r w:rsidRPr="00A80107">
        <w:rPr>
          <w:rFonts w:cs="Arial"/>
        </w:rPr>
        <w:t xml:space="preserve"> окон</w:t>
      </w:r>
      <w:r w:rsidR="002E4410" w:rsidRPr="00A80107">
        <w:rPr>
          <w:rFonts w:cs="Arial"/>
        </w:rPr>
        <w:t>чания текущего периода обучения</w:t>
      </w:r>
      <w:r w:rsidR="005D00D5" w:rsidRPr="00A80107">
        <w:rPr>
          <w:rFonts w:cs="Arial"/>
        </w:rPr>
        <w:t>.</w:t>
      </w:r>
    </w:p>
    <w:p w14:paraId="1A2EEFDF" w14:textId="5544FB4C" w:rsidR="003D3AE4" w:rsidRPr="00A80107" w:rsidRDefault="00AF0C0B" w:rsidP="002B3354">
      <w:pPr>
        <w:pStyle w:val="phfigure"/>
        <w:rPr>
          <w:rFonts w:cs="Arial"/>
        </w:rPr>
      </w:pPr>
      <w:r>
        <w:rPr>
          <w:noProof/>
        </w:rPr>
        <w:lastRenderedPageBreak/>
        <w:drawing>
          <wp:inline distT="0" distB="0" distL="0" distR="0" wp14:anchorId="52697F8F" wp14:editId="344F5F7A">
            <wp:extent cx="6152515" cy="2964180"/>
            <wp:effectExtent l="0" t="0" r="635" b="762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152515" cy="2964180"/>
                    </a:xfrm>
                    <a:prstGeom prst="rect">
                      <a:avLst/>
                    </a:prstGeom>
                  </pic:spPr>
                </pic:pic>
              </a:graphicData>
            </a:graphic>
          </wp:inline>
        </w:drawing>
      </w:r>
    </w:p>
    <w:p w14:paraId="15B5013A" w14:textId="588B6FDD" w:rsidR="003D3AE4" w:rsidRPr="00A80107" w:rsidRDefault="002A0799" w:rsidP="002B3354">
      <w:pPr>
        <w:pStyle w:val="phfiguretitle"/>
      </w:pPr>
      <w:bookmarkStart w:id="261" w:name="_Ref467743767"/>
      <w:r>
        <w:t>Рисунок </w:t>
      </w:r>
      <w:r w:rsidR="005D124A">
        <w:fldChar w:fldCharType="begin"/>
      </w:r>
      <w:r w:rsidR="005D124A">
        <w:instrText xml:space="preserve"> SEQ Рисунок \* ARABIC </w:instrText>
      </w:r>
      <w:r w:rsidR="005D124A">
        <w:fldChar w:fldCharType="separate"/>
      </w:r>
      <w:r w:rsidR="00284EFC">
        <w:rPr>
          <w:noProof/>
        </w:rPr>
        <w:t>83</w:t>
      </w:r>
      <w:r w:rsidR="005D124A">
        <w:rPr>
          <w:noProof/>
        </w:rPr>
        <w:fldChar w:fldCharType="end"/>
      </w:r>
      <w:bookmarkEnd w:id="261"/>
      <w:r w:rsidR="003D3AE4" w:rsidRPr="00A80107">
        <w:t xml:space="preserve"> – Окно «Расписание мероприятий»</w:t>
      </w:r>
    </w:p>
    <w:p w14:paraId="5BFCBEEC" w14:textId="155258AE" w:rsidR="003D3AE4" w:rsidRPr="00A80107" w:rsidRDefault="003D3AE4" w:rsidP="00E971ED">
      <w:pPr>
        <w:pStyle w:val="phlistitemizedtitle"/>
      </w:pPr>
      <w:r w:rsidRPr="00A80107">
        <w:t>Выберите сотрудн</w:t>
      </w:r>
      <w:r w:rsidR="008A3C36" w:rsidRPr="00A80107">
        <w:t xml:space="preserve">ика и </w:t>
      </w:r>
      <w:r w:rsidR="005A49B8" w:rsidRPr="00A80107">
        <w:t>нажмите на кнопку</w:t>
      </w:r>
      <w:r w:rsidR="008A3C36" w:rsidRPr="00A80107">
        <w:t xml:space="preserve"> «Добавить»</w:t>
      </w:r>
      <w:r w:rsidR="007471CF" w:rsidRPr="00A80107">
        <w:t xml:space="preserve">, </w:t>
      </w:r>
      <w:r w:rsidR="008A3C36" w:rsidRPr="00A80107">
        <w:t>откроется окно</w:t>
      </w:r>
      <w:r w:rsidR="007471CF" w:rsidRPr="00A80107">
        <w:t xml:space="preserve"> «Мероприятие</w:t>
      </w:r>
      <w:r w:rsidR="00BF1C93" w:rsidRPr="00A80107">
        <w:t xml:space="preserve"> </w:t>
      </w:r>
      <w:r w:rsidR="007471CF" w:rsidRPr="00A80107">
        <w:t>в расписании: Добавление» (</w:t>
      </w:r>
      <w:r w:rsidR="001E5536" w:rsidRPr="00A80107">
        <w:fldChar w:fldCharType="begin"/>
      </w:r>
      <w:r w:rsidR="001E5536" w:rsidRPr="00A80107">
        <w:instrText xml:space="preserve"> REF _Ref467745386 \h </w:instrText>
      </w:r>
      <w:r w:rsidR="008E40D8" w:rsidRPr="00A80107">
        <w:instrText xml:space="preserve"> \* MERGEFORMAT </w:instrText>
      </w:r>
      <w:r w:rsidR="001E5536" w:rsidRPr="00A80107">
        <w:fldChar w:fldCharType="separate"/>
      </w:r>
      <w:r w:rsidR="00284EFC">
        <w:t>Рисунок 84</w:t>
      </w:r>
      <w:r w:rsidR="001E5536" w:rsidRPr="00A80107">
        <w:fldChar w:fldCharType="end"/>
      </w:r>
      <w:r w:rsidR="007471CF" w:rsidRPr="00A80107">
        <w:t xml:space="preserve">) заполните </w:t>
      </w:r>
      <w:r w:rsidR="008C0397" w:rsidRPr="00A80107">
        <w:t>пол</w:t>
      </w:r>
      <w:r w:rsidR="007471CF" w:rsidRPr="00A80107">
        <w:t>я:</w:t>
      </w:r>
    </w:p>
    <w:p w14:paraId="0A354E10" w14:textId="77777777" w:rsidR="00711779" w:rsidRPr="00A80107" w:rsidRDefault="00FA6269" w:rsidP="002B3354">
      <w:pPr>
        <w:pStyle w:val="phfigure"/>
        <w:rPr>
          <w:rFonts w:cs="Arial"/>
        </w:rPr>
      </w:pPr>
      <w:r w:rsidRPr="00A80107">
        <w:rPr>
          <w:rFonts w:cs="Arial"/>
          <w:noProof/>
        </w:rPr>
        <w:drawing>
          <wp:inline distT="0" distB="0" distL="0" distR="0" wp14:anchorId="17DC4AB3" wp14:editId="792A7B88">
            <wp:extent cx="5886450" cy="2505075"/>
            <wp:effectExtent l="0" t="0" r="0" b="9525"/>
            <wp:docPr id="5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86450" cy="2505075"/>
                    </a:xfrm>
                    <a:prstGeom prst="rect">
                      <a:avLst/>
                    </a:prstGeom>
                    <a:noFill/>
                    <a:ln>
                      <a:noFill/>
                    </a:ln>
                  </pic:spPr>
                </pic:pic>
              </a:graphicData>
            </a:graphic>
          </wp:inline>
        </w:drawing>
      </w:r>
    </w:p>
    <w:p w14:paraId="3A0065A0" w14:textId="6A2938A4" w:rsidR="003D3AE4" w:rsidRPr="00A80107" w:rsidRDefault="002A0799" w:rsidP="002B3354">
      <w:pPr>
        <w:pStyle w:val="phfiguretitle"/>
      </w:pPr>
      <w:bookmarkStart w:id="262" w:name="_Ref467745386"/>
      <w:r>
        <w:t>Рисунок </w:t>
      </w:r>
      <w:r w:rsidR="005D124A">
        <w:fldChar w:fldCharType="begin"/>
      </w:r>
      <w:r w:rsidR="005D124A">
        <w:instrText xml:space="preserve"> SEQ Рисунок \* ARABIC </w:instrText>
      </w:r>
      <w:r w:rsidR="005D124A">
        <w:fldChar w:fldCharType="separate"/>
      </w:r>
      <w:r w:rsidR="00284EFC">
        <w:rPr>
          <w:noProof/>
        </w:rPr>
        <w:t>84</w:t>
      </w:r>
      <w:r w:rsidR="005D124A">
        <w:rPr>
          <w:noProof/>
        </w:rPr>
        <w:fldChar w:fldCharType="end"/>
      </w:r>
      <w:bookmarkEnd w:id="262"/>
      <w:r w:rsidR="00711779" w:rsidRPr="00A80107">
        <w:t xml:space="preserve"> – Окно «Мероприятие в расписании: Добавление»</w:t>
      </w:r>
    </w:p>
    <w:p w14:paraId="3C476C3D" w14:textId="77777777" w:rsidR="003D3AE4" w:rsidRPr="00C92A7E" w:rsidRDefault="003D3AE4" w:rsidP="00336BCD">
      <w:pPr>
        <w:pStyle w:val="phlistitemized1"/>
      </w:pPr>
      <w:r w:rsidRPr="00C92A7E">
        <w:t>«Дата»</w:t>
      </w:r>
      <w:r w:rsidR="00BF1C93" w:rsidRPr="00C92A7E">
        <w:t xml:space="preserve"> – </w:t>
      </w:r>
      <w:r w:rsidR="00711779" w:rsidRPr="00C92A7E">
        <w:t>укажите дату занятия;</w:t>
      </w:r>
    </w:p>
    <w:p w14:paraId="1B103415" w14:textId="77777777" w:rsidR="003D3AE4" w:rsidRPr="001D4AF3" w:rsidRDefault="003D3AE4" w:rsidP="00336BCD">
      <w:pPr>
        <w:pStyle w:val="phlistitemized1"/>
      </w:pPr>
      <w:r w:rsidRPr="00C92A7E">
        <w:t>«Состояние»</w:t>
      </w:r>
      <w:r w:rsidR="00BF1C93" w:rsidRPr="001D4AF3">
        <w:t xml:space="preserve"> – </w:t>
      </w:r>
      <w:r w:rsidR="007471CF" w:rsidRPr="001D4AF3">
        <w:t>по умолчанию содержит значение «Проведено». При необходимости смените значение, выбрав значение из выпадающего списка;</w:t>
      </w:r>
    </w:p>
    <w:p w14:paraId="57AACDE3" w14:textId="5EC0E01E" w:rsidR="003D3AE4" w:rsidRPr="00C92A7E" w:rsidRDefault="003D3AE4" w:rsidP="00336BCD">
      <w:pPr>
        <w:pStyle w:val="phlistitemized1"/>
      </w:pPr>
      <w:r w:rsidRPr="001D4AF3">
        <w:t>«Тема занятия»</w:t>
      </w:r>
      <w:r w:rsidR="00BF1C93" w:rsidRPr="001D4AF3">
        <w:t xml:space="preserve"> – </w:t>
      </w:r>
      <w:r w:rsidR="007471CF" w:rsidRPr="001D4AF3">
        <w:t>выберите значение из справочника «Занятия»</w:t>
      </w:r>
      <w:r w:rsidR="00EF5C8C" w:rsidRPr="001D4AF3">
        <w:t xml:space="preserve"> </w:t>
      </w:r>
      <w:r w:rsidR="00FF7F3A" w:rsidRPr="001D4AF3">
        <w:t>(</w:t>
      </w:r>
      <w:r w:rsidR="00CB6CD0" w:rsidRPr="00A80107">
        <w:t xml:space="preserve">см. </w:t>
      </w:r>
      <w:r w:rsidR="00FF7F3A" w:rsidRPr="001D4AF3">
        <w:t>п. </w:t>
      </w:r>
      <w:r w:rsidR="00EF5C8C" w:rsidRPr="00C92A7E">
        <w:fldChar w:fldCharType="begin"/>
      </w:r>
      <w:r w:rsidR="00EF5C8C" w:rsidRPr="00377679">
        <w:instrText xml:space="preserve"> REF _Ref468722296 \w \h </w:instrText>
      </w:r>
      <w:r w:rsidR="007D6531" w:rsidRPr="00377679">
        <w:instrText xml:space="preserve"> \* MERGEFORMAT </w:instrText>
      </w:r>
      <w:r w:rsidR="00EF5C8C" w:rsidRPr="00C92A7E">
        <w:fldChar w:fldCharType="separate"/>
      </w:r>
      <w:r w:rsidR="00284EFC">
        <w:t>1.19.1.1</w:t>
      </w:r>
      <w:r w:rsidR="00EF5C8C" w:rsidRPr="00C92A7E">
        <w:fldChar w:fldCharType="end"/>
      </w:r>
      <w:r w:rsidR="00EF5C8C" w:rsidRPr="00C92A7E">
        <w:t>)</w:t>
      </w:r>
      <w:r w:rsidR="007471CF" w:rsidRPr="00C92A7E">
        <w:t>;</w:t>
      </w:r>
    </w:p>
    <w:p w14:paraId="4EA96983" w14:textId="77777777" w:rsidR="003D3AE4" w:rsidRPr="001D4AF3" w:rsidRDefault="003D3AE4" w:rsidP="00336BCD">
      <w:pPr>
        <w:pStyle w:val="phlistitemized1"/>
      </w:pPr>
      <w:r w:rsidRPr="00C92A7E">
        <w:t>«Форма занятия»</w:t>
      </w:r>
      <w:r w:rsidR="00BF1C93" w:rsidRPr="00C92A7E">
        <w:t xml:space="preserve"> – </w:t>
      </w:r>
      <w:r w:rsidR="007471CF" w:rsidRPr="001D4AF3">
        <w:t>выберите значение из выпадающего списка;</w:t>
      </w:r>
    </w:p>
    <w:p w14:paraId="54419D95" w14:textId="77777777" w:rsidR="003D3AE4" w:rsidRPr="001D4AF3" w:rsidRDefault="003D3AE4" w:rsidP="00336BCD">
      <w:pPr>
        <w:pStyle w:val="phlistitemized1"/>
      </w:pPr>
      <w:r w:rsidRPr="001D4AF3">
        <w:t>«Вид занятия»</w:t>
      </w:r>
      <w:r w:rsidR="00BF1C93" w:rsidRPr="001D4AF3">
        <w:t xml:space="preserve"> – </w:t>
      </w:r>
      <w:r w:rsidR="007471CF" w:rsidRPr="001D4AF3">
        <w:t>выберите значение из выпадающего списка;</w:t>
      </w:r>
    </w:p>
    <w:p w14:paraId="7447328B" w14:textId="2862CFF8" w:rsidR="003D3AE4" w:rsidRPr="00C92A7E" w:rsidRDefault="003D3AE4" w:rsidP="00336BCD">
      <w:pPr>
        <w:pStyle w:val="phlistitemized1"/>
      </w:pPr>
      <w:r w:rsidRPr="001D4AF3">
        <w:lastRenderedPageBreak/>
        <w:t>«Продолжительность (час)»</w:t>
      </w:r>
      <w:r w:rsidR="00BF1C93" w:rsidRPr="001D4AF3">
        <w:t xml:space="preserve"> – </w:t>
      </w:r>
      <w:r w:rsidR="007471CF" w:rsidRPr="001D4AF3">
        <w:t xml:space="preserve">по умолчанию </w:t>
      </w:r>
      <w:r w:rsidR="001742BD" w:rsidRPr="001D4AF3">
        <w:t>подтягиваются</w:t>
      </w:r>
      <w:r w:rsidR="007471CF" w:rsidRPr="001D4AF3">
        <w:t xml:space="preserve"> значения, заполненные в справочнике «Занятия»</w:t>
      </w:r>
      <w:r w:rsidR="00EF5C8C" w:rsidRPr="001D4AF3">
        <w:t xml:space="preserve"> </w:t>
      </w:r>
      <w:r w:rsidR="00FF7F3A" w:rsidRPr="001D4AF3">
        <w:t>(</w:t>
      </w:r>
      <w:r w:rsidR="00CB6CD0" w:rsidRPr="00A80107">
        <w:t xml:space="preserve">см. </w:t>
      </w:r>
      <w:r w:rsidR="00FF7F3A" w:rsidRPr="001D4AF3">
        <w:t>п. </w:t>
      </w:r>
      <w:r w:rsidR="00EF5C8C" w:rsidRPr="00C92A7E">
        <w:fldChar w:fldCharType="begin"/>
      </w:r>
      <w:r w:rsidR="00EF5C8C" w:rsidRPr="00377679">
        <w:instrText xml:space="preserve"> REF _Ref468722296 \w \h </w:instrText>
      </w:r>
      <w:r w:rsidR="007D6531" w:rsidRPr="00377679">
        <w:instrText xml:space="preserve"> \* MERGEFORMAT </w:instrText>
      </w:r>
      <w:r w:rsidR="00EF5C8C" w:rsidRPr="00C92A7E">
        <w:fldChar w:fldCharType="separate"/>
      </w:r>
      <w:r w:rsidR="00284EFC">
        <w:t>1.19.1.1</w:t>
      </w:r>
      <w:r w:rsidR="00EF5C8C" w:rsidRPr="00C92A7E">
        <w:fldChar w:fldCharType="end"/>
      </w:r>
      <w:r w:rsidR="00EF5C8C" w:rsidRPr="00C92A7E">
        <w:t>)</w:t>
      </w:r>
      <w:r w:rsidR="007471CF" w:rsidRPr="00C92A7E">
        <w:t>, с возможностью редактирования;</w:t>
      </w:r>
    </w:p>
    <w:p w14:paraId="6A6B0165" w14:textId="77777777" w:rsidR="003D3AE4" w:rsidRPr="001D4AF3" w:rsidRDefault="003D3AE4" w:rsidP="00336BCD">
      <w:pPr>
        <w:pStyle w:val="phlistitemized1"/>
      </w:pPr>
      <w:r w:rsidRPr="00C92A7E">
        <w:t>«Результат»</w:t>
      </w:r>
      <w:r w:rsidR="00BF1C93" w:rsidRPr="00C92A7E">
        <w:t xml:space="preserve"> – </w:t>
      </w:r>
      <w:r w:rsidR="007471CF" w:rsidRPr="001D4AF3">
        <w:t>введите описание результатов мероприятия.</w:t>
      </w:r>
    </w:p>
    <w:p w14:paraId="2621661F" w14:textId="339AE927" w:rsidR="007471CF" w:rsidRPr="00A80107" w:rsidRDefault="00F5166D" w:rsidP="003A6D31">
      <w:pPr>
        <w:pStyle w:val="phnormal"/>
        <w:rPr>
          <w:rFonts w:cs="Arial"/>
        </w:rPr>
      </w:pPr>
      <w:r>
        <w:rPr>
          <w:rFonts w:cs="Arial"/>
        </w:rPr>
        <w:t>Нажмите на кнопку</w:t>
      </w:r>
      <w:r w:rsidR="007471CF" w:rsidRPr="00A80107">
        <w:rPr>
          <w:rFonts w:cs="Arial"/>
        </w:rPr>
        <w:t xml:space="preserve"> «Сохранить». В реестре мероприятий в расписании выбранного сотрудника будет </w:t>
      </w:r>
      <w:r w:rsidR="001742BD" w:rsidRPr="00A80107">
        <w:rPr>
          <w:rFonts w:cs="Arial"/>
        </w:rPr>
        <w:t>отображена</w:t>
      </w:r>
      <w:r w:rsidR="007471CF" w:rsidRPr="00A80107">
        <w:rPr>
          <w:rFonts w:cs="Arial"/>
        </w:rPr>
        <w:t xml:space="preserve"> запись созданного</w:t>
      </w:r>
      <w:r w:rsidR="00BF1C93" w:rsidRPr="00A80107">
        <w:rPr>
          <w:rFonts w:cs="Arial"/>
        </w:rPr>
        <w:t xml:space="preserve"> </w:t>
      </w:r>
      <w:r w:rsidR="007471CF" w:rsidRPr="00A80107">
        <w:rPr>
          <w:rFonts w:cs="Arial"/>
        </w:rPr>
        <w:t>мероприятия.</w:t>
      </w:r>
    </w:p>
    <w:p w14:paraId="6A577259" w14:textId="1B77F36B" w:rsidR="001E5536" w:rsidRPr="00A80107" w:rsidRDefault="007471CF" w:rsidP="000E5210">
      <w:pPr>
        <w:pStyle w:val="phnormal"/>
      </w:pPr>
      <w:r w:rsidRPr="00A80107">
        <w:t xml:space="preserve">Выделите эту запись в реестре и </w:t>
      </w:r>
      <w:r w:rsidR="005A49B8" w:rsidRPr="00A80107">
        <w:t>нажмите на кнопку</w:t>
      </w:r>
      <w:r w:rsidRPr="00A80107">
        <w:t xml:space="preserve"> «Редактировать». Откроется окно «Мероприятие в расписании: Редактирование». Окно содержит </w:t>
      </w:r>
      <w:r w:rsidR="006F2BC7" w:rsidRPr="00A80107">
        <w:t xml:space="preserve">основную </w:t>
      </w:r>
      <w:r w:rsidRPr="00A80107">
        <w:t xml:space="preserve">информацию, </w:t>
      </w:r>
      <w:r w:rsidR="001742BD" w:rsidRPr="00A80107">
        <w:t>введенную</w:t>
      </w:r>
      <w:r w:rsidRPr="00A80107">
        <w:t xml:space="preserve"> при создании записи, а также блок </w:t>
      </w:r>
      <w:proofErr w:type="gramStart"/>
      <w:r w:rsidRPr="00A80107">
        <w:t>обучающихся</w:t>
      </w:r>
      <w:proofErr w:type="gramEnd"/>
      <w:r w:rsidR="006F2BC7" w:rsidRPr="00A80107">
        <w:t xml:space="preserve"> этого мероприятия</w:t>
      </w:r>
      <w:r w:rsidRPr="00A80107">
        <w:t xml:space="preserve">. Чтобы прикрепить учащихся к мероприятию, </w:t>
      </w:r>
      <w:r w:rsidR="005A49B8" w:rsidRPr="00A80107">
        <w:t>нажмите на кнопку</w:t>
      </w:r>
      <w:r w:rsidRPr="00A80107">
        <w:t xml:space="preserve"> «Добавить». </w:t>
      </w:r>
      <w:r w:rsidR="009C2896" w:rsidRPr="00A80107">
        <w:t>В о</w:t>
      </w:r>
      <w:r w:rsidRPr="00A80107">
        <w:t>ткр</w:t>
      </w:r>
      <w:r w:rsidR="009C2896" w:rsidRPr="00A80107">
        <w:t>ывшемся окне</w:t>
      </w:r>
      <w:r w:rsidRPr="00A80107">
        <w:t xml:space="preserve"> «Ученик в ме</w:t>
      </w:r>
      <w:r w:rsidR="009C2896" w:rsidRPr="00A80107">
        <w:t xml:space="preserve">роприятии: Добавление» заполните </w:t>
      </w:r>
      <w:r w:rsidR="008C0397" w:rsidRPr="00A80107">
        <w:t>пол</w:t>
      </w:r>
      <w:r w:rsidR="009C2896" w:rsidRPr="00A80107">
        <w:t>я (</w:t>
      </w:r>
      <w:r w:rsidR="009C2896" w:rsidRPr="00A80107">
        <w:fldChar w:fldCharType="begin"/>
      </w:r>
      <w:r w:rsidR="009C2896" w:rsidRPr="00A80107">
        <w:instrText xml:space="preserve"> REF _Ref467745396 \h </w:instrText>
      </w:r>
      <w:r w:rsidR="008E40D8" w:rsidRPr="00A80107">
        <w:instrText xml:space="preserve"> \* MERGEFORMAT </w:instrText>
      </w:r>
      <w:r w:rsidR="009C2896" w:rsidRPr="00A80107">
        <w:fldChar w:fldCharType="separate"/>
      </w:r>
      <w:r w:rsidR="00284EFC">
        <w:t>Рисунок 85</w:t>
      </w:r>
      <w:r w:rsidR="009C2896" w:rsidRPr="00A80107">
        <w:fldChar w:fldCharType="end"/>
      </w:r>
      <w:r w:rsidR="009C2896" w:rsidRPr="00A80107">
        <w:t>):</w:t>
      </w:r>
    </w:p>
    <w:p w14:paraId="37CABE4A" w14:textId="77777777" w:rsidR="00711779" w:rsidRPr="00A80107" w:rsidRDefault="00FA6269" w:rsidP="002B3354">
      <w:pPr>
        <w:pStyle w:val="phfigure"/>
        <w:rPr>
          <w:rFonts w:cs="Arial"/>
        </w:rPr>
      </w:pPr>
      <w:r w:rsidRPr="00A80107">
        <w:rPr>
          <w:rFonts w:cs="Arial"/>
          <w:noProof/>
        </w:rPr>
        <w:drawing>
          <wp:inline distT="0" distB="0" distL="0" distR="0" wp14:anchorId="6DD20DAF" wp14:editId="2E63E764">
            <wp:extent cx="5895975" cy="4895850"/>
            <wp:effectExtent l="0" t="0" r="9525" b="0"/>
            <wp:docPr id="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95975" cy="4895850"/>
                    </a:xfrm>
                    <a:prstGeom prst="rect">
                      <a:avLst/>
                    </a:prstGeom>
                    <a:noFill/>
                    <a:ln>
                      <a:noFill/>
                    </a:ln>
                  </pic:spPr>
                </pic:pic>
              </a:graphicData>
            </a:graphic>
          </wp:inline>
        </w:drawing>
      </w:r>
    </w:p>
    <w:p w14:paraId="77F2DD51" w14:textId="2723A6B1" w:rsidR="00711779" w:rsidRPr="00A80107" w:rsidRDefault="002A0799" w:rsidP="002B3354">
      <w:pPr>
        <w:pStyle w:val="phfiguretitle"/>
      </w:pPr>
      <w:bookmarkStart w:id="263" w:name="_Ref467745396"/>
      <w:r>
        <w:t>Рисунок </w:t>
      </w:r>
      <w:r w:rsidR="005D124A">
        <w:fldChar w:fldCharType="begin"/>
      </w:r>
      <w:r w:rsidR="005D124A">
        <w:instrText xml:space="preserve"> SEQ Рисунок \* ARABIC </w:instrText>
      </w:r>
      <w:r w:rsidR="005D124A">
        <w:fldChar w:fldCharType="separate"/>
      </w:r>
      <w:r w:rsidR="00284EFC">
        <w:rPr>
          <w:noProof/>
        </w:rPr>
        <w:t>85</w:t>
      </w:r>
      <w:r w:rsidR="005D124A">
        <w:rPr>
          <w:noProof/>
        </w:rPr>
        <w:fldChar w:fldCharType="end"/>
      </w:r>
      <w:bookmarkEnd w:id="263"/>
      <w:r w:rsidR="00711779" w:rsidRPr="00A80107">
        <w:t xml:space="preserve"> </w:t>
      </w:r>
      <w:r w:rsidR="009C2896" w:rsidRPr="00A80107">
        <w:t>–</w:t>
      </w:r>
      <w:r w:rsidR="00711779" w:rsidRPr="00A80107">
        <w:t xml:space="preserve"> </w:t>
      </w:r>
      <w:r w:rsidR="009C2896" w:rsidRPr="00A80107">
        <w:t>Добавление ученика в мероприятие</w:t>
      </w:r>
    </w:p>
    <w:p w14:paraId="3B2174B9" w14:textId="517B58F3" w:rsidR="009C2896" w:rsidRPr="00C92A7E" w:rsidRDefault="009C2896" w:rsidP="00336BCD">
      <w:pPr>
        <w:pStyle w:val="phlistitemized1"/>
      </w:pPr>
      <w:r w:rsidRPr="00C92A7E">
        <w:t>«Обучающийся»</w:t>
      </w:r>
      <w:r w:rsidR="00BF1C93" w:rsidRPr="00C92A7E">
        <w:t xml:space="preserve"> – </w:t>
      </w:r>
      <w:r w:rsidRPr="00C92A7E">
        <w:t xml:space="preserve">будет отображен реестр всех </w:t>
      </w:r>
      <w:proofErr w:type="gramStart"/>
      <w:r w:rsidRPr="00C92A7E">
        <w:t>учеников</w:t>
      </w:r>
      <w:proofErr w:type="gramEnd"/>
      <w:r w:rsidRPr="00C92A7E">
        <w:t xml:space="preserve"> Системы, установите «флажок» в строке нужного </w:t>
      </w:r>
      <w:r w:rsidR="00643F48" w:rsidRPr="00C92A7E">
        <w:t>ученика</w:t>
      </w:r>
      <w:r w:rsidRPr="001D4AF3">
        <w:t xml:space="preserve"> и </w:t>
      </w:r>
      <w:r w:rsidR="005A49B8" w:rsidRPr="001D4AF3">
        <w:t>нажмите на кнопку</w:t>
      </w:r>
      <w:r w:rsidRPr="001D4AF3">
        <w:t xml:space="preserve"> «Выбрать». </w:t>
      </w:r>
      <w:r w:rsidR="006F2BC7" w:rsidRPr="001D4AF3">
        <w:lastRenderedPageBreak/>
        <w:t>И</w:t>
      </w:r>
      <w:r w:rsidR="00643F48" w:rsidRPr="001D4AF3">
        <w:t>нформация о мероприятии будет отображена в портфолио выбранного ученика (см.</w:t>
      </w:r>
      <w:r w:rsidR="00FF7F3A" w:rsidRPr="001D4AF3">
        <w:t xml:space="preserve"> п. </w:t>
      </w:r>
      <w:r w:rsidR="007D4E88" w:rsidRPr="00C92A7E">
        <w:fldChar w:fldCharType="begin"/>
      </w:r>
      <w:r w:rsidR="007D4E88" w:rsidRPr="00377679">
        <w:instrText xml:space="preserve"> REF _Ref471987013 \w \h </w:instrText>
      </w:r>
      <w:r w:rsidR="007D6531" w:rsidRPr="00377679">
        <w:instrText xml:space="preserve"> \* MERGEFORMAT </w:instrText>
      </w:r>
      <w:r w:rsidR="007D4E88" w:rsidRPr="00C92A7E">
        <w:fldChar w:fldCharType="separate"/>
      </w:r>
      <w:r w:rsidR="00284EFC">
        <w:t>1.43.4</w:t>
      </w:r>
      <w:r w:rsidR="007D4E88" w:rsidRPr="00C92A7E">
        <w:fldChar w:fldCharType="end"/>
      </w:r>
      <w:r w:rsidR="00643F48" w:rsidRPr="00C92A7E">
        <w:t>);</w:t>
      </w:r>
    </w:p>
    <w:p w14:paraId="0D87A045" w14:textId="77777777" w:rsidR="009C2896" w:rsidRPr="001D4AF3" w:rsidRDefault="009C2896" w:rsidP="00336BCD">
      <w:pPr>
        <w:pStyle w:val="phlistitemized1"/>
      </w:pPr>
      <w:r w:rsidRPr="00C92A7E">
        <w:t>«В рамках индивидуальной программы»</w:t>
      </w:r>
      <w:r w:rsidR="00BF1C93" w:rsidRPr="00C92A7E">
        <w:t xml:space="preserve"> – </w:t>
      </w:r>
      <w:r w:rsidRPr="00C92A7E">
        <w:t>в</w:t>
      </w:r>
      <w:r w:rsidR="00A24634" w:rsidRPr="00C92A7E">
        <w:t>ыберите значение из справочника;</w:t>
      </w:r>
    </w:p>
    <w:p w14:paraId="271C4059" w14:textId="77777777" w:rsidR="009C2896" w:rsidRPr="001D4AF3" w:rsidRDefault="009C2896" w:rsidP="00336BCD">
      <w:pPr>
        <w:pStyle w:val="phlistitemized1"/>
      </w:pPr>
      <w:r w:rsidRPr="001D4AF3">
        <w:t>«Результат»</w:t>
      </w:r>
      <w:r w:rsidR="00BF1C93" w:rsidRPr="001D4AF3">
        <w:t xml:space="preserve"> – </w:t>
      </w:r>
      <w:r w:rsidR="00643F48" w:rsidRPr="001D4AF3">
        <w:t>введите описание.</w:t>
      </w:r>
    </w:p>
    <w:p w14:paraId="01DD628A" w14:textId="6E0F9A3F" w:rsidR="00671F5D" w:rsidRPr="00A80107" w:rsidRDefault="00F5166D" w:rsidP="00671F5D">
      <w:pPr>
        <w:pStyle w:val="phnormal"/>
        <w:rPr>
          <w:rFonts w:cs="Arial"/>
        </w:rPr>
      </w:pPr>
      <w:r>
        <w:rPr>
          <w:rFonts w:cs="Arial"/>
        </w:rPr>
        <w:t>Нажмите на кнопку</w:t>
      </w:r>
      <w:r w:rsidR="00671F5D" w:rsidRPr="00A80107">
        <w:rPr>
          <w:rFonts w:cs="Arial"/>
        </w:rPr>
        <w:t xml:space="preserve"> «Сохранить».</w:t>
      </w:r>
    </w:p>
    <w:p w14:paraId="2519F132" w14:textId="77777777" w:rsidR="005D00D5" w:rsidRPr="00A80107" w:rsidRDefault="005D00D5" w:rsidP="006F2BC7">
      <w:pPr>
        <w:pStyle w:val="31"/>
        <w:rPr>
          <w:rFonts w:cs="Arial"/>
        </w:rPr>
      </w:pPr>
      <w:bookmarkStart w:id="264" w:name="_Toc66783280"/>
      <w:r w:rsidRPr="00A80107">
        <w:rPr>
          <w:rFonts w:cs="Arial"/>
        </w:rPr>
        <w:t>Изменения портфолио ученика</w:t>
      </w:r>
      <w:r w:rsidR="00824DF6" w:rsidRPr="00A80107">
        <w:rPr>
          <w:rFonts w:cs="Arial"/>
        </w:rPr>
        <w:t xml:space="preserve"> – вкладка «Коррекционная карта»</w:t>
      </w:r>
      <w:bookmarkEnd w:id="264"/>
    </w:p>
    <w:p w14:paraId="6F46D352" w14:textId="77777777" w:rsidR="006F2BC7" w:rsidRPr="00A80107" w:rsidRDefault="003642EF" w:rsidP="006F2BC7">
      <w:pPr>
        <w:pStyle w:val="phnormal"/>
        <w:rPr>
          <w:rFonts w:cs="Arial"/>
        </w:rPr>
      </w:pPr>
      <w:r w:rsidRPr="00A80107">
        <w:rPr>
          <w:rFonts w:cs="Arial"/>
        </w:rPr>
        <w:t>В портфолио ученика появится новая вкладка – «Коррекционная карта».</w:t>
      </w:r>
    </w:p>
    <w:p w14:paraId="0B25DE90" w14:textId="77777777" w:rsidR="00824DF6" w:rsidRPr="00A80107" w:rsidRDefault="00FA6269" w:rsidP="002B3354">
      <w:pPr>
        <w:pStyle w:val="phfigure"/>
        <w:rPr>
          <w:rFonts w:cs="Arial"/>
        </w:rPr>
      </w:pPr>
      <w:r w:rsidRPr="00A80107">
        <w:rPr>
          <w:rFonts w:cs="Arial"/>
          <w:noProof/>
        </w:rPr>
        <w:drawing>
          <wp:inline distT="0" distB="0" distL="0" distR="0" wp14:anchorId="49B0A1B2" wp14:editId="1838169D">
            <wp:extent cx="6153150" cy="3371850"/>
            <wp:effectExtent l="0" t="0" r="0" b="0"/>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53150" cy="3371850"/>
                    </a:xfrm>
                    <a:prstGeom prst="rect">
                      <a:avLst/>
                    </a:prstGeom>
                    <a:noFill/>
                    <a:ln>
                      <a:noFill/>
                    </a:ln>
                  </pic:spPr>
                </pic:pic>
              </a:graphicData>
            </a:graphic>
          </wp:inline>
        </w:drawing>
      </w:r>
    </w:p>
    <w:p w14:paraId="46D7F1D6" w14:textId="35FABA76" w:rsidR="00824DF6" w:rsidRPr="00A80107" w:rsidRDefault="002A0799" w:rsidP="002B3354">
      <w:pPr>
        <w:pStyle w:val="phfiguretitle"/>
      </w:pPr>
      <w:r>
        <w:t>Рисунок </w:t>
      </w:r>
      <w:r w:rsidR="005D124A">
        <w:fldChar w:fldCharType="begin"/>
      </w:r>
      <w:r w:rsidR="005D124A">
        <w:instrText xml:space="preserve"> SEQ Рисунок \* ARABIC </w:instrText>
      </w:r>
      <w:r w:rsidR="005D124A">
        <w:fldChar w:fldCharType="separate"/>
      </w:r>
      <w:r w:rsidR="00284EFC">
        <w:rPr>
          <w:noProof/>
        </w:rPr>
        <w:t>86</w:t>
      </w:r>
      <w:r w:rsidR="005D124A">
        <w:rPr>
          <w:noProof/>
        </w:rPr>
        <w:fldChar w:fldCharType="end"/>
      </w:r>
      <w:r w:rsidR="00824DF6" w:rsidRPr="00A80107">
        <w:t xml:space="preserve"> – Портфолио ученика. Вкладка «Коррекционная карта»</w:t>
      </w:r>
    </w:p>
    <w:p w14:paraId="65656912" w14:textId="77777777" w:rsidR="00824DF6" w:rsidRPr="00A80107" w:rsidRDefault="00824DF6" w:rsidP="00E971ED">
      <w:pPr>
        <w:pStyle w:val="phlistitemizedtitle"/>
      </w:pPr>
      <w:r w:rsidRPr="00A80107">
        <w:t xml:space="preserve">Внесите информацию в </w:t>
      </w:r>
      <w:r w:rsidR="008C0397" w:rsidRPr="00A80107">
        <w:t>пол</w:t>
      </w:r>
      <w:r w:rsidRPr="00A80107">
        <w:t>я:</w:t>
      </w:r>
    </w:p>
    <w:p w14:paraId="7E7CB891" w14:textId="77777777" w:rsidR="00824DF6" w:rsidRPr="00C92A7E" w:rsidRDefault="00824DF6" w:rsidP="00336BCD">
      <w:pPr>
        <w:pStyle w:val="phlistitemized1"/>
      </w:pPr>
      <w:r w:rsidRPr="00A80107">
        <w:t>«</w:t>
      </w:r>
      <w:r w:rsidRPr="00C92A7E">
        <w:t>Ортопедический режим»</w:t>
      </w:r>
      <w:r w:rsidR="00BF1C93" w:rsidRPr="00C92A7E">
        <w:t xml:space="preserve"> – </w:t>
      </w:r>
      <w:r w:rsidR="00905A21" w:rsidRPr="00C92A7E">
        <w:t>введите описание;</w:t>
      </w:r>
    </w:p>
    <w:p w14:paraId="11C19B7F" w14:textId="77777777" w:rsidR="00824DF6" w:rsidRPr="001D4AF3" w:rsidRDefault="00824DF6" w:rsidP="00336BCD">
      <w:pPr>
        <w:pStyle w:val="phlistitemized1"/>
      </w:pPr>
      <w:r w:rsidRPr="00C92A7E">
        <w:t>«Физические дефекты»</w:t>
      </w:r>
      <w:r w:rsidR="00BF1C93" w:rsidRPr="001D4AF3">
        <w:t xml:space="preserve"> – </w:t>
      </w:r>
      <w:r w:rsidR="00905A21" w:rsidRPr="001D4AF3">
        <w:t>введите описание;</w:t>
      </w:r>
    </w:p>
    <w:p w14:paraId="4B7724B0" w14:textId="77777777" w:rsidR="00824DF6" w:rsidRPr="001D4AF3" w:rsidRDefault="00824DF6" w:rsidP="00336BCD">
      <w:pPr>
        <w:pStyle w:val="phlistitemized1"/>
      </w:pPr>
      <w:r w:rsidRPr="001D4AF3">
        <w:t>«Рекомендации»</w:t>
      </w:r>
      <w:r w:rsidR="00BF1C93" w:rsidRPr="001D4AF3">
        <w:t xml:space="preserve"> – </w:t>
      </w:r>
      <w:r w:rsidR="00905A21" w:rsidRPr="001D4AF3">
        <w:t>введите описание.</w:t>
      </w:r>
    </w:p>
    <w:p w14:paraId="34C74DB4" w14:textId="3D058CCF" w:rsidR="00263834" w:rsidRPr="00A80107" w:rsidRDefault="006F2BC7" w:rsidP="003A6D31">
      <w:pPr>
        <w:pStyle w:val="phnormal"/>
        <w:rPr>
          <w:rFonts w:cs="Arial"/>
        </w:rPr>
      </w:pPr>
      <w:proofErr w:type="gramStart"/>
      <w:r w:rsidRPr="00A80107">
        <w:rPr>
          <w:rFonts w:cs="Arial"/>
        </w:rPr>
        <w:t>В</w:t>
      </w:r>
      <w:r w:rsidR="002B3354" w:rsidRPr="00A80107">
        <w:rPr>
          <w:rFonts w:cs="Arial"/>
        </w:rPr>
        <w:t xml:space="preserve"> блок</w:t>
      </w:r>
      <w:r w:rsidRPr="00A80107">
        <w:rPr>
          <w:rFonts w:cs="Arial"/>
        </w:rPr>
        <w:t>е</w:t>
      </w:r>
      <w:r w:rsidR="002B3354" w:rsidRPr="00A80107">
        <w:rPr>
          <w:rFonts w:cs="Arial"/>
        </w:rPr>
        <w:t xml:space="preserve"> </w:t>
      </w:r>
      <w:r w:rsidR="00824DF6" w:rsidRPr="00A80107">
        <w:rPr>
          <w:rFonts w:cs="Arial"/>
        </w:rPr>
        <w:t>«Характеристики»</w:t>
      </w:r>
      <w:r w:rsidR="002B3354" w:rsidRPr="00A80107">
        <w:rPr>
          <w:rFonts w:cs="Arial"/>
        </w:rPr>
        <w:t xml:space="preserve"> </w:t>
      </w:r>
      <w:r w:rsidR="005A49B8" w:rsidRPr="00A80107">
        <w:rPr>
          <w:rFonts w:cs="Arial"/>
        </w:rPr>
        <w:t>нажмите на кнопку</w:t>
      </w:r>
      <w:r w:rsidR="00824DF6" w:rsidRPr="00A80107">
        <w:rPr>
          <w:rFonts w:cs="Arial"/>
        </w:rPr>
        <w:t xml:space="preserve"> «Добавить», в открывшемся справочнике «Шаблоны характеристик» установкой «флажка» выберите нужную запись</w:t>
      </w:r>
      <w:r w:rsidR="002B3354" w:rsidRPr="00A80107">
        <w:rPr>
          <w:rFonts w:cs="Arial"/>
        </w:rPr>
        <w:t xml:space="preserve"> (записи)</w:t>
      </w:r>
      <w:r w:rsidR="000E0567">
        <w:rPr>
          <w:rFonts w:cs="Arial"/>
        </w:rPr>
        <w:t>.</w:t>
      </w:r>
      <w:proofErr w:type="gramEnd"/>
      <w:r w:rsidR="00BF1C93" w:rsidRPr="00A80107">
        <w:rPr>
          <w:rFonts w:cs="Arial"/>
        </w:rPr>
        <w:t xml:space="preserve"> </w:t>
      </w:r>
      <w:r w:rsidR="000E0567" w:rsidRPr="00A80107">
        <w:rPr>
          <w:rFonts w:cs="Arial"/>
        </w:rPr>
        <w:t xml:space="preserve">Нажмите </w:t>
      </w:r>
      <w:r w:rsidR="005A49B8" w:rsidRPr="00A80107">
        <w:rPr>
          <w:rFonts w:cs="Arial"/>
        </w:rPr>
        <w:t>на кнопку</w:t>
      </w:r>
      <w:r w:rsidR="00824DF6" w:rsidRPr="00A80107">
        <w:rPr>
          <w:rFonts w:cs="Arial"/>
        </w:rPr>
        <w:t xml:space="preserve"> «Выбрать»</w:t>
      </w:r>
      <w:r w:rsidR="00263834" w:rsidRPr="00A80107">
        <w:rPr>
          <w:rFonts w:cs="Arial"/>
        </w:rPr>
        <w:t xml:space="preserve"> (</w:t>
      </w:r>
      <w:r w:rsidR="00643F48" w:rsidRPr="00A80107">
        <w:rPr>
          <w:rFonts w:cs="Arial"/>
        </w:rPr>
        <w:fldChar w:fldCharType="begin"/>
      </w:r>
      <w:r w:rsidR="00643F48" w:rsidRPr="00A80107">
        <w:rPr>
          <w:rFonts w:cs="Arial"/>
        </w:rPr>
        <w:instrText xml:space="preserve"> REF _Ref468196398 \h </w:instrText>
      </w:r>
      <w:r w:rsidR="008E40D8" w:rsidRPr="00A80107">
        <w:rPr>
          <w:rFonts w:cs="Arial"/>
        </w:rPr>
        <w:instrText xml:space="preserve"> \* MERGEFORMAT </w:instrText>
      </w:r>
      <w:r w:rsidR="00643F48" w:rsidRPr="00A80107">
        <w:rPr>
          <w:rFonts w:cs="Arial"/>
        </w:rPr>
      </w:r>
      <w:r w:rsidR="00643F48" w:rsidRPr="00A80107">
        <w:rPr>
          <w:rFonts w:cs="Arial"/>
        </w:rPr>
        <w:fldChar w:fldCharType="separate"/>
      </w:r>
      <w:r w:rsidR="00284EFC" w:rsidRPr="00284EFC">
        <w:rPr>
          <w:rFonts w:cs="Arial"/>
        </w:rPr>
        <w:t>Рисунок 87</w:t>
      </w:r>
      <w:r w:rsidR="00643F48" w:rsidRPr="00A80107">
        <w:rPr>
          <w:rFonts w:cs="Arial"/>
        </w:rPr>
        <w:fldChar w:fldCharType="end"/>
      </w:r>
      <w:r w:rsidR="00263834" w:rsidRPr="00A80107">
        <w:rPr>
          <w:rFonts w:cs="Arial"/>
        </w:rPr>
        <w:t>).</w:t>
      </w:r>
    </w:p>
    <w:p w14:paraId="5CFCBD18" w14:textId="77777777" w:rsidR="00E777C6" w:rsidRPr="00A80107" w:rsidRDefault="00FA6269" w:rsidP="00E777C6">
      <w:pPr>
        <w:pStyle w:val="phfigure"/>
        <w:rPr>
          <w:rFonts w:cs="Arial"/>
        </w:rPr>
      </w:pPr>
      <w:r w:rsidRPr="00A80107">
        <w:rPr>
          <w:rFonts w:cs="Arial"/>
          <w:noProof/>
        </w:rPr>
        <w:lastRenderedPageBreak/>
        <w:drawing>
          <wp:inline distT="0" distB="0" distL="0" distR="0" wp14:anchorId="3AC83C8F" wp14:editId="2EC80448">
            <wp:extent cx="6153150" cy="2571750"/>
            <wp:effectExtent l="0" t="0" r="0" b="0"/>
            <wp:docPr id="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53150" cy="2571750"/>
                    </a:xfrm>
                    <a:prstGeom prst="rect">
                      <a:avLst/>
                    </a:prstGeom>
                    <a:noFill/>
                    <a:ln>
                      <a:noFill/>
                    </a:ln>
                  </pic:spPr>
                </pic:pic>
              </a:graphicData>
            </a:graphic>
          </wp:inline>
        </w:drawing>
      </w:r>
    </w:p>
    <w:p w14:paraId="66EF1F3A" w14:textId="74EBA7FD" w:rsidR="00263834" w:rsidRPr="00A80107" w:rsidRDefault="002A0799" w:rsidP="00E777C6">
      <w:pPr>
        <w:pStyle w:val="phfiguretitle"/>
      </w:pPr>
      <w:bookmarkStart w:id="265" w:name="_Ref468196398"/>
      <w:r>
        <w:t>Рисунок </w:t>
      </w:r>
      <w:r w:rsidR="005D124A">
        <w:fldChar w:fldCharType="begin"/>
      </w:r>
      <w:r w:rsidR="005D124A">
        <w:instrText xml:space="preserve"> SEQ Рисунок \* ARABIC </w:instrText>
      </w:r>
      <w:r w:rsidR="005D124A">
        <w:fldChar w:fldCharType="separate"/>
      </w:r>
      <w:r w:rsidR="00284EFC">
        <w:rPr>
          <w:noProof/>
        </w:rPr>
        <w:t>87</w:t>
      </w:r>
      <w:r w:rsidR="005D124A">
        <w:rPr>
          <w:noProof/>
        </w:rPr>
        <w:fldChar w:fldCharType="end"/>
      </w:r>
      <w:bookmarkEnd w:id="265"/>
      <w:r w:rsidR="00E777C6" w:rsidRPr="00A80107">
        <w:t xml:space="preserve"> – Добавление шаблона характеристики в портфолио ученика</w:t>
      </w:r>
    </w:p>
    <w:p w14:paraId="7E8DE848" w14:textId="6A6C98FD" w:rsidR="00824DF6" w:rsidRPr="00A80107" w:rsidRDefault="002B3354" w:rsidP="003A6D31">
      <w:pPr>
        <w:pStyle w:val="phnormal"/>
        <w:rPr>
          <w:rFonts w:cs="Arial"/>
        </w:rPr>
      </w:pPr>
      <w:r w:rsidRPr="00A80107">
        <w:rPr>
          <w:rFonts w:cs="Arial"/>
        </w:rPr>
        <w:t xml:space="preserve">Далее выделите запись в блоке и </w:t>
      </w:r>
      <w:r w:rsidR="005A49B8" w:rsidRPr="00A80107">
        <w:rPr>
          <w:rFonts w:cs="Arial"/>
        </w:rPr>
        <w:t>нажмите на кнопку</w:t>
      </w:r>
      <w:r w:rsidRPr="00A80107">
        <w:rPr>
          <w:rFonts w:cs="Arial"/>
        </w:rPr>
        <w:t xml:space="preserve"> «Изменить», откроется окно</w:t>
      </w:r>
      <w:r w:rsidR="00E777C6" w:rsidRPr="00A80107">
        <w:rPr>
          <w:rFonts w:cs="Arial"/>
        </w:rPr>
        <w:t xml:space="preserve"> шаблона характеристики с возможностью заполнения, заданную при создании записи в справочнике «Шаблоны характеристик»</w:t>
      </w:r>
      <w:r w:rsidRPr="00A80107">
        <w:rPr>
          <w:rFonts w:cs="Arial"/>
        </w:rPr>
        <w:t xml:space="preserve"> (</w:t>
      </w:r>
      <w:r w:rsidR="00E777C6" w:rsidRPr="00A80107">
        <w:rPr>
          <w:rFonts w:cs="Arial"/>
        </w:rPr>
        <w:fldChar w:fldCharType="begin"/>
      </w:r>
      <w:r w:rsidR="00E777C6" w:rsidRPr="00A80107">
        <w:rPr>
          <w:rFonts w:cs="Arial"/>
        </w:rPr>
        <w:instrText xml:space="preserve"> REF _Ref468193899 \h </w:instrText>
      </w:r>
      <w:r w:rsidR="008E40D8" w:rsidRPr="00A80107">
        <w:rPr>
          <w:rFonts w:cs="Arial"/>
        </w:rPr>
        <w:instrText xml:space="preserve"> \* MERGEFORMAT </w:instrText>
      </w:r>
      <w:r w:rsidR="00E777C6" w:rsidRPr="00A80107">
        <w:rPr>
          <w:rFonts w:cs="Arial"/>
        </w:rPr>
      </w:r>
      <w:r w:rsidR="00E777C6" w:rsidRPr="00A80107">
        <w:rPr>
          <w:rFonts w:cs="Arial"/>
        </w:rPr>
        <w:fldChar w:fldCharType="separate"/>
      </w:r>
      <w:r w:rsidR="00284EFC" w:rsidRPr="00284EFC">
        <w:rPr>
          <w:rFonts w:cs="Arial"/>
        </w:rPr>
        <w:t>Рисунок 88</w:t>
      </w:r>
      <w:r w:rsidR="00E777C6" w:rsidRPr="00A80107">
        <w:rPr>
          <w:rFonts w:cs="Arial"/>
        </w:rPr>
        <w:fldChar w:fldCharType="end"/>
      </w:r>
      <w:r w:rsidRPr="00A80107">
        <w:rPr>
          <w:rFonts w:cs="Arial"/>
        </w:rPr>
        <w:t>)</w:t>
      </w:r>
      <w:r w:rsidR="00E777C6" w:rsidRPr="00A80107">
        <w:rPr>
          <w:rFonts w:cs="Arial"/>
        </w:rPr>
        <w:t xml:space="preserve">. Заполните форму согласно заданным параметрам и </w:t>
      </w:r>
      <w:r w:rsidR="005A49B8" w:rsidRPr="00A80107">
        <w:rPr>
          <w:rFonts w:cs="Arial"/>
        </w:rPr>
        <w:t>нажмите на кнопку</w:t>
      </w:r>
      <w:r w:rsidR="00E777C6" w:rsidRPr="00A80107">
        <w:rPr>
          <w:rFonts w:cs="Arial"/>
        </w:rPr>
        <w:t xml:space="preserve"> «Сохранить».</w:t>
      </w:r>
    </w:p>
    <w:p w14:paraId="251507CC" w14:textId="77777777" w:rsidR="00E777C6" w:rsidRPr="00A80107" w:rsidRDefault="00FA6269" w:rsidP="00E777C6">
      <w:pPr>
        <w:pStyle w:val="phfigure"/>
        <w:rPr>
          <w:rFonts w:cs="Arial"/>
        </w:rPr>
      </w:pPr>
      <w:r w:rsidRPr="00A80107">
        <w:rPr>
          <w:rFonts w:cs="Arial"/>
          <w:noProof/>
        </w:rPr>
        <w:drawing>
          <wp:inline distT="0" distB="0" distL="0" distR="0" wp14:anchorId="4A58F8D3" wp14:editId="524E991B">
            <wp:extent cx="6153150" cy="1866900"/>
            <wp:effectExtent l="0" t="0" r="0"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53150" cy="1866900"/>
                    </a:xfrm>
                    <a:prstGeom prst="rect">
                      <a:avLst/>
                    </a:prstGeom>
                    <a:noFill/>
                    <a:ln>
                      <a:noFill/>
                    </a:ln>
                  </pic:spPr>
                </pic:pic>
              </a:graphicData>
            </a:graphic>
          </wp:inline>
        </w:drawing>
      </w:r>
    </w:p>
    <w:p w14:paraId="32D8D77B" w14:textId="2C3B0191" w:rsidR="002B3354" w:rsidRPr="00A80107" w:rsidRDefault="002A0799" w:rsidP="00E777C6">
      <w:pPr>
        <w:pStyle w:val="phfiguretitle"/>
      </w:pPr>
      <w:bookmarkStart w:id="266" w:name="_Ref468193899"/>
      <w:r>
        <w:t>Рисунок </w:t>
      </w:r>
      <w:r w:rsidR="005D124A">
        <w:fldChar w:fldCharType="begin"/>
      </w:r>
      <w:r w:rsidR="005D124A">
        <w:instrText xml:space="preserve"> SEQ Рисунок \* ARABIC </w:instrText>
      </w:r>
      <w:r w:rsidR="005D124A">
        <w:fldChar w:fldCharType="separate"/>
      </w:r>
      <w:r w:rsidR="00284EFC">
        <w:rPr>
          <w:noProof/>
        </w:rPr>
        <w:t>88</w:t>
      </w:r>
      <w:r w:rsidR="005D124A">
        <w:rPr>
          <w:noProof/>
        </w:rPr>
        <w:fldChar w:fldCharType="end"/>
      </w:r>
      <w:bookmarkEnd w:id="266"/>
      <w:r w:rsidR="00E777C6" w:rsidRPr="00A80107">
        <w:t xml:space="preserve"> – Заполнение формы шаблона характеристики в портфолио ученика</w:t>
      </w:r>
    </w:p>
    <w:p w14:paraId="43CF5044" w14:textId="1E1E7024" w:rsidR="00E777C6" w:rsidRPr="00A80107" w:rsidRDefault="00E777C6" w:rsidP="00E971ED">
      <w:pPr>
        <w:pStyle w:val="phlistitemizedtitle"/>
      </w:pPr>
      <w:r w:rsidRPr="00A80107">
        <w:t xml:space="preserve">Заполните блок «Протоколы ПМПК», нажав кнопку «Добавить» </w:t>
      </w:r>
      <w:r w:rsidR="00DC50B7" w:rsidRPr="00A80107">
        <w:t xml:space="preserve">и заполнив </w:t>
      </w:r>
      <w:r w:rsidR="008C0397" w:rsidRPr="00A80107">
        <w:t>пол</w:t>
      </w:r>
      <w:r w:rsidR="00DC50B7" w:rsidRPr="00A80107">
        <w:t>я (</w:t>
      </w:r>
      <w:r w:rsidR="00DC50B7" w:rsidRPr="00A80107">
        <w:fldChar w:fldCharType="begin"/>
      </w:r>
      <w:r w:rsidR="00DC50B7" w:rsidRPr="00A80107">
        <w:instrText xml:space="preserve"> REF _Ref468194483 \h </w:instrText>
      </w:r>
      <w:r w:rsidR="008E40D8" w:rsidRPr="00A80107">
        <w:instrText xml:space="preserve"> \* MERGEFORMAT </w:instrText>
      </w:r>
      <w:r w:rsidR="00DC50B7" w:rsidRPr="00A80107">
        <w:fldChar w:fldCharType="separate"/>
      </w:r>
      <w:r w:rsidR="00284EFC">
        <w:t>Рисунок 89</w:t>
      </w:r>
      <w:r w:rsidR="00DC50B7" w:rsidRPr="00A80107">
        <w:fldChar w:fldCharType="end"/>
      </w:r>
      <w:r w:rsidR="00DC50B7" w:rsidRPr="00A80107">
        <w:t>):</w:t>
      </w:r>
    </w:p>
    <w:p w14:paraId="03471E98" w14:textId="77777777" w:rsidR="00DC50B7" w:rsidRPr="00C92A7E" w:rsidRDefault="00DC50B7" w:rsidP="00336BCD">
      <w:pPr>
        <w:pStyle w:val="phlistitemized1"/>
      </w:pPr>
      <w:r w:rsidRPr="00C92A7E">
        <w:t>«Дата проведения»</w:t>
      </w:r>
      <w:r w:rsidR="00643F48" w:rsidRPr="00C92A7E">
        <w:t>;</w:t>
      </w:r>
    </w:p>
    <w:p w14:paraId="5A6D512F" w14:textId="77777777" w:rsidR="00DC50B7" w:rsidRPr="00C92A7E" w:rsidRDefault="00643F48" w:rsidP="00336BCD">
      <w:pPr>
        <w:pStyle w:val="phlistitemized1"/>
      </w:pPr>
      <w:r w:rsidRPr="00C92A7E">
        <w:t>«Статус»;</w:t>
      </w:r>
    </w:p>
    <w:p w14:paraId="2ED0591C" w14:textId="77777777" w:rsidR="00DC50B7" w:rsidRPr="001D4AF3" w:rsidRDefault="00DC50B7" w:rsidP="00336BCD">
      <w:pPr>
        <w:pStyle w:val="phlistitemized1"/>
      </w:pPr>
      <w:r w:rsidRPr="001D4AF3">
        <w:t>«Комиссия»</w:t>
      </w:r>
      <w:r w:rsidR="00643F48" w:rsidRPr="001D4AF3">
        <w:t>;</w:t>
      </w:r>
    </w:p>
    <w:p w14:paraId="09F75A45" w14:textId="77777777" w:rsidR="00DC50B7" w:rsidRPr="001D4AF3" w:rsidRDefault="00DC50B7" w:rsidP="00336BCD">
      <w:pPr>
        <w:pStyle w:val="phlistitemized1"/>
      </w:pPr>
      <w:r w:rsidRPr="001D4AF3">
        <w:t>«Заключение комиссии»</w:t>
      </w:r>
      <w:r w:rsidR="00643F48" w:rsidRPr="001D4AF3">
        <w:t>;</w:t>
      </w:r>
    </w:p>
    <w:p w14:paraId="714ECD66" w14:textId="77777777" w:rsidR="00DC50B7" w:rsidRPr="001D4AF3" w:rsidRDefault="00DC50B7" w:rsidP="00336BCD">
      <w:pPr>
        <w:pStyle w:val="phlistitemized1"/>
      </w:pPr>
      <w:r w:rsidRPr="001D4AF3">
        <w:t>«Рекомендации»</w:t>
      </w:r>
      <w:r w:rsidR="00643F48" w:rsidRPr="001D4AF3">
        <w:t>.</w:t>
      </w:r>
    </w:p>
    <w:p w14:paraId="772AB511" w14:textId="77777777" w:rsidR="00DC50B7" w:rsidRPr="00A80107" w:rsidRDefault="00FA6269" w:rsidP="00DC50B7">
      <w:pPr>
        <w:pStyle w:val="phfigure"/>
        <w:rPr>
          <w:rFonts w:cs="Arial"/>
        </w:rPr>
      </w:pPr>
      <w:r w:rsidRPr="00A80107">
        <w:rPr>
          <w:rFonts w:cs="Arial"/>
          <w:noProof/>
        </w:rPr>
        <w:lastRenderedPageBreak/>
        <w:drawing>
          <wp:inline distT="0" distB="0" distL="0" distR="0" wp14:anchorId="2C549493" wp14:editId="43D4973B">
            <wp:extent cx="6153150" cy="2343150"/>
            <wp:effectExtent l="0" t="0" r="0" b="0"/>
            <wp:docPr id="5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53150" cy="2343150"/>
                    </a:xfrm>
                    <a:prstGeom prst="rect">
                      <a:avLst/>
                    </a:prstGeom>
                    <a:noFill/>
                    <a:ln>
                      <a:noFill/>
                    </a:ln>
                  </pic:spPr>
                </pic:pic>
              </a:graphicData>
            </a:graphic>
          </wp:inline>
        </w:drawing>
      </w:r>
    </w:p>
    <w:p w14:paraId="3C71467C" w14:textId="519261F6" w:rsidR="00E777C6" w:rsidRPr="00A80107" w:rsidRDefault="002A0799" w:rsidP="00DC50B7">
      <w:pPr>
        <w:pStyle w:val="phfiguretitle"/>
      </w:pPr>
      <w:bookmarkStart w:id="267" w:name="_Ref468194483"/>
      <w:r>
        <w:t>Рисунок </w:t>
      </w:r>
      <w:r w:rsidR="005D124A">
        <w:fldChar w:fldCharType="begin"/>
      </w:r>
      <w:r w:rsidR="005D124A">
        <w:instrText xml:space="preserve"> SEQ Рисунок \* ARABIC </w:instrText>
      </w:r>
      <w:r w:rsidR="005D124A">
        <w:fldChar w:fldCharType="separate"/>
      </w:r>
      <w:r w:rsidR="00284EFC">
        <w:rPr>
          <w:noProof/>
        </w:rPr>
        <w:t>89</w:t>
      </w:r>
      <w:r w:rsidR="005D124A">
        <w:rPr>
          <w:noProof/>
        </w:rPr>
        <w:fldChar w:fldCharType="end"/>
      </w:r>
      <w:bookmarkEnd w:id="267"/>
      <w:r w:rsidR="00DC50B7" w:rsidRPr="00A80107">
        <w:t xml:space="preserve"> – Добавление записи в блок «Протоколы ПМПК» портфолио ученика</w:t>
      </w:r>
    </w:p>
    <w:p w14:paraId="60A9DFE2" w14:textId="59CDE771" w:rsidR="00824DF6" w:rsidRPr="00A80107" w:rsidRDefault="00E777C6" w:rsidP="00E971ED">
      <w:pPr>
        <w:pStyle w:val="phlistitemizedtitle"/>
      </w:pPr>
      <w:r w:rsidRPr="00A80107">
        <w:t xml:space="preserve">Для </w:t>
      </w:r>
      <w:r w:rsidR="00824DF6" w:rsidRPr="00A80107">
        <w:t>блок</w:t>
      </w:r>
      <w:r w:rsidRPr="00A80107">
        <w:t>а</w:t>
      </w:r>
      <w:r w:rsidR="00824DF6" w:rsidRPr="00A80107">
        <w:t xml:space="preserve"> «Индивидуальные программы обучения»</w:t>
      </w:r>
      <w:r w:rsidR="00BF1C93" w:rsidRPr="00A80107">
        <w:t xml:space="preserve"> – </w:t>
      </w:r>
      <w:r w:rsidR="005A49B8" w:rsidRPr="00A80107">
        <w:t>нажмите на кнопку</w:t>
      </w:r>
      <w:r w:rsidR="00824DF6" w:rsidRPr="00A80107">
        <w:t xml:space="preserve"> «Добавить», в открывшейся форме «</w:t>
      </w:r>
      <w:r w:rsidR="001742BD" w:rsidRPr="00A80107">
        <w:t>Индивидуальная</w:t>
      </w:r>
      <w:r w:rsidR="00824DF6" w:rsidRPr="00A80107">
        <w:t xml:space="preserve"> коррекционная программа: Добавление» заполните поля</w:t>
      </w:r>
      <w:r w:rsidR="00DC50B7" w:rsidRPr="00A80107">
        <w:t xml:space="preserve"> (</w:t>
      </w:r>
      <w:r w:rsidR="00DC50B7" w:rsidRPr="00A80107">
        <w:fldChar w:fldCharType="begin"/>
      </w:r>
      <w:r w:rsidR="00DC50B7" w:rsidRPr="00A80107">
        <w:instrText xml:space="preserve"> REF _Ref468194762 \h </w:instrText>
      </w:r>
      <w:r w:rsidR="008E40D8" w:rsidRPr="00A80107">
        <w:instrText xml:space="preserve"> \* MERGEFORMAT </w:instrText>
      </w:r>
      <w:r w:rsidR="00DC50B7" w:rsidRPr="00A80107">
        <w:fldChar w:fldCharType="separate"/>
      </w:r>
      <w:r w:rsidR="00284EFC">
        <w:t>Рисунок 90</w:t>
      </w:r>
      <w:r w:rsidR="00DC50B7" w:rsidRPr="00A80107">
        <w:fldChar w:fldCharType="end"/>
      </w:r>
      <w:r w:rsidR="00DC50B7" w:rsidRPr="00A80107">
        <w:t>)</w:t>
      </w:r>
      <w:r w:rsidR="00824DF6" w:rsidRPr="00A80107">
        <w:t>:</w:t>
      </w:r>
    </w:p>
    <w:p w14:paraId="6FFEBCF6" w14:textId="77777777" w:rsidR="00824DF6" w:rsidRPr="00C92A7E" w:rsidRDefault="00824DF6" w:rsidP="00336BCD">
      <w:pPr>
        <w:pStyle w:val="phlistitemized1"/>
      </w:pPr>
      <w:r w:rsidRPr="00C92A7E">
        <w:t>«Период обучения»</w:t>
      </w:r>
      <w:r w:rsidR="00BF1C93" w:rsidRPr="00C92A7E">
        <w:t xml:space="preserve"> – </w:t>
      </w:r>
      <w:r w:rsidRPr="00C92A7E">
        <w:t>по умолчанию указан текущий период. При</w:t>
      </w:r>
      <w:r w:rsidR="00D768A7" w:rsidRPr="00C92A7E">
        <w:t xml:space="preserve"> необходимости смените значение;</w:t>
      </w:r>
    </w:p>
    <w:p w14:paraId="1AA41DBC" w14:textId="77777777" w:rsidR="00D768A7" w:rsidRPr="008037C3" w:rsidRDefault="00D768A7" w:rsidP="00336BCD">
      <w:pPr>
        <w:pStyle w:val="phlistitemized1"/>
      </w:pPr>
      <w:r w:rsidRPr="001D4AF3">
        <w:t>«Период с»</w:t>
      </w:r>
      <w:r w:rsidR="005043E9" w:rsidRPr="001D4AF3">
        <w:t xml:space="preserve"> </w:t>
      </w:r>
      <w:r w:rsidR="00DC50B7" w:rsidRPr="001D4AF3">
        <w:t>и</w:t>
      </w:r>
      <w:r w:rsidR="005043E9" w:rsidRPr="001D4AF3">
        <w:t xml:space="preserve"> </w:t>
      </w:r>
      <w:r w:rsidRPr="001D4AF3">
        <w:t xml:space="preserve">«Период </w:t>
      </w:r>
      <w:proofErr w:type="gramStart"/>
      <w:r w:rsidRPr="001D4AF3">
        <w:t>по</w:t>
      </w:r>
      <w:proofErr w:type="gramEnd"/>
      <w:r w:rsidRPr="001D4AF3">
        <w:t>»</w:t>
      </w:r>
      <w:r w:rsidR="00BF1C93" w:rsidRPr="001D4AF3">
        <w:t xml:space="preserve"> – </w:t>
      </w:r>
      <w:proofErr w:type="gramStart"/>
      <w:r w:rsidR="00DC50B7" w:rsidRPr="001D4AF3">
        <w:t>по</w:t>
      </w:r>
      <w:proofErr w:type="gramEnd"/>
      <w:r w:rsidR="001742BD" w:rsidRPr="001D4AF3">
        <w:t xml:space="preserve"> </w:t>
      </w:r>
      <w:r w:rsidR="00DC50B7" w:rsidRPr="001D4AF3">
        <w:t xml:space="preserve">умолчанию отображены дата начала и окончания выбранного периода обучения. </w:t>
      </w:r>
      <w:r w:rsidR="003642EF" w:rsidRPr="001D4AF3">
        <w:t>При необходимости задайте</w:t>
      </w:r>
      <w:r w:rsidR="00DC50B7" w:rsidRPr="001D4AF3">
        <w:t xml:space="preserve"> другой интервал в рамках </w:t>
      </w:r>
      <w:r w:rsidR="003642EF" w:rsidRPr="001D4AF3">
        <w:t>текущего</w:t>
      </w:r>
      <w:r w:rsidR="00DC50B7" w:rsidRPr="001D4AF3">
        <w:t xml:space="preserve"> периода обучения, иначе будет выведено сообщение</w:t>
      </w:r>
      <w:r w:rsidR="00977125" w:rsidRPr="001D4AF3">
        <w:t>:</w:t>
      </w:r>
      <w:r w:rsidR="00DC50B7" w:rsidRPr="008037C3">
        <w:t xml:space="preserve"> «Заданный период находится не в интервале периода обучения»;</w:t>
      </w:r>
    </w:p>
    <w:p w14:paraId="25156C39" w14:textId="71D1143D" w:rsidR="00D768A7" w:rsidRPr="00C92A7E" w:rsidRDefault="00D768A7" w:rsidP="00336BCD">
      <w:pPr>
        <w:pStyle w:val="phlistitemized1"/>
      </w:pPr>
      <w:r w:rsidRPr="008037C3">
        <w:t>«Наименование программы»</w:t>
      </w:r>
      <w:r w:rsidR="00BF1C93" w:rsidRPr="008037C3">
        <w:t xml:space="preserve"> – </w:t>
      </w:r>
      <w:r w:rsidRPr="008037C3">
        <w:t>выберите значение из справочника «Программы обучения»</w:t>
      </w:r>
      <w:r w:rsidR="00EF5C8C" w:rsidRPr="008037C3">
        <w:t xml:space="preserve"> </w:t>
      </w:r>
      <w:r w:rsidR="00FF7F3A" w:rsidRPr="008037C3">
        <w:t>(</w:t>
      </w:r>
      <w:r w:rsidR="00CB6CD0" w:rsidRPr="00A80107">
        <w:t xml:space="preserve">см. </w:t>
      </w:r>
      <w:r w:rsidR="00FF7F3A" w:rsidRPr="008037C3">
        <w:t>п. </w:t>
      </w:r>
      <w:r w:rsidR="00EF5C8C" w:rsidRPr="00C92A7E">
        <w:fldChar w:fldCharType="begin"/>
      </w:r>
      <w:r w:rsidR="00EF5C8C" w:rsidRPr="00377679">
        <w:instrText xml:space="preserve"> REF _Ref468722330 \w \h </w:instrText>
      </w:r>
      <w:r w:rsidR="007D6531" w:rsidRPr="00377679">
        <w:instrText xml:space="preserve"> \* MERGEFORMAT </w:instrText>
      </w:r>
      <w:r w:rsidR="00EF5C8C" w:rsidRPr="00C92A7E">
        <w:fldChar w:fldCharType="separate"/>
      </w:r>
      <w:r w:rsidR="00284EFC">
        <w:t>1.19.1.5</w:t>
      </w:r>
      <w:r w:rsidR="00EF5C8C" w:rsidRPr="00C92A7E">
        <w:fldChar w:fldCharType="end"/>
      </w:r>
      <w:r w:rsidR="00EF5C8C" w:rsidRPr="00C92A7E">
        <w:t>)</w:t>
      </w:r>
      <w:r w:rsidRPr="00C92A7E">
        <w:t>;</w:t>
      </w:r>
    </w:p>
    <w:p w14:paraId="41E57FA7" w14:textId="77777777" w:rsidR="00D768A7" w:rsidRPr="001D4AF3" w:rsidRDefault="00D768A7" w:rsidP="00336BCD">
      <w:pPr>
        <w:pStyle w:val="phlistitemized1"/>
      </w:pPr>
      <w:r w:rsidRPr="00C92A7E">
        <w:t>«Основание»</w:t>
      </w:r>
      <w:r w:rsidR="00BF1C93" w:rsidRPr="00C92A7E">
        <w:t xml:space="preserve"> – </w:t>
      </w:r>
      <w:r w:rsidR="00DC50B7" w:rsidRPr="001D4AF3">
        <w:t>выберите значение из записей блока «Протоколы ПМПК»;</w:t>
      </w:r>
    </w:p>
    <w:p w14:paraId="1C5F054F" w14:textId="77777777" w:rsidR="00DC50B7" w:rsidRPr="001D4AF3" w:rsidRDefault="00DC50B7" w:rsidP="00336BCD">
      <w:pPr>
        <w:pStyle w:val="phlistitemized1"/>
      </w:pPr>
      <w:r w:rsidRPr="001D4AF3">
        <w:t>«Актуальные проблемы»; «Цель»; «Содержание программы»; «Прогноз»</w:t>
      </w:r>
      <w:r w:rsidR="00F03AFE" w:rsidRPr="001D4AF3">
        <w:t xml:space="preserve"> – </w:t>
      </w:r>
      <w:r w:rsidRPr="001D4AF3">
        <w:t xml:space="preserve">заполните </w:t>
      </w:r>
      <w:r w:rsidR="001742BD" w:rsidRPr="001D4AF3">
        <w:t>соответствующим</w:t>
      </w:r>
      <w:r w:rsidRPr="001D4AF3">
        <w:t xml:space="preserve"> описанием.</w:t>
      </w:r>
    </w:p>
    <w:p w14:paraId="045B60CC" w14:textId="17C1EB37" w:rsidR="00DC50B7" w:rsidRPr="00A80107" w:rsidRDefault="00F5166D" w:rsidP="00DC50B7">
      <w:pPr>
        <w:pStyle w:val="phnormal"/>
        <w:rPr>
          <w:rFonts w:cs="Arial"/>
        </w:rPr>
      </w:pPr>
      <w:r>
        <w:rPr>
          <w:rFonts w:cs="Arial"/>
        </w:rPr>
        <w:t>Нажмите на кнопку</w:t>
      </w:r>
      <w:r w:rsidR="00DC50B7" w:rsidRPr="00A80107">
        <w:rPr>
          <w:rFonts w:cs="Arial"/>
        </w:rPr>
        <w:t xml:space="preserve"> «Сохранить».</w:t>
      </w:r>
    </w:p>
    <w:p w14:paraId="409D3552" w14:textId="77777777" w:rsidR="00DC50B7" w:rsidRPr="00A80107" w:rsidRDefault="00FA6269" w:rsidP="00DC50B7">
      <w:pPr>
        <w:pStyle w:val="phfigure"/>
        <w:rPr>
          <w:rFonts w:cs="Arial"/>
        </w:rPr>
      </w:pPr>
      <w:r w:rsidRPr="00A80107">
        <w:rPr>
          <w:rFonts w:cs="Arial"/>
          <w:noProof/>
        </w:rPr>
        <w:lastRenderedPageBreak/>
        <w:drawing>
          <wp:inline distT="0" distB="0" distL="0" distR="0" wp14:anchorId="4DBA8561" wp14:editId="079BB701">
            <wp:extent cx="6153150" cy="2952750"/>
            <wp:effectExtent l="0" t="0" r="0"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53150" cy="2952750"/>
                    </a:xfrm>
                    <a:prstGeom prst="rect">
                      <a:avLst/>
                    </a:prstGeom>
                    <a:noFill/>
                    <a:ln>
                      <a:noFill/>
                    </a:ln>
                  </pic:spPr>
                </pic:pic>
              </a:graphicData>
            </a:graphic>
          </wp:inline>
        </w:drawing>
      </w:r>
    </w:p>
    <w:p w14:paraId="6A136201" w14:textId="4252E791" w:rsidR="00DC50B7" w:rsidRPr="00A80107" w:rsidRDefault="002A0799" w:rsidP="00DC50B7">
      <w:pPr>
        <w:pStyle w:val="phfiguretitle"/>
      </w:pPr>
      <w:bookmarkStart w:id="268" w:name="_Ref468194762"/>
      <w:r>
        <w:t>Рисунок </w:t>
      </w:r>
      <w:r w:rsidR="005D124A">
        <w:fldChar w:fldCharType="begin"/>
      </w:r>
      <w:r w:rsidR="005D124A">
        <w:instrText xml:space="preserve"> SEQ Рисунок \* ARABIC </w:instrText>
      </w:r>
      <w:r w:rsidR="005D124A">
        <w:fldChar w:fldCharType="separate"/>
      </w:r>
      <w:r w:rsidR="00284EFC">
        <w:rPr>
          <w:noProof/>
        </w:rPr>
        <w:t>90</w:t>
      </w:r>
      <w:r w:rsidR="005D124A">
        <w:rPr>
          <w:noProof/>
        </w:rPr>
        <w:fldChar w:fldCharType="end"/>
      </w:r>
      <w:bookmarkEnd w:id="268"/>
      <w:r w:rsidR="00DC50B7" w:rsidRPr="00A80107">
        <w:t xml:space="preserve"> – Заполнение блока «Индивидуальные программы обучения» в портфолио ученика</w:t>
      </w:r>
    </w:p>
    <w:p w14:paraId="04A3AAB1" w14:textId="77777777" w:rsidR="00DC50B7" w:rsidRPr="00A80107" w:rsidRDefault="00DC50B7" w:rsidP="00E971ED">
      <w:pPr>
        <w:pStyle w:val="phlistitemizedtitle"/>
      </w:pPr>
      <w:r w:rsidRPr="00A80107">
        <w:t>Выделите запись в блоке «Индивидуальные программы обучен</w:t>
      </w:r>
      <w:r w:rsidR="008E17B9" w:rsidRPr="00A80107">
        <w:t xml:space="preserve">ия» и </w:t>
      </w:r>
      <w:r w:rsidR="005A49B8" w:rsidRPr="00A80107">
        <w:t>нажмите на кнопку</w:t>
      </w:r>
      <w:r w:rsidR="008E17B9" w:rsidRPr="00A80107">
        <w:t xml:space="preserve"> «Изменить». Открывшаяся </w:t>
      </w:r>
      <w:r w:rsidR="001742BD" w:rsidRPr="00A80107">
        <w:t>карточка</w:t>
      </w:r>
      <w:r w:rsidR="008E17B9" w:rsidRPr="00A80107">
        <w:t xml:space="preserve"> содержит информацию, введенную при создании записи, а также вложенные вкладки:</w:t>
      </w:r>
    </w:p>
    <w:p w14:paraId="15D7F21D" w14:textId="380E8ADA" w:rsidR="008E17B9" w:rsidRPr="00A80107" w:rsidRDefault="008E17B9" w:rsidP="00336BCD">
      <w:pPr>
        <w:pStyle w:val="phlistitemized1"/>
      </w:pPr>
      <w:r w:rsidRPr="00A80107">
        <w:t>«План работ» (</w:t>
      </w:r>
      <w:r w:rsidRPr="00A80107">
        <w:fldChar w:fldCharType="begin"/>
      </w:r>
      <w:r w:rsidRPr="00A80107">
        <w:instrText xml:space="preserve"> REF _Ref468195731 \h </w:instrText>
      </w:r>
      <w:r w:rsidR="008E40D8" w:rsidRPr="00A80107">
        <w:instrText xml:space="preserve"> \* MERGEFORMAT </w:instrText>
      </w:r>
      <w:r w:rsidRPr="00A80107">
        <w:fldChar w:fldCharType="separate"/>
      </w:r>
      <w:r w:rsidR="00284EFC">
        <w:t>Рисунок 91</w:t>
      </w:r>
      <w:r w:rsidRPr="00A80107">
        <w:fldChar w:fldCharType="end"/>
      </w:r>
      <w:r w:rsidRPr="00A80107">
        <w:t>):</w:t>
      </w:r>
    </w:p>
    <w:p w14:paraId="187003A7" w14:textId="77777777" w:rsidR="008E17B9" w:rsidRPr="00A80107" w:rsidRDefault="005A49B8" w:rsidP="0076404A">
      <w:pPr>
        <w:pStyle w:val="phlistitemized2"/>
      </w:pPr>
      <w:r w:rsidRPr="00A80107">
        <w:t>нажмите на кнопку</w:t>
      </w:r>
      <w:r w:rsidR="008E17B9" w:rsidRPr="00A80107">
        <w:t xml:space="preserve"> «Добавить»;</w:t>
      </w:r>
    </w:p>
    <w:p w14:paraId="1C48CB3A" w14:textId="7D025C5F" w:rsidR="003642EF" w:rsidRPr="00A80107" w:rsidRDefault="003642EF" w:rsidP="00E971ED">
      <w:pPr>
        <w:pStyle w:val="phlistitemized2"/>
      </w:pPr>
      <w:r w:rsidRPr="00A80107">
        <w:t>в поле</w:t>
      </w:r>
      <w:r w:rsidR="008E17B9" w:rsidRPr="00A80107">
        <w:t xml:space="preserve"> «Направление»</w:t>
      </w:r>
      <w:r w:rsidR="00F03AFE" w:rsidRPr="00A80107">
        <w:t xml:space="preserve"> </w:t>
      </w:r>
      <w:r w:rsidRPr="00A80107">
        <w:t>выберите значение</w:t>
      </w:r>
      <w:r w:rsidR="008E17B9" w:rsidRPr="00A80107">
        <w:t xml:space="preserve"> </w:t>
      </w:r>
      <w:r w:rsidRPr="00A80107">
        <w:t xml:space="preserve">из </w:t>
      </w:r>
      <w:r w:rsidR="008E17B9" w:rsidRPr="00A80107">
        <w:t>справочника «Направления обучения»</w:t>
      </w:r>
      <w:r w:rsidR="00EF5C8C" w:rsidRPr="00A80107">
        <w:t xml:space="preserve"> </w:t>
      </w:r>
      <w:r w:rsidR="00FF7F3A" w:rsidRPr="00A80107">
        <w:t>(</w:t>
      </w:r>
      <w:r w:rsidR="00CB6CD0" w:rsidRPr="00A80107">
        <w:t xml:space="preserve">см. </w:t>
      </w:r>
      <w:r w:rsidR="00FF7F3A" w:rsidRPr="00A80107">
        <w:t>п. </w:t>
      </w:r>
      <w:r w:rsidR="00EF5C8C" w:rsidRPr="00A80107">
        <w:fldChar w:fldCharType="begin"/>
      </w:r>
      <w:r w:rsidR="00EF5C8C" w:rsidRPr="00A80107">
        <w:instrText xml:space="preserve"> REF _Ref468722339 \w \h </w:instrText>
      </w:r>
      <w:r w:rsidR="007D6531" w:rsidRPr="00A80107">
        <w:instrText xml:space="preserve"> \* MERGEFORMAT </w:instrText>
      </w:r>
      <w:r w:rsidR="00EF5C8C" w:rsidRPr="00A80107">
        <w:fldChar w:fldCharType="separate"/>
      </w:r>
      <w:r w:rsidR="00284EFC">
        <w:t>1.19.1.2</w:t>
      </w:r>
      <w:r w:rsidR="00EF5C8C" w:rsidRPr="00A80107">
        <w:fldChar w:fldCharType="end"/>
      </w:r>
      <w:r w:rsidR="00EF5C8C" w:rsidRPr="00A80107">
        <w:t>)</w:t>
      </w:r>
      <w:r w:rsidRPr="00A80107">
        <w:t>;</w:t>
      </w:r>
    </w:p>
    <w:p w14:paraId="2FA93455" w14:textId="5E9E9E39" w:rsidR="008E17B9" w:rsidRPr="00A80107" w:rsidRDefault="003642EF" w:rsidP="00E971ED">
      <w:pPr>
        <w:pStyle w:val="phlistitemized2"/>
      </w:pPr>
      <w:r w:rsidRPr="00A80107">
        <w:t xml:space="preserve">в поле </w:t>
      </w:r>
      <w:r w:rsidR="008E17B9" w:rsidRPr="00A80107">
        <w:t>«Занятие»</w:t>
      </w:r>
      <w:r w:rsidR="00F03AFE" w:rsidRPr="00A80107">
        <w:t xml:space="preserve"> </w:t>
      </w:r>
      <w:r w:rsidRPr="00A80107">
        <w:t>выберите значение из</w:t>
      </w:r>
      <w:r w:rsidR="008E17B9" w:rsidRPr="00A80107">
        <w:t xml:space="preserve"> справочника «Занятия»</w:t>
      </w:r>
      <w:r w:rsidR="00EF5C8C" w:rsidRPr="00A80107">
        <w:t xml:space="preserve"> </w:t>
      </w:r>
      <w:r w:rsidR="00FF7F3A" w:rsidRPr="00A80107">
        <w:t>(</w:t>
      </w:r>
      <w:r w:rsidR="00CB6CD0" w:rsidRPr="00A80107">
        <w:t xml:space="preserve">см. </w:t>
      </w:r>
      <w:r w:rsidR="00FF7F3A" w:rsidRPr="00A80107">
        <w:t>п. </w:t>
      </w:r>
      <w:r w:rsidR="00EF5C8C" w:rsidRPr="00A80107">
        <w:fldChar w:fldCharType="begin"/>
      </w:r>
      <w:r w:rsidR="00EF5C8C" w:rsidRPr="00A80107">
        <w:instrText xml:space="preserve"> REF _Ref468722296 \w \h </w:instrText>
      </w:r>
      <w:r w:rsidR="007D6531" w:rsidRPr="00A80107">
        <w:instrText xml:space="preserve"> \* MERGEFORMAT </w:instrText>
      </w:r>
      <w:r w:rsidR="00EF5C8C" w:rsidRPr="00A80107">
        <w:fldChar w:fldCharType="separate"/>
      </w:r>
      <w:r w:rsidR="00284EFC">
        <w:t>1.19.1.1</w:t>
      </w:r>
      <w:r w:rsidR="00EF5C8C" w:rsidRPr="00A80107">
        <w:fldChar w:fldCharType="end"/>
      </w:r>
      <w:r w:rsidR="00EF5C8C" w:rsidRPr="00A80107">
        <w:t>);</w:t>
      </w:r>
    </w:p>
    <w:p w14:paraId="09496691" w14:textId="77777777" w:rsidR="008E17B9" w:rsidRPr="00A80107" w:rsidRDefault="005A49B8">
      <w:pPr>
        <w:pStyle w:val="phlistitemized2"/>
      </w:pPr>
      <w:r w:rsidRPr="00A80107">
        <w:t>нажмите на кнопку</w:t>
      </w:r>
      <w:r w:rsidR="008E17B9" w:rsidRPr="00A80107">
        <w:t xml:space="preserve"> «Сохранить».</w:t>
      </w:r>
    </w:p>
    <w:p w14:paraId="5FF0794D" w14:textId="77777777" w:rsidR="008E17B9" w:rsidRPr="00A80107" w:rsidRDefault="00FA6269" w:rsidP="008E17B9">
      <w:pPr>
        <w:pStyle w:val="phfigure"/>
        <w:rPr>
          <w:rFonts w:cs="Arial"/>
        </w:rPr>
      </w:pPr>
      <w:r w:rsidRPr="00A80107">
        <w:rPr>
          <w:rFonts w:cs="Arial"/>
          <w:noProof/>
        </w:rPr>
        <w:lastRenderedPageBreak/>
        <w:drawing>
          <wp:inline distT="0" distB="0" distL="0" distR="0" wp14:anchorId="7BC84FE4" wp14:editId="4EADD650">
            <wp:extent cx="6153150" cy="3933825"/>
            <wp:effectExtent l="0" t="0" r="0" b="9525"/>
            <wp:docPr id="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3933825"/>
                    </a:xfrm>
                    <a:prstGeom prst="rect">
                      <a:avLst/>
                    </a:prstGeom>
                    <a:noFill/>
                    <a:ln>
                      <a:noFill/>
                    </a:ln>
                  </pic:spPr>
                </pic:pic>
              </a:graphicData>
            </a:graphic>
          </wp:inline>
        </w:drawing>
      </w:r>
    </w:p>
    <w:p w14:paraId="276A7AC2" w14:textId="70826E56" w:rsidR="008E17B9" w:rsidRPr="00A80107" w:rsidRDefault="002A0799" w:rsidP="008E17B9">
      <w:pPr>
        <w:pStyle w:val="phfiguretitle"/>
      </w:pPr>
      <w:bookmarkStart w:id="269" w:name="_Ref468195731"/>
      <w:r>
        <w:t>Рисунок </w:t>
      </w:r>
      <w:r w:rsidR="005D124A">
        <w:fldChar w:fldCharType="begin"/>
      </w:r>
      <w:r w:rsidR="005D124A">
        <w:instrText xml:space="preserve"> SEQ Рисунок \* ARABIC </w:instrText>
      </w:r>
      <w:r w:rsidR="005D124A">
        <w:fldChar w:fldCharType="separate"/>
      </w:r>
      <w:r w:rsidR="00284EFC">
        <w:rPr>
          <w:noProof/>
        </w:rPr>
        <w:t>91</w:t>
      </w:r>
      <w:r w:rsidR="005D124A">
        <w:rPr>
          <w:noProof/>
        </w:rPr>
        <w:fldChar w:fldCharType="end"/>
      </w:r>
      <w:bookmarkEnd w:id="269"/>
      <w:r w:rsidR="008E17B9" w:rsidRPr="00A80107">
        <w:t xml:space="preserve"> – Заполнение вложенной вкладки «План работ» карточки индивидуальной коррекционной работы в портфолио учащегося</w:t>
      </w:r>
    </w:p>
    <w:p w14:paraId="3AF41AA6" w14:textId="7C157BEB" w:rsidR="008E17B9" w:rsidRPr="00A80107" w:rsidRDefault="008E17B9" w:rsidP="00336BCD">
      <w:pPr>
        <w:pStyle w:val="phlistitemized1"/>
      </w:pPr>
      <w:r w:rsidRPr="00A80107">
        <w:t>«</w:t>
      </w:r>
      <w:r w:rsidRPr="00C92A7E">
        <w:t>Проведенные</w:t>
      </w:r>
      <w:r w:rsidRPr="00A80107">
        <w:t xml:space="preserve"> работы»</w:t>
      </w:r>
      <w:r w:rsidR="005043E9" w:rsidRPr="00A80107">
        <w:t xml:space="preserve"> </w:t>
      </w:r>
      <w:r w:rsidRPr="00A80107">
        <w:t>(</w:t>
      </w:r>
      <w:r w:rsidRPr="00A80107">
        <w:fldChar w:fldCharType="begin"/>
      </w:r>
      <w:r w:rsidRPr="00A80107">
        <w:instrText xml:space="preserve"> REF _Ref468195963 \h </w:instrText>
      </w:r>
      <w:r w:rsidR="008E40D8" w:rsidRPr="00A80107">
        <w:instrText xml:space="preserve"> \* MERGEFORMAT </w:instrText>
      </w:r>
      <w:r w:rsidRPr="00A80107">
        <w:fldChar w:fldCharType="separate"/>
      </w:r>
      <w:r w:rsidR="00284EFC">
        <w:t>Рисунок 92</w:t>
      </w:r>
      <w:r w:rsidRPr="00A80107">
        <w:fldChar w:fldCharType="end"/>
      </w:r>
      <w:r w:rsidRPr="00A80107">
        <w:t>)</w:t>
      </w:r>
      <w:r w:rsidR="00F03AFE" w:rsidRPr="00A80107">
        <w:t xml:space="preserve"> – </w:t>
      </w:r>
      <w:r w:rsidR="003642EF" w:rsidRPr="00A80107">
        <w:t>отображены</w:t>
      </w:r>
      <w:r w:rsidRPr="00A80107">
        <w:t xml:space="preserve"> сведени</w:t>
      </w:r>
      <w:r w:rsidR="003642EF" w:rsidRPr="00A80107">
        <w:t>я</w:t>
      </w:r>
      <w:r w:rsidRPr="00A80107">
        <w:t xml:space="preserve"> по </w:t>
      </w:r>
      <w:r w:rsidR="003642EF" w:rsidRPr="00A80107">
        <w:t xml:space="preserve">мероприятиям, </w:t>
      </w:r>
      <w:r w:rsidRPr="00A80107">
        <w:t>проведенны</w:t>
      </w:r>
      <w:r w:rsidR="003642EF" w:rsidRPr="00A80107">
        <w:t xml:space="preserve">м </w:t>
      </w:r>
      <w:r w:rsidRPr="00A80107">
        <w:t>в рамках программы, т.е. собраны</w:t>
      </w:r>
      <w:r w:rsidR="005043E9" w:rsidRPr="00A80107">
        <w:t xml:space="preserve"> </w:t>
      </w:r>
      <w:r w:rsidRPr="00A80107">
        <w:t>и отображены все записи раздела «Расписание мероприятий»</w:t>
      </w:r>
      <w:r w:rsidR="003642EF" w:rsidRPr="00A80107">
        <w:t>,</w:t>
      </w:r>
      <w:r w:rsidRPr="00A80107">
        <w:t xml:space="preserve"> отфильтрованные по ученику и выбранной программе (</w:t>
      </w:r>
      <w:r w:rsidR="00643F48" w:rsidRPr="00A80107">
        <w:t>см.</w:t>
      </w:r>
      <w:r w:rsidR="00FF7F3A" w:rsidRPr="00A80107">
        <w:t xml:space="preserve"> п. </w:t>
      </w:r>
      <w:r w:rsidR="007D4E88" w:rsidRPr="00A80107">
        <w:fldChar w:fldCharType="begin"/>
      </w:r>
      <w:r w:rsidR="007D4E88" w:rsidRPr="00A80107">
        <w:instrText xml:space="preserve"> REF _Ref468200420 \w \h </w:instrText>
      </w:r>
      <w:r w:rsidR="007D6531" w:rsidRPr="00A80107">
        <w:instrText xml:space="preserve"> \* MERGEFORMAT </w:instrText>
      </w:r>
      <w:r w:rsidR="007D4E88" w:rsidRPr="00A80107">
        <w:fldChar w:fldCharType="separate"/>
      </w:r>
      <w:r w:rsidR="00284EFC">
        <w:t>1.43.3</w:t>
      </w:r>
      <w:r w:rsidR="007D4E88" w:rsidRPr="00A80107">
        <w:fldChar w:fldCharType="end"/>
      </w:r>
      <w:r w:rsidR="00AF0C0B">
        <w:t>);</w:t>
      </w:r>
    </w:p>
    <w:p w14:paraId="41AF38A8" w14:textId="77777777" w:rsidR="008E17B9" w:rsidRPr="00A80107" w:rsidRDefault="00FA6269" w:rsidP="008E17B9">
      <w:pPr>
        <w:pStyle w:val="phfigure"/>
        <w:rPr>
          <w:rFonts w:cs="Arial"/>
        </w:rPr>
      </w:pPr>
      <w:r w:rsidRPr="00A80107">
        <w:rPr>
          <w:rFonts w:cs="Arial"/>
          <w:noProof/>
        </w:rPr>
        <w:drawing>
          <wp:inline distT="0" distB="0" distL="0" distR="0" wp14:anchorId="7E0397E5" wp14:editId="6AE72E6A">
            <wp:extent cx="6153150" cy="2085975"/>
            <wp:effectExtent l="0" t="0" r="0" b="9525"/>
            <wp:docPr id="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53150" cy="2085975"/>
                    </a:xfrm>
                    <a:prstGeom prst="rect">
                      <a:avLst/>
                    </a:prstGeom>
                    <a:noFill/>
                    <a:ln>
                      <a:noFill/>
                    </a:ln>
                  </pic:spPr>
                </pic:pic>
              </a:graphicData>
            </a:graphic>
          </wp:inline>
        </w:drawing>
      </w:r>
    </w:p>
    <w:p w14:paraId="7A1D6383" w14:textId="2F979D15" w:rsidR="008E17B9" w:rsidRPr="00A80107" w:rsidRDefault="002A0799" w:rsidP="00643F48">
      <w:pPr>
        <w:pStyle w:val="phfiguretitle"/>
      </w:pPr>
      <w:bookmarkStart w:id="270" w:name="_Ref468195963"/>
      <w:r>
        <w:t>Рисунок </w:t>
      </w:r>
      <w:r w:rsidR="005D124A">
        <w:fldChar w:fldCharType="begin"/>
      </w:r>
      <w:r w:rsidR="005D124A">
        <w:instrText xml:space="preserve"> SEQ Рисунок \* ARABIC </w:instrText>
      </w:r>
      <w:r w:rsidR="005D124A">
        <w:fldChar w:fldCharType="separate"/>
      </w:r>
      <w:r w:rsidR="00284EFC">
        <w:rPr>
          <w:noProof/>
        </w:rPr>
        <w:t>92</w:t>
      </w:r>
      <w:r w:rsidR="005D124A">
        <w:rPr>
          <w:noProof/>
        </w:rPr>
        <w:fldChar w:fldCharType="end"/>
      </w:r>
      <w:bookmarkEnd w:id="270"/>
      <w:r w:rsidR="008E17B9" w:rsidRPr="00A80107">
        <w:t xml:space="preserve"> – Отображение вложенной вкладки «Проведенные работы» карточки индивидуальной коррекционной работы в портфолио учащегося</w:t>
      </w:r>
    </w:p>
    <w:p w14:paraId="547F9AAA" w14:textId="3CE475FC" w:rsidR="008E17B9" w:rsidRPr="00A80107" w:rsidRDefault="00643F48" w:rsidP="00336BCD">
      <w:pPr>
        <w:pStyle w:val="phlistitemized1"/>
      </w:pPr>
      <w:r w:rsidRPr="00A80107">
        <w:t>«Динамика развития» (</w:t>
      </w:r>
      <w:r w:rsidRPr="00A80107">
        <w:fldChar w:fldCharType="begin"/>
      </w:r>
      <w:r w:rsidRPr="00A80107">
        <w:instrText xml:space="preserve"> REF _Ref468196232 \h </w:instrText>
      </w:r>
      <w:r w:rsidR="008E40D8" w:rsidRPr="00A80107">
        <w:instrText xml:space="preserve"> \* MERGEFORMAT </w:instrText>
      </w:r>
      <w:r w:rsidRPr="00A80107">
        <w:fldChar w:fldCharType="separate"/>
      </w:r>
      <w:r w:rsidR="00284EFC">
        <w:t>Рисунок 93</w:t>
      </w:r>
      <w:r w:rsidRPr="00A80107">
        <w:fldChar w:fldCharType="end"/>
      </w:r>
      <w:r w:rsidRPr="00A80107">
        <w:t>):</w:t>
      </w:r>
    </w:p>
    <w:p w14:paraId="3E5D522F" w14:textId="77777777" w:rsidR="00643F48" w:rsidRPr="00A80107" w:rsidRDefault="005A49B8" w:rsidP="0076404A">
      <w:pPr>
        <w:pStyle w:val="phlistitemized2"/>
      </w:pPr>
      <w:r w:rsidRPr="00A80107">
        <w:t>нажмите на кнопку</w:t>
      </w:r>
      <w:r w:rsidR="00643F48" w:rsidRPr="00A80107">
        <w:t xml:space="preserve"> «Добавить»;</w:t>
      </w:r>
    </w:p>
    <w:p w14:paraId="1D26BA88" w14:textId="77777777" w:rsidR="00643F48" w:rsidRPr="00A80107" w:rsidRDefault="00643F48" w:rsidP="00336BCD">
      <w:pPr>
        <w:pStyle w:val="phlistitemized1"/>
      </w:pPr>
      <w:r w:rsidRPr="00A80107">
        <w:lastRenderedPageBreak/>
        <w:t>заполните поля: «Период»; «Динамика»; «Особенности развития»; «Причина отрицательной или нулевой динами»; «Корректировка программы»;</w:t>
      </w:r>
    </w:p>
    <w:p w14:paraId="71CEA4A2" w14:textId="77777777" w:rsidR="00643F48" w:rsidRPr="00A80107" w:rsidRDefault="005A49B8" w:rsidP="00336BCD">
      <w:pPr>
        <w:pStyle w:val="phlistitemized1"/>
      </w:pPr>
      <w:r w:rsidRPr="00A80107">
        <w:t>нажмите на кнопку</w:t>
      </w:r>
      <w:r w:rsidR="00643F48" w:rsidRPr="00A80107">
        <w:t xml:space="preserve"> «Сохранить».</w:t>
      </w:r>
    </w:p>
    <w:p w14:paraId="1F8EC1A8" w14:textId="77777777" w:rsidR="00643F48" w:rsidRPr="00A80107" w:rsidRDefault="00FA6269" w:rsidP="00643F48">
      <w:pPr>
        <w:pStyle w:val="phfigure"/>
        <w:rPr>
          <w:rFonts w:cs="Arial"/>
        </w:rPr>
      </w:pPr>
      <w:r w:rsidRPr="00A80107">
        <w:rPr>
          <w:rFonts w:cs="Arial"/>
          <w:noProof/>
        </w:rPr>
        <w:drawing>
          <wp:inline distT="0" distB="0" distL="0" distR="0" wp14:anchorId="41EC8D06" wp14:editId="2AEAE40A">
            <wp:extent cx="5448300" cy="3267075"/>
            <wp:effectExtent l="0" t="0" r="0" b="9525"/>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48300" cy="3267075"/>
                    </a:xfrm>
                    <a:prstGeom prst="rect">
                      <a:avLst/>
                    </a:prstGeom>
                    <a:noFill/>
                    <a:ln>
                      <a:noFill/>
                    </a:ln>
                  </pic:spPr>
                </pic:pic>
              </a:graphicData>
            </a:graphic>
          </wp:inline>
        </w:drawing>
      </w:r>
    </w:p>
    <w:p w14:paraId="42A80599" w14:textId="4581E2A5" w:rsidR="00643F48" w:rsidRPr="00A80107" w:rsidRDefault="002A0799" w:rsidP="00643F48">
      <w:pPr>
        <w:pStyle w:val="phfiguretitle"/>
      </w:pPr>
      <w:bookmarkStart w:id="271" w:name="_Ref468196232"/>
      <w:r>
        <w:t>Рисунок </w:t>
      </w:r>
      <w:r w:rsidR="005D124A">
        <w:fldChar w:fldCharType="begin"/>
      </w:r>
      <w:r w:rsidR="005D124A">
        <w:instrText xml:space="preserve"> SEQ Рисунок \* ARABIC </w:instrText>
      </w:r>
      <w:r w:rsidR="005D124A">
        <w:fldChar w:fldCharType="separate"/>
      </w:r>
      <w:r w:rsidR="00284EFC">
        <w:rPr>
          <w:noProof/>
        </w:rPr>
        <w:t>93</w:t>
      </w:r>
      <w:r w:rsidR="005D124A">
        <w:rPr>
          <w:noProof/>
        </w:rPr>
        <w:fldChar w:fldCharType="end"/>
      </w:r>
      <w:bookmarkEnd w:id="271"/>
      <w:r w:rsidR="00F03AFE" w:rsidRPr="00A80107">
        <w:t xml:space="preserve"> – </w:t>
      </w:r>
      <w:r w:rsidR="00643F48" w:rsidRPr="00A80107">
        <w:t>Заполнение вложенной вкладки «Динамика развития» карточки индивидуальной коррекционной работы в портфолио учащегося</w:t>
      </w:r>
    </w:p>
    <w:p w14:paraId="42EBA7EE" w14:textId="35010183" w:rsidR="008E17B9" w:rsidRPr="00A80107" w:rsidRDefault="00F5166D" w:rsidP="008E17B9">
      <w:pPr>
        <w:pStyle w:val="phnormal"/>
        <w:rPr>
          <w:rFonts w:cs="Arial"/>
        </w:rPr>
      </w:pPr>
      <w:r>
        <w:rPr>
          <w:rFonts w:cs="Arial"/>
        </w:rPr>
        <w:t>Нажмите на кнопку</w:t>
      </w:r>
      <w:r w:rsidR="00CC6B33" w:rsidRPr="00A80107">
        <w:rPr>
          <w:rFonts w:cs="Arial"/>
        </w:rPr>
        <w:t xml:space="preserve"> «Сохранить»</w:t>
      </w:r>
      <w:r w:rsidR="00643F48" w:rsidRPr="00A80107">
        <w:rPr>
          <w:rFonts w:cs="Arial"/>
        </w:rPr>
        <w:t>.</w:t>
      </w:r>
    </w:p>
    <w:p w14:paraId="65963E22" w14:textId="77777777" w:rsidR="002D10D3" w:rsidRPr="00A80107" w:rsidRDefault="002D10D3" w:rsidP="00DC50B7">
      <w:pPr>
        <w:pStyle w:val="23"/>
        <w:rPr>
          <w:rFonts w:cs="Arial"/>
        </w:rPr>
      </w:pPr>
      <w:bookmarkStart w:id="272" w:name="_Toc66783281"/>
      <w:r w:rsidRPr="00A80107">
        <w:rPr>
          <w:rFonts w:cs="Arial"/>
        </w:rPr>
        <w:t>Печать портфолио ученика</w:t>
      </w:r>
      <w:bookmarkEnd w:id="272"/>
    </w:p>
    <w:p w14:paraId="4FDA950A" w14:textId="1FA5CCC5" w:rsidR="002D10D3" w:rsidRPr="00A80107" w:rsidRDefault="002D10D3" w:rsidP="00905A21">
      <w:pPr>
        <w:pStyle w:val="phnormal"/>
        <w:rPr>
          <w:rFonts w:cs="Arial"/>
        </w:rPr>
      </w:pPr>
      <w:r w:rsidRPr="00A80107">
        <w:rPr>
          <w:rFonts w:cs="Arial"/>
        </w:rPr>
        <w:t xml:space="preserve">В портфолио ученика реализована печать портфолио. Для этого </w:t>
      </w:r>
      <w:r w:rsidR="005A49B8" w:rsidRPr="00A80107">
        <w:rPr>
          <w:rFonts w:cs="Arial"/>
        </w:rPr>
        <w:t>нажмите на кнопку</w:t>
      </w:r>
      <w:r w:rsidRPr="00A80107">
        <w:rPr>
          <w:rFonts w:cs="Arial"/>
        </w:rPr>
        <w:t xml:space="preserve"> «Печать» </w:t>
      </w:r>
      <w:r w:rsidR="0049199B" w:rsidRPr="00A80107">
        <w:rPr>
          <w:rFonts w:cs="Arial"/>
        </w:rPr>
        <w:t>(</w:t>
      </w:r>
      <w:r w:rsidR="0049199B" w:rsidRPr="00A80107">
        <w:rPr>
          <w:rFonts w:cs="Arial"/>
        </w:rPr>
        <w:fldChar w:fldCharType="begin"/>
      </w:r>
      <w:r w:rsidR="0049199B" w:rsidRPr="00A80107">
        <w:rPr>
          <w:rFonts w:cs="Arial"/>
        </w:rPr>
        <w:instrText xml:space="preserve"> REF _Ref467750454 \h </w:instrText>
      </w:r>
      <w:r w:rsidR="008E40D8" w:rsidRPr="00A80107">
        <w:rPr>
          <w:rFonts w:cs="Arial"/>
        </w:rPr>
        <w:instrText xml:space="preserve"> \* MERGEFORMAT </w:instrText>
      </w:r>
      <w:r w:rsidR="0049199B" w:rsidRPr="00A80107">
        <w:rPr>
          <w:rFonts w:cs="Arial"/>
        </w:rPr>
      </w:r>
      <w:r w:rsidR="0049199B" w:rsidRPr="00A80107">
        <w:rPr>
          <w:rFonts w:cs="Arial"/>
        </w:rPr>
        <w:fldChar w:fldCharType="separate"/>
      </w:r>
      <w:r w:rsidR="00284EFC" w:rsidRPr="00284EFC">
        <w:rPr>
          <w:rFonts w:cs="Arial"/>
        </w:rPr>
        <w:t>Рисунок 94</w:t>
      </w:r>
      <w:r w:rsidR="0049199B" w:rsidRPr="00A80107">
        <w:rPr>
          <w:rFonts w:cs="Arial"/>
        </w:rPr>
        <w:fldChar w:fldCharType="end"/>
      </w:r>
      <w:r w:rsidR="0049199B" w:rsidRPr="00A80107">
        <w:rPr>
          <w:rFonts w:cs="Arial"/>
        </w:rPr>
        <w:t>).</w:t>
      </w:r>
    </w:p>
    <w:p w14:paraId="0F946FAF" w14:textId="39E881B8" w:rsidR="002D10D3" w:rsidRPr="00A80107" w:rsidRDefault="001423AE" w:rsidP="002B3354">
      <w:pPr>
        <w:pStyle w:val="phfigure"/>
        <w:rPr>
          <w:rFonts w:cs="Arial"/>
        </w:rPr>
      </w:pPr>
      <w:r>
        <w:rPr>
          <w:noProof/>
        </w:rPr>
        <w:lastRenderedPageBreak/>
        <w:drawing>
          <wp:inline distT="0" distB="0" distL="0" distR="0" wp14:anchorId="27C5450A" wp14:editId="55F65843">
            <wp:extent cx="6152515" cy="3008630"/>
            <wp:effectExtent l="0" t="0" r="635"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152515" cy="3008630"/>
                    </a:xfrm>
                    <a:prstGeom prst="rect">
                      <a:avLst/>
                    </a:prstGeom>
                  </pic:spPr>
                </pic:pic>
              </a:graphicData>
            </a:graphic>
          </wp:inline>
        </w:drawing>
      </w:r>
    </w:p>
    <w:p w14:paraId="4C8D5840" w14:textId="376A01B5" w:rsidR="002D10D3" w:rsidRPr="00A80107" w:rsidRDefault="002A0799" w:rsidP="002B3354">
      <w:pPr>
        <w:pStyle w:val="phfiguretitle"/>
      </w:pPr>
      <w:bookmarkStart w:id="273" w:name="_Ref467750454"/>
      <w:r>
        <w:t>Рисунок </w:t>
      </w:r>
      <w:r w:rsidR="005D124A">
        <w:fldChar w:fldCharType="begin"/>
      </w:r>
      <w:r w:rsidR="005D124A">
        <w:instrText xml:space="preserve"> SEQ Рисунок \* ARABIC </w:instrText>
      </w:r>
      <w:r w:rsidR="005D124A">
        <w:fldChar w:fldCharType="separate"/>
      </w:r>
      <w:r w:rsidR="00284EFC">
        <w:rPr>
          <w:noProof/>
        </w:rPr>
        <w:t>94</w:t>
      </w:r>
      <w:r w:rsidR="005D124A">
        <w:rPr>
          <w:noProof/>
        </w:rPr>
        <w:fldChar w:fldCharType="end"/>
      </w:r>
      <w:bookmarkEnd w:id="273"/>
      <w:r w:rsidR="00905A21" w:rsidRPr="00A80107">
        <w:t xml:space="preserve"> – Портфолио ученика</w:t>
      </w:r>
    </w:p>
    <w:p w14:paraId="657F7A9F" w14:textId="67C2A2FD" w:rsidR="002D10D3" w:rsidRPr="00A80107" w:rsidRDefault="002D10D3" w:rsidP="00905A21">
      <w:pPr>
        <w:pStyle w:val="phnormal"/>
        <w:rPr>
          <w:rFonts w:cs="Arial"/>
        </w:rPr>
      </w:pPr>
      <w:r w:rsidRPr="00A80107">
        <w:rPr>
          <w:rFonts w:cs="Arial"/>
        </w:rPr>
        <w:t>Откр</w:t>
      </w:r>
      <w:r w:rsidR="0049199B" w:rsidRPr="00A80107">
        <w:rPr>
          <w:rFonts w:cs="Arial"/>
        </w:rPr>
        <w:t xml:space="preserve">оется запрос «Параметры печати», в котором установите или снимите «флажок» в строке каждой вкладки для выбора печати. </w:t>
      </w:r>
      <w:r w:rsidR="00F5166D">
        <w:rPr>
          <w:rFonts w:cs="Arial"/>
        </w:rPr>
        <w:t>Нажмите на кнопку</w:t>
      </w:r>
      <w:r w:rsidR="0049199B" w:rsidRPr="00A80107">
        <w:rPr>
          <w:rFonts w:cs="Arial"/>
        </w:rPr>
        <w:t xml:space="preserve"> «Сформировать» (</w:t>
      </w:r>
      <w:r w:rsidR="0049199B" w:rsidRPr="00A80107">
        <w:rPr>
          <w:rFonts w:cs="Arial"/>
        </w:rPr>
        <w:fldChar w:fldCharType="begin"/>
      </w:r>
      <w:r w:rsidR="0049199B" w:rsidRPr="00A80107">
        <w:rPr>
          <w:rFonts w:cs="Arial"/>
        </w:rPr>
        <w:instrText xml:space="preserve"> REF _Ref467750484 \h </w:instrText>
      </w:r>
      <w:r w:rsidR="008E40D8" w:rsidRPr="00A80107">
        <w:rPr>
          <w:rFonts w:cs="Arial"/>
        </w:rPr>
        <w:instrText xml:space="preserve"> \* MERGEFORMAT </w:instrText>
      </w:r>
      <w:r w:rsidR="0049199B" w:rsidRPr="00A80107">
        <w:rPr>
          <w:rFonts w:cs="Arial"/>
        </w:rPr>
      </w:r>
      <w:r w:rsidR="0049199B" w:rsidRPr="00A80107">
        <w:rPr>
          <w:rFonts w:cs="Arial"/>
        </w:rPr>
        <w:fldChar w:fldCharType="separate"/>
      </w:r>
      <w:r w:rsidR="00284EFC" w:rsidRPr="00284EFC">
        <w:rPr>
          <w:rFonts w:cs="Arial"/>
        </w:rPr>
        <w:t>Рисунок 95</w:t>
      </w:r>
      <w:r w:rsidR="0049199B" w:rsidRPr="00A80107">
        <w:rPr>
          <w:rFonts w:cs="Arial"/>
        </w:rPr>
        <w:fldChar w:fldCharType="end"/>
      </w:r>
      <w:r w:rsidR="0049199B" w:rsidRPr="00A80107">
        <w:rPr>
          <w:rFonts w:cs="Arial"/>
        </w:rPr>
        <w:t>).</w:t>
      </w:r>
    </w:p>
    <w:p w14:paraId="66900AC3" w14:textId="77777777" w:rsidR="002D10D3" w:rsidRPr="00A80107" w:rsidRDefault="00FA6269" w:rsidP="002B3354">
      <w:pPr>
        <w:pStyle w:val="phfigure"/>
        <w:rPr>
          <w:rFonts w:cs="Arial"/>
        </w:rPr>
      </w:pPr>
      <w:r w:rsidRPr="00A80107">
        <w:rPr>
          <w:rFonts w:cs="Arial"/>
          <w:noProof/>
        </w:rPr>
        <w:drawing>
          <wp:inline distT="0" distB="0" distL="0" distR="0" wp14:anchorId="1EF747ED" wp14:editId="0F8F0F77">
            <wp:extent cx="2324100" cy="3067050"/>
            <wp:effectExtent l="0" t="0" r="0" b="0"/>
            <wp:docPr id="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24100" cy="3067050"/>
                    </a:xfrm>
                    <a:prstGeom prst="rect">
                      <a:avLst/>
                    </a:prstGeom>
                    <a:noFill/>
                    <a:ln>
                      <a:noFill/>
                    </a:ln>
                  </pic:spPr>
                </pic:pic>
              </a:graphicData>
            </a:graphic>
          </wp:inline>
        </w:drawing>
      </w:r>
    </w:p>
    <w:p w14:paraId="3EF9D559" w14:textId="1089B74D" w:rsidR="002D10D3" w:rsidRPr="00A80107" w:rsidRDefault="002A0799" w:rsidP="002B3354">
      <w:pPr>
        <w:pStyle w:val="phfiguretitle"/>
      </w:pPr>
      <w:bookmarkStart w:id="274" w:name="_Ref467750484"/>
      <w:r>
        <w:t>Рисунок </w:t>
      </w:r>
      <w:r w:rsidR="005D124A">
        <w:fldChar w:fldCharType="begin"/>
      </w:r>
      <w:r w:rsidR="005D124A">
        <w:instrText xml:space="preserve"> SEQ Рисунок \* ARABIC </w:instrText>
      </w:r>
      <w:r w:rsidR="005D124A">
        <w:fldChar w:fldCharType="separate"/>
      </w:r>
      <w:r w:rsidR="00284EFC">
        <w:rPr>
          <w:noProof/>
        </w:rPr>
        <w:t>95</w:t>
      </w:r>
      <w:r w:rsidR="005D124A">
        <w:rPr>
          <w:noProof/>
        </w:rPr>
        <w:fldChar w:fldCharType="end"/>
      </w:r>
      <w:bookmarkEnd w:id="274"/>
      <w:r w:rsidR="002D10D3" w:rsidRPr="00A80107">
        <w:t xml:space="preserve"> </w:t>
      </w:r>
      <w:r w:rsidR="00905A21" w:rsidRPr="00A80107">
        <w:t>– Параметры печати портфолио ученика</w:t>
      </w:r>
    </w:p>
    <w:p w14:paraId="117A9080" w14:textId="3C38F0D5" w:rsidR="002D10D3" w:rsidRDefault="002D10D3" w:rsidP="00905A21">
      <w:pPr>
        <w:pStyle w:val="phnormal"/>
        <w:rPr>
          <w:rFonts w:cs="Arial"/>
        </w:rPr>
      </w:pPr>
      <w:r w:rsidRPr="00A80107">
        <w:rPr>
          <w:rFonts w:cs="Arial"/>
        </w:rPr>
        <w:t xml:space="preserve">Откроется запрос на сохранение или открытие файла </w:t>
      </w:r>
      <w:r w:rsidR="006B3101">
        <w:rPr>
          <w:rFonts w:cs="Arial"/>
        </w:rPr>
        <w:t>в формате</w:t>
      </w:r>
      <w:r w:rsidRPr="00A80107">
        <w:rPr>
          <w:rFonts w:cs="Arial"/>
        </w:rPr>
        <w:t xml:space="preserve"> </w:t>
      </w:r>
      <w:r w:rsidR="00FB772F" w:rsidRPr="00A80107">
        <w:rPr>
          <w:rFonts w:cs="Arial"/>
        </w:rPr>
        <w:t>.</w:t>
      </w:r>
      <w:r w:rsidRPr="00A80107">
        <w:rPr>
          <w:rFonts w:cs="Arial"/>
        </w:rPr>
        <w:t>xls. Выберите вариант «</w:t>
      </w:r>
      <w:r w:rsidR="0049199B" w:rsidRPr="00A80107">
        <w:rPr>
          <w:rFonts w:cs="Arial"/>
        </w:rPr>
        <w:t xml:space="preserve">Открыть», </w:t>
      </w:r>
      <w:r w:rsidR="005A49B8" w:rsidRPr="00A80107">
        <w:rPr>
          <w:rFonts w:cs="Arial"/>
        </w:rPr>
        <w:t>нажмите на кнопку</w:t>
      </w:r>
      <w:r w:rsidR="0049199B" w:rsidRPr="00A80107">
        <w:rPr>
          <w:rFonts w:cs="Arial"/>
        </w:rPr>
        <w:t xml:space="preserve"> «ОК». О</w:t>
      </w:r>
      <w:r w:rsidRPr="00A80107">
        <w:rPr>
          <w:rFonts w:cs="Arial"/>
        </w:rPr>
        <w:t xml:space="preserve">ткроется портфолио </w:t>
      </w:r>
      <w:r w:rsidR="00905A21" w:rsidRPr="00A80107">
        <w:rPr>
          <w:rFonts w:cs="Arial"/>
        </w:rPr>
        <w:t>ученика</w:t>
      </w:r>
      <w:r w:rsidRPr="00A80107">
        <w:rPr>
          <w:rFonts w:cs="Arial"/>
        </w:rPr>
        <w:t xml:space="preserve"> в программе </w:t>
      </w:r>
      <w:r w:rsidRPr="00A80107">
        <w:rPr>
          <w:rFonts w:cs="Arial"/>
          <w:lang w:val="en-US"/>
        </w:rPr>
        <w:t>Microsoft</w:t>
      </w:r>
      <w:r w:rsidRPr="00A80107">
        <w:rPr>
          <w:rFonts w:cs="Arial"/>
        </w:rPr>
        <w:t xml:space="preserve"> </w:t>
      </w:r>
      <w:r w:rsidRPr="00A80107">
        <w:rPr>
          <w:rFonts w:cs="Arial"/>
          <w:lang w:val="en-US"/>
        </w:rPr>
        <w:t>Office</w:t>
      </w:r>
      <w:r w:rsidRPr="00A80107">
        <w:rPr>
          <w:rFonts w:cs="Arial"/>
        </w:rPr>
        <w:t xml:space="preserve"> </w:t>
      </w:r>
      <w:r w:rsidRPr="00A80107">
        <w:rPr>
          <w:rFonts w:cs="Arial"/>
          <w:lang w:val="en-US"/>
        </w:rPr>
        <w:t>Excel</w:t>
      </w:r>
      <w:r w:rsidR="00B420C8">
        <w:rPr>
          <w:rFonts w:cs="Arial"/>
        </w:rPr>
        <w:t xml:space="preserve"> (</w:t>
      </w:r>
      <w:r w:rsidR="00B420C8">
        <w:rPr>
          <w:rFonts w:cs="Arial"/>
        </w:rPr>
        <w:fldChar w:fldCharType="begin"/>
      </w:r>
      <w:r w:rsidR="00B420C8">
        <w:rPr>
          <w:rFonts w:cs="Arial"/>
        </w:rPr>
        <w:instrText xml:space="preserve"> REF _Ref53754859 \h </w:instrText>
      </w:r>
      <w:r w:rsidR="00B420C8">
        <w:rPr>
          <w:rFonts w:cs="Arial"/>
        </w:rPr>
      </w:r>
      <w:r w:rsidR="00B420C8">
        <w:rPr>
          <w:rFonts w:cs="Arial"/>
        </w:rPr>
        <w:fldChar w:fldCharType="separate"/>
      </w:r>
      <w:r w:rsidR="00284EFC">
        <w:t>Рисунок </w:t>
      </w:r>
      <w:r w:rsidR="00284EFC">
        <w:rPr>
          <w:noProof/>
        </w:rPr>
        <w:t>96</w:t>
      </w:r>
      <w:r w:rsidR="00B420C8">
        <w:rPr>
          <w:rFonts w:cs="Arial"/>
        </w:rPr>
        <w:fldChar w:fldCharType="end"/>
      </w:r>
      <w:r w:rsidR="00B420C8">
        <w:rPr>
          <w:rFonts w:cs="Arial"/>
        </w:rPr>
        <w:t>)</w:t>
      </w:r>
      <w:r w:rsidRPr="00A80107">
        <w:rPr>
          <w:rFonts w:cs="Arial"/>
        </w:rPr>
        <w:t>. Выполните печать документа.</w:t>
      </w:r>
    </w:p>
    <w:p w14:paraId="01C378FB" w14:textId="77777777" w:rsidR="00B420C8" w:rsidRDefault="00B420C8" w:rsidP="00B420C8">
      <w:pPr>
        <w:pStyle w:val="phnormal"/>
        <w:keepNext/>
      </w:pPr>
      <w:r>
        <w:rPr>
          <w:noProof/>
        </w:rPr>
        <w:lastRenderedPageBreak/>
        <w:drawing>
          <wp:inline distT="0" distB="0" distL="0" distR="0" wp14:anchorId="4CBA6E1F" wp14:editId="271F7D58">
            <wp:extent cx="6152515" cy="2627630"/>
            <wp:effectExtent l="0" t="0" r="635"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152515" cy="2627630"/>
                    </a:xfrm>
                    <a:prstGeom prst="rect">
                      <a:avLst/>
                    </a:prstGeom>
                  </pic:spPr>
                </pic:pic>
              </a:graphicData>
            </a:graphic>
          </wp:inline>
        </w:drawing>
      </w:r>
    </w:p>
    <w:p w14:paraId="488E4B15" w14:textId="7E451C00" w:rsidR="00B420C8" w:rsidRPr="00A80107" w:rsidRDefault="002A0799" w:rsidP="00B420C8">
      <w:pPr>
        <w:pStyle w:val="phfiguretitle"/>
      </w:pPr>
      <w:bookmarkStart w:id="275" w:name="_Ref53754859"/>
      <w:r>
        <w:t>Рисунок </w:t>
      </w:r>
      <w:r w:rsidR="005D124A">
        <w:fldChar w:fldCharType="begin"/>
      </w:r>
      <w:r w:rsidR="005D124A">
        <w:instrText xml:space="preserve"> SEQ Рисунок \* ARABIC </w:instrText>
      </w:r>
      <w:r w:rsidR="005D124A">
        <w:fldChar w:fldCharType="separate"/>
      </w:r>
      <w:r w:rsidR="00284EFC">
        <w:rPr>
          <w:noProof/>
        </w:rPr>
        <w:t>96</w:t>
      </w:r>
      <w:r w:rsidR="005D124A">
        <w:rPr>
          <w:noProof/>
        </w:rPr>
        <w:fldChar w:fldCharType="end"/>
      </w:r>
      <w:bookmarkEnd w:id="275"/>
      <w:r w:rsidR="00B420C8">
        <w:t xml:space="preserve"> -</w:t>
      </w:r>
      <w:r w:rsidR="00B64567">
        <w:t xml:space="preserve"> Портфолио ученика в программе «</w:t>
      </w:r>
      <w:r w:rsidR="00B420C8">
        <w:rPr>
          <w:lang w:val="en-US"/>
        </w:rPr>
        <w:t>Microsoft</w:t>
      </w:r>
      <w:r w:rsidR="00B420C8" w:rsidRPr="00B420C8">
        <w:t xml:space="preserve"> </w:t>
      </w:r>
      <w:r w:rsidR="00B420C8">
        <w:rPr>
          <w:lang w:val="en-US"/>
        </w:rPr>
        <w:t>Office</w:t>
      </w:r>
      <w:r w:rsidR="00B420C8" w:rsidRPr="00B420C8">
        <w:t xml:space="preserve"> </w:t>
      </w:r>
      <w:r w:rsidR="00B420C8">
        <w:rPr>
          <w:lang w:val="en-US"/>
        </w:rPr>
        <w:t>Excel</w:t>
      </w:r>
      <w:r w:rsidR="00B64567">
        <w:t>»</w:t>
      </w:r>
    </w:p>
    <w:p w14:paraId="2E6E8AC7" w14:textId="46D67775" w:rsidR="008B6855" w:rsidRPr="00910810" w:rsidRDefault="008B6855" w:rsidP="00905A21">
      <w:pPr>
        <w:pStyle w:val="23"/>
        <w:rPr>
          <w:rFonts w:cs="Arial"/>
        </w:rPr>
      </w:pPr>
      <w:bookmarkStart w:id="276" w:name="_Ref40861243"/>
      <w:bookmarkStart w:id="277" w:name="_Toc66783282"/>
      <w:bookmarkStart w:id="278" w:name="_Ref524534558"/>
      <w:r w:rsidRPr="00910810">
        <w:rPr>
          <w:rFonts w:cs="Arial"/>
        </w:rPr>
        <w:t>Печать успеваемости учащегося в личном кабинете родителя</w:t>
      </w:r>
      <w:bookmarkEnd w:id="276"/>
      <w:bookmarkEnd w:id="277"/>
    </w:p>
    <w:p w14:paraId="6466E3A8" w14:textId="286A29FD" w:rsidR="008B6855" w:rsidRDefault="008B6855" w:rsidP="008B6855">
      <w:pPr>
        <w:pStyle w:val="phnormal"/>
      </w:pPr>
      <w:r>
        <w:t xml:space="preserve">Чтобы выгрузить информацию по оценкам учащегося, зайдите в личный кабинет </w:t>
      </w:r>
      <w:r w:rsidR="004D61E2">
        <w:t>родителя</w:t>
      </w:r>
      <w:r>
        <w:t xml:space="preserve"> и перейдите на вкладку «Оценки».</w:t>
      </w:r>
    </w:p>
    <w:p w14:paraId="25787955" w14:textId="5C2594F3" w:rsidR="008B6855" w:rsidRDefault="00910810" w:rsidP="008B6855">
      <w:pPr>
        <w:pStyle w:val="phnormal"/>
      </w:pPr>
      <w:r>
        <w:t xml:space="preserve">На верхней панели вкладок «Сводная» и «Итоговая» расположена кнопка </w:t>
      </w:r>
      <w:r>
        <w:rPr>
          <w:noProof/>
        </w:rPr>
        <w:drawing>
          <wp:inline distT="0" distB="0" distL="0" distR="0" wp14:anchorId="3836E628" wp14:editId="2D284E8B">
            <wp:extent cx="419048" cy="304762"/>
            <wp:effectExtent l="0" t="0" r="63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19048" cy="304762"/>
                    </a:xfrm>
                    <a:prstGeom prst="rect">
                      <a:avLst/>
                    </a:prstGeom>
                  </pic:spPr>
                </pic:pic>
              </a:graphicData>
            </a:graphic>
          </wp:inline>
        </w:drawing>
      </w:r>
      <w:r>
        <w:t>.</w:t>
      </w:r>
    </w:p>
    <w:p w14:paraId="671773C9" w14:textId="2C9E462F" w:rsidR="00910810" w:rsidRDefault="00910810" w:rsidP="008B6855">
      <w:pPr>
        <w:pStyle w:val="phnormal"/>
      </w:pPr>
      <w:r>
        <w:t>Выберите необходимый вид оценки (вкладку) и нажмите на кнопку печати.</w:t>
      </w:r>
    </w:p>
    <w:p w14:paraId="12323EC2" w14:textId="69132BC7" w:rsidR="00910810" w:rsidRDefault="00910810" w:rsidP="008B6855">
      <w:pPr>
        <w:pStyle w:val="phnormal"/>
      </w:pPr>
      <w:r>
        <w:t xml:space="preserve">Начнется автоматическая загрузка отчета успеваемости учащегося в формате </w:t>
      </w:r>
      <w:r w:rsidRPr="00910810">
        <w:t>.</w:t>
      </w:r>
      <w:r>
        <w:rPr>
          <w:lang w:val="en-US"/>
        </w:rPr>
        <w:t>xls</w:t>
      </w:r>
      <w:r>
        <w:t xml:space="preserve"> (</w:t>
      </w:r>
      <w:r>
        <w:fldChar w:fldCharType="begin"/>
      </w:r>
      <w:r>
        <w:instrText xml:space="preserve"> REF _Ref40860961 \h </w:instrText>
      </w:r>
      <w:r>
        <w:fldChar w:fldCharType="separate"/>
      </w:r>
      <w:r w:rsidR="00284EFC">
        <w:t>Рисунок </w:t>
      </w:r>
      <w:r w:rsidR="00284EFC">
        <w:rPr>
          <w:noProof/>
        </w:rPr>
        <w:t>97</w:t>
      </w:r>
      <w:r>
        <w:fldChar w:fldCharType="end"/>
      </w:r>
      <w:r>
        <w:t>).</w:t>
      </w:r>
    </w:p>
    <w:p w14:paraId="2F23FE23" w14:textId="77777777" w:rsidR="00910810" w:rsidRDefault="00910810" w:rsidP="00910810">
      <w:pPr>
        <w:pStyle w:val="phfigure"/>
      </w:pPr>
      <w:r>
        <w:rPr>
          <w:noProof/>
        </w:rPr>
        <w:drawing>
          <wp:inline distT="0" distB="0" distL="0" distR="0" wp14:anchorId="5716D410" wp14:editId="21D244ED">
            <wp:extent cx="6152515" cy="1454785"/>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1454785"/>
                    </a:xfrm>
                    <a:prstGeom prst="rect">
                      <a:avLst/>
                    </a:prstGeom>
                  </pic:spPr>
                </pic:pic>
              </a:graphicData>
            </a:graphic>
          </wp:inline>
        </w:drawing>
      </w:r>
    </w:p>
    <w:p w14:paraId="05D24F5A" w14:textId="0B4AC480" w:rsidR="00910810" w:rsidRPr="00910810" w:rsidRDefault="002A0799" w:rsidP="00910810">
      <w:pPr>
        <w:pStyle w:val="phfiguretitle"/>
      </w:pPr>
      <w:bookmarkStart w:id="279" w:name="_Ref40860961"/>
      <w:r>
        <w:t>Рисунок </w:t>
      </w:r>
      <w:r w:rsidR="005D124A">
        <w:fldChar w:fldCharType="begin"/>
      </w:r>
      <w:r w:rsidR="005D124A">
        <w:instrText xml:space="preserve"> SEQ Рисунок \* ARABIC </w:instrText>
      </w:r>
      <w:r w:rsidR="005D124A">
        <w:fldChar w:fldCharType="separate"/>
      </w:r>
      <w:r w:rsidR="00284EFC">
        <w:rPr>
          <w:noProof/>
        </w:rPr>
        <w:t>97</w:t>
      </w:r>
      <w:r w:rsidR="005D124A">
        <w:rPr>
          <w:noProof/>
        </w:rPr>
        <w:fldChar w:fldCharType="end"/>
      </w:r>
      <w:bookmarkEnd w:id="279"/>
      <w:r w:rsidR="00910810">
        <w:t xml:space="preserve"> – Отчет по успеваемости учащегося</w:t>
      </w:r>
    </w:p>
    <w:p w14:paraId="11B0782D" w14:textId="75CA934F" w:rsidR="00CD557B" w:rsidRDefault="00CD557B" w:rsidP="00905A21">
      <w:pPr>
        <w:pStyle w:val="23"/>
        <w:rPr>
          <w:rFonts w:cs="Arial"/>
        </w:rPr>
      </w:pPr>
      <w:bookmarkStart w:id="280" w:name="_Toc66783283"/>
      <w:r>
        <w:rPr>
          <w:rFonts w:cs="Arial"/>
        </w:rPr>
        <w:t>Параметр «Не имеет СНИЛС»</w:t>
      </w:r>
      <w:bookmarkEnd w:id="278"/>
      <w:bookmarkEnd w:id="280"/>
    </w:p>
    <w:p w14:paraId="7782276C" w14:textId="0E2CA15C" w:rsidR="00CD557B" w:rsidRDefault="00CD557B" w:rsidP="00CD557B">
      <w:pPr>
        <w:pStyle w:val="phnormal"/>
      </w:pPr>
      <w:r>
        <w:t>Реализован настраиваемый параметр «Не имеет СНИЛС» в окне добавления нового сотрудника (</w:t>
      </w:r>
      <w:r>
        <w:fldChar w:fldCharType="begin"/>
      </w:r>
      <w:r>
        <w:instrText xml:space="preserve"> REF _Ref523836057 \h </w:instrText>
      </w:r>
      <w:r>
        <w:fldChar w:fldCharType="separate"/>
      </w:r>
      <w:r w:rsidR="00284EFC">
        <w:t>Рисунок </w:t>
      </w:r>
      <w:r w:rsidR="00284EFC">
        <w:rPr>
          <w:noProof/>
        </w:rPr>
        <w:t>98</w:t>
      </w:r>
      <w:r>
        <w:fldChar w:fldCharType="end"/>
      </w:r>
      <w:r>
        <w:t>) и в окне редактирования портфолио сотрудника (</w:t>
      </w:r>
      <w:r>
        <w:fldChar w:fldCharType="begin"/>
      </w:r>
      <w:r>
        <w:instrText xml:space="preserve"> REF _Ref523836067 \h </w:instrText>
      </w:r>
      <w:r>
        <w:fldChar w:fldCharType="separate"/>
      </w:r>
      <w:r w:rsidR="00284EFC">
        <w:t>Рисунок </w:t>
      </w:r>
      <w:r w:rsidR="00284EFC">
        <w:rPr>
          <w:noProof/>
        </w:rPr>
        <w:t>99</w:t>
      </w:r>
      <w:r>
        <w:fldChar w:fldCharType="end"/>
      </w:r>
      <w:r>
        <w:t>).</w:t>
      </w:r>
    </w:p>
    <w:p w14:paraId="2A74E88E" w14:textId="1E0D265F" w:rsidR="00CD557B" w:rsidRDefault="00CD557B" w:rsidP="00CD557B">
      <w:pPr>
        <w:pStyle w:val="phfigure"/>
      </w:pPr>
      <w:r>
        <w:rPr>
          <w:noProof/>
        </w:rPr>
        <w:lastRenderedPageBreak/>
        <w:drawing>
          <wp:inline distT="0" distB="0" distL="0" distR="0" wp14:anchorId="7985CA59" wp14:editId="1CB0AF3F">
            <wp:extent cx="6152515" cy="2471420"/>
            <wp:effectExtent l="0" t="0" r="635"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152515" cy="2471420"/>
                    </a:xfrm>
                    <a:prstGeom prst="rect">
                      <a:avLst/>
                    </a:prstGeom>
                  </pic:spPr>
                </pic:pic>
              </a:graphicData>
            </a:graphic>
          </wp:inline>
        </w:drawing>
      </w:r>
    </w:p>
    <w:p w14:paraId="30055804" w14:textId="16964D4A" w:rsidR="00CD557B" w:rsidRDefault="002A0799" w:rsidP="00CD557B">
      <w:pPr>
        <w:pStyle w:val="phfiguretitle"/>
      </w:pPr>
      <w:bookmarkStart w:id="281" w:name="_Ref523836057"/>
      <w:r>
        <w:t>Рисунок </w:t>
      </w:r>
      <w:r w:rsidR="005D124A">
        <w:fldChar w:fldCharType="begin"/>
      </w:r>
      <w:r w:rsidR="005D124A">
        <w:instrText xml:space="preserve"> SEQ Рисунок \* ARABIC </w:instrText>
      </w:r>
      <w:r w:rsidR="005D124A">
        <w:fldChar w:fldCharType="separate"/>
      </w:r>
      <w:r w:rsidR="00284EFC">
        <w:rPr>
          <w:noProof/>
        </w:rPr>
        <w:t>98</w:t>
      </w:r>
      <w:r w:rsidR="005D124A">
        <w:rPr>
          <w:noProof/>
        </w:rPr>
        <w:fldChar w:fldCharType="end"/>
      </w:r>
      <w:bookmarkEnd w:id="281"/>
      <w:r w:rsidR="00CD557B">
        <w:t xml:space="preserve"> – Окно добавления нового сотрудника</w:t>
      </w:r>
    </w:p>
    <w:p w14:paraId="3AC23DD2" w14:textId="36477F6C" w:rsidR="00CD557B" w:rsidRDefault="00154868" w:rsidP="00CD557B">
      <w:pPr>
        <w:pStyle w:val="phfigure"/>
      </w:pPr>
      <w:r>
        <w:rPr>
          <w:noProof/>
        </w:rPr>
        <w:drawing>
          <wp:inline distT="0" distB="0" distL="0" distR="0" wp14:anchorId="6FF01F09" wp14:editId="69E37D13">
            <wp:extent cx="6152515" cy="4076065"/>
            <wp:effectExtent l="0" t="0" r="635"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152515" cy="4076065"/>
                    </a:xfrm>
                    <a:prstGeom prst="rect">
                      <a:avLst/>
                    </a:prstGeom>
                  </pic:spPr>
                </pic:pic>
              </a:graphicData>
            </a:graphic>
          </wp:inline>
        </w:drawing>
      </w:r>
    </w:p>
    <w:p w14:paraId="5AB9BBFD" w14:textId="201AD7A8" w:rsidR="00CD557B" w:rsidRDefault="002A0799" w:rsidP="00CD557B">
      <w:pPr>
        <w:pStyle w:val="phfiguretitle"/>
      </w:pPr>
      <w:bookmarkStart w:id="282" w:name="_Ref523836067"/>
      <w:r>
        <w:t>Рисунок </w:t>
      </w:r>
      <w:r w:rsidR="005D124A">
        <w:fldChar w:fldCharType="begin"/>
      </w:r>
      <w:r w:rsidR="005D124A">
        <w:instrText xml:space="preserve"> SEQ Рисунок \* ARABIC </w:instrText>
      </w:r>
      <w:r w:rsidR="005D124A">
        <w:fldChar w:fldCharType="separate"/>
      </w:r>
      <w:r w:rsidR="00284EFC">
        <w:rPr>
          <w:noProof/>
        </w:rPr>
        <w:t>99</w:t>
      </w:r>
      <w:r w:rsidR="005D124A">
        <w:rPr>
          <w:noProof/>
        </w:rPr>
        <w:fldChar w:fldCharType="end"/>
      </w:r>
      <w:bookmarkEnd w:id="282"/>
      <w:r w:rsidR="00CD557B">
        <w:t xml:space="preserve"> – Окно редактирования портфолио сотрудника</w:t>
      </w:r>
    </w:p>
    <w:p w14:paraId="21DE13FF" w14:textId="77777777" w:rsidR="00CD557B" w:rsidRDefault="00CD557B" w:rsidP="00CD557B">
      <w:pPr>
        <w:pStyle w:val="phnormal"/>
      </w:pPr>
      <w:r>
        <w:t>Установка «флажка» в данном поле делает неактивным для заполнения поле «СНИЛС».</w:t>
      </w:r>
    </w:p>
    <w:p w14:paraId="7A783834" w14:textId="10DB0821" w:rsidR="00445DCF" w:rsidRDefault="00445DCF" w:rsidP="00CD557B">
      <w:pPr>
        <w:pStyle w:val="phnormal"/>
      </w:pPr>
      <w:r>
        <w:t xml:space="preserve">Если параметр «Не имеет СНИЛС» не включен, то поле «СНИЛС» обязательно для заполнения. </w:t>
      </w:r>
      <w:r w:rsidRPr="00445DCF">
        <w:t>При попытке сохрани</w:t>
      </w:r>
      <w:r>
        <w:t>ть форму с незаполненным полем «СНИЛС» и выключенным параметром «Не имеет СНИЛС»</w:t>
      </w:r>
      <w:r w:rsidRPr="00445DCF">
        <w:t xml:space="preserve">, </w:t>
      </w:r>
      <w:r>
        <w:t>появится</w:t>
      </w:r>
      <w:r w:rsidRPr="00445DCF">
        <w:t xml:space="preserve"> сообщение об ошибке с текстом</w:t>
      </w:r>
      <w:r>
        <w:t>:</w:t>
      </w:r>
      <w:r w:rsidRPr="00445DCF">
        <w:t xml:space="preserve"> </w:t>
      </w:r>
      <w:r>
        <w:t>«</w:t>
      </w:r>
      <w:r w:rsidRPr="00445DCF">
        <w:t>На форме имеются</w:t>
      </w:r>
      <w:r>
        <w:t xml:space="preserve"> некорректно заполненные поля».</w:t>
      </w:r>
    </w:p>
    <w:p w14:paraId="45668CA6" w14:textId="23748E59" w:rsidR="006C65FE" w:rsidRPr="00FE0816" w:rsidRDefault="006C65FE" w:rsidP="006C65FE">
      <w:pPr>
        <w:pStyle w:val="phnormal"/>
      </w:pPr>
      <w:r w:rsidRPr="00431F1B">
        <w:rPr>
          <w:b/>
        </w:rPr>
        <w:lastRenderedPageBreak/>
        <w:t>Примечани</w:t>
      </w:r>
      <w:r>
        <w:rPr>
          <w:b/>
        </w:rPr>
        <w:t>е</w:t>
      </w:r>
      <w:r w:rsidRPr="00431F1B">
        <w:t xml:space="preserve"> –</w:t>
      </w:r>
      <w:r>
        <w:rPr>
          <w:b/>
        </w:rPr>
        <w:t xml:space="preserve"> </w:t>
      </w:r>
      <w:r>
        <w:t>При установке «флажка» в поле «Не имеет СНИЛС», поле для ввода СНИЛС также становится неактивным в личной карточке сотрудника (форма Т-2) и</w:t>
      </w:r>
      <w:r w:rsidR="004269BD">
        <w:t xml:space="preserve"> в карточке пользователя Системы в реестре «Пользователи системы</w:t>
      </w:r>
      <w:r>
        <w:t>».</w:t>
      </w:r>
    </w:p>
    <w:p w14:paraId="23558B87" w14:textId="77777777" w:rsidR="001D4CCE" w:rsidRDefault="002D10D3" w:rsidP="00905A21">
      <w:pPr>
        <w:pStyle w:val="23"/>
        <w:rPr>
          <w:rFonts w:cs="Arial"/>
        </w:rPr>
      </w:pPr>
      <w:bookmarkStart w:id="283" w:name="_Toc66783284"/>
      <w:r w:rsidRPr="00A80107">
        <w:rPr>
          <w:rFonts w:cs="Arial"/>
        </w:rPr>
        <w:t>Печать портфолио сотрудника</w:t>
      </w:r>
      <w:bookmarkEnd w:id="283"/>
    </w:p>
    <w:p w14:paraId="57984B67" w14:textId="096E73AF" w:rsidR="002D10D3" w:rsidRPr="00A80107" w:rsidRDefault="002D10D3" w:rsidP="00905A21">
      <w:pPr>
        <w:pStyle w:val="phnormal"/>
        <w:rPr>
          <w:rFonts w:cs="Arial"/>
        </w:rPr>
      </w:pPr>
      <w:r w:rsidRPr="00A80107">
        <w:rPr>
          <w:rFonts w:cs="Arial"/>
        </w:rPr>
        <w:t xml:space="preserve">В портфолио </w:t>
      </w:r>
      <w:r w:rsidR="0049199B" w:rsidRPr="00A80107">
        <w:rPr>
          <w:rFonts w:cs="Arial"/>
        </w:rPr>
        <w:t>сотрудника</w:t>
      </w:r>
      <w:r w:rsidRPr="00A80107">
        <w:rPr>
          <w:rFonts w:cs="Arial"/>
        </w:rPr>
        <w:t xml:space="preserve"> реализована печать портфолио. Для этого </w:t>
      </w:r>
      <w:r w:rsidR="005A49B8" w:rsidRPr="00A80107">
        <w:rPr>
          <w:rFonts w:cs="Arial"/>
        </w:rPr>
        <w:t>нажмите на кнопку</w:t>
      </w:r>
      <w:r w:rsidRPr="00A80107">
        <w:rPr>
          <w:rFonts w:cs="Arial"/>
        </w:rPr>
        <w:t xml:space="preserve"> «Печать» </w:t>
      </w:r>
      <w:r w:rsidR="00905A21" w:rsidRPr="00A80107">
        <w:rPr>
          <w:rFonts w:cs="Arial"/>
        </w:rPr>
        <w:t>(</w:t>
      </w:r>
      <w:r w:rsidR="00905A21" w:rsidRPr="00A80107">
        <w:rPr>
          <w:rFonts w:cs="Arial"/>
        </w:rPr>
        <w:fldChar w:fldCharType="begin"/>
      </w:r>
      <w:r w:rsidR="00905A21" w:rsidRPr="00A80107">
        <w:rPr>
          <w:rFonts w:cs="Arial"/>
        </w:rPr>
        <w:instrText xml:space="preserve"> REF _Ref468190736 \h </w:instrText>
      </w:r>
      <w:r w:rsidR="008E40D8" w:rsidRPr="00A80107">
        <w:rPr>
          <w:rFonts w:cs="Arial"/>
        </w:rPr>
        <w:instrText xml:space="preserve"> \* MERGEFORMAT </w:instrText>
      </w:r>
      <w:r w:rsidR="00905A21" w:rsidRPr="00A80107">
        <w:rPr>
          <w:rFonts w:cs="Arial"/>
        </w:rPr>
      </w:r>
      <w:r w:rsidR="00905A21" w:rsidRPr="00A80107">
        <w:rPr>
          <w:rFonts w:cs="Arial"/>
        </w:rPr>
        <w:fldChar w:fldCharType="separate"/>
      </w:r>
      <w:r w:rsidR="00284EFC" w:rsidRPr="00284EFC">
        <w:rPr>
          <w:rFonts w:cs="Arial"/>
        </w:rPr>
        <w:t>Рисунок 100</w:t>
      </w:r>
      <w:r w:rsidR="00905A21" w:rsidRPr="00A80107">
        <w:rPr>
          <w:rFonts w:cs="Arial"/>
        </w:rPr>
        <w:fldChar w:fldCharType="end"/>
      </w:r>
      <w:r w:rsidR="00905A21" w:rsidRPr="00A80107">
        <w:rPr>
          <w:rFonts w:cs="Arial"/>
        </w:rPr>
        <w:t>).</w:t>
      </w:r>
    </w:p>
    <w:p w14:paraId="08919FA3" w14:textId="6F6EA6A8" w:rsidR="002D10D3" w:rsidRPr="00A80107" w:rsidRDefault="001423AE" w:rsidP="002B3354">
      <w:pPr>
        <w:pStyle w:val="phfigure"/>
        <w:rPr>
          <w:rFonts w:cs="Arial"/>
        </w:rPr>
      </w:pPr>
      <w:r>
        <w:rPr>
          <w:noProof/>
        </w:rPr>
        <w:drawing>
          <wp:inline distT="0" distB="0" distL="0" distR="0" wp14:anchorId="02FC7BB0" wp14:editId="2B21BDC5">
            <wp:extent cx="6152515" cy="3039110"/>
            <wp:effectExtent l="0" t="0" r="635" b="889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152515" cy="3039110"/>
                    </a:xfrm>
                    <a:prstGeom prst="rect">
                      <a:avLst/>
                    </a:prstGeom>
                  </pic:spPr>
                </pic:pic>
              </a:graphicData>
            </a:graphic>
          </wp:inline>
        </w:drawing>
      </w:r>
    </w:p>
    <w:p w14:paraId="55A5F54C" w14:textId="7C962432" w:rsidR="002D10D3" w:rsidRPr="00A80107" w:rsidRDefault="002A0799" w:rsidP="002B3354">
      <w:pPr>
        <w:pStyle w:val="phfiguretitle"/>
      </w:pPr>
      <w:bookmarkStart w:id="284" w:name="_Ref468190736"/>
      <w:r>
        <w:t>Рисунок </w:t>
      </w:r>
      <w:r w:rsidR="005D124A">
        <w:fldChar w:fldCharType="begin"/>
      </w:r>
      <w:r w:rsidR="005D124A">
        <w:instrText xml:space="preserve"> SEQ Рисунок \* ARABIC </w:instrText>
      </w:r>
      <w:r w:rsidR="005D124A">
        <w:fldChar w:fldCharType="separate"/>
      </w:r>
      <w:r w:rsidR="00284EFC">
        <w:rPr>
          <w:noProof/>
        </w:rPr>
        <w:t>100</w:t>
      </w:r>
      <w:r w:rsidR="005D124A">
        <w:rPr>
          <w:noProof/>
        </w:rPr>
        <w:fldChar w:fldCharType="end"/>
      </w:r>
      <w:bookmarkEnd w:id="284"/>
      <w:r w:rsidR="00905A21" w:rsidRPr="00A80107">
        <w:t xml:space="preserve"> – Портфолио сотрудника</w:t>
      </w:r>
    </w:p>
    <w:p w14:paraId="5AC05094" w14:textId="03356C35" w:rsidR="002D10D3" w:rsidRPr="00A80107" w:rsidRDefault="002D10D3" w:rsidP="00905A21">
      <w:pPr>
        <w:pStyle w:val="phnormal"/>
        <w:rPr>
          <w:rFonts w:cs="Arial"/>
        </w:rPr>
      </w:pPr>
      <w:r w:rsidRPr="00A80107">
        <w:rPr>
          <w:rFonts w:cs="Arial"/>
        </w:rPr>
        <w:t>Откр</w:t>
      </w:r>
      <w:r w:rsidR="00905A21" w:rsidRPr="00A80107">
        <w:rPr>
          <w:rFonts w:cs="Arial"/>
        </w:rPr>
        <w:t>оется запрос «Параметры печати» (</w:t>
      </w:r>
      <w:r w:rsidR="00905A21" w:rsidRPr="00A80107">
        <w:rPr>
          <w:rFonts w:cs="Arial"/>
        </w:rPr>
        <w:fldChar w:fldCharType="begin"/>
      </w:r>
      <w:r w:rsidR="00905A21" w:rsidRPr="00A80107">
        <w:rPr>
          <w:rFonts w:cs="Arial"/>
        </w:rPr>
        <w:instrText xml:space="preserve"> REF _Ref468190787 \h </w:instrText>
      </w:r>
      <w:r w:rsidR="008E40D8" w:rsidRPr="00A80107">
        <w:rPr>
          <w:rFonts w:cs="Arial"/>
        </w:rPr>
        <w:instrText xml:space="preserve"> \* MERGEFORMAT </w:instrText>
      </w:r>
      <w:r w:rsidR="00905A21" w:rsidRPr="00A80107">
        <w:rPr>
          <w:rFonts w:cs="Arial"/>
        </w:rPr>
      </w:r>
      <w:r w:rsidR="00905A21" w:rsidRPr="00A80107">
        <w:rPr>
          <w:rFonts w:cs="Arial"/>
        </w:rPr>
        <w:fldChar w:fldCharType="separate"/>
      </w:r>
      <w:r w:rsidR="00284EFC" w:rsidRPr="00284EFC">
        <w:rPr>
          <w:rFonts w:cs="Arial"/>
        </w:rPr>
        <w:t>Рисунок 101</w:t>
      </w:r>
      <w:r w:rsidR="00905A21" w:rsidRPr="00A80107">
        <w:rPr>
          <w:rFonts w:cs="Arial"/>
        </w:rPr>
        <w:fldChar w:fldCharType="end"/>
      </w:r>
      <w:r w:rsidR="00905A21" w:rsidRPr="00A80107">
        <w:rPr>
          <w:rFonts w:cs="Arial"/>
        </w:rPr>
        <w:t>).</w:t>
      </w:r>
    </w:p>
    <w:p w14:paraId="1EE03428" w14:textId="77777777" w:rsidR="002D10D3" w:rsidRPr="00A80107" w:rsidRDefault="00FA6269" w:rsidP="002B3354">
      <w:pPr>
        <w:pStyle w:val="phfigure"/>
        <w:rPr>
          <w:rFonts w:cs="Arial"/>
        </w:rPr>
      </w:pPr>
      <w:r w:rsidRPr="00A80107">
        <w:rPr>
          <w:rFonts w:cs="Arial"/>
          <w:noProof/>
        </w:rPr>
        <w:drawing>
          <wp:inline distT="0" distB="0" distL="0" distR="0" wp14:anchorId="186A036D" wp14:editId="3612210C">
            <wp:extent cx="2333625" cy="2828925"/>
            <wp:effectExtent l="0" t="0" r="9525"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33625" cy="2828925"/>
                    </a:xfrm>
                    <a:prstGeom prst="rect">
                      <a:avLst/>
                    </a:prstGeom>
                    <a:noFill/>
                    <a:ln>
                      <a:noFill/>
                    </a:ln>
                  </pic:spPr>
                </pic:pic>
              </a:graphicData>
            </a:graphic>
          </wp:inline>
        </w:drawing>
      </w:r>
    </w:p>
    <w:p w14:paraId="1A3D95B6" w14:textId="0E3ABA41" w:rsidR="002D10D3" w:rsidRPr="00A80107" w:rsidRDefault="002A0799" w:rsidP="002B3354">
      <w:pPr>
        <w:pStyle w:val="phfiguretitle"/>
      </w:pPr>
      <w:bookmarkStart w:id="285" w:name="_Ref468190787"/>
      <w:r>
        <w:t>Рисунок </w:t>
      </w:r>
      <w:r w:rsidR="005D124A">
        <w:fldChar w:fldCharType="begin"/>
      </w:r>
      <w:r w:rsidR="005D124A">
        <w:instrText xml:space="preserve"> SEQ Рисунок \* ARABIC </w:instrText>
      </w:r>
      <w:r w:rsidR="005D124A">
        <w:fldChar w:fldCharType="separate"/>
      </w:r>
      <w:r w:rsidR="00284EFC">
        <w:rPr>
          <w:noProof/>
        </w:rPr>
        <w:t>101</w:t>
      </w:r>
      <w:r w:rsidR="005D124A">
        <w:rPr>
          <w:noProof/>
        </w:rPr>
        <w:fldChar w:fldCharType="end"/>
      </w:r>
      <w:bookmarkEnd w:id="285"/>
      <w:r w:rsidR="002D10D3" w:rsidRPr="00A80107">
        <w:t xml:space="preserve"> </w:t>
      </w:r>
      <w:r w:rsidR="00905A21" w:rsidRPr="00A80107">
        <w:t>– Параметры печати портфолио сотрудника</w:t>
      </w:r>
    </w:p>
    <w:p w14:paraId="47A51CEA" w14:textId="77777777" w:rsidR="002D10D3" w:rsidRPr="00A80107" w:rsidRDefault="002D10D3" w:rsidP="00905A21">
      <w:pPr>
        <w:pStyle w:val="phnormal"/>
        <w:rPr>
          <w:rFonts w:cs="Arial"/>
        </w:rPr>
      </w:pPr>
      <w:r w:rsidRPr="00A80107">
        <w:rPr>
          <w:rFonts w:cs="Arial"/>
        </w:rPr>
        <w:lastRenderedPageBreak/>
        <w:t>Установите или снимите «флажок» в строке каждой вкладки для выбора печати.</w:t>
      </w:r>
    </w:p>
    <w:p w14:paraId="245326E2" w14:textId="42D67676" w:rsidR="002D10D3" w:rsidRDefault="00F5166D" w:rsidP="00905A21">
      <w:pPr>
        <w:pStyle w:val="phnormal"/>
        <w:rPr>
          <w:rFonts w:cs="Arial"/>
        </w:rPr>
      </w:pPr>
      <w:r>
        <w:rPr>
          <w:rFonts w:cs="Arial"/>
        </w:rPr>
        <w:t>Нажмите на кнопку</w:t>
      </w:r>
      <w:r w:rsidR="002D10D3" w:rsidRPr="00A80107">
        <w:rPr>
          <w:rFonts w:cs="Arial"/>
        </w:rPr>
        <w:t xml:space="preserve"> «Сформировать». Откроется запрос на сохранение или открытие файла </w:t>
      </w:r>
      <w:r w:rsidR="006B3101">
        <w:rPr>
          <w:rFonts w:cs="Arial"/>
        </w:rPr>
        <w:t>в формате</w:t>
      </w:r>
      <w:r w:rsidR="002D10D3" w:rsidRPr="00A80107">
        <w:rPr>
          <w:rFonts w:cs="Arial"/>
        </w:rPr>
        <w:t xml:space="preserve"> </w:t>
      </w:r>
      <w:r w:rsidR="00FB772F" w:rsidRPr="00A80107">
        <w:rPr>
          <w:rFonts w:cs="Arial"/>
        </w:rPr>
        <w:t>.</w:t>
      </w:r>
      <w:r w:rsidR="002D10D3" w:rsidRPr="00A80107">
        <w:rPr>
          <w:rFonts w:cs="Arial"/>
        </w:rPr>
        <w:t xml:space="preserve">xls. Выберите вариант «Открыть», </w:t>
      </w:r>
      <w:r w:rsidR="005A49B8" w:rsidRPr="00A80107">
        <w:rPr>
          <w:rFonts w:cs="Arial"/>
        </w:rPr>
        <w:t>нажмите на кнопку</w:t>
      </w:r>
      <w:r w:rsidR="002D10D3" w:rsidRPr="00A80107">
        <w:rPr>
          <w:rFonts w:cs="Arial"/>
        </w:rPr>
        <w:t xml:space="preserve"> «ОК». </w:t>
      </w:r>
      <w:r w:rsidR="00905A21" w:rsidRPr="00A80107">
        <w:rPr>
          <w:rFonts w:cs="Arial"/>
        </w:rPr>
        <w:t>О</w:t>
      </w:r>
      <w:r w:rsidR="002D10D3" w:rsidRPr="00A80107">
        <w:rPr>
          <w:rFonts w:cs="Arial"/>
        </w:rPr>
        <w:t xml:space="preserve">ткроется портфолио </w:t>
      </w:r>
      <w:r w:rsidR="00905A21" w:rsidRPr="00A80107">
        <w:rPr>
          <w:rFonts w:cs="Arial"/>
        </w:rPr>
        <w:t>сотрудника</w:t>
      </w:r>
      <w:r w:rsidR="002D10D3" w:rsidRPr="00A80107">
        <w:rPr>
          <w:rFonts w:cs="Arial"/>
        </w:rPr>
        <w:t xml:space="preserve"> в программе </w:t>
      </w:r>
      <w:r w:rsidR="002D10D3" w:rsidRPr="00A80107">
        <w:rPr>
          <w:rFonts w:cs="Arial"/>
          <w:lang w:val="en-US"/>
        </w:rPr>
        <w:t>Microsoft</w:t>
      </w:r>
      <w:r w:rsidR="002D10D3" w:rsidRPr="00A80107">
        <w:rPr>
          <w:rFonts w:cs="Arial"/>
        </w:rPr>
        <w:t xml:space="preserve"> </w:t>
      </w:r>
      <w:r w:rsidR="002D10D3" w:rsidRPr="00A80107">
        <w:rPr>
          <w:rFonts w:cs="Arial"/>
          <w:lang w:val="en-US"/>
        </w:rPr>
        <w:t>Office</w:t>
      </w:r>
      <w:r w:rsidR="002D10D3" w:rsidRPr="00A80107">
        <w:rPr>
          <w:rFonts w:cs="Arial"/>
        </w:rPr>
        <w:t xml:space="preserve"> </w:t>
      </w:r>
      <w:r w:rsidR="002D10D3" w:rsidRPr="00A80107">
        <w:rPr>
          <w:rFonts w:cs="Arial"/>
          <w:lang w:val="en-US"/>
        </w:rPr>
        <w:t>Excel</w:t>
      </w:r>
      <w:r w:rsidR="002D10D3" w:rsidRPr="00A80107">
        <w:rPr>
          <w:rFonts w:cs="Arial"/>
        </w:rPr>
        <w:t>. Выполните печать документа.</w:t>
      </w:r>
    </w:p>
    <w:p w14:paraId="3F4271A5" w14:textId="02686BF9" w:rsidR="00F60BEA" w:rsidRDefault="00F60BEA" w:rsidP="00145D18">
      <w:pPr>
        <w:pStyle w:val="23"/>
        <w:rPr>
          <w:rFonts w:cs="Arial"/>
        </w:rPr>
      </w:pPr>
      <w:bookmarkStart w:id="286" w:name="_Ref528139542"/>
      <w:bookmarkStart w:id="287" w:name="_Toc66783285"/>
      <w:r>
        <w:rPr>
          <w:rFonts w:cs="Arial"/>
        </w:rPr>
        <w:t>Вкладка «Посещаемость» в личном кабинете ученика и родителя</w:t>
      </w:r>
      <w:bookmarkEnd w:id="286"/>
      <w:bookmarkEnd w:id="287"/>
    </w:p>
    <w:p w14:paraId="3CF44784" w14:textId="15964D95" w:rsidR="00F60BEA" w:rsidRDefault="00F60BEA" w:rsidP="00F60BEA">
      <w:pPr>
        <w:pStyle w:val="phnormal"/>
      </w:pPr>
      <w:r>
        <w:t>Реализованная вкладка «Посещаемость» состоит из двух закладок – «Сведения о посещаемости» и «Сводная ведомость учета посещаемости» (</w:t>
      </w:r>
      <w:r>
        <w:fldChar w:fldCharType="begin"/>
      </w:r>
      <w:r>
        <w:instrText xml:space="preserve"> REF _Ref528136672 \h </w:instrText>
      </w:r>
      <w:r>
        <w:fldChar w:fldCharType="separate"/>
      </w:r>
      <w:r w:rsidR="00284EFC">
        <w:t>Рисунок </w:t>
      </w:r>
      <w:r w:rsidR="00284EFC">
        <w:rPr>
          <w:noProof/>
        </w:rPr>
        <w:t>102</w:t>
      </w:r>
      <w:r>
        <w:fldChar w:fldCharType="end"/>
      </w:r>
      <w:r>
        <w:t>).</w:t>
      </w:r>
    </w:p>
    <w:p w14:paraId="4675C733" w14:textId="77777777" w:rsidR="00F60BEA" w:rsidRDefault="00F60BEA" w:rsidP="00F60BEA">
      <w:pPr>
        <w:pStyle w:val="phfigure"/>
      </w:pPr>
      <w:r>
        <w:rPr>
          <w:noProof/>
        </w:rPr>
        <w:drawing>
          <wp:inline distT="0" distB="0" distL="0" distR="0" wp14:anchorId="7812AB63" wp14:editId="38EB66F5">
            <wp:extent cx="6144425" cy="3200400"/>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152515" cy="3204614"/>
                    </a:xfrm>
                    <a:prstGeom prst="rect">
                      <a:avLst/>
                    </a:prstGeom>
                  </pic:spPr>
                </pic:pic>
              </a:graphicData>
            </a:graphic>
          </wp:inline>
        </w:drawing>
      </w:r>
    </w:p>
    <w:p w14:paraId="43A1FBB8" w14:textId="05BA97E2" w:rsidR="00F60BEA" w:rsidRDefault="002A0799" w:rsidP="00F60BEA">
      <w:pPr>
        <w:pStyle w:val="phfiguretitle"/>
      </w:pPr>
      <w:bookmarkStart w:id="288" w:name="_Ref528136672"/>
      <w:r>
        <w:t>Рисунок </w:t>
      </w:r>
      <w:r w:rsidR="005D124A">
        <w:fldChar w:fldCharType="begin"/>
      </w:r>
      <w:r w:rsidR="005D124A">
        <w:instrText xml:space="preserve"> SEQ Рисунок \* ARABIC </w:instrText>
      </w:r>
      <w:r w:rsidR="005D124A">
        <w:fldChar w:fldCharType="separate"/>
      </w:r>
      <w:r w:rsidR="00284EFC">
        <w:rPr>
          <w:noProof/>
        </w:rPr>
        <w:t>102</w:t>
      </w:r>
      <w:r w:rsidR="005D124A">
        <w:rPr>
          <w:noProof/>
        </w:rPr>
        <w:fldChar w:fldCharType="end"/>
      </w:r>
      <w:bookmarkEnd w:id="288"/>
      <w:r w:rsidR="00F60BEA">
        <w:t xml:space="preserve"> – Вкладка «Посещаемость»</w:t>
      </w:r>
    </w:p>
    <w:p w14:paraId="2A60E9E8" w14:textId="4F85AD4D" w:rsidR="00F60BEA" w:rsidRDefault="00F60BEA" w:rsidP="00F60BEA">
      <w:pPr>
        <w:pStyle w:val="phnormal"/>
      </w:pPr>
      <w:r>
        <w:t xml:space="preserve">Закладка «Сведения о посещаемости» </w:t>
      </w:r>
      <w:r w:rsidR="00E05F38">
        <w:t>содержит сведения о посещаемости выбранного ученика за текущий месяц по предметам и датам, по которым в классном журнале были проставлены отметки о посещаемости (отметки «Н», «У», «Б», «О», «</w:t>
      </w:r>
      <w:proofErr w:type="spellStart"/>
      <w:r w:rsidR="00E05F38">
        <w:t>Осв</w:t>
      </w:r>
      <w:proofErr w:type="spellEnd"/>
      <w:r w:rsidR="00E05F38">
        <w:t xml:space="preserve">.»). С помощью кнопки </w:t>
      </w:r>
      <w:r w:rsidR="00E05F38">
        <w:rPr>
          <w:noProof/>
        </w:rPr>
        <w:drawing>
          <wp:inline distT="0" distB="0" distL="0" distR="0" wp14:anchorId="5C15B7D3" wp14:editId="0ABC3A40">
            <wp:extent cx="438150" cy="3524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38150" cy="352425"/>
                    </a:xfrm>
                    <a:prstGeom prst="rect">
                      <a:avLst/>
                    </a:prstGeom>
                  </pic:spPr>
                </pic:pic>
              </a:graphicData>
            </a:graphic>
          </wp:inline>
        </w:drawing>
      </w:r>
      <w:r w:rsidR="00E05F38">
        <w:t xml:space="preserve"> </w:t>
      </w:r>
      <w:r w:rsidR="006B64E9">
        <w:t>выберите</w:t>
      </w:r>
      <w:r w:rsidR="00E05F38">
        <w:t xml:space="preserve"> </w:t>
      </w:r>
      <w:proofErr w:type="spellStart"/>
      <w:r w:rsidR="00E05F38">
        <w:t>подпериод</w:t>
      </w:r>
      <w:proofErr w:type="spellEnd"/>
      <w:r w:rsidR="00E05F38">
        <w:t>, за который будут отображаться оценки о посещаемости.</w:t>
      </w:r>
    </w:p>
    <w:p w14:paraId="184FB2D0" w14:textId="462580B3" w:rsidR="00E05F38" w:rsidRPr="00F60BEA" w:rsidRDefault="00E05F38" w:rsidP="00F60BEA">
      <w:pPr>
        <w:pStyle w:val="phnormal"/>
      </w:pPr>
      <w:r>
        <w:t xml:space="preserve">Закладка «Сводная ведомость учета посещаемости» содержит сводную информацию о посещаемости ученика в разрезе причины пропусков. В полях фильтра </w:t>
      </w:r>
      <w:r w:rsidR="006B64E9">
        <w:t>выберите</w:t>
      </w:r>
      <w:r>
        <w:t xml:space="preserve"> период (всего за год, 1 четверть, 2 четверть) и месяц, за </w:t>
      </w:r>
      <w:proofErr w:type="gramStart"/>
      <w:r>
        <w:t>которые</w:t>
      </w:r>
      <w:proofErr w:type="gramEnd"/>
      <w:r>
        <w:t xml:space="preserve"> будет отображаться сводная ведомость. По умолчанию отображаются данные за весь год.</w:t>
      </w:r>
    </w:p>
    <w:p w14:paraId="250778D5" w14:textId="77777777" w:rsidR="00906D8C" w:rsidRPr="00A80107" w:rsidRDefault="00906D8C" w:rsidP="00145D18">
      <w:pPr>
        <w:pStyle w:val="23"/>
        <w:rPr>
          <w:rFonts w:cs="Arial"/>
        </w:rPr>
      </w:pPr>
      <w:bookmarkStart w:id="289" w:name="_Toc66783286"/>
      <w:r w:rsidRPr="00A80107">
        <w:rPr>
          <w:rFonts w:cs="Arial"/>
        </w:rPr>
        <w:lastRenderedPageBreak/>
        <w:t>Проверка регистрации в ЗАГС</w:t>
      </w:r>
      <w:bookmarkEnd w:id="289"/>
    </w:p>
    <w:p w14:paraId="2AB336DB" w14:textId="4DD183F9" w:rsidR="00905A21" w:rsidRPr="00A80107" w:rsidRDefault="00905A21" w:rsidP="00E971ED">
      <w:pPr>
        <w:pStyle w:val="phlistitemizedtitle"/>
      </w:pPr>
      <w:r w:rsidRPr="00A80107">
        <w:t>В Системе реализован</w:t>
      </w:r>
      <w:r w:rsidR="00303616">
        <w:t>а</w:t>
      </w:r>
      <w:r w:rsidRPr="00A80107">
        <w:t xml:space="preserve"> функци</w:t>
      </w:r>
      <w:r w:rsidR="00303616">
        <w:t>я</w:t>
      </w:r>
      <w:r w:rsidRPr="00A80107">
        <w:t xml:space="preserve"> для формирования запроса на расширенный поиск актовой записи (</w:t>
      </w:r>
      <w:r w:rsidRPr="00A80107">
        <w:rPr>
          <w:shd w:val="clear" w:color="auto" w:fill="FFFFFF"/>
        </w:rPr>
        <w:fldChar w:fldCharType="begin"/>
      </w:r>
      <w:r w:rsidRPr="00A80107">
        <w:rPr>
          <w:shd w:val="clear" w:color="auto" w:fill="FFFFFF"/>
        </w:rPr>
        <w:instrText xml:space="preserve"> REF _Ref468190688 \h </w:instrText>
      </w:r>
      <w:r w:rsidR="008E40D8" w:rsidRPr="00A80107">
        <w:rPr>
          <w:shd w:val="clear" w:color="auto" w:fill="FFFFFF"/>
        </w:rPr>
        <w:instrText xml:space="preserve"> \* MERGEFORMAT </w:instrText>
      </w:r>
      <w:r w:rsidRPr="00A80107">
        <w:rPr>
          <w:shd w:val="clear" w:color="auto" w:fill="FFFFFF"/>
        </w:rPr>
      </w:r>
      <w:r w:rsidRPr="00A80107">
        <w:rPr>
          <w:shd w:val="clear" w:color="auto" w:fill="FFFFFF"/>
        </w:rPr>
        <w:fldChar w:fldCharType="separate"/>
      </w:r>
      <w:r w:rsidR="00284EFC">
        <w:t>Рисунок 103</w:t>
      </w:r>
      <w:r w:rsidRPr="00A80107">
        <w:rPr>
          <w:shd w:val="clear" w:color="auto" w:fill="FFFFFF"/>
        </w:rPr>
        <w:fldChar w:fldCharType="end"/>
      </w:r>
      <w:r w:rsidRPr="00A80107">
        <w:t>):</w:t>
      </w:r>
    </w:p>
    <w:p w14:paraId="384C413B" w14:textId="77777777" w:rsidR="00905A21" w:rsidRPr="00A80107" w:rsidRDefault="00671F5D" w:rsidP="00336BCD">
      <w:pPr>
        <w:pStyle w:val="phlistitemized1"/>
      </w:pPr>
      <w:r w:rsidRPr="00A80107">
        <w:t>«</w:t>
      </w:r>
      <w:r w:rsidR="00905A21" w:rsidRPr="00A80107">
        <w:t>Свидетельство о рождении</w:t>
      </w:r>
      <w:r w:rsidRPr="00A80107">
        <w:t>»</w:t>
      </w:r>
      <w:r w:rsidR="00905A21" w:rsidRPr="00A80107">
        <w:t>;</w:t>
      </w:r>
    </w:p>
    <w:p w14:paraId="606F4DD2" w14:textId="77777777" w:rsidR="00905A21" w:rsidRPr="00A80107" w:rsidRDefault="00671F5D" w:rsidP="00336BCD">
      <w:pPr>
        <w:pStyle w:val="phlistitemized1"/>
      </w:pPr>
      <w:r w:rsidRPr="00A80107">
        <w:t>«</w:t>
      </w:r>
      <w:r w:rsidR="00905A21" w:rsidRPr="00A80107">
        <w:t>Свидетельство о перемене имени</w:t>
      </w:r>
      <w:r w:rsidRPr="00A80107">
        <w:t>»</w:t>
      </w:r>
      <w:r w:rsidR="00905A21" w:rsidRPr="00A80107">
        <w:t>;</w:t>
      </w:r>
    </w:p>
    <w:p w14:paraId="290965E1" w14:textId="77777777" w:rsidR="00905A21" w:rsidRPr="00A80107" w:rsidRDefault="00671F5D" w:rsidP="00336BCD">
      <w:pPr>
        <w:pStyle w:val="phlistitemized1"/>
      </w:pPr>
      <w:r w:rsidRPr="00A80107">
        <w:t>«</w:t>
      </w:r>
      <w:r w:rsidR="00905A21" w:rsidRPr="00A80107">
        <w:t>Справка №25</w:t>
      </w:r>
      <w:r w:rsidRPr="00A80107">
        <w:t>»</w:t>
      </w:r>
      <w:r w:rsidR="00905A21" w:rsidRPr="00A80107">
        <w:t>.</w:t>
      </w:r>
    </w:p>
    <w:p w14:paraId="6896347D" w14:textId="729521F8" w:rsidR="00906D8C" w:rsidRPr="00A80107" w:rsidRDefault="00906D8C" w:rsidP="00CD439E">
      <w:pPr>
        <w:pStyle w:val="phnormal"/>
        <w:rPr>
          <w:rFonts w:cs="Arial"/>
        </w:rPr>
      </w:pPr>
      <w:r w:rsidRPr="00A80107">
        <w:rPr>
          <w:rFonts w:cs="Arial"/>
        </w:rPr>
        <w:t xml:space="preserve">По умолчанию доступ </w:t>
      </w:r>
      <w:r w:rsidR="005E63C5">
        <w:rPr>
          <w:rFonts w:cs="Arial"/>
        </w:rPr>
        <w:t>имеют администратор</w:t>
      </w:r>
      <w:r w:rsidR="00905A21" w:rsidRPr="00A80107">
        <w:rPr>
          <w:rFonts w:cs="Arial"/>
        </w:rPr>
        <w:t xml:space="preserve"> </w:t>
      </w:r>
      <w:r w:rsidR="005E63C5">
        <w:rPr>
          <w:rFonts w:cs="Arial"/>
        </w:rPr>
        <w:t>организации</w:t>
      </w:r>
      <w:r w:rsidR="00905A21" w:rsidRPr="00A80107">
        <w:rPr>
          <w:rFonts w:cs="Arial"/>
        </w:rPr>
        <w:t xml:space="preserve"> и администратор С</w:t>
      </w:r>
      <w:r w:rsidRPr="00A80107">
        <w:rPr>
          <w:rFonts w:cs="Arial"/>
        </w:rPr>
        <w:t>истемы.</w:t>
      </w:r>
    </w:p>
    <w:p w14:paraId="656891C0" w14:textId="77777777" w:rsidR="00906D8C" w:rsidRPr="00A80107" w:rsidRDefault="00FA6269" w:rsidP="002B3354">
      <w:pPr>
        <w:pStyle w:val="phfigure"/>
        <w:rPr>
          <w:rFonts w:cs="Arial"/>
        </w:rPr>
      </w:pPr>
      <w:r w:rsidRPr="00A80107">
        <w:rPr>
          <w:rFonts w:cs="Arial"/>
          <w:noProof/>
        </w:rPr>
        <w:drawing>
          <wp:inline distT="0" distB="0" distL="0" distR="0" wp14:anchorId="708AA8E4" wp14:editId="127E2360">
            <wp:extent cx="6153150" cy="3162300"/>
            <wp:effectExtent l="0" t="0" r="0" b="0"/>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53150" cy="3162300"/>
                    </a:xfrm>
                    <a:prstGeom prst="rect">
                      <a:avLst/>
                    </a:prstGeom>
                    <a:noFill/>
                    <a:ln>
                      <a:noFill/>
                    </a:ln>
                  </pic:spPr>
                </pic:pic>
              </a:graphicData>
            </a:graphic>
          </wp:inline>
        </w:drawing>
      </w:r>
    </w:p>
    <w:p w14:paraId="77AC53A1" w14:textId="73374D1B" w:rsidR="00906D8C" w:rsidRPr="00A80107" w:rsidRDefault="002A0799" w:rsidP="002B3354">
      <w:pPr>
        <w:pStyle w:val="phfiguretitle"/>
      </w:pPr>
      <w:bookmarkStart w:id="290" w:name="_Ref468190688"/>
      <w:r>
        <w:t>Рисунок </w:t>
      </w:r>
      <w:r w:rsidR="005D124A">
        <w:fldChar w:fldCharType="begin"/>
      </w:r>
      <w:r w:rsidR="005D124A">
        <w:instrText xml:space="preserve"> SEQ Рисунок \* ARABIC </w:instrText>
      </w:r>
      <w:r w:rsidR="005D124A">
        <w:fldChar w:fldCharType="separate"/>
      </w:r>
      <w:r w:rsidR="00284EFC">
        <w:rPr>
          <w:noProof/>
        </w:rPr>
        <w:t>103</w:t>
      </w:r>
      <w:r w:rsidR="005D124A">
        <w:rPr>
          <w:noProof/>
        </w:rPr>
        <w:fldChar w:fldCharType="end"/>
      </w:r>
      <w:bookmarkEnd w:id="290"/>
      <w:r w:rsidR="00906D8C" w:rsidRPr="00A80107">
        <w:t xml:space="preserve"> </w:t>
      </w:r>
      <w:r w:rsidR="00905A21" w:rsidRPr="00A80107">
        <w:t>– Отправка запроса в ЗАГС</w:t>
      </w:r>
    </w:p>
    <w:p w14:paraId="2911425F" w14:textId="77777777" w:rsidR="00906D8C" w:rsidRPr="00A80107" w:rsidRDefault="0056734D" w:rsidP="00CD01F5">
      <w:pPr>
        <w:pStyle w:val="23"/>
        <w:rPr>
          <w:rFonts w:cs="Arial"/>
        </w:rPr>
      </w:pPr>
      <w:bookmarkStart w:id="291" w:name="_Toc66783287"/>
      <w:r w:rsidRPr="00A80107">
        <w:rPr>
          <w:rFonts w:cs="Arial"/>
        </w:rPr>
        <w:t xml:space="preserve">Проверка </w:t>
      </w:r>
      <w:r w:rsidR="00CD01F5" w:rsidRPr="00A80107">
        <w:rPr>
          <w:rFonts w:cs="Arial"/>
        </w:rPr>
        <w:t>регистрации в ФМС</w:t>
      </w:r>
      <w:bookmarkEnd w:id="291"/>
    </w:p>
    <w:p w14:paraId="162C0C28" w14:textId="338AAA03" w:rsidR="00CD01F5" w:rsidRPr="00A80107" w:rsidRDefault="00CD01F5" w:rsidP="00CD439E">
      <w:pPr>
        <w:pStyle w:val="phnormal"/>
        <w:rPr>
          <w:rFonts w:cs="Arial"/>
        </w:rPr>
      </w:pPr>
      <w:r w:rsidRPr="00A80107">
        <w:rPr>
          <w:rFonts w:cs="Arial"/>
        </w:rPr>
        <w:t>Позволяет отправлять запросы на проверку данных ребенка в ФМС из вкладки СМЭВ в окне редактирования заявления на зачисление (</w:t>
      </w:r>
      <w:r w:rsidRPr="00A80107">
        <w:rPr>
          <w:rFonts w:cs="Arial"/>
          <w:shd w:val="clear" w:color="auto" w:fill="FFFFFF"/>
        </w:rPr>
        <w:fldChar w:fldCharType="begin"/>
      </w:r>
      <w:r w:rsidRPr="00A80107">
        <w:rPr>
          <w:rFonts w:cs="Arial"/>
          <w:shd w:val="clear" w:color="auto" w:fill="FFFFFF"/>
        </w:rPr>
        <w:instrText xml:space="preserve"> REF _Ref468190620 \h </w:instrText>
      </w:r>
      <w:r w:rsidR="008E40D8" w:rsidRPr="00A80107">
        <w:rPr>
          <w:rFonts w:cs="Arial"/>
          <w:shd w:val="clear" w:color="auto" w:fill="FFFFFF"/>
        </w:rPr>
        <w:instrText xml:space="preserve"> \* MERGEFORMAT </w:instrText>
      </w:r>
      <w:r w:rsidRPr="00A80107">
        <w:rPr>
          <w:rFonts w:cs="Arial"/>
          <w:shd w:val="clear" w:color="auto" w:fill="FFFFFF"/>
        </w:rPr>
      </w:r>
      <w:r w:rsidRPr="00A80107">
        <w:rPr>
          <w:rFonts w:cs="Arial"/>
          <w:shd w:val="clear" w:color="auto" w:fill="FFFFFF"/>
        </w:rPr>
        <w:fldChar w:fldCharType="separate"/>
      </w:r>
      <w:r w:rsidR="00284EFC" w:rsidRPr="00284EFC">
        <w:rPr>
          <w:rFonts w:cs="Arial"/>
        </w:rPr>
        <w:t>Рисунок 104</w:t>
      </w:r>
      <w:r w:rsidRPr="00A80107">
        <w:rPr>
          <w:rFonts w:cs="Arial"/>
          <w:shd w:val="clear" w:color="auto" w:fill="FFFFFF"/>
        </w:rPr>
        <w:fldChar w:fldCharType="end"/>
      </w:r>
      <w:r w:rsidRPr="00A80107">
        <w:rPr>
          <w:rFonts w:cs="Arial"/>
        </w:rPr>
        <w:t>).</w:t>
      </w:r>
    </w:p>
    <w:p w14:paraId="32DB259C" w14:textId="77777777" w:rsidR="00CD01F5" w:rsidRPr="00A80107" w:rsidRDefault="00CD01F5" w:rsidP="00CD439E">
      <w:pPr>
        <w:pStyle w:val="phnormal"/>
        <w:rPr>
          <w:rFonts w:cs="Arial"/>
        </w:rPr>
      </w:pPr>
      <w:r w:rsidRPr="00A80107">
        <w:rPr>
          <w:rFonts w:cs="Arial"/>
        </w:rPr>
        <w:t>Проверка может производиться</w:t>
      </w:r>
      <w:r w:rsidR="005043E9" w:rsidRPr="00A80107">
        <w:rPr>
          <w:rFonts w:cs="Arial"/>
        </w:rPr>
        <w:t xml:space="preserve"> </w:t>
      </w:r>
      <w:r w:rsidRPr="00A80107">
        <w:rPr>
          <w:rFonts w:cs="Arial"/>
        </w:rPr>
        <w:t>по месту жительства или по месту прописки</w:t>
      </w:r>
      <w:r w:rsidR="004F2658" w:rsidRPr="00A80107">
        <w:rPr>
          <w:rFonts w:cs="Arial"/>
        </w:rPr>
        <w:t>.</w:t>
      </w:r>
    </w:p>
    <w:p w14:paraId="1C3EABAA" w14:textId="77777777" w:rsidR="00CD01F5" w:rsidRPr="00A80107" w:rsidRDefault="00CD01F5" w:rsidP="00E971ED">
      <w:pPr>
        <w:pStyle w:val="phlistitemizedtitle"/>
      </w:pPr>
      <w:r w:rsidRPr="00A80107">
        <w:t>Общее описание взаимодействия:</w:t>
      </w:r>
    </w:p>
    <w:p w14:paraId="2B4C5201" w14:textId="77777777" w:rsidR="00CD01F5" w:rsidRPr="00DD3EDA" w:rsidRDefault="00CD01F5" w:rsidP="00336BCD">
      <w:pPr>
        <w:pStyle w:val="phlistitemized1"/>
      </w:pPr>
      <w:r w:rsidRPr="00DD3EDA">
        <w:t>Система передает в ФМС данные о ребенке;</w:t>
      </w:r>
    </w:p>
    <w:p w14:paraId="29F2C183" w14:textId="77777777" w:rsidR="00CD01F5" w:rsidRPr="00A80107" w:rsidRDefault="00CD01F5" w:rsidP="00336BCD">
      <w:pPr>
        <w:pStyle w:val="phlistitemized1"/>
      </w:pPr>
      <w:r w:rsidRPr="00DD3EDA">
        <w:t>ФМС подтверждает или не подтверждает соответствие переданных данных действительности.</w:t>
      </w:r>
    </w:p>
    <w:p w14:paraId="60F68D90" w14:textId="122A48A1" w:rsidR="00CD01F5" w:rsidRPr="00A80107" w:rsidRDefault="00CD01F5" w:rsidP="00CD01F5">
      <w:pPr>
        <w:pStyle w:val="phnormal"/>
        <w:rPr>
          <w:rFonts w:cs="Arial"/>
        </w:rPr>
      </w:pPr>
      <w:r w:rsidRPr="00A80107">
        <w:rPr>
          <w:rFonts w:cs="Arial"/>
        </w:rPr>
        <w:t>Перед отправкой заявки необходимо убедиться, что в заявлении заполнены ФИО ребенка, дата рождения, серия/номер/дата документа, адрес.</w:t>
      </w:r>
      <w:r w:rsidR="005043E9" w:rsidRPr="00A80107">
        <w:rPr>
          <w:rFonts w:cs="Arial"/>
        </w:rPr>
        <w:t xml:space="preserve"> </w:t>
      </w:r>
      <w:r w:rsidRPr="00A80107">
        <w:rPr>
          <w:rFonts w:cs="Arial"/>
        </w:rPr>
        <w:t xml:space="preserve">Также, необходимо, чтобы </w:t>
      </w:r>
      <w:r w:rsidR="003642EF" w:rsidRPr="00A80107">
        <w:rPr>
          <w:rFonts w:cs="Arial"/>
        </w:rPr>
        <w:t xml:space="preserve">значения </w:t>
      </w:r>
      <w:r w:rsidRPr="00A80107">
        <w:rPr>
          <w:rFonts w:cs="Arial"/>
        </w:rPr>
        <w:t>ФИО работника, формирующего запрос</w:t>
      </w:r>
      <w:r w:rsidR="003642EF" w:rsidRPr="00A80107">
        <w:rPr>
          <w:rFonts w:cs="Arial"/>
        </w:rPr>
        <w:t>,</w:t>
      </w:r>
      <w:r w:rsidRPr="00A80107">
        <w:rPr>
          <w:rFonts w:cs="Arial"/>
        </w:rPr>
        <w:t xml:space="preserve"> был</w:t>
      </w:r>
      <w:r w:rsidR="003642EF" w:rsidRPr="00A80107">
        <w:rPr>
          <w:rFonts w:cs="Arial"/>
        </w:rPr>
        <w:t>и</w:t>
      </w:r>
      <w:r w:rsidRPr="00A80107">
        <w:rPr>
          <w:rFonts w:cs="Arial"/>
        </w:rPr>
        <w:t xml:space="preserve"> на русском языке, иначе запрос </w:t>
      </w:r>
      <w:r w:rsidRPr="00A80107">
        <w:rPr>
          <w:rFonts w:cs="Arial"/>
        </w:rPr>
        <w:lastRenderedPageBreak/>
        <w:t>не будет принят в ФМС. При отправке, запрос добавляется в очередь и отправляется во время выполнения задачи по расписанию через серв</w:t>
      </w:r>
      <w:r w:rsidR="008F59A3">
        <w:rPr>
          <w:rFonts w:cs="Arial"/>
        </w:rPr>
        <w:t>ис. </w:t>
      </w:r>
      <w:r w:rsidRPr="00A80107">
        <w:rPr>
          <w:rFonts w:cs="Arial"/>
        </w:rPr>
        <w:t>Если отправка не удалась (ошибка сети и т.д.), запрос будет отправлен во время следующего запуска задачи. Если сервис ФМС вернул ошибку, запросу присваивается соответствующий статус, и он больше не отправляется в ФМС.</w:t>
      </w:r>
    </w:p>
    <w:p w14:paraId="6DA1B862" w14:textId="77777777" w:rsidR="00CD01F5" w:rsidRPr="00A80107" w:rsidRDefault="00CD01F5" w:rsidP="00CD01F5">
      <w:pPr>
        <w:pStyle w:val="phnormal"/>
        <w:rPr>
          <w:rFonts w:cs="Arial"/>
        </w:rPr>
      </w:pPr>
      <w:r w:rsidRPr="00A80107">
        <w:rPr>
          <w:rFonts w:cs="Arial"/>
        </w:rPr>
        <w:t>Запрос результата исполнения запроса также производится по расписанию. В результате данные ребенка либо подтверждаются, либо нет.</w:t>
      </w:r>
    </w:p>
    <w:p w14:paraId="702B7718" w14:textId="77777777" w:rsidR="00CD01F5" w:rsidRPr="00A80107" w:rsidRDefault="00CD01F5" w:rsidP="00CD01F5">
      <w:pPr>
        <w:pStyle w:val="phnormal"/>
        <w:rPr>
          <w:rFonts w:cs="Arial"/>
        </w:rPr>
      </w:pPr>
      <w:r w:rsidRPr="00A80107">
        <w:rPr>
          <w:rFonts w:cs="Arial"/>
        </w:rPr>
        <w:t>Если заявление подается с портала, то автоматически выполняется проверка для места жительства. Если ответ</w:t>
      </w:r>
      <w:r w:rsidR="00F03AFE" w:rsidRPr="00A80107">
        <w:rPr>
          <w:rFonts w:cs="Arial"/>
        </w:rPr>
        <w:t xml:space="preserve"> – </w:t>
      </w:r>
      <w:r w:rsidRPr="00A80107">
        <w:rPr>
          <w:rFonts w:cs="Arial"/>
        </w:rPr>
        <w:t>данных не найдено, но выполняется проверка по месту пребывания.</w:t>
      </w:r>
    </w:p>
    <w:p w14:paraId="4E84B859" w14:textId="77777777" w:rsidR="00CD01F5" w:rsidRPr="00A80107" w:rsidRDefault="00FA6269" w:rsidP="00CD01F5">
      <w:pPr>
        <w:pStyle w:val="phfigure"/>
        <w:rPr>
          <w:rFonts w:cs="Arial"/>
        </w:rPr>
      </w:pPr>
      <w:r w:rsidRPr="00A80107">
        <w:rPr>
          <w:rFonts w:cs="Arial"/>
          <w:noProof/>
        </w:rPr>
        <w:drawing>
          <wp:inline distT="0" distB="0" distL="0" distR="0" wp14:anchorId="0C1FC6C3" wp14:editId="3A18D2C0">
            <wp:extent cx="6153150" cy="2276475"/>
            <wp:effectExtent l="0" t="0" r="0" b="9525"/>
            <wp:docPr id="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53150" cy="2276475"/>
                    </a:xfrm>
                    <a:prstGeom prst="rect">
                      <a:avLst/>
                    </a:prstGeom>
                    <a:noFill/>
                    <a:ln>
                      <a:noFill/>
                    </a:ln>
                  </pic:spPr>
                </pic:pic>
              </a:graphicData>
            </a:graphic>
          </wp:inline>
        </w:drawing>
      </w:r>
    </w:p>
    <w:p w14:paraId="54A10612" w14:textId="154436EC" w:rsidR="00906D8C" w:rsidRPr="00A80107" w:rsidRDefault="002A0799" w:rsidP="00CD01F5">
      <w:pPr>
        <w:pStyle w:val="phfiguretitle"/>
      </w:pPr>
      <w:bookmarkStart w:id="292" w:name="_Ref468190620"/>
      <w:r>
        <w:t>Рисунок </w:t>
      </w:r>
      <w:r w:rsidR="005D124A">
        <w:fldChar w:fldCharType="begin"/>
      </w:r>
      <w:r w:rsidR="005D124A">
        <w:instrText xml:space="preserve"> SEQ Рисунок \* ARABIC </w:instrText>
      </w:r>
      <w:r w:rsidR="005D124A">
        <w:fldChar w:fldCharType="separate"/>
      </w:r>
      <w:r w:rsidR="00284EFC">
        <w:rPr>
          <w:noProof/>
        </w:rPr>
        <w:t>104</w:t>
      </w:r>
      <w:r w:rsidR="005D124A">
        <w:rPr>
          <w:noProof/>
        </w:rPr>
        <w:fldChar w:fldCharType="end"/>
      </w:r>
      <w:bookmarkEnd w:id="292"/>
      <w:r w:rsidR="00CD01F5" w:rsidRPr="00A80107">
        <w:t xml:space="preserve"> – Запрос регистрации ребенка в ФМС</w:t>
      </w:r>
    </w:p>
    <w:p w14:paraId="4072D547" w14:textId="45C5821A" w:rsidR="00145D18" w:rsidRPr="00A80107" w:rsidRDefault="00BA40A2" w:rsidP="00145D18">
      <w:pPr>
        <w:pStyle w:val="23"/>
        <w:rPr>
          <w:rFonts w:cs="Arial"/>
        </w:rPr>
      </w:pPr>
      <w:bookmarkStart w:id="293" w:name="_Toc66783288"/>
      <w:r w:rsidRPr="00A80107">
        <w:rPr>
          <w:rFonts w:cs="Arial"/>
        </w:rPr>
        <w:t>Расписание приема специалиста</w:t>
      </w:r>
      <w:bookmarkEnd w:id="293"/>
    </w:p>
    <w:p w14:paraId="106CDE7C" w14:textId="77777777" w:rsidR="00151CC5" w:rsidRPr="00A80107" w:rsidRDefault="00151CC5" w:rsidP="00151CC5">
      <w:pPr>
        <w:pStyle w:val="31"/>
        <w:rPr>
          <w:rFonts w:cs="Arial"/>
        </w:rPr>
      </w:pPr>
      <w:bookmarkStart w:id="294" w:name="_Toc66783289"/>
      <w:r w:rsidRPr="00A80107">
        <w:rPr>
          <w:rFonts w:cs="Arial"/>
        </w:rPr>
        <w:t>Справочник «Причины записи на прием»</w:t>
      </w:r>
      <w:bookmarkEnd w:id="294"/>
    </w:p>
    <w:p w14:paraId="3B9FFEC8" w14:textId="0B97D237" w:rsidR="007D4E88" w:rsidRPr="009F0AB6" w:rsidRDefault="007D4E88" w:rsidP="00666475">
      <w:pPr>
        <w:pStyle w:val="phnormal"/>
      </w:pPr>
      <w:r w:rsidRPr="00A80107">
        <w:t>Справочники являются простым</w:t>
      </w:r>
      <w:r w:rsidR="003642EF" w:rsidRPr="00A80107">
        <w:t>и</w:t>
      </w:r>
      <w:r w:rsidRPr="00A80107">
        <w:t xml:space="preserve"> (</w:t>
      </w:r>
      <w:r w:rsidR="009F0AB6">
        <w:t>подробнее работа</w:t>
      </w:r>
      <w:r w:rsidRPr="00A80107">
        <w:t xml:space="preserve"> с простым справочником </w:t>
      </w:r>
      <w:r w:rsidR="009F0AB6">
        <w:t>описана в руководстве пользователя «</w:t>
      </w:r>
      <w:r w:rsidR="00FB271E">
        <w:t>Справочники и отчеты</w:t>
      </w:r>
      <w:r w:rsidR="009F0AB6">
        <w:t>»</w:t>
      </w:r>
      <w:r w:rsidR="003642EF" w:rsidRPr="00A80107">
        <w:t>).</w:t>
      </w:r>
    </w:p>
    <w:p w14:paraId="03FE204B" w14:textId="77777777" w:rsidR="001D0837" w:rsidRPr="00A80107" w:rsidRDefault="001D0837" w:rsidP="00E971ED">
      <w:pPr>
        <w:pStyle w:val="phlistitemizedtitle"/>
      </w:pPr>
      <w:r w:rsidRPr="00A80107">
        <w:t>Для добавления записи:</w:t>
      </w:r>
    </w:p>
    <w:p w14:paraId="4729845C" w14:textId="77777777" w:rsidR="001D0837" w:rsidRPr="00DD3EDA" w:rsidRDefault="005A49B8" w:rsidP="00336BCD">
      <w:pPr>
        <w:pStyle w:val="phlistitemized1"/>
      </w:pPr>
      <w:r w:rsidRPr="00DD3EDA">
        <w:t>нажмите на кнопку</w:t>
      </w:r>
      <w:r w:rsidR="001D0837" w:rsidRPr="00DD3EDA">
        <w:t xml:space="preserve"> «Добавить»;</w:t>
      </w:r>
    </w:p>
    <w:p w14:paraId="1EC79038" w14:textId="7646DEBE" w:rsidR="001D0837" w:rsidRPr="00A80107" w:rsidRDefault="001D0837" w:rsidP="00336BCD">
      <w:pPr>
        <w:pStyle w:val="phlistitemized1"/>
      </w:pPr>
      <w:r w:rsidRPr="00A80107">
        <w:t>откроется окно «Причина записи на прием к специалисту: Добавление» (</w:t>
      </w:r>
      <w:r w:rsidR="003642EF" w:rsidRPr="00A80107">
        <w:fldChar w:fldCharType="begin"/>
      </w:r>
      <w:r w:rsidR="003642EF" w:rsidRPr="00A80107">
        <w:instrText xml:space="preserve"> REF _Ref473637597 \h </w:instrText>
      </w:r>
      <w:r w:rsidR="007D6531" w:rsidRPr="00A80107">
        <w:instrText xml:space="preserve"> \* MERGEFORMAT </w:instrText>
      </w:r>
      <w:r w:rsidR="003642EF" w:rsidRPr="00A80107">
        <w:fldChar w:fldCharType="separate"/>
      </w:r>
      <w:r w:rsidR="00284EFC">
        <w:t>Рисунок 105</w:t>
      </w:r>
      <w:r w:rsidR="003642EF" w:rsidRPr="00A80107">
        <w:fldChar w:fldCharType="end"/>
      </w:r>
      <w:r w:rsidRPr="00A80107">
        <w:t>);</w:t>
      </w:r>
    </w:p>
    <w:p w14:paraId="68F4832B" w14:textId="68E12847" w:rsidR="001D0837" w:rsidRPr="00A80107" w:rsidRDefault="00E85040" w:rsidP="001D0837">
      <w:pPr>
        <w:pStyle w:val="phfigure"/>
        <w:rPr>
          <w:rFonts w:cs="Arial"/>
        </w:rPr>
      </w:pPr>
      <w:r>
        <w:rPr>
          <w:noProof/>
        </w:rPr>
        <w:lastRenderedPageBreak/>
        <w:drawing>
          <wp:inline distT="0" distB="0" distL="0" distR="0" wp14:anchorId="266E806A" wp14:editId="78412245">
            <wp:extent cx="5724525" cy="38195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24525" cy="3819525"/>
                    </a:xfrm>
                    <a:prstGeom prst="rect">
                      <a:avLst/>
                    </a:prstGeom>
                  </pic:spPr>
                </pic:pic>
              </a:graphicData>
            </a:graphic>
          </wp:inline>
        </w:drawing>
      </w:r>
    </w:p>
    <w:p w14:paraId="0758E5C3" w14:textId="72D4C3BF" w:rsidR="007D4E88" w:rsidRPr="00A80107" w:rsidRDefault="002A0799" w:rsidP="001D0837">
      <w:pPr>
        <w:pStyle w:val="phfiguretitle"/>
      </w:pPr>
      <w:bookmarkStart w:id="295" w:name="_Ref473637597"/>
      <w:r>
        <w:t>Рисунок </w:t>
      </w:r>
      <w:r w:rsidR="005D124A">
        <w:fldChar w:fldCharType="begin"/>
      </w:r>
      <w:r w:rsidR="005D124A">
        <w:instrText xml:space="preserve"> SEQ Рисунок \* ARABIC </w:instrText>
      </w:r>
      <w:r w:rsidR="005D124A">
        <w:fldChar w:fldCharType="separate"/>
      </w:r>
      <w:r w:rsidR="00284EFC">
        <w:rPr>
          <w:noProof/>
        </w:rPr>
        <w:t>105</w:t>
      </w:r>
      <w:r w:rsidR="005D124A">
        <w:rPr>
          <w:noProof/>
        </w:rPr>
        <w:fldChar w:fldCharType="end"/>
      </w:r>
      <w:bookmarkEnd w:id="295"/>
      <w:r w:rsidR="001D0837" w:rsidRPr="00A80107">
        <w:t xml:space="preserve"> – Окно «Причина записи на прием к специалисту: Добавление»</w:t>
      </w:r>
    </w:p>
    <w:p w14:paraId="787314D8" w14:textId="77777777" w:rsidR="001D0837" w:rsidRPr="00A80107" w:rsidRDefault="001D0837" w:rsidP="00336BCD">
      <w:pPr>
        <w:pStyle w:val="phlistitemized1"/>
      </w:pPr>
      <w:r w:rsidRPr="00A80107">
        <w:t>заполните поля:</w:t>
      </w:r>
    </w:p>
    <w:p w14:paraId="71F3ACB5" w14:textId="77777777" w:rsidR="001D0837" w:rsidRPr="00A80107" w:rsidRDefault="001D0837" w:rsidP="005C3E41">
      <w:pPr>
        <w:pStyle w:val="phlistitemized2"/>
      </w:pPr>
      <w:r w:rsidRPr="00A80107">
        <w:t>«Код»;</w:t>
      </w:r>
    </w:p>
    <w:p w14:paraId="2C35A0E7" w14:textId="77777777" w:rsidR="001D0837" w:rsidRPr="00A80107" w:rsidRDefault="001D0837" w:rsidP="005C3E41">
      <w:pPr>
        <w:pStyle w:val="phlistitemized2"/>
      </w:pPr>
      <w:r w:rsidRPr="00A80107">
        <w:t>«Наименование».</w:t>
      </w:r>
    </w:p>
    <w:p w14:paraId="206A8F38" w14:textId="77777777" w:rsidR="001D0837" w:rsidRPr="00A80107" w:rsidRDefault="005A49B8" w:rsidP="00336BCD">
      <w:pPr>
        <w:pStyle w:val="phlistitemized1"/>
      </w:pPr>
      <w:r w:rsidRPr="00A80107">
        <w:t>наж</w:t>
      </w:r>
      <w:r w:rsidRPr="005C3E41">
        <w:t>м</w:t>
      </w:r>
      <w:r w:rsidRPr="00A80107">
        <w:t>ите на кнопку</w:t>
      </w:r>
      <w:r w:rsidR="001D0837" w:rsidRPr="00A80107">
        <w:t xml:space="preserve"> «Сохранить».</w:t>
      </w:r>
    </w:p>
    <w:p w14:paraId="33050DE5" w14:textId="77777777" w:rsidR="00E77664" w:rsidRPr="00A80107" w:rsidRDefault="00E77664" w:rsidP="00E77664">
      <w:pPr>
        <w:pStyle w:val="31"/>
        <w:rPr>
          <w:rFonts w:cs="Arial"/>
        </w:rPr>
      </w:pPr>
      <w:bookmarkStart w:id="296" w:name="_Ref471986943"/>
      <w:bookmarkStart w:id="297" w:name="_Toc66783290"/>
      <w:r w:rsidRPr="00A80107">
        <w:rPr>
          <w:rFonts w:cs="Arial"/>
        </w:rPr>
        <w:t>Формирование сетки расписания приемов</w:t>
      </w:r>
      <w:bookmarkEnd w:id="296"/>
      <w:bookmarkEnd w:id="297"/>
    </w:p>
    <w:p w14:paraId="63F2C6A8" w14:textId="0F82D336" w:rsidR="005043E9" w:rsidRPr="00A80107" w:rsidRDefault="005043E9" w:rsidP="005043E9">
      <w:pPr>
        <w:pStyle w:val="phnormal"/>
        <w:rPr>
          <w:rFonts w:cs="Arial"/>
        </w:rPr>
      </w:pPr>
      <w:r w:rsidRPr="00A80107">
        <w:rPr>
          <w:rFonts w:cs="Arial"/>
        </w:rPr>
        <w:t>Право на просмотр и редактирование у администратора Сис</w:t>
      </w:r>
      <w:r w:rsidR="005E63C5">
        <w:rPr>
          <w:rFonts w:cs="Arial"/>
        </w:rPr>
        <w:t>темы и администратора организации</w:t>
      </w:r>
      <w:r w:rsidR="003D7C5D" w:rsidRPr="00A80107">
        <w:rPr>
          <w:rFonts w:cs="Arial"/>
        </w:rPr>
        <w:t>.</w:t>
      </w:r>
    </w:p>
    <w:p w14:paraId="73BC0B45" w14:textId="5DB89504" w:rsidR="00B51921" w:rsidRPr="00A80107" w:rsidRDefault="002360DD"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Зачисление</w:t>
      </w:r>
      <w:r w:rsidR="006E25AD">
        <w:rPr>
          <w:rFonts w:cs="Arial"/>
        </w:rPr>
        <w:t xml:space="preserve">/ </w:t>
      </w:r>
      <w:r w:rsidRPr="00A80107">
        <w:rPr>
          <w:rFonts w:cs="Arial"/>
        </w:rPr>
        <w:t>Формирование сетки расписания приемов</w:t>
      </w:r>
      <w:r w:rsidR="00F83757" w:rsidRPr="00A80107">
        <w:rPr>
          <w:rFonts w:cs="Arial"/>
        </w:rPr>
        <w:t>»</w:t>
      </w:r>
      <w:r w:rsidR="002C5D23" w:rsidRPr="00A80107">
        <w:rPr>
          <w:rFonts w:cs="Arial"/>
        </w:rPr>
        <w:t>,</w:t>
      </w:r>
      <w:r w:rsidRPr="00A80107">
        <w:rPr>
          <w:rFonts w:cs="Arial"/>
        </w:rPr>
        <w:t xml:space="preserve"> откроется окно «Формирование сетки расписания приемов»</w:t>
      </w:r>
      <w:r w:rsidR="00B51921" w:rsidRPr="00A80107">
        <w:rPr>
          <w:rFonts w:cs="Arial"/>
        </w:rPr>
        <w:t xml:space="preserve"> (</w:t>
      </w:r>
      <w:r w:rsidR="00846E1D" w:rsidRPr="00A80107">
        <w:rPr>
          <w:rFonts w:cs="Arial"/>
        </w:rPr>
        <w:fldChar w:fldCharType="begin"/>
      </w:r>
      <w:r w:rsidR="00846E1D" w:rsidRPr="00A80107">
        <w:rPr>
          <w:rFonts w:cs="Arial"/>
        </w:rPr>
        <w:instrText xml:space="preserve"> REF _Ref468197573 \h </w:instrText>
      </w:r>
      <w:r w:rsidR="008E40D8" w:rsidRPr="00A80107">
        <w:rPr>
          <w:rFonts w:cs="Arial"/>
        </w:rPr>
        <w:instrText xml:space="preserve"> \* MERGEFORMAT </w:instrText>
      </w:r>
      <w:r w:rsidR="00846E1D" w:rsidRPr="00A80107">
        <w:rPr>
          <w:rFonts w:cs="Arial"/>
        </w:rPr>
      </w:r>
      <w:r w:rsidR="00846E1D" w:rsidRPr="00A80107">
        <w:rPr>
          <w:rFonts w:cs="Arial"/>
        </w:rPr>
        <w:fldChar w:fldCharType="separate"/>
      </w:r>
      <w:r w:rsidR="00284EFC" w:rsidRPr="00284EFC">
        <w:rPr>
          <w:rFonts w:cs="Arial"/>
        </w:rPr>
        <w:t>Рисунок 106</w:t>
      </w:r>
      <w:r w:rsidR="00846E1D" w:rsidRPr="00A80107">
        <w:rPr>
          <w:rFonts w:cs="Arial"/>
        </w:rPr>
        <w:fldChar w:fldCharType="end"/>
      </w:r>
      <w:r w:rsidR="00B51921" w:rsidRPr="00A80107">
        <w:rPr>
          <w:rFonts w:cs="Arial"/>
        </w:rPr>
        <w:t>).</w:t>
      </w:r>
    </w:p>
    <w:p w14:paraId="10095A05" w14:textId="7FBC9FFD" w:rsidR="00B51921" w:rsidRPr="00A80107" w:rsidRDefault="005C3E41" w:rsidP="002B3354">
      <w:pPr>
        <w:pStyle w:val="phfigure"/>
        <w:rPr>
          <w:rFonts w:cs="Arial"/>
        </w:rPr>
      </w:pPr>
      <w:r>
        <w:rPr>
          <w:noProof/>
        </w:rPr>
        <w:lastRenderedPageBreak/>
        <w:drawing>
          <wp:inline distT="0" distB="0" distL="0" distR="0" wp14:anchorId="0252B0A3" wp14:editId="394F1D21">
            <wp:extent cx="6152515" cy="2531745"/>
            <wp:effectExtent l="0" t="0" r="635" b="190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152515" cy="2531745"/>
                    </a:xfrm>
                    <a:prstGeom prst="rect">
                      <a:avLst/>
                    </a:prstGeom>
                  </pic:spPr>
                </pic:pic>
              </a:graphicData>
            </a:graphic>
          </wp:inline>
        </w:drawing>
      </w:r>
    </w:p>
    <w:p w14:paraId="51CF2059" w14:textId="78114F5A" w:rsidR="002360DD" w:rsidRPr="00A80107" w:rsidRDefault="002A0799" w:rsidP="002B3354">
      <w:pPr>
        <w:pStyle w:val="phfiguretitle"/>
      </w:pPr>
      <w:bookmarkStart w:id="298" w:name="_Ref468197573"/>
      <w:r>
        <w:t>Рисунок </w:t>
      </w:r>
      <w:r w:rsidR="005D124A">
        <w:fldChar w:fldCharType="begin"/>
      </w:r>
      <w:r w:rsidR="005D124A">
        <w:instrText xml:space="preserve"> SEQ Рисунок \* ARABIC </w:instrText>
      </w:r>
      <w:r w:rsidR="005D124A">
        <w:fldChar w:fldCharType="separate"/>
      </w:r>
      <w:r w:rsidR="00284EFC">
        <w:rPr>
          <w:noProof/>
        </w:rPr>
        <w:t>106</w:t>
      </w:r>
      <w:r w:rsidR="005D124A">
        <w:rPr>
          <w:noProof/>
        </w:rPr>
        <w:fldChar w:fldCharType="end"/>
      </w:r>
      <w:bookmarkEnd w:id="298"/>
      <w:r w:rsidR="00B51921" w:rsidRPr="00A80107">
        <w:t xml:space="preserve"> – Окно «Формирование сетки распи</w:t>
      </w:r>
      <w:r w:rsidR="001742BD" w:rsidRPr="00A80107">
        <w:t>сания</w:t>
      </w:r>
      <w:r w:rsidR="00B51921" w:rsidRPr="00A80107">
        <w:t xml:space="preserve"> приемов»</w:t>
      </w:r>
    </w:p>
    <w:p w14:paraId="1218C875" w14:textId="5CF2E0D3" w:rsidR="00B51921" w:rsidRPr="00A80107" w:rsidRDefault="00F5166D" w:rsidP="00E971ED">
      <w:pPr>
        <w:pStyle w:val="phlistitemizedtitle"/>
      </w:pPr>
      <w:r>
        <w:t>Нажмите на кнопку</w:t>
      </w:r>
      <w:r w:rsidR="00B51921" w:rsidRPr="00A80107">
        <w:t xml:space="preserve"> «Добавить», в открывше</w:t>
      </w:r>
      <w:r w:rsidR="00846E1D" w:rsidRPr="00A80107">
        <w:t>м</w:t>
      </w:r>
      <w:r w:rsidR="00B51921" w:rsidRPr="00A80107">
        <w:t xml:space="preserve">ся окне «Расписание специалиста: Добавление» заполните </w:t>
      </w:r>
      <w:r w:rsidR="008C0397" w:rsidRPr="00A80107">
        <w:t>пол</w:t>
      </w:r>
      <w:r w:rsidR="00B51921" w:rsidRPr="00A80107">
        <w:t>я</w:t>
      </w:r>
      <w:r w:rsidR="00846E1D" w:rsidRPr="00A80107">
        <w:t xml:space="preserve"> (</w:t>
      </w:r>
      <w:r w:rsidR="00846E1D" w:rsidRPr="00A80107">
        <w:fldChar w:fldCharType="begin"/>
      </w:r>
      <w:r w:rsidR="00846E1D" w:rsidRPr="00A80107">
        <w:instrText xml:space="preserve"> REF _Ref468197574 \h </w:instrText>
      </w:r>
      <w:r w:rsidR="008E40D8" w:rsidRPr="00A80107">
        <w:instrText xml:space="preserve"> \* MERGEFORMAT </w:instrText>
      </w:r>
      <w:r w:rsidR="00846E1D" w:rsidRPr="00A80107">
        <w:fldChar w:fldCharType="separate"/>
      </w:r>
      <w:r w:rsidR="00284EFC">
        <w:t>Рисунок 107</w:t>
      </w:r>
      <w:r w:rsidR="00846E1D" w:rsidRPr="00A80107">
        <w:fldChar w:fldCharType="end"/>
      </w:r>
      <w:r w:rsidR="00846E1D" w:rsidRPr="00A80107">
        <w:t>)</w:t>
      </w:r>
      <w:r w:rsidR="00B51921" w:rsidRPr="00A80107">
        <w:t>:</w:t>
      </w:r>
    </w:p>
    <w:p w14:paraId="5BCEE6FA" w14:textId="77777777" w:rsidR="00B51921" w:rsidRPr="00A80107" w:rsidRDefault="00FA6269" w:rsidP="002B3354">
      <w:pPr>
        <w:pStyle w:val="phfigure"/>
        <w:rPr>
          <w:rFonts w:cs="Arial"/>
        </w:rPr>
      </w:pPr>
      <w:r w:rsidRPr="00A80107">
        <w:rPr>
          <w:rFonts w:cs="Arial"/>
          <w:noProof/>
        </w:rPr>
        <w:drawing>
          <wp:inline distT="0" distB="0" distL="0" distR="0" wp14:anchorId="4A672871" wp14:editId="72875AA1">
            <wp:extent cx="6153150" cy="2714625"/>
            <wp:effectExtent l="0" t="0" r="0" b="9525"/>
            <wp:docPr id="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53150" cy="2714625"/>
                    </a:xfrm>
                    <a:prstGeom prst="rect">
                      <a:avLst/>
                    </a:prstGeom>
                    <a:noFill/>
                    <a:ln>
                      <a:noFill/>
                    </a:ln>
                  </pic:spPr>
                </pic:pic>
              </a:graphicData>
            </a:graphic>
          </wp:inline>
        </w:drawing>
      </w:r>
    </w:p>
    <w:p w14:paraId="2B7FE0AF" w14:textId="006531B7" w:rsidR="00B51921" w:rsidRPr="00A80107" w:rsidRDefault="002A0799" w:rsidP="002B3354">
      <w:pPr>
        <w:pStyle w:val="phfiguretitle"/>
      </w:pPr>
      <w:bookmarkStart w:id="299" w:name="_Ref468197574"/>
      <w:r>
        <w:t>Рисунок </w:t>
      </w:r>
      <w:r w:rsidR="005D124A">
        <w:fldChar w:fldCharType="begin"/>
      </w:r>
      <w:r w:rsidR="005D124A">
        <w:instrText xml:space="preserve"> SEQ Рисунок \* ARABIC </w:instrText>
      </w:r>
      <w:r w:rsidR="005D124A">
        <w:fldChar w:fldCharType="separate"/>
      </w:r>
      <w:r w:rsidR="00284EFC">
        <w:rPr>
          <w:noProof/>
        </w:rPr>
        <w:t>107</w:t>
      </w:r>
      <w:r w:rsidR="005D124A">
        <w:rPr>
          <w:noProof/>
        </w:rPr>
        <w:fldChar w:fldCharType="end"/>
      </w:r>
      <w:bookmarkEnd w:id="299"/>
      <w:r w:rsidR="00846E1D" w:rsidRPr="00A80107">
        <w:t xml:space="preserve"> – Окно «Расписание специалиста: Добавление»</w:t>
      </w:r>
    </w:p>
    <w:p w14:paraId="63DB6793" w14:textId="77777777" w:rsidR="00846E1D" w:rsidRPr="001D4AF3" w:rsidRDefault="00846E1D" w:rsidP="00336BCD">
      <w:pPr>
        <w:pStyle w:val="phlistitemized1"/>
      </w:pPr>
      <w:r w:rsidRPr="00A80107">
        <w:t>«</w:t>
      </w:r>
      <w:r w:rsidRPr="00C92A7E">
        <w:t>Учитель»</w:t>
      </w:r>
      <w:r w:rsidR="00F03AFE" w:rsidRPr="00C92A7E">
        <w:t xml:space="preserve"> – </w:t>
      </w:r>
      <w:r w:rsidRPr="001D4AF3">
        <w:t>выберите значение из реестра «Учителя»;</w:t>
      </w:r>
    </w:p>
    <w:p w14:paraId="78B50520" w14:textId="77777777" w:rsidR="001D4CCE" w:rsidRDefault="00846E1D" w:rsidP="00336BCD">
      <w:pPr>
        <w:pStyle w:val="phlistitemized1"/>
      </w:pPr>
      <w:r w:rsidRPr="001D4AF3">
        <w:t>«Дата начала»</w:t>
      </w:r>
      <w:r w:rsidR="00F03AFE" w:rsidRPr="001D4AF3">
        <w:t xml:space="preserve"> – </w:t>
      </w:r>
      <w:r w:rsidRPr="001D4AF3">
        <w:t>укажите дату начала приема;</w:t>
      </w:r>
    </w:p>
    <w:p w14:paraId="5FF81260" w14:textId="23D68B91" w:rsidR="005043E9" w:rsidRPr="001D4AF3" w:rsidRDefault="00846E1D" w:rsidP="00336BCD">
      <w:pPr>
        <w:pStyle w:val="phlistitemized1"/>
      </w:pPr>
      <w:r w:rsidRPr="001D4AF3">
        <w:t>«Продолжительность»</w:t>
      </w:r>
      <w:r w:rsidR="00F03AFE" w:rsidRPr="001D4AF3">
        <w:t xml:space="preserve"> – </w:t>
      </w:r>
      <w:r w:rsidRPr="001D4AF3">
        <w:t>выберите значение из выпадающего списка</w:t>
      </w:r>
      <w:r w:rsidR="005043E9" w:rsidRPr="001D4AF3">
        <w:t>. В случае выбранного значения «Ежемесячно» поля «Периодичность» ограничено значением 12, в случае выбранного значения «Еженедельно» –</w:t>
      </w:r>
      <w:r w:rsidR="00475340" w:rsidRPr="001D4AF3">
        <w:t xml:space="preserve"> 60;</w:t>
      </w:r>
    </w:p>
    <w:p w14:paraId="4AE5CCB5" w14:textId="77777777" w:rsidR="005043E9" w:rsidRPr="00A80107" w:rsidRDefault="005043E9" w:rsidP="00CC2DE1">
      <w:pPr>
        <w:pStyle w:val="phnormal"/>
        <w:rPr>
          <w:rFonts w:cs="Arial"/>
        </w:rPr>
      </w:pPr>
      <w:r w:rsidRPr="00A80107">
        <w:rPr>
          <w:rFonts w:cs="Arial"/>
          <w:b/>
        </w:rPr>
        <w:t>Примечание</w:t>
      </w:r>
      <w:r w:rsidR="00F03AFE" w:rsidRPr="00A80107">
        <w:rPr>
          <w:rFonts w:cs="Arial"/>
        </w:rPr>
        <w:t xml:space="preserve"> – </w:t>
      </w:r>
      <w:r w:rsidRPr="00A80107">
        <w:rPr>
          <w:rFonts w:cs="Arial"/>
        </w:rPr>
        <w:t>При этом дата последнего приема должна входить в период обучения, в который попадает дата начала. Иначе Система выведет сообщение: «Внимание! Дата последнего периода не должна выходить за рамки периода обучения &lt;Период об</w:t>
      </w:r>
      <w:r w:rsidR="00AA5354" w:rsidRPr="00A80107">
        <w:rPr>
          <w:rFonts w:cs="Arial"/>
        </w:rPr>
        <w:t>учения, включающий дату начала&gt;»</w:t>
      </w:r>
      <w:r w:rsidRPr="00A80107">
        <w:rPr>
          <w:rFonts w:cs="Arial"/>
        </w:rPr>
        <w:t>.</w:t>
      </w:r>
    </w:p>
    <w:p w14:paraId="6CEB21CE" w14:textId="77777777" w:rsidR="00846E1D" w:rsidRPr="00A80107" w:rsidRDefault="00846E1D" w:rsidP="00336BCD">
      <w:pPr>
        <w:pStyle w:val="phlistitemized1"/>
      </w:pPr>
      <w:r w:rsidRPr="00A80107">
        <w:lastRenderedPageBreak/>
        <w:t>«Периодичность»</w:t>
      </w:r>
      <w:r w:rsidR="00F03AFE" w:rsidRPr="00A80107">
        <w:t xml:space="preserve"> – </w:t>
      </w:r>
      <w:r w:rsidRPr="00A80107">
        <w:t>выберите значение из выпадающего списка;</w:t>
      </w:r>
    </w:p>
    <w:p w14:paraId="137CC4D0" w14:textId="77777777" w:rsidR="00846E1D" w:rsidRPr="00A80107" w:rsidRDefault="00846E1D" w:rsidP="00336BCD">
      <w:pPr>
        <w:pStyle w:val="phlistitemized1"/>
      </w:pPr>
      <w:r w:rsidRPr="00A80107">
        <w:t>«Продолжительность периода»</w:t>
      </w:r>
      <w:r w:rsidR="00F03AFE" w:rsidRPr="00A80107">
        <w:t xml:space="preserve"> – </w:t>
      </w:r>
      <w:r w:rsidRPr="00A80107">
        <w:t>укажите продолжите</w:t>
      </w:r>
      <w:r w:rsidR="001742BD" w:rsidRPr="00A80107">
        <w:t>ль</w:t>
      </w:r>
      <w:r w:rsidR="00A24634" w:rsidRPr="00A80107">
        <w:t>ность периода;</w:t>
      </w:r>
    </w:p>
    <w:p w14:paraId="34972579" w14:textId="143C45E6" w:rsidR="00846E1D" w:rsidRPr="00A80107" w:rsidRDefault="00846E1D" w:rsidP="00336BCD">
      <w:pPr>
        <w:pStyle w:val="phlistitemized1"/>
      </w:pPr>
      <w:r w:rsidRPr="00A80107">
        <w:t>«Кабинет»</w:t>
      </w:r>
      <w:r w:rsidR="00F03AFE" w:rsidRPr="00A80107">
        <w:t xml:space="preserve"> – </w:t>
      </w:r>
      <w:r w:rsidRPr="00A80107">
        <w:t>выберите значение из реестра «Аудиторный фонд» текуще</w:t>
      </w:r>
      <w:r w:rsidR="005E63C5">
        <w:t>й организации</w:t>
      </w:r>
      <w:r w:rsidRPr="00A80107">
        <w:t>.</w:t>
      </w:r>
    </w:p>
    <w:p w14:paraId="2585587E" w14:textId="7EC61E48" w:rsidR="00846E1D" w:rsidRPr="00A80107" w:rsidRDefault="00846E1D" w:rsidP="00846E1D">
      <w:pPr>
        <w:pStyle w:val="phnormal"/>
        <w:rPr>
          <w:rFonts w:cs="Arial"/>
        </w:rPr>
      </w:pPr>
      <w:r w:rsidRPr="00A80107">
        <w:rPr>
          <w:rFonts w:cs="Arial"/>
        </w:rPr>
        <w:t>Заполните блок «Время приема». Установите «флажок» в поле дня нед</w:t>
      </w:r>
      <w:r w:rsidR="005043E9" w:rsidRPr="00A80107">
        <w:rPr>
          <w:rFonts w:cs="Arial"/>
        </w:rPr>
        <w:t>ели, в который будет происходить прием</w:t>
      </w:r>
      <w:r w:rsidR="003642EF" w:rsidRPr="00A80107">
        <w:rPr>
          <w:rFonts w:cs="Arial"/>
        </w:rPr>
        <w:t>, после чего</w:t>
      </w:r>
      <w:r w:rsidR="00E91B9C" w:rsidRPr="00A80107">
        <w:rPr>
          <w:rFonts w:cs="Arial"/>
        </w:rPr>
        <w:t xml:space="preserve"> </w:t>
      </w:r>
      <w:r w:rsidR="005043E9" w:rsidRPr="00A80107">
        <w:rPr>
          <w:rFonts w:cs="Arial"/>
        </w:rPr>
        <w:t>станут доступны</w:t>
      </w:r>
      <w:r w:rsidR="003642EF" w:rsidRPr="00A80107">
        <w:rPr>
          <w:rFonts w:cs="Arial"/>
        </w:rPr>
        <w:t xml:space="preserve"> для заполнения</w:t>
      </w:r>
      <w:r w:rsidR="005043E9" w:rsidRPr="00A80107">
        <w:rPr>
          <w:rFonts w:cs="Arial"/>
        </w:rPr>
        <w:t xml:space="preserve"> поля «С» и «По»</w:t>
      </w:r>
      <w:r w:rsidR="00F03AFE" w:rsidRPr="00A80107">
        <w:rPr>
          <w:rFonts w:cs="Arial"/>
        </w:rPr>
        <w:t xml:space="preserve"> – </w:t>
      </w:r>
      <w:r w:rsidR="001742BD" w:rsidRPr="00A80107">
        <w:rPr>
          <w:rFonts w:cs="Arial"/>
        </w:rPr>
        <w:t>установите</w:t>
      </w:r>
      <w:r w:rsidR="005043E9" w:rsidRPr="00A80107">
        <w:rPr>
          <w:rFonts w:cs="Arial"/>
        </w:rPr>
        <w:t xml:space="preserve"> время приема</w:t>
      </w:r>
      <w:r w:rsidR="003642EF" w:rsidRPr="00A80107">
        <w:rPr>
          <w:rFonts w:cs="Arial"/>
        </w:rPr>
        <w:t xml:space="preserve"> в этот день недели</w:t>
      </w:r>
      <w:r w:rsidR="005043E9" w:rsidRPr="00A80107">
        <w:rPr>
          <w:rFonts w:cs="Arial"/>
        </w:rPr>
        <w:t xml:space="preserve"> (</w:t>
      </w:r>
      <w:r w:rsidR="005043E9" w:rsidRPr="00A80107">
        <w:rPr>
          <w:rFonts w:cs="Arial"/>
        </w:rPr>
        <w:fldChar w:fldCharType="begin"/>
      </w:r>
      <w:r w:rsidR="005043E9" w:rsidRPr="00A80107">
        <w:rPr>
          <w:rFonts w:cs="Arial"/>
        </w:rPr>
        <w:instrText xml:space="preserve"> REF _Ref468197928 \h </w:instrText>
      </w:r>
      <w:r w:rsidR="008E40D8" w:rsidRPr="00A80107">
        <w:rPr>
          <w:rFonts w:cs="Arial"/>
        </w:rPr>
        <w:instrText xml:space="preserve"> \* MERGEFORMAT </w:instrText>
      </w:r>
      <w:r w:rsidR="005043E9" w:rsidRPr="00A80107">
        <w:rPr>
          <w:rFonts w:cs="Arial"/>
        </w:rPr>
      </w:r>
      <w:r w:rsidR="005043E9" w:rsidRPr="00A80107">
        <w:rPr>
          <w:rFonts w:cs="Arial"/>
        </w:rPr>
        <w:fldChar w:fldCharType="separate"/>
      </w:r>
      <w:r w:rsidR="00284EFC" w:rsidRPr="00284EFC">
        <w:rPr>
          <w:rFonts w:cs="Arial"/>
        </w:rPr>
        <w:t>Рисунок 108</w:t>
      </w:r>
      <w:r w:rsidR="005043E9" w:rsidRPr="00A80107">
        <w:rPr>
          <w:rFonts w:cs="Arial"/>
        </w:rPr>
        <w:fldChar w:fldCharType="end"/>
      </w:r>
      <w:r w:rsidR="005043E9" w:rsidRPr="00A80107">
        <w:rPr>
          <w:rFonts w:cs="Arial"/>
        </w:rPr>
        <w:t>).</w:t>
      </w:r>
    </w:p>
    <w:p w14:paraId="07A0A2D5" w14:textId="77777777" w:rsidR="005043E9" w:rsidRPr="00A80107" w:rsidRDefault="00FA6269" w:rsidP="005043E9">
      <w:pPr>
        <w:pStyle w:val="phfigure"/>
        <w:rPr>
          <w:rFonts w:cs="Arial"/>
        </w:rPr>
      </w:pPr>
      <w:r w:rsidRPr="00A80107">
        <w:rPr>
          <w:rFonts w:cs="Arial"/>
          <w:noProof/>
        </w:rPr>
        <w:drawing>
          <wp:inline distT="0" distB="0" distL="0" distR="0" wp14:anchorId="4DACBBB0" wp14:editId="76A929AC">
            <wp:extent cx="1095375" cy="1009650"/>
            <wp:effectExtent l="0" t="0" r="9525" b="0"/>
            <wp:docPr id="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95375" cy="1009650"/>
                    </a:xfrm>
                    <a:prstGeom prst="rect">
                      <a:avLst/>
                    </a:prstGeom>
                    <a:noFill/>
                    <a:ln>
                      <a:noFill/>
                    </a:ln>
                  </pic:spPr>
                </pic:pic>
              </a:graphicData>
            </a:graphic>
          </wp:inline>
        </w:drawing>
      </w:r>
    </w:p>
    <w:p w14:paraId="38937CAD" w14:textId="2852237C" w:rsidR="005043E9" w:rsidRPr="00A80107" w:rsidRDefault="002A0799" w:rsidP="005043E9">
      <w:pPr>
        <w:pStyle w:val="phfiguretitle"/>
      </w:pPr>
      <w:bookmarkStart w:id="300" w:name="_Ref468197928"/>
      <w:r>
        <w:t>Рисунок </w:t>
      </w:r>
      <w:r w:rsidR="005D124A">
        <w:fldChar w:fldCharType="begin"/>
      </w:r>
      <w:r w:rsidR="005D124A">
        <w:instrText xml:space="preserve"> SEQ Рисунок \* ARABIC </w:instrText>
      </w:r>
      <w:r w:rsidR="005D124A">
        <w:fldChar w:fldCharType="separate"/>
      </w:r>
      <w:r w:rsidR="00284EFC">
        <w:rPr>
          <w:noProof/>
        </w:rPr>
        <w:t>108</w:t>
      </w:r>
      <w:r w:rsidR="005D124A">
        <w:rPr>
          <w:noProof/>
        </w:rPr>
        <w:fldChar w:fldCharType="end"/>
      </w:r>
      <w:bookmarkEnd w:id="300"/>
      <w:r w:rsidR="005043E9" w:rsidRPr="00A80107">
        <w:t xml:space="preserve"> – Заполнение блока «Время приема»</w:t>
      </w:r>
    </w:p>
    <w:p w14:paraId="0D22D4A3" w14:textId="059C112C" w:rsidR="002360DD" w:rsidRPr="00A80107" w:rsidRDefault="004B7296" w:rsidP="005043E9">
      <w:pPr>
        <w:pStyle w:val="phnormal"/>
        <w:rPr>
          <w:rFonts w:cs="Arial"/>
        </w:rPr>
      </w:pPr>
      <w:proofErr w:type="gramStart"/>
      <w:r w:rsidRPr="00A80107">
        <w:rPr>
          <w:rFonts w:cs="Arial"/>
        </w:rPr>
        <w:t>Е</w:t>
      </w:r>
      <w:r w:rsidR="005043E9" w:rsidRPr="00A80107">
        <w:rPr>
          <w:rFonts w:cs="Arial"/>
        </w:rPr>
        <w:t>сли в поле «</w:t>
      </w:r>
      <w:r w:rsidR="002360DD" w:rsidRPr="00A80107">
        <w:rPr>
          <w:rFonts w:cs="Arial"/>
        </w:rPr>
        <w:t>Периодичност</w:t>
      </w:r>
      <w:r w:rsidR="005043E9" w:rsidRPr="00A80107">
        <w:rPr>
          <w:rFonts w:cs="Arial"/>
        </w:rPr>
        <w:t xml:space="preserve">ь» </w:t>
      </w:r>
      <w:r w:rsidR="002360DD" w:rsidRPr="00A80107">
        <w:rPr>
          <w:rFonts w:cs="Arial"/>
        </w:rPr>
        <w:t xml:space="preserve">выбрано значение </w:t>
      </w:r>
      <w:r w:rsidR="005043E9" w:rsidRPr="00A80107">
        <w:rPr>
          <w:rFonts w:cs="Arial"/>
        </w:rPr>
        <w:t>«</w:t>
      </w:r>
      <w:r w:rsidR="002360DD" w:rsidRPr="00A80107">
        <w:rPr>
          <w:rFonts w:cs="Arial"/>
        </w:rPr>
        <w:t>Ежемесячно</w:t>
      </w:r>
      <w:r w:rsidR="005043E9" w:rsidRPr="00A80107">
        <w:rPr>
          <w:rFonts w:cs="Arial"/>
        </w:rPr>
        <w:t>»</w:t>
      </w:r>
      <w:r w:rsidR="002360DD" w:rsidRPr="00A80107">
        <w:rPr>
          <w:rFonts w:cs="Arial"/>
        </w:rPr>
        <w:t xml:space="preserve">, то </w:t>
      </w:r>
      <w:r w:rsidRPr="00A80107">
        <w:rPr>
          <w:rFonts w:cs="Arial"/>
        </w:rPr>
        <w:t>для блока «Время приема» будет доступен выбор</w:t>
      </w:r>
      <w:r w:rsidR="002360DD" w:rsidRPr="00A80107">
        <w:rPr>
          <w:rFonts w:cs="Arial"/>
        </w:rPr>
        <w:t xml:space="preserve"> дней недели в месяце</w:t>
      </w:r>
      <w:r w:rsidR="005043E9"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_Ref473638056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109</w:t>
      </w:r>
      <w:r w:rsidRPr="00A80107">
        <w:rPr>
          <w:rFonts w:cs="Arial"/>
        </w:rPr>
        <w:fldChar w:fldCharType="end"/>
      </w:r>
      <w:r w:rsidRPr="00A80107">
        <w:rPr>
          <w:rFonts w:cs="Arial"/>
        </w:rPr>
        <w:t>)</w:t>
      </w:r>
      <w:r w:rsidR="002360DD" w:rsidRPr="00A80107">
        <w:rPr>
          <w:rFonts w:cs="Arial"/>
        </w:rPr>
        <w:t xml:space="preserve">, в </w:t>
      </w:r>
      <w:r w:rsidR="005043E9" w:rsidRPr="00A80107">
        <w:rPr>
          <w:rFonts w:cs="Arial"/>
        </w:rPr>
        <w:t xml:space="preserve">списке которых указаны значения, например, </w:t>
      </w:r>
      <w:r w:rsidR="002360DD" w:rsidRPr="00A80107">
        <w:rPr>
          <w:rFonts w:cs="Arial"/>
        </w:rPr>
        <w:t>под понедельником:</w:t>
      </w:r>
      <w:r w:rsidRPr="00A80107">
        <w:rPr>
          <w:rFonts w:cs="Arial"/>
        </w:rPr>
        <w:t xml:space="preserve"> </w:t>
      </w:r>
      <w:r w:rsidR="002360DD" w:rsidRPr="00A80107">
        <w:rPr>
          <w:rFonts w:cs="Arial"/>
        </w:rPr>
        <w:t>1-й понедельник, 2-й понедельник, 3-й понедельник, 4-й понедельник, 5-й понедельник</w:t>
      </w:r>
      <w:r w:rsidR="005043E9" w:rsidRPr="00A80107">
        <w:rPr>
          <w:rFonts w:cs="Arial"/>
        </w:rPr>
        <w:t xml:space="preserve"> </w:t>
      </w:r>
      <w:r w:rsidR="002360DD" w:rsidRPr="00A80107">
        <w:rPr>
          <w:rFonts w:cs="Arial"/>
        </w:rPr>
        <w:t>и т.д. под каждым днем недели</w:t>
      </w:r>
      <w:r w:rsidR="005043E9" w:rsidRPr="00A80107">
        <w:rPr>
          <w:rFonts w:cs="Arial"/>
        </w:rPr>
        <w:t>.</w:t>
      </w:r>
      <w:proofErr w:type="gramEnd"/>
    </w:p>
    <w:p w14:paraId="0C443840" w14:textId="77777777" w:rsidR="004B7296" w:rsidRPr="00A80107" w:rsidRDefault="00FA6269" w:rsidP="004B7296">
      <w:pPr>
        <w:pStyle w:val="phfigure"/>
        <w:rPr>
          <w:rFonts w:cs="Arial"/>
        </w:rPr>
      </w:pPr>
      <w:r w:rsidRPr="00A80107">
        <w:rPr>
          <w:rFonts w:cs="Arial"/>
          <w:noProof/>
        </w:rPr>
        <w:drawing>
          <wp:inline distT="0" distB="0" distL="0" distR="0" wp14:anchorId="52B0AA69" wp14:editId="5E8672F5">
            <wp:extent cx="1095375" cy="1543050"/>
            <wp:effectExtent l="0" t="0" r="9525" b="0"/>
            <wp:docPr id="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95375" cy="1543050"/>
                    </a:xfrm>
                    <a:prstGeom prst="rect">
                      <a:avLst/>
                    </a:prstGeom>
                    <a:noFill/>
                    <a:ln>
                      <a:noFill/>
                    </a:ln>
                  </pic:spPr>
                </pic:pic>
              </a:graphicData>
            </a:graphic>
          </wp:inline>
        </w:drawing>
      </w:r>
    </w:p>
    <w:p w14:paraId="302EAA38" w14:textId="1CC95F02" w:rsidR="004B7296" w:rsidRPr="00A80107" w:rsidRDefault="002A0799" w:rsidP="004B7296">
      <w:pPr>
        <w:pStyle w:val="phfiguretitle"/>
      </w:pPr>
      <w:bookmarkStart w:id="301" w:name="_Ref473638056"/>
      <w:r>
        <w:t>Рисунок </w:t>
      </w:r>
      <w:r w:rsidR="005D124A">
        <w:fldChar w:fldCharType="begin"/>
      </w:r>
      <w:r w:rsidR="005D124A">
        <w:instrText xml:space="preserve"> SEQ Рисунок \* ARABIC </w:instrText>
      </w:r>
      <w:r w:rsidR="005D124A">
        <w:fldChar w:fldCharType="separate"/>
      </w:r>
      <w:r w:rsidR="00284EFC">
        <w:rPr>
          <w:noProof/>
        </w:rPr>
        <w:t>109</w:t>
      </w:r>
      <w:r w:rsidR="005D124A">
        <w:rPr>
          <w:noProof/>
        </w:rPr>
        <w:fldChar w:fldCharType="end"/>
      </w:r>
      <w:bookmarkEnd w:id="301"/>
      <w:r w:rsidR="004B7296" w:rsidRPr="00A80107">
        <w:t xml:space="preserve"> – Заполнение блока «Время приема» для выбранного значения «Ежемесячно» в поле «Периодичность»</w:t>
      </w:r>
    </w:p>
    <w:p w14:paraId="0944FE50" w14:textId="77777777" w:rsidR="00145D18" w:rsidRPr="00A80107" w:rsidRDefault="00E77664" w:rsidP="00E77664">
      <w:pPr>
        <w:pStyle w:val="31"/>
        <w:rPr>
          <w:rFonts w:cs="Arial"/>
        </w:rPr>
      </w:pPr>
      <w:bookmarkStart w:id="302" w:name="_Toc66783291"/>
      <w:r w:rsidRPr="00A80107">
        <w:rPr>
          <w:rFonts w:cs="Arial"/>
        </w:rPr>
        <w:t>Расписание приема</w:t>
      </w:r>
      <w:bookmarkEnd w:id="302"/>
    </w:p>
    <w:p w14:paraId="36DCFFFB" w14:textId="051D1BC5" w:rsidR="005043E9" w:rsidRPr="00A80107" w:rsidRDefault="005043E9" w:rsidP="005043E9">
      <w:pPr>
        <w:pStyle w:val="phnormal"/>
        <w:rPr>
          <w:rFonts w:cs="Arial"/>
        </w:rPr>
      </w:pPr>
      <w:r w:rsidRPr="00A80107">
        <w:rPr>
          <w:rFonts w:cs="Arial"/>
        </w:rPr>
        <w:t xml:space="preserve">Перейдите в пункт меню </w:t>
      </w:r>
      <w:r w:rsidR="00F83757" w:rsidRPr="00A80107">
        <w:rPr>
          <w:rFonts w:cs="Arial"/>
        </w:rPr>
        <w:t>«</w:t>
      </w:r>
      <w:r w:rsidR="00E77664" w:rsidRPr="00A80107">
        <w:rPr>
          <w:rFonts w:cs="Arial"/>
        </w:rPr>
        <w:t>Пуск</w:t>
      </w:r>
      <w:r w:rsidR="006E25AD">
        <w:rPr>
          <w:rFonts w:cs="Arial"/>
        </w:rPr>
        <w:t xml:space="preserve">/ </w:t>
      </w:r>
      <w:r w:rsidRPr="00A80107">
        <w:rPr>
          <w:rFonts w:cs="Arial"/>
        </w:rPr>
        <w:t>Зачисление</w:t>
      </w:r>
      <w:r w:rsidR="006E25AD">
        <w:rPr>
          <w:rFonts w:cs="Arial"/>
        </w:rPr>
        <w:t xml:space="preserve">/ </w:t>
      </w:r>
      <w:r w:rsidR="00E77664" w:rsidRPr="00A80107">
        <w:rPr>
          <w:rFonts w:cs="Arial"/>
        </w:rPr>
        <w:t>Расписание приема у специалистов</w:t>
      </w:r>
      <w:r w:rsidR="00F83757" w:rsidRPr="00A80107">
        <w:rPr>
          <w:rFonts w:cs="Arial"/>
        </w:rPr>
        <w:t>»</w:t>
      </w:r>
      <w:r w:rsidRPr="00A80107">
        <w:rPr>
          <w:rFonts w:cs="Arial"/>
        </w:rPr>
        <w:t>, откроется</w:t>
      </w:r>
      <w:r w:rsidR="00E77664" w:rsidRPr="00A80107">
        <w:rPr>
          <w:rFonts w:cs="Arial"/>
        </w:rPr>
        <w:t xml:space="preserve"> окно</w:t>
      </w:r>
      <w:r w:rsidRPr="00A80107">
        <w:rPr>
          <w:rFonts w:cs="Arial"/>
        </w:rPr>
        <w:t xml:space="preserve"> «</w:t>
      </w:r>
      <w:r w:rsidR="00E77664" w:rsidRPr="00A80107">
        <w:rPr>
          <w:rFonts w:cs="Arial"/>
        </w:rPr>
        <w:t>Расписание приема у специалистов</w:t>
      </w:r>
      <w:r w:rsidRPr="00A80107">
        <w:rPr>
          <w:rFonts w:cs="Arial"/>
        </w:rPr>
        <w:t>», содержащее данные введенные при создании записи (</w:t>
      </w:r>
      <w:r w:rsidRPr="00A80107">
        <w:rPr>
          <w:rFonts w:cs="Arial"/>
        </w:rPr>
        <w:fldChar w:fldCharType="begin"/>
      </w:r>
      <w:r w:rsidRPr="00A80107">
        <w:rPr>
          <w:rFonts w:cs="Arial"/>
        </w:rPr>
        <w:instrText xml:space="preserve"> REF _Ref468198499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110</w:t>
      </w:r>
      <w:r w:rsidRPr="00A80107">
        <w:rPr>
          <w:rFonts w:cs="Arial"/>
        </w:rPr>
        <w:fldChar w:fldCharType="end"/>
      </w:r>
      <w:r w:rsidRPr="00A80107">
        <w:rPr>
          <w:rFonts w:cs="Arial"/>
        </w:rPr>
        <w:t>) (см.</w:t>
      </w:r>
      <w:r w:rsidR="00FF7F3A" w:rsidRPr="00A80107">
        <w:rPr>
          <w:rFonts w:cs="Arial"/>
        </w:rPr>
        <w:t xml:space="preserve"> п. </w:t>
      </w:r>
      <w:r w:rsidR="007D4E88" w:rsidRPr="00A80107">
        <w:rPr>
          <w:rFonts w:cs="Arial"/>
        </w:rPr>
        <w:fldChar w:fldCharType="begin"/>
      </w:r>
      <w:r w:rsidR="007D4E88" w:rsidRPr="00A80107">
        <w:rPr>
          <w:rFonts w:cs="Arial"/>
        </w:rPr>
        <w:instrText xml:space="preserve"> REF _Ref471986943 \w \h </w:instrText>
      </w:r>
      <w:r w:rsidR="007D6531" w:rsidRPr="00A80107">
        <w:rPr>
          <w:rFonts w:cs="Arial"/>
        </w:rPr>
        <w:instrText xml:space="preserve"> \* MERGEFORMAT </w:instrText>
      </w:r>
      <w:r w:rsidR="007D4E88" w:rsidRPr="00A80107">
        <w:rPr>
          <w:rFonts w:cs="Arial"/>
        </w:rPr>
      </w:r>
      <w:r w:rsidR="007D4E88" w:rsidRPr="00A80107">
        <w:rPr>
          <w:rFonts w:cs="Arial"/>
        </w:rPr>
        <w:fldChar w:fldCharType="separate"/>
      </w:r>
      <w:r w:rsidR="00284EFC">
        <w:rPr>
          <w:rFonts w:cs="Arial"/>
        </w:rPr>
        <w:t>1.27.2</w:t>
      </w:r>
      <w:r w:rsidR="007D4E88" w:rsidRPr="00A80107">
        <w:rPr>
          <w:rFonts w:cs="Arial"/>
        </w:rPr>
        <w:fldChar w:fldCharType="end"/>
      </w:r>
      <w:r w:rsidRPr="00A80107">
        <w:rPr>
          <w:rFonts w:cs="Arial"/>
        </w:rPr>
        <w:t>).</w:t>
      </w:r>
    </w:p>
    <w:p w14:paraId="57550D82" w14:textId="1630C5B8" w:rsidR="005043E9" w:rsidRPr="00A80107" w:rsidRDefault="005C3E41" w:rsidP="005043E9">
      <w:pPr>
        <w:pStyle w:val="phfigure"/>
        <w:rPr>
          <w:rFonts w:cs="Arial"/>
        </w:rPr>
      </w:pPr>
      <w:r>
        <w:rPr>
          <w:noProof/>
        </w:rPr>
        <w:lastRenderedPageBreak/>
        <w:drawing>
          <wp:inline distT="0" distB="0" distL="0" distR="0" wp14:anchorId="681DD598" wp14:editId="5B98196F">
            <wp:extent cx="6152515" cy="2563495"/>
            <wp:effectExtent l="0" t="0" r="635" b="825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152515" cy="2563495"/>
                    </a:xfrm>
                    <a:prstGeom prst="rect">
                      <a:avLst/>
                    </a:prstGeom>
                  </pic:spPr>
                </pic:pic>
              </a:graphicData>
            </a:graphic>
          </wp:inline>
        </w:drawing>
      </w:r>
    </w:p>
    <w:p w14:paraId="74F41F72" w14:textId="64F1D0AA" w:rsidR="005043E9" w:rsidRPr="00A80107" w:rsidRDefault="002A0799" w:rsidP="005043E9">
      <w:pPr>
        <w:pStyle w:val="phfiguretitle"/>
      </w:pPr>
      <w:bookmarkStart w:id="303" w:name="_Ref468198499"/>
      <w:r>
        <w:t>Рисунок </w:t>
      </w:r>
      <w:r w:rsidR="005D124A">
        <w:fldChar w:fldCharType="begin"/>
      </w:r>
      <w:r w:rsidR="005D124A">
        <w:instrText xml:space="preserve"> SEQ Рисунок \* ARABIC </w:instrText>
      </w:r>
      <w:r w:rsidR="005D124A">
        <w:fldChar w:fldCharType="separate"/>
      </w:r>
      <w:r w:rsidR="00284EFC">
        <w:rPr>
          <w:noProof/>
        </w:rPr>
        <w:t>110</w:t>
      </w:r>
      <w:r w:rsidR="005D124A">
        <w:rPr>
          <w:noProof/>
        </w:rPr>
        <w:fldChar w:fldCharType="end"/>
      </w:r>
      <w:bookmarkEnd w:id="303"/>
      <w:r w:rsidR="005043E9" w:rsidRPr="00A80107">
        <w:t xml:space="preserve"> – Взаимосвязь формирования сетки расписания специалиста и расписания приема специалиста</w:t>
      </w:r>
    </w:p>
    <w:p w14:paraId="546755D8" w14:textId="10EECC57" w:rsidR="00151CC5" w:rsidRPr="00A80107" w:rsidRDefault="00151CC5" w:rsidP="00151CC5">
      <w:pPr>
        <w:pStyle w:val="phnormal"/>
        <w:rPr>
          <w:rFonts w:cs="Arial"/>
        </w:rPr>
      </w:pPr>
      <w:r w:rsidRPr="00A80107">
        <w:rPr>
          <w:rFonts w:cs="Arial"/>
        </w:rPr>
        <w:t xml:space="preserve">Выделите ячейку и </w:t>
      </w:r>
      <w:r w:rsidR="005A49B8" w:rsidRPr="00A80107">
        <w:rPr>
          <w:rFonts w:cs="Arial"/>
        </w:rPr>
        <w:t>нажмите на кнопку</w:t>
      </w:r>
      <w:r w:rsidRPr="00A80107">
        <w:rPr>
          <w:rFonts w:cs="Arial"/>
        </w:rPr>
        <w:t xml:space="preserve"> «Добавить», открывшееся окно «Заявление в школы» (</w:t>
      </w:r>
      <w:r w:rsidRPr="00A80107">
        <w:rPr>
          <w:rFonts w:cs="Arial"/>
        </w:rPr>
        <w:fldChar w:fldCharType="begin"/>
      </w:r>
      <w:r w:rsidRPr="00A80107">
        <w:rPr>
          <w:rFonts w:cs="Arial"/>
        </w:rPr>
        <w:instrText xml:space="preserve"> REF _Ref468198732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111</w:t>
      </w:r>
      <w:r w:rsidRPr="00A80107">
        <w:rPr>
          <w:rFonts w:cs="Arial"/>
        </w:rPr>
        <w:fldChar w:fldCharType="end"/>
      </w:r>
      <w:r w:rsidRPr="00A80107">
        <w:rPr>
          <w:rFonts w:cs="Arial"/>
        </w:rPr>
        <w:t>) содержит список детей,</w:t>
      </w:r>
      <w:r w:rsidR="00F03AFE" w:rsidRPr="00A80107">
        <w:rPr>
          <w:rFonts w:cs="Arial"/>
        </w:rPr>
        <w:t xml:space="preserve"> </w:t>
      </w:r>
      <w:r w:rsidRPr="00A80107">
        <w:rPr>
          <w:rFonts w:cs="Arial"/>
        </w:rPr>
        <w:t xml:space="preserve">на которых поданы заявления на зачисление в </w:t>
      </w:r>
      <w:r w:rsidR="005E63C5">
        <w:rPr>
          <w:rFonts w:cs="Arial"/>
        </w:rPr>
        <w:t>текущую организацию</w:t>
      </w:r>
      <w:r w:rsidRPr="00A80107">
        <w:rPr>
          <w:rFonts w:cs="Arial"/>
        </w:rPr>
        <w:t>. Список отфильтрован по дате подачи заявления, дата заявлений равна или меньше (раньше) даты приема. Выберите ребенка и нажмите на кнопку «Выбрать» (</w:t>
      </w:r>
      <w:r w:rsidRPr="00A80107">
        <w:rPr>
          <w:rFonts w:cs="Arial"/>
        </w:rPr>
        <w:fldChar w:fldCharType="begin"/>
      </w:r>
      <w:r w:rsidRPr="00A80107">
        <w:rPr>
          <w:rFonts w:cs="Arial"/>
        </w:rPr>
        <w:instrText xml:space="preserve"> REF _Ref468198911 \h </w:instrText>
      </w:r>
      <w:r w:rsidR="008E40D8"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112</w:t>
      </w:r>
      <w:r w:rsidRPr="00A80107">
        <w:rPr>
          <w:rFonts w:cs="Arial"/>
        </w:rPr>
        <w:fldChar w:fldCharType="end"/>
      </w:r>
      <w:r w:rsidRPr="00A80107">
        <w:rPr>
          <w:rFonts w:cs="Arial"/>
        </w:rPr>
        <w:t>).</w:t>
      </w:r>
    </w:p>
    <w:p w14:paraId="1B551C02" w14:textId="32EF85D5" w:rsidR="00151CC5" w:rsidRPr="00A80107" w:rsidRDefault="005C3E41" w:rsidP="00151CC5">
      <w:pPr>
        <w:pStyle w:val="phfigure"/>
        <w:rPr>
          <w:rFonts w:cs="Arial"/>
        </w:rPr>
      </w:pPr>
      <w:r>
        <w:rPr>
          <w:noProof/>
        </w:rPr>
        <w:drawing>
          <wp:inline distT="0" distB="0" distL="0" distR="0" wp14:anchorId="29EE0A9B" wp14:editId="2C19A810">
            <wp:extent cx="6152515" cy="3689985"/>
            <wp:effectExtent l="0" t="0" r="635"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152515" cy="3689985"/>
                    </a:xfrm>
                    <a:prstGeom prst="rect">
                      <a:avLst/>
                    </a:prstGeom>
                  </pic:spPr>
                </pic:pic>
              </a:graphicData>
            </a:graphic>
          </wp:inline>
        </w:drawing>
      </w:r>
    </w:p>
    <w:p w14:paraId="3A15E882" w14:textId="10B75622" w:rsidR="001D4CCE" w:rsidRDefault="002A0799" w:rsidP="00151CC5">
      <w:pPr>
        <w:pStyle w:val="phfiguretitle"/>
      </w:pPr>
      <w:bookmarkStart w:id="304" w:name="_Ref468198732"/>
      <w:r>
        <w:t>Рисунок </w:t>
      </w:r>
      <w:r w:rsidR="005D124A">
        <w:fldChar w:fldCharType="begin"/>
      </w:r>
      <w:r w:rsidR="005D124A">
        <w:instrText xml:space="preserve"> SEQ Рисунок \* ARABIC </w:instrText>
      </w:r>
      <w:r w:rsidR="005D124A">
        <w:fldChar w:fldCharType="separate"/>
      </w:r>
      <w:r w:rsidR="00284EFC">
        <w:rPr>
          <w:noProof/>
        </w:rPr>
        <w:t>111</w:t>
      </w:r>
      <w:r w:rsidR="005D124A">
        <w:rPr>
          <w:noProof/>
        </w:rPr>
        <w:fldChar w:fldCharType="end"/>
      </w:r>
      <w:bookmarkEnd w:id="304"/>
      <w:r w:rsidR="00151CC5" w:rsidRPr="00A80107">
        <w:t xml:space="preserve"> – Запись ребенка на прием</w:t>
      </w:r>
    </w:p>
    <w:p w14:paraId="0E2CA2F8" w14:textId="180D24F3" w:rsidR="00151CC5" w:rsidRPr="00A80107" w:rsidRDefault="005C3E41" w:rsidP="00151CC5">
      <w:pPr>
        <w:pStyle w:val="phfigure"/>
        <w:rPr>
          <w:rFonts w:cs="Arial"/>
        </w:rPr>
      </w:pPr>
      <w:r>
        <w:rPr>
          <w:noProof/>
        </w:rPr>
        <w:lastRenderedPageBreak/>
        <w:drawing>
          <wp:inline distT="0" distB="0" distL="0" distR="0" wp14:anchorId="4B4F33A0" wp14:editId="15D1B451">
            <wp:extent cx="1900052" cy="1047786"/>
            <wp:effectExtent l="0" t="0" r="508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907281" cy="1051773"/>
                    </a:xfrm>
                    <a:prstGeom prst="rect">
                      <a:avLst/>
                    </a:prstGeom>
                  </pic:spPr>
                </pic:pic>
              </a:graphicData>
            </a:graphic>
          </wp:inline>
        </w:drawing>
      </w:r>
    </w:p>
    <w:p w14:paraId="6174B971" w14:textId="3A16119A" w:rsidR="00151CC5" w:rsidRPr="00A80107" w:rsidRDefault="002A0799" w:rsidP="00151CC5">
      <w:pPr>
        <w:pStyle w:val="phfiguretitle"/>
      </w:pPr>
      <w:bookmarkStart w:id="305" w:name="_Ref468198911"/>
      <w:r>
        <w:t>Рисунок </w:t>
      </w:r>
      <w:r w:rsidR="005D124A">
        <w:fldChar w:fldCharType="begin"/>
      </w:r>
      <w:r w:rsidR="005D124A">
        <w:instrText xml:space="preserve"> SEQ Рисунок \* ARABIC </w:instrText>
      </w:r>
      <w:r w:rsidR="005D124A">
        <w:fldChar w:fldCharType="separate"/>
      </w:r>
      <w:r w:rsidR="00284EFC">
        <w:rPr>
          <w:noProof/>
        </w:rPr>
        <w:t>112</w:t>
      </w:r>
      <w:r w:rsidR="005D124A">
        <w:rPr>
          <w:noProof/>
        </w:rPr>
        <w:fldChar w:fldCharType="end"/>
      </w:r>
      <w:bookmarkEnd w:id="305"/>
      <w:r w:rsidR="00151CC5" w:rsidRPr="00A80107">
        <w:t xml:space="preserve"> – Отображение записи ребенка на прием к специалисту</w:t>
      </w:r>
    </w:p>
    <w:p w14:paraId="55FB0A7A" w14:textId="77777777" w:rsidR="00E77664" w:rsidRPr="00A80107" w:rsidRDefault="00151CC5" w:rsidP="00151CC5">
      <w:pPr>
        <w:pStyle w:val="phnormal"/>
        <w:rPr>
          <w:rFonts w:cs="Arial"/>
        </w:rPr>
      </w:pPr>
      <w:r w:rsidRPr="00A80107">
        <w:rPr>
          <w:rFonts w:cs="Arial"/>
        </w:rPr>
        <w:t>П</w:t>
      </w:r>
      <w:r w:rsidR="00E77664" w:rsidRPr="00A80107">
        <w:rPr>
          <w:rFonts w:cs="Arial"/>
        </w:rPr>
        <w:t xml:space="preserve">ри добавлении ребенка </w:t>
      </w:r>
      <w:r w:rsidRPr="00A80107">
        <w:rPr>
          <w:rFonts w:cs="Arial"/>
        </w:rPr>
        <w:t>также</w:t>
      </w:r>
      <w:r w:rsidR="00E77664" w:rsidRPr="00A80107">
        <w:rPr>
          <w:rFonts w:cs="Arial"/>
        </w:rPr>
        <w:t xml:space="preserve"> пров</w:t>
      </w:r>
      <w:r w:rsidRPr="00A80107">
        <w:rPr>
          <w:rFonts w:cs="Arial"/>
        </w:rPr>
        <w:t>одится</w:t>
      </w:r>
      <w:r w:rsidR="00E77664" w:rsidRPr="00A80107">
        <w:rPr>
          <w:rFonts w:cs="Arial"/>
        </w:rPr>
        <w:t xml:space="preserve"> проверк</w:t>
      </w:r>
      <w:r w:rsidRPr="00A80107">
        <w:rPr>
          <w:rFonts w:cs="Arial"/>
        </w:rPr>
        <w:t>а</w:t>
      </w:r>
      <w:r w:rsidR="00E77664" w:rsidRPr="00A80107">
        <w:rPr>
          <w:rFonts w:cs="Arial"/>
        </w:rPr>
        <w:t xml:space="preserve"> на то, не записан ли ребенок на прием в то же самое время и в тот же самый день, но </w:t>
      </w:r>
      <w:r w:rsidRPr="00A80107">
        <w:rPr>
          <w:rFonts w:cs="Arial"/>
        </w:rPr>
        <w:t>у</w:t>
      </w:r>
      <w:r w:rsidR="00E77664" w:rsidRPr="00A80107">
        <w:rPr>
          <w:rFonts w:cs="Arial"/>
        </w:rPr>
        <w:t xml:space="preserve"> другого сотрудника.</w:t>
      </w:r>
    </w:p>
    <w:p w14:paraId="1ACDCFC7" w14:textId="55D36C3A" w:rsidR="00151CC5" w:rsidRPr="00A80107" w:rsidRDefault="00151CC5" w:rsidP="00151CC5">
      <w:pPr>
        <w:pStyle w:val="phnormal"/>
        <w:rPr>
          <w:rFonts w:cs="Arial"/>
        </w:rPr>
      </w:pPr>
      <w:r w:rsidRPr="00A80107">
        <w:rPr>
          <w:rFonts w:cs="Arial"/>
        </w:rPr>
        <w:t>При нажатии на кнопку «</w:t>
      </w:r>
      <w:r w:rsidR="00E77664" w:rsidRPr="00A80107">
        <w:rPr>
          <w:rFonts w:cs="Arial"/>
        </w:rPr>
        <w:t>Печать</w:t>
      </w:r>
      <w:r w:rsidRPr="00A80107">
        <w:rPr>
          <w:rFonts w:cs="Arial"/>
        </w:rPr>
        <w:t xml:space="preserve">» и заполнение параметров формирования отчета, </w:t>
      </w:r>
      <w:r w:rsidR="00E77664" w:rsidRPr="00A80107">
        <w:rPr>
          <w:rFonts w:cs="Arial"/>
        </w:rPr>
        <w:t>печатн</w:t>
      </w:r>
      <w:r w:rsidRPr="00A80107">
        <w:rPr>
          <w:rFonts w:cs="Arial"/>
        </w:rPr>
        <w:t xml:space="preserve">ая </w:t>
      </w:r>
      <w:r w:rsidR="00E77664" w:rsidRPr="00A80107">
        <w:rPr>
          <w:rFonts w:cs="Arial"/>
        </w:rPr>
        <w:t>форм</w:t>
      </w:r>
      <w:r w:rsidRPr="00A80107">
        <w:rPr>
          <w:rFonts w:cs="Arial"/>
        </w:rPr>
        <w:t xml:space="preserve">а отчета </w:t>
      </w:r>
      <w:r w:rsidR="00E77664" w:rsidRPr="00A80107">
        <w:rPr>
          <w:rFonts w:cs="Arial"/>
        </w:rPr>
        <w:t xml:space="preserve">в формате программы </w:t>
      </w:r>
      <w:proofErr w:type="spellStart"/>
      <w:r w:rsidR="00E77664" w:rsidRPr="00A80107">
        <w:rPr>
          <w:rFonts w:cs="Arial"/>
        </w:rPr>
        <w:t>Excel</w:t>
      </w:r>
      <w:proofErr w:type="spellEnd"/>
      <w:r w:rsidR="00E77664" w:rsidRPr="00A80107">
        <w:rPr>
          <w:rFonts w:cs="Arial"/>
        </w:rPr>
        <w:t xml:space="preserve"> (фа</w:t>
      </w:r>
      <w:r w:rsidRPr="00A80107">
        <w:rPr>
          <w:rFonts w:cs="Arial"/>
        </w:rPr>
        <w:t xml:space="preserve">йл шаблона приложен Печать.xls) будет выгружена на </w:t>
      </w:r>
      <w:r w:rsidR="001742BD" w:rsidRPr="00A80107">
        <w:rPr>
          <w:rFonts w:cs="Arial"/>
        </w:rPr>
        <w:t>компьютер</w:t>
      </w:r>
      <w:r w:rsidRPr="00A80107">
        <w:rPr>
          <w:rFonts w:cs="Arial"/>
        </w:rPr>
        <w:t xml:space="preserve"> пользователя. </w:t>
      </w:r>
      <w:r w:rsidR="00E77664" w:rsidRPr="00A80107">
        <w:rPr>
          <w:rFonts w:cs="Arial"/>
        </w:rPr>
        <w:t>В печатную форму на отдельные листы выгрузится расписание приемов всех сотрудников, просмотр которых доступно авторизовавшемуся в данную сессию пользователю.</w:t>
      </w:r>
      <w:r w:rsidRPr="00A80107">
        <w:rPr>
          <w:rFonts w:cs="Arial"/>
        </w:rPr>
        <w:t xml:space="preserve"> </w:t>
      </w:r>
      <w:r w:rsidR="00E77664" w:rsidRPr="00A80107">
        <w:rPr>
          <w:rFonts w:cs="Arial"/>
        </w:rPr>
        <w:t xml:space="preserve">В печатную форму не </w:t>
      </w:r>
      <w:r w:rsidRPr="00A80107">
        <w:rPr>
          <w:rFonts w:cs="Arial"/>
        </w:rPr>
        <w:t>будут</w:t>
      </w:r>
      <w:r w:rsidR="00E77664" w:rsidRPr="00A80107">
        <w:rPr>
          <w:rFonts w:cs="Arial"/>
        </w:rPr>
        <w:t xml:space="preserve"> </w:t>
      </w:r>
      <w:r w:rsidRPr="00A80107">
        <w:rPr>
          <w:rFonts w:cs="Arial"/>
        </w:rPr>
        <w:t>выведены</w:t>
      </w:r>
      <w:r w:rsidR="00E77664" w:rsidRPr="00A80107">
        <w:rPr>
          <w:rFonts w:cs="Arial"/>
        </w:rPr>
        <w:t xml:space="preserve"> те дни, в которые нет ни одного приема.</w:t>
      </w:r>
      <w:r w:rsidRPr="00A80107">
        <w:rPr>
          <w:rFonts w:cs="Arial"/>
        </w:rPr>
        <w:t xml:space="preserve"> </w:t>
      </w:r>
      <w:r w:rsidR="00E77664" w:rsidRPr="00A80107">
        <w:rPr>
          <w:rFonts w:cs="Arial"/>
        </w:rPr>
        <w:t>Т</w:t>
      </w:r>
      <w:r w:rsidR="008F59A3">
        <w:rPr>
          <w:rFonts w:cs="Arial"/>
        </w:rPr>
        <w:t>аблица </w:t>
      </w:r>
      <w:r w:rsidR="00E77664" w:rsidRPr="00A80107">
        <w:rPr>
          <w:rFonts w:cs="Arial"/>
        </w:rPr>
        <w:t xml:space="preserve">расписания </w:t>
      </w:r>
      <w:r w:rsidRPr="00A80107">
        <w:rPr>
          <w:rFonts w:cs="Arial"/>
        </w:rPr>
        <w:t xml:space="preserve">будет </w:t>
      </w:r>
      <w:r w:rsidR="004B7296" w:rsidRPr="00A80107">
        <w:rPr>
          <w:rFonts w:cs="Arial"/>
        </w:rPr>
        <w:t>выгружена</w:t>
      </w:r>
      <w:r w:rsidR="00F03AFE" w:rsidRPr="00A80107">
        <w:rPr>
          <w:rFonts w:cs="Arial"/>
        </w:rPr>
        <w:t xml:space="preserve"> </w:t>
      </w:r>
      <w:r w:rsidR="00E77664" w:rsidRPr="00A80107">
        <w:rPr>
          <w:rFonts w:cs="Arial"/>
        </w:rPr>
        <w:t>на листе</w:t>
      </w:r>
      <w:r w:rsidR="004B7296" w:rsidRPr="00A80107">
        <w:rPr>
          <w:rFonts w:cs="Arial"/>
        </w:rPr>
        <w:t xml:space="preserve"> </w:t>
      </w:r>
      <w:r w:rsidR="006B3101">
        <w:rPr>
          <w:rFonts w:cs="Arial"/>
        </w:rPr>
        <w:t>в формате</w:t>
      </w:r>
      <w:proofErr w:type="gramStart"/>
      <w:r w:rsidR="00E77664" w:rsidRPr="00A80107">
        <w:rPr>
          <w:rFonts w:cs="Arial"/>
        </w:rPr>
        <w:t xml:space="preserve"> </w:t>
      </w:r>
      <w:r w:rsidR="00E83E21" w:rsidRPr="00A80107">
        <w:rPr>
          <w:rFonts w:cs="Arial"/>
        </w:rPr>
        <w:t>А</w:t>
      </w:r>
      <w:proofErr w:type="gramEnd"/>
      <w:r w:rsidR="00E83E21">
        <w:rPr>
          <w:rFonts w:cs="Arial"/>
        </w:rPr>
        <w:t xml:space="preserve"> </w:t>
      </w:r>
      <w:r w:rsidR="00E83E21" w:rsidRPr="00A80107">
        <w:rPr>
          <w:rFonts w:cs="Arial"/>
        </w:rPr>
        <w:t>4</w:t>
      </w:r>
      <w:r w:rsidR="00E77664" w:rsidRPr="00A80107">
        <w:rPr>
          <w:rFonts w:cs="Arial"/>
        </w:rPr>
        <w:t xml:space="preserve"> в</w:t>
      </w:r>
      <w:r w:rsidR="004B7296" w:rsidRPr="00A80107">
        <w:rPr>
          <w:rFonts w:cs="Arial"/>
        </w:rPr>
        <w:t xml:space="preserve"> альбомной ориентации</w:t>
      </w:r>
      <w:r w:rsidR="00E77664" w:rsidRPr="00A80107">
        <w:rPr>
          <w:rFonts w:cs="Arial"/>
        </w:rPr>
        <w:t>.</w:t>
      </w:r>
      <w:bookmarkStart w:id="306" w:name="_Toc435434412"/>
      <w:bookmarkStart w:id="307" w:name="_Toc447013383"/>
      <w:bookmarkStart w:id="308" w:name="_Toc448855383"/>
      <w:bookmarkEnd w:id="48"/>
      <w:bookmarkEnd w:id="49"/>
      <w:bookmarkEnd w:id="50"/>
      <w:bookmarkEnd w:id="51"/>
    </w:p>
    <w:p w14:paraId="70F766ED" w14:textId="064C9C70" w:rsidR="00F636D2" w:rsidRDefault="00F636D2" w:rsidP="00151CC5">
      <w:pPr>
        <w:pStyle w:val="23"/>
        <w:rPr>
          <w:rFonts w:cs="Arial"/>
        </w:rPr>
      </w:pPr>
      <w:bookmarkStart w:id="309" w:name="_Ref521940248"/>
      <w:bookmarkStart w:id="310" w:name="_Toc66783292"/>
      <w:r>
        <w:rPr>
          <w:rFonts w:cs="Arial"/>
        </w:rPr>
        <w:t>Инструктаж</w:t>
      </w:r>
      <w:bookmarkEnd w:id="309"/>
      <w:bookmarkEnd w:id="310"/>
    </w:p>
    <w:p w14:paraId="5E3473BA" w14:textId="072B5E6A" w:rsidR="00F636D2" w:rsidRDefault="00F636D2" w:rsidP="00F636D2">
      <w:pPr>
        <w:pStyle w:val="phnormal"/>
      </w:pPr>
      <w:r>
        <w:t xml:space="preserve">При </w:t>
      </w:r>
      <w:proofErr w:type="gramStart"/>
      <w:r>
        <w:t>включенном</w:t>
      </w:r>
      <w:proofErr w:type="gramEnd"/>
      <w:r>
        <w:t xml:space="preserve"> плагине предоставляется возможность внести информацию о запланированных и проведенных инструктажах организации.</w:t>
      </w:r>
    </w:p>
    <w:p w14:paraId="30410AF6" w14:textId="1B5C468C" w:rsidR="00F636D2" w:rsidRDefault="00F636D2" w:rsidP="00F636D2">
      <w:pPr>
        <w:pStyle w:val="phnormal"/>
      </w:pPr>
      <w:r>
        <w:t>Перейдите в пункт меню «Пуск</w:t>
      </w:r>
      <w:r w:rsidR="006E25AD">
        <w:t xml:space="preserve">/ </w:t>
      </w:r>
      <w:r>
        <w:t>Реестры</w:t>
      </w:r>
      <w:r w:rsidR="006E25AD">
        <w:t xml:space="preserve">/ </w:t>
      </w:r>
      <w:r>
        <w:t>Инструктаж».</w:t>
      </w:r>
    </w:p>
    <w:p w14:paraId="4A4E3BAF" w14:textId="77777777" w:rsidR="00F636D2" w:rsidRDefault="00F636D2" w:rsidP="00E971ED">
      <w:pPr>
        <w:pStyle w:val="phlistitemizedtitle"/>
      </w:pPr>
      <w:r>
        <w:t>Чтобы создать инструктаж, выполните следующие действия:</w:t>
      </w:r>
    </w:p>
    <w:p w14:paraId="36548AE2" w14:textId="5F077C8E" w:rsidR="00F636D2" w:rsidRDefault="00F5166D" w:rsidP="00336BCD">
      <w:pPr>
        <w:pStyle w:val="phlistitemized1"/>
      </w:pPr>
      <w:r>
        <w:t>нажмите на кнопку</w:t>
      </w:r>
      <w:r w:rsidR="00F636D2">
        <w:t xml:space="preserve"> «Добавить». Откроется окно добавления записи «Инструктаж» (</w:t>
      </w:r>
      <w:r w:rsidR="00F636D2">
        <w:fldChar w:fldCharType="begin"/>
      </w:r>
      <w:r w:rsidR="00F636D2">
        <w:instrText xml:space="preserve"> REF _Ref515351304 \h </w:instrText>
      </w:r>
      <w:r w:rsidR="00C92A7E">
        <w:instrText xml:space="preserve"> \* MERGEFORMAT </w:instrText>
      </w:r>
      <w:r w:rsidR="00F636D2">
        <w:fldChar w:fldCharType="separate"/>
      </w:r>
      <w:r w:rsidR="00284EFC">
        <w:t>Рисунок 113</w:t>
      </w:r>
      <w:r w:rsidR="00F636D2">
        <w:fldChar w:fldCharType="end"/>
      </w:r>
      <w:r w:rsidR="00F636D2">
        <w:t>);</w:t>
      </w:r>
    </w:p>
    <w:p w14:paraId="6460BF90" w14:textId="77777777" w:rsidR="00F636D2" w:rsidRDefault="00F636D2" w:rsidP="00F636D2">
      <w:pPr>
        <w:pStyle w:val="phfigure"/>
      </w:pPr>
      <w:r>
        <w:rPr>
          <w:noProof/>
        </w:rPr>
        <w:lastRenderedPageBreak/>
        <w:drawing>
          <wp:inline distT="0" distB="0" distL="0" distR="0" wp14:anchorId="5AC67029" wp14:editId="09C9BC74">
            <wp:extent cx="4638675" cy="57150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638675" cy="5715000"/>
                    </a:xfrm>
                    <a:prstGeom prst="rect">
                      <a:avLst/>
                    </a:prstGeom>
                  </pic:spPr>
                </pic:pic>
              </a:graphicData>
            </a:graphic>
          </wp:inline>
        </w:drawing>
      </w:r>
    </w:p>
    <w:p w14:paraId="6EA1F1BE" w14:textId="3192E0B7" w:rsidR="00F636D2" w:rsidRDefault="002A0799" w:rsidP="00F636D2">
      <w:pPr>
        <w:pStyle w:val="phfiguretitle"/>
      </w:pPr>
      <w:bookmarkStart w:id="311" w:name="_Ref515351304"/>
      <w:r>
        <w:t>Рисунок </w:t>
      </w:r>
      <w:r w:rsidR="005D124A">
        <w:fldChar w:fldCharType="begin"/>
      </w:r>
      <w:r w:rsidR="005D124A">
        <w:instrText xml:space="preserve"> SEQ Рисунок \* ARABIC </w:instrText>
      </w:r>
      <w:r w:rsidR="005D124A">
        <w:fldChar w:fldCharType="separate"/>
      </w:r>
      <w:r w:rsidR="00284EFC">
        <w:rPr>
          <w:noProof/>
        </w:rPr>
        <w:t>113</w:t>
      </w:r>
      <w:r w:rsidR="005D124A">
        <w:rPr>
          <w:noProof/>
        </w:rPr>
        <w:fldChar w:fldCharType="end"/>
      </w:r>
      <w:bookmarkEnd w:id="311"/>
      <w:r w:rsidR="00F636D2">
        <w:t xml:space="preserve"> – Окно «Инструктаж: Добавление»</w:t>
      </w:r>
    </w:p>
    <w:p w14:paraId="55C3FE95" w14:textId="77777777" w:rsidR="00F636D2" w:rsidRDefault="00F636D2" w:rsidP="00336BCD">
      <w:pPr>
        <w:pStyle w:val="phlistitemized1"/>
      </w:pPr>
      <w:r>
        <w:t>зап</w:t>
      </w:r>
      <w:r w:rsidRPr="005C3E41">
        <w:t>о</w:t>
      </w:r>
      <w:r>
        <w:t>лните поля:</w:t>
      </w:r>
    </w:p>
    <w:p w14:paraId="5B0A7E02" w14:textId="084F7A6A" w:rsidR="00F636D2" w:rsidRDefault="00F636D2" w:rsidP="005C3E41">
      <w:pPr>
        <w:pStyle w:val="phlistitemized2"/>
      </w:pPr>
      <w:r>
        <w:t xml:space="preserve">«Дата» – введите дату </w:t>
      </w:r>
      <w:r w:rsidR="003B1AEA">
        <w:t xml:space="preserve">с клавиатуры </w:t>
      </w:r>
      <w:r>
        <w:t xml:space="preserve">или воспользуйтесь календарем </w:t>
      </w:r>
      <w:r>
        <w:rPr>
          <w:noProof/>
        </w:rPr>
        <w:drawing>
          <wp:inline distT="0" distB="0" distL="0" distR="0" wp14:anchorId="1B4F534F" wp14:editId="4D3BB4C5">
            <wp:extent cx="180975" cy="2190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80975" cy="219075"/>
                    </a:xfrm>
                    <a:prstGeom prst="rect">
                      <a:avLst/>
                    </a:prstGeom>
                  </pic:spPr>
                </pic:pic>
              </a:graphicData>
            </a:graphic>
          </wp:inline>
        </w:drawing>
      </w:r>
      <w:r>
        <w:t>;</w:t>
      </w:r>
    </w:p>
    <w:p w14:paraId="3C90F170" w14:textId="77777777" w:rsidR="00F636D2" w:rsidRDefault="00F636D2" w:rsidP="005C3E41">
      <w:pPr>
        <w:pStyle w:val="phlistitemized2"/>
      </w:pPr>
      <w:r>
        <w:t>«Тема» – впишите тему инструктажа (поле является обязательным для заполнения);</w:t>
      </w:r>
    </w:p>
    <w:p w14:paraId="1F8B1FF2" w14:textId="77777777" w:rsidR="00F636D2" w:rsidRDefault="00F636D2" w:rsidP="005C3E41">
      <w:pPr>
        <w:pStyle w:val="phlistitemized2"/>
      </w:pPr>
      <w:r>
        <w:t>«Содержание инструктажа» – при необходимости загрузите файл.</w:t>
      </w:r>
    </w:p>
    <w:p w14:paraId="37553A9E" w14:textId="2DC67280" w:rsidR="00F636D2" w:rsidRDefault="00F636D2" w:rsidP="00336BCD">
      <w:pPr>
        <w:pStyle w:val="phlistitemized1"/>
      </w:pPr>
      <w:r>
        <w:t xml:space="preserve">в </w:t>
      </w:r>
      <w:r w:rsidRPr="00C92A7E">
        <w:t>разделе</w:t>
      </w:r>
      <w:r>
        <w:t xml:space="preserve"> «Инструктирующие сотрудники» </w:t>
      </w:r>
      <w:r w:rsidR="00F5166D">
        <w:t>нажмите на кнопку</w:t>
      </w:r>
      <w:r>
        <w:t xml:space="preserve"> «Добавить», установкой «флажков» выберите сотрудников и </w:t>
      </w:r>
      <w:r w:rsidR="00F5166D">
        <w:t>нажмите на кнопку</w:t>
      </w:r>
      <w:r>
        <w:t xml:space="preserve"> «Выбрать». Для удаления сотрудника из раздела выберите ФИО и </w:t>
      </w:r>
      <w:r w:rsidR="00F5166D">
        <w:t>нажмите на кнопку</w:t>
      </w:r>
      <w:r>
        <w:t xml:space="preserve"> «Удалить»;</w:t>
      </w:r>
    </w:p>
    <w:p w14:paraId="5BB67F9C" w14:textId="2F832E6A" w:rsidR="00F636D2" w:rsidRDefault="00F636D2" w:rsidP="00336BCD">
      <w:pPr>
        <w:pStyle w:val="phlistitemized1"/>
      </w:pPr>
      <w:r>
        <w:lastRenderedPageBreak/>
        <w:t xml:space="preserve">в разделе «Инструктируемые классы» </w:t>
      </w:r>
      <w:r w:rsidR="00F5166D">
        <w:t>нажмите на кнопку</w:t>
      </w:r>
      <w:r>
        <w:t xml:space="preserve"> «Добавить». В открывшемся окне выберите классы, для которых необходимо провести инструктаж, и </w:t>
      </w:r>
      <w:r w:rsidR="00F5166D">
        <w:t>нажмите на кнопку</w:t>
      </w:r>
      <w:r>
        <w:t xml:space="preserve"> «Выбрать»;</w:t>
      </w:r>
    </w:p>
    <w:p w14:paraId="06000164" w14:textId="3173117D" w:rsidR="00F636D2" w:rsidRDefault="00F5166D" w:rsidP="00336BCD">
      <w:pPr>
        <w:pStyle w:val="phlistitemized1"/>
      </w:pPr>
      <w:r>
        <w:t>нажмите на кнопку</w:t>
      </w:r>
      <w:r w:rsidR="00F636D2">
        <w:t xml:space="preserve"> «Сохранить».</w:t>
      </w:r>
    </w:p>
    <w:p w14:paraId="3C5CC746" w14:textId="6FAAAB37" w:rsidR="003E70A2" w:rsidRPr="003E70A2" w:rsidRDefault="003E70A2" w:rsidP="003E70A2">
      <w:pPr>
        <w:pStyle w:val="phnormal"/>
      </w:pPr>
      <w:commentRangeStart w:id="312"/>
      <w:r w:rsidRPr="003E70A2">
        <w:t xml:space="preserve">Чтобы отредактировать инструктаж, выделите нужную запись и нажмите на кнопку «Изменить» либо </w:t>
      </w:r>
      <w:r w:rsidR="00B574E1" w:rsidRPr="00B574E1">
        <w:t>дважды нажмите на запись левой кнопкой мыши</w:t>
      </w:r>
      <w:r w:rsidRPr="003E70A2">
        <w:t xml:space="preserve">. Откроется окно редактирования инструктажа, аналогичное окну добавления (см. </w:t>
      </w:r>
      <w:r w:rsidRPr="003E70A2">
        <w:fldChar w:fldCharType="begin"/>
      </w:r>
      <w:r w:rsidRPr="003E70A2">
        <w:instrText xml:space="preserve"> REF _Ref515351304 \h  \* MERGEFORMAT </w:instrText>
      </w:r>
      <w:r w:rsidRPr="003E70A2">
        <w:fldChar w:fldCharType="separate"/>
      </w:r>
      <w:r w:rsidR="00284EFC">
        <w:t>Рисунок 113</w:t>
      </w:r>
      <w:r w:rsidRPr="003E70A2">
        <w:fldChar w:fldCharType="end"/>
      </w:r>
      <w:r w:rsidRPr="003E70A2">
        <w:t>). Внесите изменения и нажмите на кнопку «Сохранить».</w:t>
      </w:r>
      <w:commentRangeEnd w:id="312"/>
      <w:r>
        <w:rPr>
          <w:rStyle w:val="affa"/>
        </w:rPr>
        <w:commentReference w:id="312"/>
      </w:r>
    </w:p>
    <w:p w14:paraId="171D9885" w14:textId="38039407" w:rsidR="00F636D2" w:rsidRDefault="00F636D2" w:rsidP="00151CC5">
      <w:pPr>
        <w:pStyle w:val="23"/>
        <w:rPr>
          <w:rFonts w:cs="Arial"/>
        </w:rPr>
      </w:pPr>
      <w:bookmarkStart w:id="313" w:name="_Ref521940249"/>
      <w:bookmarkStart w:id="314" w:name="_Toc66783293"/>
      <w:r>
        <w:rPr>
          <w:rFonts w:cs="Arial"/>
        </w:rPr>
        <w:t>Тестирование</w:t>
      </w:r>
      <w:bookmarkEnd w:id="313"/>
      <w:bookmarkEnd w:id="314"/>
    </w:p>
    <w:p w14:paraId="6570EB66" w14:textId="19970B43" w:rsidR="00F636D2" w:rsidRDefault="00F636D2" w:rsidP="00F636D2">
      <w:pPr>
        <w:pStyle w:val="phnormal"/>
        <w:rPr>
          <w:rFonts w:cs="Arial"/>
        </w:rPr>
      </w:pPr>
      <w:r w:rsidRPr="00A80107">
        <w:rPr>
          <w:rFonts w:cs="Arial"/>
        </w:rPr>
        <w:t>В Системе существует возможность формирования расписания тестирования, а также анализ и просмотр результатов тестирования</w:t>
      </w:r>
      <w:r>
        <w:rPr>
          <w:rFonts w:cs="Arial"/>
        </w:rPr>
        <w:t>.</w:t>
      </w:r>
    </w:p>
    <w:p w14:paraId="2FA2F4D3" w14:textId="5297BD30" w:rsidR="00F636D2" w:rsidRDefault="00F636D2" w:rsidP="00F636D2">
      <w:pPr>
        <w:pStyle w:val="31"/>
      </w:pPr>
      <w:bookmarkStart w:id="315" w:name="_Toc66783294"/>
      <w:r>
        <w:t>Формирование расписания тестирования</w:t>
      </w:r>
      <w:bookmarkEnd w:id="315"/>
    </w:p>
    <w:p w14:paraId="2241CEF4" w14:textId="3B89D429" w:rsidR="00F636D2" w:rsidRDefault="00F636D2" w:rsidP="00F636D2">
      <w:pPr>
        <w:pStyle w:val="phnormal"/>
        <w:rPr>
          <w:rFonts w:cs="Arial"/>
        </w:rPr>
      </w:pPr>
      <w:r w:rsidRPr="00A80107">
        <w:rPr>
          <w:rFonts w:cs="Arial"/>
        </w:rPr>
        <w:t>Перейдите в пункт меню «Пуск</w:t>
      </w:r>
      <w:r w:rsidR="006E25AD">
        <w:rPr>
          <w:rFonts w:cs="Arial"/>
        </w:rPr>
        <w:t xml:space="preserve">/ </w:t>
      </w:r>
      <w:r w:rsidRPr="00A80107">
        <w:rPr>
          <w:rFonts w:cs="Arial"/>
        </w:rPr>
        <w:t>Тестирование</w:t>
      </w:r>
      <w:r w:rsidR="006E25AD">
        <w:rPr>
          <w:rFonts w:cs="Arial"/>
        </w:rPr>
        <w:t xml:space="preserve">/ </w:t>
      </w:r>
      <w:r w:rsidRPr="00A80107">
        <w:rPr>
          <w:rFonts w:cs="Arial"/>
        </w:rPr>
        <w:t>Формирование расписания тестирования», откроется окно «Формирование расписания тестирования»</w:t>
      </w:r>
      <w:r>
        <w:rPr>
          <w:rFonts w:cs="Arial"/>
        </w:rPr>
        <w:t xml:space="preserve"> (</w:t>
      </w:r>
      <w:r>
        <w:rPr>
          <w:rFonts w:cs="Arial"/>
        </w:rPr>
        <w:fldChar w:fldCharType="begin"/>
      </w:r>
      <w:r>
        <w:rPr>
          <w:rFonts w:cs="Arial"/>
        </w:rPr>
        <w:instrText xml:space="preserve"> REF _Ref521939130 \h </w:instrText>
      </w:r>
      <w:r>
        <w:rPr>
          <w:rFonts w:cs="Arial"/>
        </w:rPr>
      </w:r>
      <w:r>
        <w:rPr>
          <w:rFonts w:cs="Arial"/>
        </w:rPr>
        <w:fldChar w:fldCharType="separate"/>
      </w:r>
      <w:r w:rsidR="00284EFC">
        <w:t>Рисунок </w:t>
      </w:r>
      <w:r w:rsidR="00284EFC">
        <w:rPr>
          <w:noProof/>
        </w:rPr>
        <w:t>114</w:t>
      </w:r>
      <w:r>
        <w:rPr>
          <w:rFonts w:cs="Arial"/>
        </w:rPr>
        <w:fldChar w:fldCharType="end"/>
      </w:r>
      <w:r>
        <w:rPr>
          <w:rFonts w:cs="Arial"/>
        </w:rPr>
        <w:t>).</w:t>
      </w:r>
    </w:p>
    <w:p w14:paraId="21090EC8" w14:textId="1B46B4B1" w:rsidR="00F636D2" w:rsidRDefault="005C3E41" w:rsidP="00F636D2">
      <w:pPr>
        <w:pStyle w:val="phfigure"/>
      </w:pPr>
      <w:r>
        <w:rPr>
          <w:noProof/>
        </w:rPr>
        <w:drawing>
          <wp:inline distT="0" distB="0" distL="0" distR="0" wp14:anchorId="028EA559" wp14:editId="3569FFE7">
            <wp:extent cx="6152515" cy="2623185"/>
            <wp:effectExtent l="0" t="0" r="635" b="571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152515" cy="2623185"/>
                    </a:xfrm>
                    <a:prstGeom prst="rect">
                      <a:avLst/>
                    </a:prstGeom>
                  </pic:spPr>
                </pic:pic>
              </a:graphicData>
            </a:graphic>
          </wp:inline>
        </w:drawing>
      </w:r>
    </w:p>
    <w:p w14:paraId="138C8D07" w14:textId="7119C579" w:rsidR="00F636D2" w:rsidRDefault="002A0799" w:rsidP="00F636D2">
      <w:pPr>
        <w:pStyle w:val="phfiguretitle"/>
      </w:pPr>
      <w:bookmarkStart w:id="316" w:name="_Ref521939130"/>
      <w:r>
        <w:t>Рисунок </w:t>
      </w:r>
      <w:r w:rsidR="005D124A">
        <w:fldChar w:fldCharType="begin"/>
      </w:r>
      <w:r w:rsidR="005D124A">
        <w:instrText xml:space="preserve"> SEQ Рисунок \* ARABIC </w:instrText>
      </w:r>
      <w:r w:rsidR="005D124A">
        <w:fldChar w:fldCharType="separate"/>
      </w:r>
      <w:r w:rsidR="00284EFC">
        <w:rPr>
          <w:noProof/>
        </w:rPr>
        <w:t>114</w:t>
      </w:r>
      <w:r w:rsidR="005D124A">
        <w:rPr>
          <w:noProof/>
        </w:rPr>
        <w:fldChar w:fldCharType="end"/>
      </w:r>
      <w:bookmarkEnd w:id="316"/>
      <w:r w:rsidR="00F636D2">
        <w:t xml:space="preserve"> – Окно «Формирование расписания тестирования»</w:t>
      </w:r>
    </w:p>
    <w:p w14:paraId="438216D1" w14:textId="77777777" w:rsidR="00F636D2" w:rsidRPr="00A80107" w:rsidRDefault="00F636D2" w:rsidP="00E971ED">
      <w:pPr>
        <w:pStyle w:val="phlistitemizedtitle"/>
      </w:pPr>
      <w:r w:rsidRPr="00A80107">
        <w:t>Чтобы задать расписание проведения тестирования, заполните поля:</w:t>
      </w:r>
    </w:p>
    <w:p w14:paraId="70B23500" w14:textId="77777777" w:rsidR="00F636D2" w:rsidRPr="00A80107" w:rsidRDefault="00F636D2" w:rsidP="00336BCD">
      <w:pPr>
        <w:pStyle w:val="phlistitemized1"/>
      </w:pPr>
      <w:r w:rsidRPr="00A80107">
        <w:t>«Дата» – задайте дату проведения тестирования. По умолчанию, данное поле заполнено текущим числом;</w:t>
      </w:r>
    </w:p>
    <w:p w14:paraId="7FA84279" w14:textId="77777777" w:rsidR="00F636D2" w:rsidRPr="00A80107" w:rsidRDefault="00F636D2" w:rsidP="00336BCD">
      <w:pPr>
        <w:pStyle w:val="phlistitemized1"/>
      </w:pPr>
      <w:r w:rsidRPr="00A80107">
        <w:t xml:space="preserve">«Предмет» – выберите предмет, по которому проводится тестирование, выбрав значение в выпадающем списке, содержащем значения из справочника </w:t>
      </w:r>
      <w:r w:rsidRPr="00A80107">
        <w:lastRenderedPageBreak/>
        <w:t>«Предметы» (</w:t>
      </w:r>
      <w:r>
        <w:t>подробное описание в руководстве пользователя «Справочники и Отчеты»</w:t>
      </w:r>
      <w:r w:rsidRPr="00A80107">
        <w:t>);</w:t>
      </w:r>
    </w:p>
    <w:p w14:paraId="750B175C" w14:textId="77777777" w:rsidR="00F636D2" w:rsidRPr="00A80107" w:rsidRDefault="00F636D2" w:rsidP="00336BCD">
      <w:pPr>
        <w:pStyle w:val="phlistitemized1"/>
      </w:pPr>
      <w:r w:rsidRPr="00A80107">
        <w:t>«Класс» – заполните в случае необходимости выбора одного класса.</w:t>
      </w:r>
    </w:p>
    <w:p w14:paraId="7E962AD4" w14:textId="458C2AEB" w:rsidR="00F636D2" w:rsidRDefault="00F636D2" w:rsidP="00F636D2">
      <w:pPr>
        <w:pStyle w:val="phnormal"/>
        <w:rPr>
          <w:rFonts w:cs="Arial"/>
        </w:rPr>
      </w:pPr>
      <w:r w:rsidRPr="00A80107">
        <w:rPr>
          <w:rFonts w:cs="Arial"/>
        </w:rPr>
        <w:t xml:space="preserve">После заполнения полей, в основной таблице откроется список учащихся </w:t>
      </w:r>
      <w:r>
        <w:rPr>
          <w:rFonts w:cs="Arial"/>
        </w:rPr>
        <w:t>организации</w:t>
      </w:r>
      <w:r w:rsidRPr="00A80107">
        <w:rPr>
          <w:rFonts w:cs="Arial"/>
        </w:rPr>
        <w:t>, сгруппированных по классу/классам. Напротив ФИО учащегося расположено поле «Сдает» – установите «флажки» тех учащихся, которые сдают данное тестирование.</w:t>
      </w:r>
    </w:p>
    <w:p w14:paraId="2D575503" w14:textId="0A650D30" w:rsidR="00F636D2" w:rsidRDefault="00F636D2" w:rsidP="00F636D2">
      <w:pPr>
        <w:pStyle w:val="31"/>
      </w:pPr>
      <w:bookmarkStart w:id="317" w:name="_Toc66783295"/>
      <w:r>
        <w:t>Расписание тестирования</w:t>
      </w:r>
      <w:bookmarkEnd w:id="317"/>
    </w:p>
    <w:p w14:paraId="34542C0E" w14:textId="60F5F644" w:rsidR="00F636D2" w:rsidRPr="00A80107" w:rsidRDefault="00F636D2" w:rsidP="00F636D2">
      <w:pPr>
        <w:pStyle w:val="phnormal"/>
        <w:rPr>
          <w:rFonts w:cs="Arial"/>
        </w:rPr>
      </w:pPr>
      <w:r w:rsidRPr="00A80107">
        <w:rPr>
          <w:rFonts w:cs="Arial"/>
        </w:rPr>
        <w:t>Перейдите в пункт меню «Пуск</w:t>
      </w:r>
      <w:r w:rsidR="006E25AD">
        <w:rPr>
          <w:rFonts w:cs="Arial"/>
        </w:rPr>
        <w:t xml:space="preserve">/ </w:t>
      </w:r>
      <w:r w:rsidRPr="00A80107">
        <w:rPr>
          <w:rFonts w:cs="Arial"/>
        </w:rPr>
        <w:t>Тестирование</w:t>
      </w:r>
      <w:r w:rsidR="006E25AD">
        <w:rPr>
          <w:rFonts w:cs="Arial"/>
        </w:rPr>
        <w:t xml:space="preserve">/ </w:t>
      </w:r>
      <w:r w:rsidRPr="00A80107">
        <w:rPr>
          <w:rFonts w:cs="Arial"/>
        </w:rPr>
        <w:t>Расписание тестирования», откроется окно «Расписание тестирования» (</w:t>
      </w:r>
      <w:r w:rsidRPr="00A80107">
        <w:rPr>
          <w:rFonts w:cs="Arial"/>
        </w:rPr>
        <w:fldChar w:fldCharType="begin"/>
      </w:r>
      <w:r w:rsidRPr="00A80107">
        <w:rPr>
          <w:rFonts w:cs="Arial"/>
        </w:rPr>
        <w:instrText xml:space="preserve"> REF _Ref361751204 \h  \* MERGEFORMAT </w:instrText>
      </w:r>
      <w:r w:rsidRPr="00A80107">
        <w:rPr>
          <w:rFonts w:cs="Arial"/>
        </w:rPr>
      </w:r>
      <w:r w:rsidRPr="00A80107">
        <w:rPr>
          <w:rFonts w:cs="Arial"/>
        </w:rPr>
        <w:fldChar w:fldCharType="separate"/>
      </w:r>
      <w:r w:rsidR="00284EFC" w:rsidRPr="00284EFC">
        <w:rPr>
          <w:rFonts w:cs="Arial"/>
        </w:rPr>
        <w:t>Рисунок 115</w:t>
      </w:r>
      <w:r w:rsidRPr="00A80107">
        <w:rPr>
          <w:rFonts w:cs="Arial"/>
        </w:rPr>
        <w:fldChar w:fldCharType="end"/>
      </w:r>
      <w:r w:rsidRPr="00A80107">
        <w:rPr>
          <w:rFonts w:cs="Arial"/>
        </w:rPr>
        <w:t>).</w:t>
      </w:r>
    </w:p>
    <w:p w14:paraId="1C2AF1ED" w14:textId="02F45D8F" w:rsidR="00F636D2" w:rsidRPr="00A80107" w:rsidRDefault="005C3E41" w:rsidP="00F636D2">
      <w:pPr>
        <w:pStyle w:val="phfigure"/>
        <w:rPr>
          <w:rFonts w:cs="Arial"/>
        </w:rPr>
      </w:pPr>
      <w:r>
        <w:rPr>
          <w:noProof/>
        </w:rPr>
        <w:drawing>
          <wp:inline distT="0" distB="0" distL="0" distR="0" wp14:anchorId="73B5D85D" wp14:editId="223A6871">
            <wp:extent cx="6152515" cy="3422650"/>
            <wp:effectExtent l="0" t="0" r="635" b="635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152515" cy="3422650"/>
                    </a:xfrm>
                    <a:prstGeom prst="rect">
                      <a:avLst/>
                    </a:prstGeom>
                  </pic:spPr>
                </pic:pic>
              </a:graphicData>
            </a:graphic>
          </wp:inline>
        </w:drawing>
      </w:r>
    </w:p>
    <w:p w14:paraId="368FC699" w14:textId="22A0ECAD" w:rsidR="00F636D2" w:rsidRPr="00A80107" w:rsidRDefault="002A0799" w:rsidP="00F636D2">
      <w:pPr>
        <w:pStyle w:val="phfiguretitle"/>
      </w:pPr>
      <w:bookmarkStart w:id="318" w:name="_Ref361751204"/>
      <w:r>
        <w:t>Рисунок </w:t>
      </w:r>
      <w:r w:rsidR="005D124A">
        <w:fldChar w:fldCharType="begin"/>
      </w:r>
      <w:r w:rsidR="005D124A">
        <w:instrText xml:space="preserve"> SEQ Рисунок \* ARABIC </w:instrText>
      </w:r>
      <w:r w:rsidR="005D124A">
        <w:fldChar w:fldCharType="separate"/>
      </w:r>
      <w:r w:rsidR="00284EFC">
        <w:rPr>
          <w:noProof/>
        </w:rPr>
        <w:t>115</w:t>
      </w:r>
      <w:r w:rsidR="005D124A">
        <w:rPr>
          <w:noProof/>
        </w:rPr>
        <w:fldChar w:fldCharType="end"/>
      </w:r>
      <w:bookmarkEnd w:id="318"/>
      <w:r w:rsidR="00F636D2" w:rsidRPr="00A80107">
        <w:t xml:space="preserve"> – Окно «Расписание тестирования»</w:t>
      </w:r>
    </w:p>
    <w:p w14:paraId="44C2A995" w14:textId="630A6A39" w:rsidR="00F636D2" w:rsidRPr="00A80107" w:rsidRDefault="00F636D2" w:rsidP="00F636D2">
      <w:pPr>
        <w:pStyle w:val="phnormal"/>
        <w:rPr>
          <w:rFonts w:cs="Arial"/>
        </w:rPr>
      </w:pPr>
      <w:bookmarkStart w:id="319" w:name="_Toc465759544"/>
      <w:r w:rsidRPr="00A80107">
        <w:rPr>
          <w:rFonts w:cs="Arial"/>
        </w:rPr>
        <w:t>Расписание тестирования представлено в табличном виде с возможностью фильтрации по всем столбцам.</w:t>
      </w:r>
    </w:p>
    <w:p w14:paraId="7AF09656" w14:textId="77777777" w:rsidR="00F636D2" w:rsidRPr="00A80107" w:rsidRDefault="00F636D2" w:rsidP="00F636D2">
      <w:pPr>
        <w:pStyle w:val="31"/>
      </w:pPr>
      <w:bookmarkStart w:id="320" w:name="_Toc448855352"/>
      <w:bookmarkStart w:id="321" w:name="_Toc521918163"/>
      <w:bookmarkStart w:id="322" w:name="_Toc66783296"/>
      <w:r w:rsidRPr="00A80107">
        <w:t>Результаты тестирования</w:t>
      </w:r>
      <w:bookmarkEnd w:id="319"/>
      <w:bookmarkEnd w:id="320"/>
      <w:bookmarkEnd w:id="321"/>
      <w:bookmarkEnd w:id="322"/>
    </w:p>
    <w:p w14:paraId="7AC45FF1" w14:textId="476B02D5" w:rsidR="00F636D2" w:rsidRPr="00A80107" w:rsidRDefault="00F636D2" w:rsidP="00F636D2">
      <w:pPr>
        <w:pStyle w:val="phnormal"/>
        <w:rPr>
          <w:rFonts w:cs="Arial"/>
        </w:rPr>
      </w:pPr>
      <w:r w:rsidRPr="00A80107">
        <w:rPr>
          <w:rFonts w:cs="Arial"/>
        </w:rPr>
        <w:t>Перейдите в пункт меню «Пуск</w:t>
      </w:r>
      <w:r w:rsidR="006E25AD">
        <w:rPr>
          <w:rFonts w:cs="Arial"/>
        </w:rPr>
        <w:t xml:space="preserve">/ </w:t>
      </w:r>
      <w:r w:rsidRPr="00A80107">
        <w:rPr>
          <w:rFonts w:cs="Arial"/>
        </w:rPr>
        <w:t>Тестирование</w:t>
      </w:r>
      <w:r w:rsidR="006E25AD">
        <w:rPr>
          <w:rFonts w:cs="Arial"/>
        </w:rPr>
        <w:t xml:space="preserve">/ </w:t>
      </w:r>
      <w:r w:rsidRPr="00A80107">
        <w:rPr>
          <w:rFonts w:cs="Arial"/>
        </w:rPr>
        <w:t>Результаты тестирования», откроется окно «Результаты тестирования» (</w:t>
      </w:r>
      <w:r w:rsidRPr="00A80107">
        <w:rPr>
          <w:rFonts w:cs="Arial"/>
        </w:rPr>
        <w:fldChar w:fldCharType="begin"/>
      </w:r>
      <w:r w:rsidRPr="00A80107">
        <w:rPr>
          <w:rFonts w:cs="Arial"/>
        </w:rPr>
        <w:instrText xml:space="preserve"> REF _Ref467678915 \h  \* MERGEFORMAT </w:instrText>
      </w:r>
      <w:r w:rsidRPr="00A80107">
        <w:rPr>
          <w:rFonts w:cs="Arial"/>
        </w:rPr>
      </w:r>
      <w:r w:rsidRPr="00A80107">
        <w:rPr>
          <w:rFonts w:cs="Arial"/>
        </w:rPr>
        <w:fldChar w:fldCharType="separate"/>
      </w:r>
      <w:r w:rsidR="00284EFC" w:rsidRPr="00284EFC">
        <w:rPr>
          <w:rFonts w:cs="Arial"/>
        </w:rPr>
        <w:t>Рисунок 116</w:t>
      </w:r>
      <w:r w:rsidRPr="00A80107">
        <w:rPr>
          <w:rFonts w:cs="Arial"/>
        </w:rPr>
        <w:fldChar w:fldCharType="end"/>
      </w:r>
      <w:r w:rsidRPr="00A80107">
        <w:rPr>
          <w:rFonts w:cs="Arial"/>
        </w:rPr>
        <w:t>), которое содержит два фильтра: «По предмету» и «По классу», а также окно выставления результатов тестирования учащимся.</w:t>
      </w:r>
    </w:p>
    <w:p w14:paraId="5AA1A6BF" w14:textId="747472C2" w:rsidR="00F636D2" w:rsidRPr="00A80107" w:rsidRDefault="005C3E41" w:rsidP="00F636D2">
      <w:pPr>
        <w:pStyle w:val="phfigure"/>
        <w:rPr>
          <w:rFonts w:cs="Arial"/>
        </w:rPr>
      </w:pPr>
      <w:r>
        <w:rPr>
          <w:noProof/>
        </w:rPr>
        <w:lastRenderedPageBreak/>
        <w:drawing>
          <wp:inline distT="0" distB="0" distL="0" distR="0" wp14:anchorId="3263665A" wp14:editId="5388B6FE">
            <wp:extent cx="5130140" cy="4283667"/>
            <wp:effectExtent l="0" t="0" r="0" b="317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132807" cy="4285894"/>
                    </a:xfrm>
                    <a:prstGeom prst="rect">
                      <a:avLst/>
                    </a:prstGeom>
                  </pic:spPr>
                </pic:pic>
              </a:graphicData>
            </a:graphic>
          </wp:inline>
        </w:drawing>
      </w:r>
    </w:p>
    <w:p w14:paraId="0686D385" w14:textId="30438275" w:rsidR="00F636D2" w:rsidRPr="00A80107" w:rsidRDefault="002A0799" w:rsidP="00F636D2">
      <w:pPr>
        <w:pStyle w:val="phfiguretitle"/>
      </w:pPr>
      <w:bookmarkStart w:id="323" w:name="_Ref467678915"/>
      <w:r>
        <w:t>Рисунок </w:t>
      </w:r>
      <w:r w:rsidR="005D124A">
        <w:fldChar w:fldCharType="begin"/>
      </w:r>
      <w:r w:rsidR="005D124A">
        <w:instrText xml:space="preserve"> SEQ Рисунок \* ARABIC </w:instrText>
      </w:r>
      <w:r w:rsidR="005D124A">
        <w:fldChar w:fldCharType="separate"/>
      </w:r>
      <w:r w:rsidR="00284EFC">
        <w:rPr>
          <w:noProof/>
        </w:rPr>
        <w:t>116</w:t>
      </w:r>
      <w:r w:rsidR="005D124A">
        <w:rPr>
          <w:noProof/>
        </w:rPr>
        <w:fldChar w:fldCharType="end"/>
      </w:r>
      <w:bookmarkEnd w:id="323"/>
      <w:r w:rsidR="00F636D2" w:rsidRPr="00A80107">
        <w:t xml:space="preserve"> – Окно «Результаты тестирования»</w:t>
      </w:r>
    </w:p>
    <w:p w14:paraId="7D6D3887" w14:textId="77777777" w:rsidR="00F636D2" w:rsidRPr="00A80107" w:rsidRDefault="00F636D2" w:rsidP="00E971ED">
      <w:pPr>
        <w:pStyle w:val="phlistitemizedtitle"/>
      </w:pPr>
      <w:r w:rsidRPr="00A80107">
        <w:t>Чтобы проставить результат:</w:t>
      </w:r>
    </w:p>
    <w:p w14:paraId="621EA17B" w14:textId="77777777" w:rsidR="00F636D2" w:rsidRPr="00A80107" w:rsidRDefault="00F636D2" w:rsidP="00336BCD">
      <w:pPr>
        <w:pStyle w:val="phlistitemized1"/>
      </w:pPr>
      <w:r w:rsidRPr="00A80107">
        <w:t>выделите строку с ФИО учащегося и нажмите на кнопку «Изменить»;</w:t>
      </w:r>
    </w:p>
    <w:p w14:paraId="4C25D110" w14:textId="30B378C4" w:rsidR="00F636D2" w:rsidRPr="00A80107" w:rsidRDefault="00F636D2" w:rsidP="00336BCD">
      <w:pPr>
        <w:pStyle w:val="phlistitemized1"/>
      </w:pPr>
      <w:r w:rsidRPr="00A80107">
        <w:t>откроется окно «Результат тестирования» (</w:t>
      </w:r>
      <w:r w:rsidRPr="00A80107">
        <w:fldChar w:fldCharType="begin"/>
      </w:r>
      <w:r w:rsidRPr="00A80107">
        <w:instrText xml:space="preserve"> REF _Ref467678928 \h  \* MERGEFORMAT </w:instrText>
      </w:r>
      <w:r w:rsidRPr="00A80107">
        <w:fldChar w:fldCharType="separate"/>
      </w:r>
      <w:r w:rsidR="00284EFC">
        <w:t>Рисунок 117</w:t>
      </w:r>
      <w:r w:rsidRPr="00A80107">
        <w:fldChar w:fldCharType="end"/>
      </w:r>
      <w:r w:rsidRPr="00A80107">
        <w:t>);</w:t>
      </w:r>
    </w:p>
    <w:p w14:paraId="61D2236F" w14:textId="77777777" w:rsidR="00F636D2" w:rsidRPr="00A80107" w:rsidRDefault="00F636D2" w:rsidP="00336BCD">
      <w:pPr>
        <w:pStyle w:val="phlistitemized1"/>
      </w:pPr>
      <w:r w:rsidRPr="00A80107">
        <w:t>заполните поля «Балл» и «Оценка»;</w:t>
      </w:r>
    </w:p>
    <w:p w14:paraId="55A6443F" w14:textId="77777777" w:rsidR="00F636D2" w:rsidRPr="00A80107" w:rsidRDefault="00F636D2" w:rsidP="00F636D2">
      <w:pPr>
        <w:pStyle w:val="phfigure"/>
        <w:rPr>
          <w:rFonts w:cs="Arial"/>
        </w:rPr>
      </w:pPr>
      <w:r w:rsidRPr="00A80107">
        <w:rPr>
          <w:rFonts w:cs="Arial"/>
          <w:noProof/>
        </w:rPr>
        <w:drawing>
          <wp:inline distT="0" distB="0" distL="0" distR="0" wp14:anchorId="4198C236" wp14:editId="1C5F5BF3">
            <wp:extent cx="2057400" cy="1238250"/>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a:ln>
                      <a:noFill/>
                    </a:ln>
                  </pic:spPr>
                </pic:pic>
              </a:graphicData>
            </a:graphic>
          </wp:inline>
        </w:drawing>
      </w:r>
    </w:p>
    <w:p w14:paraId="66950671" w14:textId="7DEA17E1" w:rsidR="00F636D2" w:rsidRPr="00A80107" w:rsidRDefault="002A0799" w:rsidP="00F636D2">
      <w:pPr>
        <w:pStyle w:val="phfiguretitle"/>
      </w:pPr>
      <w:bookmarkStart w:id="324" w:name="_Ref467678928"/>
      <w:r>
        <w:t>Рисунок </w:t>
      </w:r>
      <w:r w:rsidR="005D124A">
        <w:fldChar w:fldCharType="begin"/>
      </w:r>
      <w:r w:rsidR="005D124A">
        <w:instrText xml:space="preserve"> SEQ Рисунок \* ARABIC </w:instrText>
      </w:r>
      <w:r w:rsidR="005D124A">
        <w:fldChar w:fldCharType="separate"/>
      </w:r>
      <w:r w:rsidR="00284EFC">
        <w:rPr>
          <w:noProof/>
        </w:rPr>
        <w:t>117</w:t>
      </w:r>
      <w:r w:rsidR="005D124A">
        <w:rPr>
          <w:noProof/>
        </w:rPr>
        <w:fldChar w:fldCharType="end"/>
      </w:r>
      <w:bookmarkEnd w:id="324"/>
      <w:r w:rsidR="00F636D2" w:rsidRPr="00A80107">
        <w:t xml:space="preserve"> – Ввод результатов тестирования</w:t>
      </w:r>
    </w:p>
    <w:p w14:paraId="61B7ADA5" w14:textId="7E2509EB" w:rsidR="00F636D2" w:rsidRPr="00F636D2" w:rsidRDefault="00F636D2" w:rsidP="00336BCD">
      <w:pPr>
        <w:pStyle w:val="phlistitemized1"/>
      </w:pPr>
      <w:r w:rsidRPr="00A80107">
        <w:t>нажмите на кнопку «Сохранить».</w:t>
      </w:r>
    </w:p>
    <w:p w14:paraId="64A8B685" w14:textId="3A056377" w:rsidR="002D5481" w:rsidRPr="00A80107" w:rsidRDefault="002D5481" w:rsidP="00151CC5">
      <w:pPr>
        <w:pStyle w:val="23"/>
        <w:rPr>
          <w:rFonts w:cs="Arial"/>
        </w:rPr>
      </w:pPr>
      <w:bookmarkStart w:id="325" w:name="_Toc66783297"/>
      <w:r w:rsidRPr="00A80107">
        <w:rPr>
          <w:rFonts w:cs="Arial"/>
        </w:rPr>
        <w:t xml:space="preserve">Работа с </w:t>
      </w:r>
      <w:r w:rsidR="00C97CB7" w:rsidRPr="00A80107">
        <w:rPr>
          <w:rFonts w:cs="Arial"/>
        </w:rPr>
        <w:t>ГВЭ</w:t>
      </w:r>
      <w:bookmarkEnd w:id="306"/>
      <w:bookmarkEnd w:id="307"/>
      <w:bookmarkEnd w:id="308"/>
      <w:bookmarkEnd w:id="325"/>
    </w:p>
    <w:p w14:paraId="376EF31E" w14:textId="69C5A398" w:rsidR="002D5481" w:rsidRPr="00A80107" w:rsidRDefault="002D5481" w:rsidP="00C92A7E">
      <w:pPr>
        <w:pStyle w:val="phlistitemizedtitle"/>
      </w:pPr>
      <w:bookmarkStart w:id="326" w:name="_Toc435434413"/>
      <w:bookmarkStart w:id="327" w:name="_Toc447013384"/>
      <w:bookmarkStart w:id="328" w:name="_Toc448855384"/>
      <w:r w:rsidRPr="00A80107">
        <w:t xml:space="preserve">В </w:t>
      </w:r>
      <w:r w:rsidRPr="00C92A7E">
        <w:t>Системе</w:t>
      </w:r>
      <w:r w:rsidRPr="00A80107">
        <w:t xml:space="preserve"> настроены функции по работе с экзаменом </w:t>
      </w:r>
      <w:r w:rsidR="00C97CB7" w:rsidRPr="00A80107">
        <w:t>ГВЭ</w:t>
      </w:r>
      <w:r w:rsidRPr="00A80107">
        <w:t>:</w:t>
      </w:r>
    </w:p>
    <w:p w14:paraId="3671A7D5" w14:textId="77777777" w:rsidR="002D5481" w:rsidRPr="00A80107" w:rsidRDefault="002D5481" w:rsidP="00336BCD">
      <w:pPr>
        <w:pStyle w:val="phlistitemized1"/>
      </w:pPr>
      <w:r w:rsidRPr="00A80107">
        <w:t>ведение дат проведения экзамена;</w:t>
      </w:r>
    </w:p>
    <w:p w14:paraId="4140595D" w14:textId="77777777" w:rsidR="002D5481" w:rsidRPr="00A80107" w:rsidRDefault="002D5481" w:rsidP="00336BCD">
      <w:pPr>
        <w:pStyle w:val="phlistitemized1"/>
      </w:pPr>
      <w:r w:rsidRPr="00A80107">
        <w:lastRenderedPageBreak/>
        <w:t>подача заявления на участие в экзаменах;</w:t>
      </w:r>
    </w:p>
    <w:p w14:paraId="5CB12D75" w14:textId="77777777" w:rsidR="002D5481" w:rsidRPr="00A80107" w:rsidRDefault="002D5481" w:rsidP="00336BCD">
      <w:pPr>
        <w:pStyle w:val="phlistitemized1"/>
      </w:pPr>
      <w:r w:rsidRPr="00A80107">
        <w:t>просмотр результатов экзаменов;</w:t>
      </w:r>
    </w:p>
    <w:p w14:paraId="1429D831" w14:textId="77777777" w:rsidR="002D5481" w:rsidRPr="00A80107" w:rsidRDefault="002D5481" w:rsidP="00336BCD">
      <w:pPr>
        <w:pStyle w:val="phlistitemized1"/>
      </w:pPr>
      <w:r w:rsidRPr="00A80107">
        <w:t>формирование специальных условий для экзамена.</w:t>
      </w:r>
    </w:p>
    <w:p w14:paraId="24579EDA" w14:textId="2F38AB8F" w:rsidR="002D5481" w:rsidRPr="00A80107" w:rsidRDefault="002D5481" w:rsidP="003A6D31">
      <w:pPr>
        <w:pStyle w:val="phnormal"/>
        <w:rPr>
          <w:rFonts w:cs="Arial"/>
        </w:rPr>
      </w:pPr>
      <w:r w:rsidRPr="00A80107">
        <w:rPr>
          <w:rFonts w:cs="Arial"/>
        </w:rPr>
        <w:t xml:space="preserve">Для сотрудника </w:t>
      </w:r>
      <w:r w:rsidR="005E63C5">
        <w:rPr>
          <w:rFonts w:cs="Arial"/>
        </w:rPr>
        <w:t>организации</w:t>
      </w:r>
      <w:r w:rsidRPr="00A80107">
        <w:rPr>
          <w:rFonts w:cs="Arial"/>
        </w:rPr>
        <w:t xml:space="preserve"> доступно редактирование заявлений и результатов </w:t>
      </w:r>
      <w:r w:rsidR="00C97CB7" w:rsidRPr="00A80107">
        <w:rPr>
          <w:rFonts w:cs="Arial"/>
        </w:rPr>
        <w:t>ГВЭ</w:t>
      </w:r>
      <w:r w:rsidRPr="00A80107">
        <w:rPr>
          <w:rFonts w:cs="Arial"/>
        </w:rPr>
        <w:t xml:space="preserve"> учеников только его </w:t>
      </w:r>
      <w:r w:rsidR="005E63C5">
        <w:rPr>
          <w:rFonts w:cs="Arial"/>
        </w:rPr>
        <w:t>организац</w:t>
      </w:r>
      <w:proofErr w:type="gramStart"/>
      <w:r w:rsidR="005E63C5">
        <w:rPr>
          <w:rFonts w:cs="Arial"/>
        </w:rPr>
        <w:t>ии и ее</w:t>
      </w:r>
      <w:proofErr w:type="gramEnd"/>
      <w:r w:rsidRPr="00A80107">
        <w:rPr>
          <w:rFonts w:cs="Arial"/>
        </w:rPr>
        <w:t xml:space="preserve"> дочерних корпусов.</w:t>
      </w:r>
    </w:p>
    <w:p w14:paraId="5075DCDF" w14:textId="03F7C44E" w:rsidR="002D5481" w:rsidRPr="00A80107" w:rsidRDefault="002D5481" w:rsidP="002D5481">
      <w:pPr>
        <w:pStyle w:val="31"/>
        <w:rPr>
          <w:rFonts w:cs="Arial"/>
        </w:rPr>
      </w:pPr>
      <w:bookmarkStart w:id="329" w:name="_Toc459043119"/>
      <w:bookmarkStart w:id="330" w:name="_Toc459043467"/>
      <w:bookmarkStart w:id="331" w:name="_Toc459043686"/>
      <w:bookmarkStart w:id="332" w:name="_Toc459044459"/>
      <w:bookmarkStart w:id="333" w:name="_Toc459050995"/>
      <w:bookmarkStart w:id="334" w:name="_Toc459109004"/>
      <w:bookmarkStart w:id="335" w:name="_Ref451783374"/>
      <w:bookmarkStart w:id="336" w:name="_Toc66783298"/>
      <w:bookmarkEnd w:id="329"/>
      <w:bookmarkEnd w:id="330"/>
      <w:bookmarkEnd w:id="331"/>
      <w:bookmarkEnd w:id="332"/>
      <w:bookmarkEnd w:id="333"/>
      <w:bookmarkEnd w:id="334"/>
      <w:r w:rsidRPr="00A80107">
        <w:rPr>
          <w:rFonts w:cs="Arial"/>
        </w:rPr>
        <w:t xml:space="preserve">Даты проведения </w:t>
      </w:r>
      <w:r w:rsidR="00C97CB7" w:rsidRPr="00A80107">
        <w:rPr>
          <w:rFonts w:cs="Arial"/>
        </w:rPr>
        <w:t>ГВЭ</w:t>
      </w:r>
      <w:bookmarkEnd w:id="326"/>
      <w:bookmarkEnd w:id="327"/>
      <w:bookmarkEnd w:id="328"/>
      <w:bookmarkEnd w:id="335"/>
      <w:bookmarkEnd w:id="336"/>
    </w:p>
    <w:p w14:paraId="54A74262" w14:textId="40689856" w:rsidR="002D5481" w:rsidRPr="00A80107" w:rsidRDefault="002D5481" w:rsidP="003A6D31">
      <w:pPr>
        <w:pStyle w:val="phnormal"/>
        <w:rPr>
          <w:rFonts w:cs="Arial"/>
        </w:rPr>
      </w:pPr>
      <w:r w:rsidRPr="00A80107">
        <w:rPr>
          <w:rFonts w:cs="Arial"/>
        </w:rPr>
        <w:t xml:space="preserve">Для просмотра информации о датах проведения </w:t>
      </w:r>
      <w:r w:rsidR="00C97CB7" w:rsidRPr="00A80107">
        <w:rPr>
          <w:rFonts w:cs="Arial"/>
        </w:rPr>
        <w:t>ГВЭ</w:t>
      </w:r>
      <w:r w:rsidRPr="00A80107">
        <w:rPr>
          <w:rFonts w:cs="Arial"/>
        </w:rPr>
        <w:t xml:space="preserve"> выберите пункт в меню </w:t>
      </w:r>
      <w:r w:rsidR="00F83757" w:rsidRPr="00A80107">
        <w:rPr>
          <w:rFonts w:cs="Arial"/>
        </w:rPr>
        <w:t>«</w:t>
      </w:r>
      <w:r w:rsidRPr="00A80107">
        <w:rPr>
          <w:rFonts w:cs="Arial"/>
        </w:rPr>
        <w:t>Пуск</w:t>
      </w:r>
      <w:r w:rsidR="006E25AD">
        <w:rPr>
          <w:rFonts w:cs="Arial"/>
        </w:rPr>
        <w:t xml:space="preserve">/ </w:t>
      </w:r>
      <w:r w:rsidRPr="00A80107">
        <w:rPr>
          <w:rFonts w:cs="Arial"/>
        </w:rPr>
        <w:t>Экзамены</w:t>
      </w:r>
      <w:r w:rsidR="006E25AD">
        <w:rPr>
          <w:rFonts w:cs="Arial"/>
        </w:rPr>
        <w:t xml:space="preserve">/ </w:t>
      </w:r>
      <w:r w:rsidR="00C97CB7" w:rsidRPr="00A80107">
        <w:rPr>
          <w:rFonts w:cs="Arial"/>
        </w:rPr>
        <w:t>ГВЭ</w:t>
      </w:r>
      <w:r w:rsidR="006E25AD">
        <w:rPr>
          <w:rFonts w:cs="Arial"/>
        </w:rPr>
        <w:t xml:space="preserve">/ </w:t>
      </w:r>
      <w:r w:rsidRPr="00A80107">
        <w:rPr>
          <w:rFonts w:cs="Arial"/>
        </w:rPr>
        <w:t xml:space="preserve">Даты проведения </w:t>
      </w:r>
      <w:r w:rsidR="00C97CB7" w:rsidRPr="00A80107">
        <w:rPr>
          <w:rFonts w:cs="Arial"/>
        </w:rPr>
        <w:t>ГВЭ</w:t>
      </w:r>
      <w:r w:rsidR="00F83757" w:rsidRPr="00A80107">
        <w:rPr>
          <w:rFonts w:cs="Arial"/>
        </w:rPr>
        <w:t>»</w:t>
      </w:r>
      <w:r w:rsidRPr="00A80107">
        <w:rPr>
          <w:rFonts w:cs="Arial"/>
        </w:rPr>
        <w:t xml:space="preserve">, откроется окно «Даты проведения </w:t>
      </w:r>
      <w:r w:rsidR="00C97CB7" w:rsidRPr="00A80107">
        <w:rPr>
          <w:rFonts w:cs="Arial"/>
        </w:rPr>
        <w:t>ГВЭ</w:t>
      </w:r>
      <w:r w:rsidRPr="00A80107">
        <w:rPr>
          <w:rFonts w:cs="Arial"/>
        </w:rPr>
        <w:t>» (</w:t>
      </w:r>
      <w:r w:rsidRPr="00A80107">
        <w:rPr>
          <w:rFonts w:cs="Arial"/>
        </w:rPr>
        <w:fldChar w:fldCharType="begin"/>
      </w:r>
      <w:r w:rsidRPr="00A80107">
        <w:rPr>
          <w:rFonts w:cs="Arial"/>
        </w:rPr>
        <w:instrText xml:space="preserve"> REF _Ref448405666 \h  \* MERGEFORMAT </w:instrText>
      </w:r>
      <w:r w:rsidRPr="00A80107">
        <w:rPr>
          <w:rFonts w:cs="Arial"/>
        </w:rPr>
      </w:r>
      <w:r w:rsidRPr="00A80107">
        <w:rPr>
          <w:rFonts w:cs="Arial"/>
        </w:rPr>
        <w:fldChar w:fldCharType="separate"/>
      </w:r>
      <w:r w:rsidR="00284EFC" w:rsidRPr="00284EFC">
        <w:rPr>
          <w:rFonts w:cs="Arial"/>
        </w:rPr>
        <w:t>Рисунок 118</w:t>
      </w:r>
      <w:r w:rsidRPr="00A80107">
        <w:rPr>
          <w:rFonts w:cs="Arial"/>
        </w:rPr>
        <w:fldChar w:fldCharType="end"/>
      </w:r>
      <w:r w:rsidRPr="00A80107">
        <w:rPr>
          <w:rFonts w:cs="Arial"/>
        </w:rPr>
        <w:t>).</w:t>
      </w:r>
    </w:p>
    <w:p w14:paraId="2FAA8E9B" w14:textId="77777777" w:rsidR="002D5481" w:rsidRPr="00A80107" w:rsidRDefault="00FA6269" w:rsidP="002B3354">
      <w:pPr>
        <w:pStyle w:val="phfigure"/>
        <w:rPr>
          <w:rFonts w:cs="Arial"/>
          <w:snapToGrid w:val="0"/>
          <w:lang w:eastAsia="en-US"/>
        </w:rPr>
      </w:pPr>
      <w:r w:rsidRPr="00A80107">
        <w:rPr>
          <w:rFonts w:cs="Arial"/>
          <w:noProof/>
        </w:rPr>
        <w:drawing>
          <wp:inline distT="0" distB="0" distL="0" distR="0" wp14:anchorId="78275564" wp14:editId="1803E121">
            <wp:extent cx="5067300" cy="3409950"/>
            <wp:effectExtent l="0" t="0" r="0" b="0"/>
            <wp:docPr id="589" name="Рисунок 5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Безымянный"/>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67300" cy="3409950"/>
                    </a:xfrm>
                    <a:prstGeom prst="rect">
                      <a:avLst/>
                    </a:prstGeom>
                    <a:noFill/>
                    <a:ln>
                      <a:noFill/>
                    </a:ln>
                  </pic:spPr>
                </pic:pic>
              </a:graphicData>
            </a:graphic>
          </wp:inline>
        </w:drawing>
      </w:r>
    </w:p>
    <w:p w14:paraId="3D2DA474" w14:textId="77871B88" w:rsidR="002D5481" w:rsidRPr="00A80107" w:rsidRDefault="002A0799" w:rsidP="002B3354">
      <w:pPr>
        <w:pStyle w:val="phfiguretitle"/>
      </w:pPr>
      <w:bookmarkStart w:id="337" w:name="_Ref448405666"/>
      <w:bookmarkStart w:id="338" w:name="_Ref435431251"/>
      <w:r>
        <w:t>Рисунок </w:t>
      </w:r>
      <w:r w:rsidR="005D124A">
        <w:fldChar w:fldCharType="begin"/>
      </w:r>
      <w:r w:rsidR="005D124A">
        <w:instrText xml:space="preserve"> SEQ Рисунок \* ARABIC </w:instrText>
      </w:r>
      <w:r w:rsidR="005D124A">
        <w:fldChar w:fldCharType="separate"/>
      </w:r>
      <w:r w:rsidR="00284EFC">
        <w:rPr>
          <w:noProof/>
        </w:rPr>
        <w:t>118</w:t>
      </w:r>
      <w:r w:rsidR="005D124A">
        <w:rPr>
          <w:noProof/>
        </w:rPr>
        <w:fldChar w:fldCharType="end"/>
      </w:r>
      <w:bookmarkEnd w:id="337"/>
      <w:r w:rsidR="002D5481" w:rsidRPr="00A80107">
        <w:t xml:space="preserve"> – Окно «Даты проведения </w:t>
      </w:r>
      <w:r w:rsidR="00C97CB7" w:rsidRPr="00A80107">
        <w:t>ГВЭ</w:t>
      </w:r>
      <w:bookmarkEnd w:id="338"/>
      <w:r w:rsidR="002D5481" w:rsidRPr="00A80107">
        <w:t>»</w:t>
      </w:r>
    </w:p>
    <w:p w14:paraId="1B0ACF4F" w14:textId="25CD97F1" w:rsidR="002D5481" w:rsidRPr="00A80107" w:rsidRDefault="002D5481" w:rsidP="00E971ED">
      <w:pPr>
        <w:pStyle w:val="phlistitemizedtitle"/>
      </w:pPr>
      <w:r w:rsidRPr="00A80107">
        <w:t xml:space="preserve">Чтобы добавить дату проведению </w:t>
      </w:r>
      <w:r w:rsidR="00C97CB7" w:rsidRPr="00A80107">
        <w:t>ГВЭ</w:t>
      </w:r>
      <w:r w:rsidRPr="00A80107">
        <w:t xml:space="preserve">, нажмите на кнопку «Добавить». Откроется окно «Дата проведения </w:t>
      </w:r>
      <w:r w:rsidR="00C97CB7" w:rsidRPr="00A80107">
        <w:t>ГВЭ</w:t>
      </w:r>
      <w:r w:rsidRPr="00A80107">
        <w:t>: Добавление» (</w:t>
      </w:r>
      <w:r w:rsidRPr="00A80107">
        <w:fldChar w:fldCharType="begin"/>
      </w:r>
      <w:r w:rsidRPr="00A80107">
        <w:instrText xml:space="preserve"> REF _Ref448405652 \h  \* MERGEFORMAT </w:instrText>
      </w:r>
      <w:r w:rsidRPr="00A80107">
        <w:fldChar w:fldCharType="separate"/>
      </w:r>
      <w:r w:rsidR="00284EFC">
        <w:t>Рисунок 119</w:t>
      </w:r>
      <w:r w:rsidRPr="00A80107">
        <w:fldChar w:fldCharType="end"/>
      </w:r>
      <w:r w:rsidRPr="00A80107">
        <w:t xml:space="preserve">), в котором заполните </w:t>
      </w:r>
      <w:r w:rsidR="008C0397" w:rsidRPr="00A80107">
        <w:t>пол</w:t>
      </w:r>
      <w:r w:rsidRPr="00A80107">
        <w:t>я:</w:t>
      </w:r>
    </w:p>
    <w:p w14:paraId="08BFC306" w14:textId="1BE2520E" w:rsidR="002D5481" w:rsidRPr="00A80107" w:rsidRDefault="002D5481" w:rsidP="00336BCD">
      <w:pPr>
        <w:pStyle w:val="phlistitemized1"/>
      </w:pPr>
      <w:r w:rsidRPr="00A80107">
        <w:t>«Дата проведения»</w:t>
      </w:r>
      <w:r w:rsidR="00BF1C93" w:rsidRPr="00A80107">
        <w:t xml:space="preserve"> – </w:t>
      </w:r>
      <w:r w:rsidRPr="00A80107">
        <w:t xml:space="preserve">введите дату проведения </w:t>
      </w:r>
      <w:r w:rsidR="00C97CB7" w:rsidRPr="00A80107">
        <w:t>ГВЭ</w:t>
      </w:r>
      <w:r w:rsidRPr="00A80107">
        <w:t>;</w:t>
      </w:r>
    </w:p>
    <w:p w14:paraId="3FA96EEF" w14:textId="4B62DFD8" w:rsidR="002D5481" w:rsidRPr="00A80107" w:rsidRDefault="002D5481" w:rsidP="00336BCD">
      <w:pPr>
        <w:pStyle w:val="phlistitemized1"/>
      </w:pPr>
      <w:r w:rsidRPr="00A80107">
        <w:t>«Предмет»</w:t>
      </w:r>
      <w:r w:rsidR="00BF1C93" w:rsidRPr="00A80107">
        <w:t xml:space="preserve"> – </w:t>
      </w:r>
      <w:r w:rsidRPr="00A80107">
        <w:t xml:space="preserve">из выпадающего списка выберите предмет, по которому будет сдаваться </w:t>
      </w:r>
      <w:r w:rsidR="00C97CB7" w:rsidRPr="00A80107">
        <w:t>ГВЭ</w:t>
      </w:r>
      <w:r w:rsidRPr="00A80107">
        <w:t>;</w:t>
      </w:r>
    </w:p>
    <w:p w14:paraId="621191AD" w14:textId="4444B2E7" w:rsidR="002D5481" w:rsidRPr="00A80107" w:rsidRDefault="002D5481" w:rsidP="00336BCD">
      <w:pPr>
        <w:pStyle w:val="phlistitemized1"/>
      </w:pPr>
      <w:r w:rsidRPr="00A80107">
        <w:t>«Срок»</w:t>
      </w:r>
      <w:r w:rsidR="00BF1C93" w:rsidRPr="00A80107">
        <w:t xml:space="preserve"> – </w:t>
      </w:r>
      <w:r w:rsidRPr="00A80107">
        <w:t xml:space="preserve">выберите срок сдачи </w:t>
      </w:r>
      <w:r w:rsidR="00C97CB7" w:rsidRPr="00A80107">
        <w:t>ГВЭ</w:t>
      </w:r>
      <w:r w:rsidRPr="00A80107">
        <w:t>;</w:t>
      </w:r>
    </w:p>
    <w:p w14:paraId="570E854B" w14:textId="77777777" w:rsidR="002D5481" w:rsidRPr="00A80107" w:rsidRDefault="002D5481" w:rsidP="00336BCD">
      <w:pPr>
        <w:pStyle w:val="phlistitemized1"/>
      </w:pPr>
      <w:r w:rsidRPr="00A80107">
        <w:t>«Уровень обучения»</w:t>
      </w:r>
      <w:r w:rsidR="00BF1C93" w:rsidRPr="00A80107">
        <w:t xml:space="preserve"> – </w:t>
      </w:r>
      <w:r w:rsidRPr="00A80107">
        <w:t>выберите уровень обучения из выпадающего списка.</w:t>
      </w:r>
    </w:p>
    <w:p w14:paraId="631C7A37" w14:textId="77777777" w:rsidR="002D5481" w:rsidRPr="00A80107" w:rsidRDefault="00FA6269" w:rsidP="002B3354">
      <w:pPr>
        <w:pStyle w:val="phfigure"/>
        <w:rPr>
          <w:rFonts w:cs="Arial"/>
        </w:rPr>
      </w:pPr>
      <w:r w:rsidRPr="00A80107">
        <w:rPr>
          <w:rFonts w:cs="Arial"/>
          <w:noProof/>
        </w:rPr>
        <w:lastRenderedPageBreak/>
        <w:drawing>
          <wp:inline distT="0" distB="0" distL="0" distR="0" wp14:anchorId="67E075F1" wp14:editId="29199F48">
            <wp:extent cx="3429000" cy="1676400"/>
            <wp:effectExtent l="0" t="0" r="0" b="0"/>
            <wp:docPr id="590" name="Рисунок 5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Безымянный"/>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0" cy="1676400"/>
                    </a:xfrm>
                    <a:prstGeom prst="rect">
                      <a:avLst/>
                    </a:prstGeom>
                    <a:noFill/>
                    <a:ln>
                      <a:noFill/>
                    </a:ln>
                  </pic:spPr>
                </pic:pic>
              </a:graphicData>
            </a:graphic>
          </wp:inline>
        </w:drawing>
      </w:r>
    </w:p>
    <w:p w14:paraId="5689865E" w14:textId="600BBCC9" w:rsidR="002D5481" w:rsidRPr="00A80107" w:rsidRDefault="002A0799" w:rsidP="002B3354">
      <w:pPr>
        <w:pStyle w:val="phfiguretitle"/>
      </w:pPr>
      <w:bookmarkStart w:id="339" w:name="_Ref448405652"/>
      <w:bookmarkStart w:id="340" w:name="_Ref435431632"/>
      <w:r>
        <w:t>Рисунок </w:t>
      </w:r>
      <w:r w:rsidR="005D124A">
        <w:fldChar w:fldCharType="begin"/>
      </w:r>
      <w:r w:rsidR="005D124A">
        <w:instrText xml:space="preserve"> SEQ Рисунок \* ARABIC </w:instrText>
      </w:r>
      <w:r w:rsidR="005D124A">
        <w:fldChar w:fldCharType="separate"/>
      </w:r>
      <w:r w:rsidR="00284EFC">
        <w:rPr>
          <w:noProof/>
        </w:rPr>
        <w:t>119</w:t>
      </w:r>
      <w:r w:rsidR="005D124A">
        <w:rPr>
          <w:noProof/>
        </w:rPr>
        <w:fldChar w:fldCharType="end"/>
      </w:r>
      <w:bookmarkEnd w:id="339"/>
      <w:r w:rsidR="00BF1C93" w:rsidRPr="00A80107">
        <w:t xml:space="preserve"> –</w:t>
      </w:r>
      <w:r w:rsidR="00FB772F" w:rsidRPr="00A80107">
        <w:t xml:space="preserve"> Окно</w:t>
      </w:r>
      <w:r w:rsidR="00BF1C93" w:rsidRPr="00A80107">
        <w:t xml:space="preserve"> </w:t>
      </w:r>
      <w:r w:rsidR="00FB772F" w:rsidRPr="00A80107">
        <w:t>«</w:t>
      </w:r>
      <w:r w:rsidR="002D5481" w:rsidRPr="00A80107">
        <w:t xml:space="preserve">Дата проведения </w:t>
      </w:r>
      <w:r w:rsidR="00C97CB7" w:rsidRPr="00A80107">
        <w:t>ГВЭ</w:t>
      </w:r>
      <w:r w:rsidR="002D5481" w:rsidRPr="00A80107">
        <w:t>: Добавление</w:t>
      </w:r>
      <w:bookmarkEnd w:id="340"/>
      <w:r w:rsidR="00FB772F" w:rsidRPr="00A80107">
        <w:t>»</w:t>
      </w:r>
    </w:p>
    <w:p w14:paraId="74F49DAF" w14:textId="3165E00D" w:rsidR="002D5481" w:rsidRPr="00A80107" w:rsidRDefault="002D5481" w:rsidP="003A6D31">
      <w:pPr>
        <w:pStyle w:val="phnormal"/>
        <w:rPr>
          <w:rFonts w:cs="Arial"/>
          <w:lang w:eastAsia="en-US"/>
        </w:rPr>
      </w:pPr>
      <w:r w:rsidRPr="00A80107">
        <w:rPr>
          <w:rFonts w:cs="Arial"/>
        </w:rPr>
        <w:t xml:space="preserve">Для изменения </w:t>
      </w:r>
      <w:r w:rsidRPr="00A80107">
        <w:rPr>
          <w:rFonts w:cs="Arial"/>
          <w:lang w:eastAsia="en-US"/>
        </w:rPr>
        <w:t xml:space="preserve">записи о дате проведения </w:t>
      </w:r>
      <w:r w:rsidR="00C97CB7" w:rsidRPr="00A80107">
        <w:rPr>
          <w:rFonts w:cs="Arial"/>
          <w:lang w:eastAsia="en-US"/>
        </w:rPr>
        <w:t>ГВЭ</w:t>
      </w:r>
      <w:r w:rsidRPr="00A80107">
        <w:rPr>
          <w:rFonts w:cs="Arial"/>
          <w:lang w:eastAsia="en-US"/>
        </w:rPr>
        <w:t xml:space="preserve"> нажмите на кнопку «Изменить», откроется окно «Дата проведения </w:t>
      </w:r>
      <w:r w:rsidR="00C97CB7" w:rsidRPr="00A80107">
        <w:rPr>
          <w:rFonts w:cs="Arial"/>
          <w:lang w:eastAsia="en-US"/>
        </w:rPr>
        <w:t>ГВЭ</w:t>
      </w:r>
      <w:r w:rsidRPr="00A80107">
        <w:rPr>
          <w:rFonts w:cs="Arial"/>
          <w:lang w:eastAsia="en-US"/>
        </w:rPr>
        <w:t>: Редактирование» аналогичное окну «</w:t>
      </w:r>
      <w:r w:rsidRPr="00A80107">
        <w:rPr>
          <w:rFonts w:cs="Arial"/>
        </w:rPr>
        <w:t xml:space="preserve">Дата проведения </w:t>
      </w:r>
      <w:r w:rsidR="00C97CB7" w:rsidRPr="00A80107">
        <w:rPr>
          <w:rFonts w:cs="Arial"/>
        </w:rPr>
        <w:t>ГВЭ</w:t>
      </w:r>
      <w:r w:rsidRPr="00A80107">
        <w:rPr>
          <w:rFonts w:cs="Arial"/>
        </w:rPr>
        <w:t>: Добавление»</w:t>
      </w:r>
      <w:r w:rsidRPr="00A80107">
        <w:rPr>
          <w:rFonts w:cs="Arial"/>
          <w:lang w:eastAsia="en-US"/>
        </w:rPr>
        <w:t xml:space="preserve"> (</w:t>
      </w:r>
      <w:r w:rsidRPr="00A80107">
        <w:rPr>
          <w:rFonts w:cs="Arial"/>
          <w:lang w:eastAsia="en-US"/>
        </w:rPr>
        <w:fldChar w:fldCharType="begin"/>
      </w:r>
      <w:r w:rsidRPr="00A80107">
        <w:rPr>
          <w:rFonts w:cs="Arial"/>
          <w:lang w:eastAsia="en-US"/>
        </w:rPr>
        <w:instrText xml:space="preserve"> REF _Ref448405652 \h  \* MERGEFORMAT </w:instrText>
      </w:r>
      <w:r w:rsidRPr="00A80107">
        <w:rPr>
          <w:rFonts w:cs="Arial"/>
          <w:lang w:eastAsia="en-US"/>
        </w:rPr>
      </w:r>
      <w:r w:rsidRPr="00A80107">
        <w:rPr>
          <w:rFonts w:cs="Arial"/>
          <w:lang w:eastAsia="en-US"/>
        </w:rPr>
        <w:fldChar w:fldCharType="separate"/>
      </w:r>
      <w:r w:rsidR="00284EFC" w:rsidRPr="00284EFC">
        <w:rPr>
          <w:rFonts w:cs="Arial"/>
        </w:rPr>
        <w:t>Рисунок 119</w:t>
      </w:r>
      <w:r w:rsidRPr="00A80107">
        <w:rPr>
          <w:rFonts w:cs="Arial"/>
          <w:lang w:eastAsia="en-US"/>
        </w:rPr>
        <w:fldChar w:fldCharType="end"/>
      </w:r>
      <w:r w:rsidRPr="00A80107">
        <w:rPr>
          <w:rFonts w:cs="Arial"/>
          <w:lang w:eastAsia="en-US"/>
        </w:rPr>
        <w:t xml:space="preserve">). </w:t>
      </w:r>
      <w:proofErr w:type="gramStart"/>
      <w:r w:rsidRPr="00A80107">
        <w:rPr>
          <w:rFonts w:cs="Arial"/>
          <w:lang w:eastAsia="en-US"/>
        </w:rPr>
        <w:t>Измените</w:t>
      </w:r>
      <w:proofErr w:type="gramEnd"/>
      <w:r w:rsidRPr="00A80107">
        <w:rPr>
          <w:rFonts w:cs="Arial"/>
          <w:lang w:eastAsia="en-US"/>
        </w:rPr>
        <w:t xml:space="preserve"> данные и </w:t>
      </w:r>
      <w:r w:rsidR="005A49B8" w:rsidRPr="00A80107">
        <w:rPr>
          <w:rFonts w:cs="Arial"/>
          <w:lang w:eastAsia="en-US"/>
        </w:rPr>
        <w:t>нажмите на кнопку</w:t>
      </w:r>
      <w:r w:rsidRPr="00A80107">
        <w:rPr>
          <w:rFonts w:cs="Arial"/>
          <w:lang w:eastAsia="en-US"/>
        </w:rPr>
        <w:t xml:space="preserve"> «Сохранить».</w:t>
      </w:r>
    </w:p>
    <w:p w14:paraId="67524519" w14:textId="576F71B4" w:rsidR="002D5481" w:rsidRPr="00A80107" w:rsidRDefault="002D5481" w:rsidP="003A6D31">
      <w:pPr>
        <w:pStyle w:val="phnormal"/>
        <w:rPr>
          <w:rFonts w:cs="Arial"/>
        </w:rPr>
      </w:pPr>
      <w:r w:rsidRPr="00A80107">
        <w:rPr>
          <w:rFonts w:cs="Arial"/>
          <w:lang w:eastAsia="en-US"/>
        </w:rPr>
        <w:t xml:space="preserve">Для удаления записи о дате проведения </w:t>
      </w:r>
      <w:r w:rsidR="00C97CB7" w:rsidRPr="00A80107">
        <w:rPr>
          <w:rFonts w:cs="Arial"/>
          <w:lang w:eastAsia="en-US"/>
        </w:rPr>
        <w:t>ГВЭ</w:t>
      </w:r>
      <w:r w:rsidRPr="00A80107">
        <w:rPr>
          <w:rFonts w:cs="Arial"/>
          <w:lang w:eastAsia="en-US"/>
        </w:rPr>
        <w:t xml:space="preserve"> </w:t>
      </w:r>
      <w:bookmarkStart w:id="341" w:name="_Toc435434414"/>
      <w:bookmarkStart w:id="342" w:name="_Toc447013385"/>
      <w:r w:rsidRPr="00A80107">
        <w:rPr>
          <w:rFonts w:cs="Arial"/>
        </w:rPr>
        <w:t>выделите запись в таблице</w:t>
      </w:r>
      <w:r w:rsidR="008970A9" w:rsidRPr="00A80107">
        <w:rPr>
          <w:rFonts w:cs="Arial"/>
        </w:rPr>
        <w:t xml:space="preserve"> и </w:t>
      </w:r>
      <w:r w:rsidR="005A49B8" w:rsidRPr="00A80107">
        <w:rPr>
          <w:rFonts w:cs="Arial"/>
        </w:rPr>
        <w:t>нажмите на кнопку</w:t>
      </w:r>
      <w:r w:rsidR="008970A9" w:rsidRPr="00A80107">
        <w:rPr>
          <w:rFonts w:cs="Arial"/>
        </w:rPr>
        <w:t xml:space="preserve"> «Удалить». О</w:t>
      </w:r>
      <w:r w:rsidRPr="00A80107">
        <w:rPr>
          <w:rFonts w:cs="Arial"/>
        </w:rPr>
        <w:t>ткроется диалоговое окно с запросом на удаление, в котором подтверд</w:t>
      </w:r>
      <w:r w:rsidR="00206D18" w:rsidRPr="00A80107">
        <w:rPr>
          <w:rFonts w:cs="Arial"/>
        </w:rPr>
        <w:t>ите удаление, нажав кнопку «Да»</w:t>
      </w:r>
      <w:r w:rsidRPr="00A80107">
        <w:rPr>
          <w:rFonts w:cs="Arial"/>
        </w:rPr>
        <w:t>.</w:t>
      </w:r>
    </w:p>
    <w:p w14:paraId="5A31BA1B" w14:textId="1CA9B62B" w:rsidR="002D5481" w:rsidRPr="00A80107" w:rsidRDefault="002D5481" w:rsidP="002D5481">
      <w:pPr>
        <w:pStyle w:val="31"/>
        <w:rPr>
          <w:rFonts w:cs="Arial"/>
        </w:rPr>
      </w:pPr>
      <w:bookmarkStart w:id="343" w:name="_Toc448855385"/>
      <w:bookmarkStart w:id="344" w:name="_Toc66783299"/>
      <w:r w:rsidRPr="00A80107">
        <w:rPr>
          <w:rFonts w:cs="Arial"/>
        </w:rPr>
        <w:t xml:space="preserve">Заявление на участие в </w:t>
      </w:r>
      <w:r w:rsidR="00C97CB7" w:rsidRPr="00A80107">
        <w:rPr>
          <w:rFonts w:cs="Arial"/>
        </w:rPr>
        <w:t>ГВЭ</w:t>
      </w:r>
      <w:bookmarkEnd w:id="341"/>
      <w:bookmarkEnd w:id="342"/>
      <w:bookmarkEnd w:id="343"/>
      <w:bookmarkEnd w:id="344"/>
    </w:p>
    <w:p w14:paraId="40BD7879" w14:textId="4152800B" w:rsidR="002D5481" w:rsidRPr="009F0AB6" w:rsidRDefault="002D5481" w:rsidP="00666475">
      <w:pPr>
        <w:pStyle w:val="phnormal"/>
      </w:pPr>
      <w:r w:rsidRPr="00A80107">
        <w:t xml:space="preserve">Для просмотра информации о заявлениях на участие в </w:t>
      </w:r>
      <w:r w:rsidR="00C97CB7" w:rsidRPr="00A80107">
        <w:t>ГВЭ</w:t>
      </w:r>
      <w:r w:rsidRPr="00A80107">
        <w:t xml:space="preserve"> выберите пункт в меню </w:t>
      </w:r>
      <w:r w:rsidR="00F83757" w:rsidRPr="00A80107">
        <w:t>«</w:t>
      </w:r>
      <w:r w:rsidRPr="00A80107">
        <w:t>Пуск</w:t>
      </w:r>
      <w:r w:rsidR="006E25AD">
        <w:t xml:space="preserve">/ </w:t>
      </w:r>
      <w:r w:rsidRPr="00A80107">
        <w:t>Экзамены</w:t>
      </w:r>
      <w:r w:rsidR="006E25AD">
        <w:t xml:space="preserve">/ </w:t>
      </w:r>
      <w:r w:rsidR="00C97CB7" w:rsidRPr="00A80107">
        <w:t>ГВЭ</w:t>
      </w:r>
      <w:r w:rsidR="006E25AD">
        <w:t xml:space="preserve">/ </w:t>
      </w:r>
      <w:r w:rsidRPr="00A80107">
        <w:t xml:space="preserve">Заявление на участие в </w:t>
      </w:r>
      <w:r w:rsidR="00C97CB7" w:rsidRPr="00A80107">
        <w:t>ГВЭ</w:t>
      </w:r>
      <w:r w:rsidR="00F83757" w:rsidRPr="00A80107">
        <w:t>»</w:t>
      </w:r>
      <w:r w:rsidRPr="00A80107">
        <w:t xml:space="preserve">. Откроется окно «Заявление на участие в </w:t>
      </w:r>
      <w:r w:rsidR="00C97CB7" w:rsidRPr="00A80107">
        <w:t>ГВЭ</w:t>
      </w:r>
      <w:r w:rsidRPr="00A80107">
        <w:t>» (</w:t>
      </w:r>
      <w:r w:rsidR="00C868EB" w:rsidRPr="00A80107">
        <w:fldChar w:fldCharType="begin"/>
      </w:r>
      <w:r w:rsidR="00C868EB" w:rsidRPr="00A80107">
        <w:instrText xml:space="preserve"> REF _Ref468784678 \h </w:instrText>
      </w:r>
      <w:r w:rsidR="007D6531" w:rsidRPr="00A80107">
        <w:instrText xml:space="preserve"> \* MERGEFORMAT </w:instrText>
      </w:r>
      <w:r w:rsidR="00C868EB" w:rsidRPr="00A80107">
        <w:fldChar w:fldCharType="separate"/>
      </w:r>
      <w:r w:rsidR="00284EFC">
        <w:t>Рисунок 120</w:t>
      </w:r>
      <w:r w:rsidR="00C868EB" w:rsidRPr="00A80107">
        <w:fldChar w:fldCharType="end"/>
      </w:r>
      <w:r w:rsidRPr="00A80107">
        <w:t xml:space="preserve">), содержащее список поданных заявлений на текущий период. Информация в окне представлена в табличном виде </w:t>
      </w:r>
      <w:r w:rsidR="00CD458F" w:rsidRPr="00A80107">
        <w:t>(</w:t>
      </w:r>
      <w:r w:rsidR="009F0AB6">
        <w:t>подробнее описано в руководстве пользователя «Основная часть»</w:t>
      </w:r>
      <w:r w:rsidR="00CD458F" w:rsidRPr="00A80107">
        <w:t xml:space="preserve">) </w:t>
      </w:r>
      <w:r w:rsidRPr="00A80107">
        <w:t xml:space="preserve">и состоит из трех </w:t>
      </w:r>
      <w:r w:rsidR="00ED1824" w:rsidRPr="00A80107">
        <w:t>столбцов</w:t>
      </w:r>
      <w:r w:rsidRPr="00A80107">
        <w:t>: «ФИО», «Параллель», «Литера». Период для отображения списка поданных заявлений можно редактировать в полях «Период с» и «по».</w:t>
      </w:r>
    </w:p>
    <w:p w14:paraId="3FC38B8E" w14:textId="40DD8C81" w:rsidR="002D5481" w:rsidRPr="00A80107" w:rsidRDefault="00847E5B" w:rsidP="002B3354">
      <w:pPr>
        <w:pStyle w:val="phfigure"/>
        <w:rPr>
          <w:rFonts w:cs="Arial"/>
        </w:rPr>
      </w:pPr>
      <w:r>
        <w:rPr>
          <w:noProof/>
        </w:rPr>
        <w:lastRenderedPageBreak/>
        <w:drawing>
          <wp:inline distT="0" distB="0" distL="0" distR="0" wp14:anchorId="0E6409F5" wp14:editId="6E870DF5">
            <wp:extent cx="5854535" cy="3406132"/>
            <wp:effectExtent l="0" t="0" r="0" b="444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855579" cy="3406739"/>
                    </a:xfrm>
                    <a:prstGeom prst="rect">
                      <a:avLst/>
                    </a:prstGeom>
                  </pic:spPr>
                </pic:pic>
              </a:graphicData>
            </a:graphic>
          </wp:inline>
        </w:drawing>
      </w:r>
    </w:p>
    <w:p w14:paraId="4BCD9902" w14:textId="4ABC4D74" w:rsidR="002D5481" w:rsidRPr="00A80107" w:rsidRDefault="002A0799" w:rsidP="002B3354">
      <w:pPr>
        <w:pStyle w:val="phfiguretitle"/>
      </w:pPr>
      <w:bookmarkStart w:id="345" w:name="_Ref468784678"/>
      <w:bookmarkStart w:id="346" w:name="_Ref435432175"/>
      <w:r>
        <w:t>Рисунок </w:t>
      </w:r>
      <w:r w:rsidR="005D124A">
        <w:fldChar w:fldCharType="begin"/>
      </w:r>
      <w:r w:rsidR="005D124A">
        <w:instrText xml:space="preserve"> SEQ Рисунок \* ARABIC </w:instrText>
      </w:r>
      <w:r w:rsidR="005D124A">
        <w:fldChar w:fldCharType="separate"/>
      </w:r>
      <w:r w:rsidR="00284EFC">
        <w:rPr>
          <w:noProof/>
        </w:rPr>
        <w:t>120</w:t>
      </w:r>
      <w:r w:rsidR="005D124A">
        <w:rPr>
          <w:noProof/>
        </w:rPr>
        <w:fldChar w:fldCharType="end"/>
      </w:r>
      <w:bookmarkEnd w:id="345"/>
      <w:r w:rsidR="002D5481" w:rsidRPr="00A80107">
        <w:t xml:space="preserve"> – Окно «Заявление на участие в </w:t>
      </w:r>
      <w:r w:rsidR="00C97CB7" w:rsidRPr="00A80107">
        <w:t>ГВЭ</w:t>
      </w:r>
      <w:bookmarkEnd w:id="346"/>
      <w:r w:rsidR="002D5481" w:rsidRPr="00A80107">
        <w:t>»</w:t>
      </w:r>
    </w:p>
    <w:p w14:paraId="2973B413" w14:textId="1919E1EB" w:rsidR="002D5481" w:rsidRPr="00A80107" w:rsidRDefault="002D5481" w:rsidP="003A6D31">
      <w:pPr>
        <w:pStyle w:val="phnormal"/>
        <w:rPr>
          <w:rFonts w:cs="Arial"/>
        </w:rPr>
      </w:pPr>
      <w:r w:rsidRPr="00A80107">
        <w:rPr>
          <w:rFonts w:cs="Arial"/>
        </w:rPr>
        <w:t xml:space="preserve">Для добавления заявления на участие в </w:t>
      </w:r>
      <w:r w:rsidR="00C97CB7" w:rsidRPr="00A80107">
        <w:rPr>
          <w:rFonts w:cs="Arial"/>
        </w:rPr>
        <w:t>ГВЭ</w:t>
      </w:r>
      <w:r w:rsidRPr="00A80107">
        <w:rPr>
          <w:rFonts w:cs="Arial"/>
        </w:rPr>
        <w:t xml:space="preserve"> нажмите на кнопку «Добавить», откроется окно «Заявление на участие в </w:t>
      </w:r>
      <w:r w:rsidR="00C97CB7" w:rsidRPr="00A80107">
        <w:rPr>
          <w:rFonts w:cs="Arial"/>
        </w:rPr>
        <w:t>ГВЭ</w:t>
      </w:r>
      <w:r w:rsidRPr="00A80107">
        <w:rPr>
          <w:rFonts w:cs="Arial"/>
        </w:rPr>
        <w:t>: Добавление» (</w:t>
      </w:r>
      <w:r w:rsidRPr="00A80107">
        <w:rPr>
          <w:rFonts w:cs="Arial"/>
        </w:rPr>
        <w:fldChar w:fldCharType="begin"/>
      </w:r>
      <w:r w:rsidRPr="00A80107">
        <w:rPr>
          <w:rFonts w:cs="Arial"/>
        </w:rPr>
        <w:instrText xml:space="preserve"> REF _Ref448405680 \h  \* MERGEFORMAT </w:instrText>
      </w:r>
      <w:r w:rsidRPr="00A80107">
        <w:rPr>
          <w:rFonts w:cs="Arial"/>
        </w:rPr>
      </w:r>
      <w:r w:rsidRPr="00A80107">
        <w:rPr>
          <w:rFonts w:cs="Arial"/>
        </w:rPr>
        <w:fldChar w:fldCharType="separate"/>
      </w:r>
      <w:r w:rsidR="00284EFC" w:rsidRPr="00284EFC">
        <w:rPr>
          <w:rFonts w:cs="Arial"/>
        </w:rPr>
        <w:t>Рисунок 121</w:t>
      </w:r>
      <w:r w:rsidRPr="00A80107">
        <w:rPr>
          <w:rFonts w:cs="Arial"/>
        </w:rPr>
        <w:fldChar w:fldCharType="end"/>
      </w:r>
      <w:r w:rsidRPr="00A80107">
        <w:rPr>
          <w:rFonts w:cs="Arial"/>
        </w:rPr>
        <w:t>). В поле «Ученик» укажите ученика, сдающего экзамен, и нажмите на кнопку «Сохранить».</w:t>
      </w:r>
    </w:p>
    <w:p w14:paraId="56D00847" w14:textId="77777777" w:rsidR="002D5481" w:rsidRPr="00A80107" w:rsidRDefault="00FA6269" w:rsidP="002B3354">
      <w:pPr>
        <w:pStyle w:val="phfigure"/>
        <w:rPr>
          <w:rFonts w:cs="Arial"/>
        </w:rPr>
      </w:pPr>
      <w:r w:rsidRPr="00A80107">
        <w:rPr>
          <w:rFonts w:cs="Arial"/>
          <w:noProof/>
        </w:rPr>
        <w:drawing>
          <wp:inline distT="0" distB="0" distL="0" distR="0" wp14:anchorId="23DD4ECB" wp14:editId="7C2474D8">
            <wp:extent cx="3581400" cy="876300"/>
            <wp:effectExtent l="0" t="0" r="0" b="0"/>
            <wp:docPr id="592" name="Рисунок 59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Безымянный"/>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81400" cy="876300"/>
                    </a:xfrm>
                    <a:prstGeom prst="rect">
                      <a:avLst/>
                    </a:prstGeom>
                    <a:noFill/>
                    <a:ln>
                      <a:noFill/>
                    </a:ln>
                  </pic:spPr>
                </pic:pic>
              </a:graphicData>
            </a:graphic>
          </wp:inline>
        </w:drawing>
      </w:r>
    </w:p>
    <w:p w14:paraId="05DA81A9" w14:textId="47446711" w:rsidR="002D5481" w:rsidRPr="00A80107" w:rsidRDefault="002A0799" w:rsidP="002B3354">
      <w:pPr>
        <w:pStyle w:val="phfiguretitle"/>
      </w:pPr>
      <w:bookmarkStart w:id="347" w:name="_Ref448405680"/>
      <w:bookmarkStart w:id="348" w:name="_Ref435432497"/>
      <w:r>
        <w:t>Рисунок </w:t>
      </w:r>
      <w:r w:rsidR="005D124A">
        <w:fldChar w:fldCharType="begin"/>
      </w:r>
      <w:r w:rsidR="005D124A">
        <w:instrText xml:space="preserve"> SEQ Рисунок \* ARABIC </w:instrText>
      </w:r>
      <w:r w:rsidR="005D124A">
        <w:fldChar w:fldCharType="separate"/>
      </w:r>
      <w:r w:rsidR="00284EFC">
        <w:rPr>
          <w:noProof/>
        </w:rPr>
        <w:t>121</w:t>
      </w:r>
      <w:r w:rsidR="005D124A">
        <w:rPr>
          <w:noProof/>
        </w:rPr>
        <w:fldChar w:fldCharType="end"/>
      </w:r>
      <w:bookmarkEnd w:id="347"/>
      <w:r w:rsidR="002D5481" w:rsidRPr="00A80107">
        <w:t xml:space="preserve"> – Окно «Заявление на участие в </w:t>
      </w:r>
      <w:r w:rsidR="00C97CB7" w:rsidRPr="00A80107">
        <w:t>ГВЭ</w:t>
      </w:r>
      <w:r w:rsidR="002D5481" w:rsidRPr="00A80107">
        <w:t>: Добавление</w:t>
      </w:r>
      <w:bookmarkEnd w:id="348"/>
      <w:r w:rsidR="002D5481" w:rsidRPr="00A80107">
        <w:t>»</w:t>
      </w:r>
    </w:p>
    <w:p w14:paraId="2AACD928" w14:textId="04479220" w:rsidR="002D5481" w:rsidRPr="00A80107" w:rsidRDefault="002D5481" w:rsidP="003A6D31">
      <w:pPr>
        <w:pStyle w:val="phnormal"/>
        <w:rPr>
          <w:rFonts w:cs="Arial"/>
        </w:rPr>
      </w:pPr>
      <w:r w:rsidRPr="00A80107">
        <w:rPr>
          <w:rFonts w:cs="Arial"/>
        </w:rPr>
        <w:t xml:space="preserve">Заполните созданное заявление: выделите запись с созданным заявлением и нажмите на кнопку «Изменить». Откроется окно редактирования записи «Заявление на участие в </w:t>
      </w:r>
      <w:r w:rsidR="00C97CB7" w:rsidRPr="00A80107">
        <w:rPr>
          <w:rFonts w:cs="Arial"/>
        </w:rPr>
        <w:t>ГВЭ</w:t>
      </w:r>
      <w:r w:rsidRPr="00A80107">
        <w:rPr>
          <w:rFonts w:cs="Arial"/>
        </w:rPr>
        <w:t>» (</w:t>
      </w:r>
      <w:r w:rsidRPr="00A80107">
        <w:rPr>
          <w:rFonts w:cs="Arial"/>
        </w:rPr>
        <w:fldChar w:fldCharType="begin"/>
      </w:r>
      <w:r w:rsidRPr="00A80107">
        <w:rPr>
          <w:rFonts w:cs="Arial"/>
        </w:rPr>
        <w:instrText xml:space="preserve"> REF _Ref448405698 \h  \* MERGEFORMAT </w:instrText>
      </w:r>
      <w:r w:rsidRPr="00A80107">
        <w:rPr>
          <w:rFonts w:cs="Arial"/>
        </w:rPr>
      </w:r>
      <w:r w:rsidRPr="00A80107">
        <w:rPr>
          <w:rFonts w:cs="Arial"/>
        </w:rPr>
        <w:fldChar w:fldCharType="separate"/>
      </w:r>
      <w:r w:rsidR="00284EFC" w:rsidRPr="00284EFC">
        <w:rPr>
          <w:rFonts w:cs="Arial"/>
        </w:rPr>
        <w:t>Рисунок 122</w:t>
      </w:r>
      <w:r w:rsidRPr="00A80107">
        <w:rPr>
          <w:rFonts w:cs="Arial"/>
        </w:rPr>
        <w:fldChar w:fldCharType="end"/>
      </w:r>
      <w:r w:rsidRPr="00A80107">
        <w:rPr>
          <w:rFonts w:cs="Arial"/>
        </w:rPr>
        <w:t>).</w:t>
      </w:r>
    </w:p>
    <w:p w14:paraId="4413A62D" w14:textId="68A12D24" w:rsidR="002D5481" w:rsidRPr="00A80107" w:rsidRDefault="00847E5B" w:rsidP="002B3354">
      <w:pPr>
        <w:pStyle w:val="phfigure"/>
        <w:rPr>
          <w:rFonts w:cs="Arial"/>
        </w:rPr>
      </w:pPr>
      <w:r>
        <w:rPr>
          <w:noProof/>
        </w:rPr>
        <w:lastRenderedPageBreak/>
        <w:drawing>
          <wp:inline distT="0" distB="0" distL="0" distR="0" wp14:anchorId="0A4DABA0" wp14:editId="60BDE207">
            <wp:extent cx="6152515" cy="3684905"/>
            <wp:effectExtent l="0" t="0" r="63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152515" cy="3684905"/>
                    </a:xfrm>
                    <a:prstGeom prst="rect">
                      <a:avLst/>
                    </a:prstGeom>
                  </pic:spPr>
                </pic:pic>
              </a:graphicData>
            </a:graphic>
          </wp:inline>
        </w:drawing>
      </w:r>
    </w:p>
    <w:p w14:paraId="40DAF399" w14:textId="27D777ED" w:rsidR="002D5481" w:rsidRPr="00A80107" w:rsidRDefault="002A0799" w:rsidP="002B3354">
      <w:pPr>
        <w:pStyle w:val="phfiguretitle"/>
      </w:pPr>
      <w:bookmarkStart w:id="349" w:name="_Ref448405698"/>
      <w:bookmarkStart w:id="350" w:name="_Ref435432991"/>
      <w:r>
        <w:t>Рисунок </w:t>
      </w:r>
      <w:r w:rsidR="005D124A">
        <w:fldChar w:fldCharType="begin"/>
      </w:r>
      <w:r w:rsidR="005D124A">
        <w:instrText xml:space="preserve"> SEQ Рисунок \* ARABIC </w:instrText>
      </w:r>
      <w:r w:rsidR="005D124A">
        <w:fldChar w:fldCharType="separate"/>
      </w:r>
      <w:r w:rsidR="00284EFC">
        <w:rPr>
          <w:noProof/>
        </w:rPr>
        <w:t>122</w:t>
      </w:r>
      <w:r w:rsidR="005D124A">
        <w:rPr>
          <w:noProof/>
        </w:rPr>
        <w:fldChar w:fldCharType="end"/>
      </w:r>
      <w:bookmarkEnd w:id="349"/>
      <w:r w:rsidR="002D5481" w:rsidRPr="00A80107">
        <w:t xml:space="preserve"> – Окно редактирования записи «Заявление на участие в </w:t>
      </w:r>
      <w:r w:rsidR="00C97CB7" w:rsidRPr="00A80107">
        <w:t>ГВЭ</w:t>
      </w:r>
      <w:bookmarkEnd w:id="350"/>
      <w:r w:rsidR="002D5481" w:rsidRPr="00A80107">
        <w:t>»</w:t>
      </w:r>
    </w:p>
    <w:p w14:paraId="20E1D29E" w14:textId="77777777" w:rsidR="001D4CCE" w:rsidRDefault="002D5481" w:rsidP="003A6D31">
      <w:pPr>
        <w:pStyle w:val="phnormal"/>
        <w:rPr>
          <w:rFonts w:cs="Arial"/>
          <w:lang w:eastAsia="en-US"/>
        </w:rPr>
      </w:pPr>
      <w:r w:rsidRPr="00A80107">
        <w:rPr>
          <w:rFonts w:cs="Arial"/>
          <w:lang w:eastAsia="en-US"/>
        </w:rPr>
        <w:t xml:space="preserve">Блок «Информация об экзамене </w:t>
      </w:r>
      <w:r w:rsidR="00C97CB7" w:rsidRPr="00A80107">
        <w:rPr>
          <w:rFonts w:cs="Arial"/>
          <w:lang w:eastAsia="en-US"/>
        </w:rPr>
        <w:t>ГВЭ</w:t>
      </w:r>
      <w:r w:rsidRPr="00A80107">
        <w:rPr>
          <w:rFonts w:cs="Arial"/>
          <w:lang w:eastAsia="en-US"/>
        </w:rPr>
        <w:t xml:space="preserve">» состоит из </w:t>
      </w:r>
      <w:r w:rsidR="00ED1824" w:rsidRPr="00A80107">
        <w:rPr>
          <w:rFonts w:cs="Arial"/>
          <w:lang w:eastAsia="en-US"/>
        </w:rPr>
        <w:t>столбцов</w:t>
      </w:r>
      <w:r w:rsidRPr="00A80107">
        <w:rPr>
          <w:rFonts w:cs="Arial"/>
          <w:lang w:eastAsia="en-US"/>
        </w:rPr>
        <w:t xml:space="preserve">: «Предмет», «Дата», «Уровень обучения», «Форма сдачи». Для добавления записи нажмите на кнопку «Добавить» и установите «флажки» в поле предмета, по которому будет проводиться экзамен. Список предметов формируется согласно расписанию проведения </w:t>
      </w:r>
      <w:r w:rsidR="00C97CB7" w:rsidRPr="00A80107">
        <w:rPr>
          <w:rFonts w:cs="Arial"/>
          <w:lang w:eastAsia="en-US"/>
        </w:rPr>
        <w:t>ГВЭ</w:t>
      </w:r>
      <w:r w:rsidRPr="00A80107">
        <w:rPr>
          <w:rFonts w:cs="Arial"/>
          <w:lang w:eastAsia="en-US"/>
        </w:rPr>
        <w:t xml:space="preserve">, заведенному в Системе (см. п. </w:t>
      </w:r>
      <w:r w:rsidRPr="00A80107">
        <w:rPr>
          <w:rFonts w:cs="Arial"/>
          <w:lang w:eastAsia="en-US"/>
        </w:rPr>
        <w:fldChar w:fldCharType="begin"/>
      </w:r>
      <w:r w:rsidRPr="00A80107">
        <w:rPr>
          <w:rFonts w:cs="Arial"/>
          <w:lang w:eastAsia="en-US"/>
        </w:rPr>
        <w:instrText xml:space="preserve"> REF _Ref451783374 \w \h  \* MERGEFORMAT </w:instrText>
      </w:r>
      <w:r w:rsidRPr="00A80107">
        <w:rPr>
          <w:rFonts w:cs="Arial"/>
          <w:lang w:eastAsia="en-US"/>
        </w:rPr>
      </w:r>
      <w:r w:rsidRPr="00A80107">
        <w:rPr>
          <w:rFonts w:cs="Arial"/>
          <w:lang w:eastAsia="en-US"/>
        </w:rPr>
        <w:fldChar w:fldCharType="separate"/>
      </w:r>
      <w:r w:rsidR="00284EFC">
        <w:rPr>
          <w:rFonts w:cs="Arial"/>
          <w:lang w:eastAsia="en-US"/>
        </w:rPr>
        <w:t>1.30.1</w:t>
      </w:r>
      <w:r w:rsidRPr="00A80107">
        <w:rPr>
          <w:rFonts w:cs="Arial"/>
          <w:lang w:eastAsia="en-US"/>
        </w:rPr>
        <w:fldChar w:fldCharType="end"/>
      </w:r>
      <w:r w:rsidRPr="00A80107">
        <w:rPr>
          <w:rFonts w:cs="Arial"/>
          <w:lang w:eastAsia="en-US"/>
        </w:rPr>
        <w:t>).</w:t>
      </w:r>
    </w:p>
    <w:p w14:paraId="26B0C2FE" w14:textId="7585963F" w:rsidR="002D5481" w:rsidRPr="00A80107" w:rsidRDefault="002D5481" w:rsidP="003A6D31">
      <w:pPr>
        <w:pStyle w:val="phnormal"/>
        <w:rPr>
          <w:rFonts w:cs="Arial"/>
          <w:lang w:eastAsia="en-US"/>
        </w:rPr>
      </w:pPr>
      <w:r w:rsidRPr="00A80107">
        <w:rPr>
          <w:rFonts w:cs="Arial"/>
          <w:lang w:eastAsia="en-US"/>
        </w:rPr>
        <w:t xml:space="preserve">В блок «Специальные условия </w:t>
      </w:r>
      <w:r w:rsidR="00C97CB7" w:rsidRPr="00A80107">
        <w:rPr>
          <w:rFonts w:cs="Arial"/>
          <w:lang w:eastAsia="en-US"/>
        </w:rPr>
        <w:t>ГВЭ</w:t>
      </w:r>
      <w:r w:rsidRPr="00A80107">
        <w:rPr>
          <w:rFonts w:cs="Arial"/>
          <w:lang w:eastAsia="en-US"/>
        </w:rPr>
        <w:t xml:space="preserve">» вносится информация о специальных условиях, необходимых ученику на </w:t>
      </w:r>
      <w:r w:rsidR="00C97CB7" w:rsidRPr="00A80107">
        <w:rPr>
          <w:rFonts w:cs="Arial"/>
          <w:lang w:eastAsia="en-US"/>
        </w:rPr>
        <w:t>ГВЭ</w:t>
      </w:r>
      <w:r w:rsidRPr="00A80107">
        <w:rPr>
          <w:rFonts w:cs="Arial"/>
          <w:lang w:eastAsia="en-US"/>
        </w:rPr>
        <w:t xml:space="preserve">. Для добавления записи </w:t>
      </w:r>
      <w:r w:rsidR="005A49B8" w:rsidRPr="00A80107">
        <w:rPr>
          <w:rFonts w:cs="Arial"/>
          <w:lang w:eastAsia="en-US"/>
        </w:rPr>
        <w:t>нажмите на кнопку</w:t>
      </w:r>
      <w:r w:rsidRPr="00A80107">
        <w:rPr>
          <w:rFonts w:cs="Arial"/>
          <w:lang w:eastAsia="en-US"/>
        </w:rPr>
        <w:t xml:space="preserve"> «Добавить» и установите «флажки» на нужные условия.</w:t>
      </w:r>
    </w:p>
    <w:p w14:paraId="66354ED5" w14:textId="77777777" w:rsidR="002D5481" w:rsidRPr="00A80107" w:rsidRDefault="002D5481" w:rsidP="003A6D31">
      <w:pPr>
        <w:pStyle w:val="phnormal"/>
        <w:rPr>
          <w:rFonts w:cs="Arial"/>
          <w:lang w:eastAsia="en-US"/>
        </w:rPr>
      </w:pPr>
      <w:r w:rsidRPr="00A80107">
        <w:rPr>
          <w:rFonts w:cs="Arial"/>
          <w:lang w:eastAsia="en-US"/>
        </w:rPr>
        <w:t xml:space="preserve">Для удаления информации в блоках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206D18" w:rsidRPr="00A80107">
        <w:rPr>
          <w:rFonts w:cs="Arial"/>
        </w:rPr>
        <w:t xml:space="preserve"> Откроется диалоговое окно с запросом на удаление, в котором необходимо подтвердить удаление, нажав кнопку «Да».</w:t>
      </w:r>
    </w:p>
    <w:p w14:paraId="261E22F0" w14:textId="10130CDE" w:rsidR="002D5481" w:rsidRPr="00A80107" w:rsidRDefault="002D5481" w:rsidP="002D5481">
      <w:pPr>
        <w:pStyle w:val="31"/>
        <w:rPr>
          <w:rFonts w:cs="Arial"/>
        </w:rPr>
      </w:pPr>
      <w:bookmarkStart w:id="351" w:name="_Toc435434415"/>
      <w:bookmarkStart w:id="352" w:name="_Toc447013386"/>
      <w:bookmarkStart w:id="353" w:name="_Toc448855386"/>
      <w:bookmarkStart w:id="354" w:name="_Ref459042135"/>
      <w:bookmarkStart w:id="355" w:name="_Ref488742751"/>
      <w:bookmarkStart w:id="356" w:name="_Toc66783300"/>
      <w:r w:rsidRPr="00A80107">
        <w:rPr>
          <w:rFonts w:cs="Arial"/>
        </w:rPr>
        <w:t xml:space="preserve">Результаты </w:t>
      </w:r>
      <w:r w:rsidR="00C97CB7" w:rsidRPr="00A80107">
        <w:rPr>
          <w:rFonts w:cs="Arial"/>
        </w:rPr>
        <w:t>ГВЭ</w:t>
      </w:r>
      <w:bookmarkEnd w:id="351"/>
      <w:bookmarkEnd w:id="352"/>
      <w:bookmarkEnd w:id="353"/>
      <w:bookmarkEnd w:id="354"/>
      <w:bookmarkEnd w:id="355"/>
      <w:bookmarkEnd w:id="356"/>
    </w:p>
    <w:p w14:paraId="6D2F17B1" w14:textId="4853DD83" w:rsidR="002D5481" w:rsidRPr="00A80107" w:rsidRDefault="002D5481"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Экзамены</w:t>
      </w:r>
      <w:r w:rsidR="006E25AD">
        <w:rPr>
          <w:rFonts w:cs="Arial"/>
        </w:rPr>
        <w:t xml:space="preserve">/ </w:t>
      </w:r>
      <w:r w:rsidR="00C97CB7" w:rsidRPr="00A80107">
        <w:rPr>
          <w:rFonts w:cs="Arial"/>
        </w:rPr>
        <w:t>ГВЭ</w:t>
      </w:r>
      <w:r w:rsidR="006E25AD">
        <w:rPr>
          <w:rFonts w:cs="Arial"/>
        </w:rPr>
        <w:t xml:space="preserve">/ </w:t>
      </w:r>
      <w:r w:rsidRPr="00A80107">
        <w:rPr>
          <w:rFonts w:cs="Arial"/>
        </w:rPr>
        <w:t xml:space="preserve">Результаты </w:t>
      </w:r>
      <w:r w:rsidR="00C97CB7" w:rsidRPr="00A80107">
        <w:rPr>
          <w:rFonts w:cs="Arial"/>
        </w:rPr>
        <w:t>ГВЭ</w:t>
      </w:r>
      <w:r w:rsidR="00F83757" w:rsidRPr="00A80107">
        <w:rPr>
          <w:rFonts w:cs="Arial"/>
        </w:rPr>
        <w:t>»</w:t>
      </w:r>
      <w:r w:rsidRPr="00A80107">
        <w:rPr>
          <w:rFonts w:cs="Arial"/>
        </w:rPr>
        <w:t>.</w:t>
      </w:r>
      <w:r w:rsidR="00E91B9C" w:rsidRPr="00A80107">
        <w:rPr>
          <w:rFonts w:cs="Arial"/>
        </w:rPr>
        <w:t xml:space="preserve"> </w:t>
      </w:r>
      <w:r w:rsidR="004B7296" w:rsidRPr="00A80107">
        <w:rPr>
          <w:rFonts w:cs="Arial"/>
        </w:rPr>
        <w:t>О</w:t>
      </w:r>
      <w:r w:rsidRPr="00A80107">
        <w:rPr>
          <w:rFonts w:cs="Arial"/>
        </w:rPr>
        <w:t xml:space="preserve">ткроется окно «Результаты </w:t>
      </w:r>
      <w:r w:rsidR="00C97CB7" w:rsidRPr="00A80107">
        <w:rPr>
          <w:rFonts w:cs="Arial"/>
        </w:rPr>
        <w:t>ГВЭ</w:t>
      </w:r>
      <w:r w:rsidRPr="00A80107">
        <w:rPr>
          <w:rFonts w:cs="Arial"/>
        </w:rPr>
        <w:t>» (</w:t>
      </w:r>
      <w:r w:rsidRPr="00A80107">
        <w:rPr>
          <w:rFonts w:cs="Arial"/>
        </w:rPr>
        <w:fldChar w:fldCharType="begin"/>
      </w:r>
      <w:r w:rsidRPr="00A80107">
        <w:rPr>
          <w:rFonts w:cs="Arial"/>
        </w:rPr>
        <w:instrText xml:space="preserve"> REF _Ref448405717 \h  \* MERGEFORMAT </w:instrText>
      </w:r>
      <w:r w:rsidRPr="00A80107">
        <w:rPr>
          <w:rFonts w:cs="Arial"/>
        </w:rPr>
      </w:r>
      <w:r w:rsidRPr="00A80107">
        <w:rPr>
          <w:rFonts w:cs="Arial"/>
        </w:rPr>
        <w:fldChar w:fldCharType="separate"/>
      </w:r>
      <w:r w:rsidR="00284EFC" w:rsidRPr="00284EFC">
        <w:rPr>
          <w:rFonts w:cs="Arial"/>
        </w:rPr>
        <w:t>Рисунок 123</w:t>
      </w:r>
      <w:r w:rsidRPr="00A80107">
        <w:rPr>
          <w:rFonts w:cs="Arial"/>
        </w:rPr>
        <w:fldChar w:fldCharType="end"/>
      </w:r>
      <w:r w:rsidRPr="00A80107">
        <w:rPr>
          <w:rFonts w:cs="Arial"/>
        </w:rPr>
        <w:t xml:space="preserve">), содержащее список результатов </w:t>
      </w:r>
      <w:r w:rsidR="00C97CB7" w:rsidRPr="00A80107">
        <w:rPr>
          <w:rFonts w:cs="Arial"/>
        </w:rPr>
        <w:t>ГВЭ</w:t>
      </w:r>
      <w:r w:rsidRPr="00A80107">
        <w:rPr>
          <w:rFonts w:cs="Arial"/>
        </w:rPr>
        <w:t xml:space="preserve"> на текущий период.</w:t>
      </w:r>
    </w:p>
    <w:p w14:paraId="42ACDE95" w14:textId="7CC4FF62" w:rsidR="004B7296" w:rsidRPr="00A80107" w:rsidRDefault="004B7296" w:rsidP="001D4AF3">
      <w:pPr>
        <w:pStyle w:val="phlistitemizedtitle"/>
      </w:pPr>
      <w:r w:rsidRPr="00A80107">
        <w:t xml:space="preserve">Окно </w:t>
      </w:r>
      <w:r w:rsidRPr="001D4AF3">
        <w:t>содержит</w:t>
      </w:r>
      <w:r w:rsidRPr="00A80107">
        <w:t xml:space="preserve"> следующие столбцы</w:t>
      </w:r>
      <w:r w:rsidR="002D5481" w:rsidRPr="00A80107">
        <w:t>:</w:t>
      </w:r>
    </w:p>
    <w:p w14:paraId="7CE3C893" w14:textId="77777777" w:rsidR="004B7296" w:rsidRPr="001D4AF3" w:rsidRDefault="004B7296" w:rsidP="00336BCD">
      <w:pPr>
        <w:pStyle w:val="phlistitemized1"/>
      </w:pPr>
      <w:r w:rsidRPr="00A80107">
        <w:t>«</w:t>
      </w:r>
      <w:r w:rsidRPr="001D4AF3">
        <w:t>Предмет»;</w:t>
      </w:r>
    </w:p>
    <w:p w14:paraId="4992B66C" w14:textId="77777777" w:rsidR="004B7296" w:rsidRPr="001D4AF3" w:rsidRDefault="002D5481" w:rsidP="00336BCD">
      <w:pPr>
        <w:pStyle w:val="phlistitemized1"/>
      </w:pPr>
      <w:r w:rsidRPr="001D4AF3">
        <w:t>«Дата»</w:t>
      </w:r>
      <w:r w:rsidR="004B7296" w:rsidRPr="001D4AF3">
        <w:t>;</w:t>
      </w:r>
    </w:p>
    <w:p w14:paraId="1C6D335D" w14:textId="77777777" w:rsidR="004B7296" w:rsidRPr="001D4AF3" w:rsidRDefault="004B7296" w:rsidP="00336BCD">
      <w:pPr>
        <w:pStyle w:val="phlistitemized1"/>
      </w:pPr>
      <w:r w:rsidRPr="001D4AF3">
        <w:lastRenderedPageBreak/>
        <w:t>«ФИО»;</w:t>
      </w:r>
    </w:p>
    <w:p w14:paraId="2458405E" w14:textId="77777777" w:rsidR="004B7296" w:rsidRPr="001D4AF3" w:rsidRDefault="004B7296" w:rsidP="00336BCD">
      <w:pPr>
        <w:pStyle w:val="phlistitemized1"/>
      </w:pPr>
      <w:r w:rsidRPr="001D4AF3">
        <w:t>«Класс»;</w:t>
      </w:r>
    </w:p>
    <w:p w14:paraId="68AA17DC" w14:textId="77777777" w:rsidR="004B7296" w:rsidRPr="001D4AF3" w:rsidRDefault="002D5481" w:rsidP="00336BCD">
      <w:pPr>
        <w:pStyle w:val="phlistitemized1"/>
      </w:pPr>
      <w:r w:rsidRPr="001D4AF3">
        <w:t>«ППЭ»</w:t>
      </w:r>
      <w:r w:rsidR="004B7296" w:rsidRPr="001D4AF3">
        <w:t>;</w:t>
      </w:r>
    </w:p>
    <w:p w14:paraId="60623839" w14:textId="77777777" w:rsidR="004B7296" w:rsidRPr="001D4AF3" w:rsidRDefault="004B7296" w:rsidP="00336BCD">
      <w:pPr>
        <w:pStyle w:val="phlistitemized1"/>
      </w:pPr>
      <w:r w:rsidRPr="001D4AF3">
        <w:t>«ОО»;</w:t>
      </w:r>
    </w:p>
    <w:p w14:paraId="3313D2BA" w14:textId="77777777" w:rsidR="004B7296" w:rsidRPr="001D4AF3" w:rsidRDefault="002D5481" w:rsidP="00336BCD">
      <w:pPr>
        <w:pStyle w:val="phlistitemized1"/>
      </w:pPr>
      <w:r w:rsidRPr="001D4AF3">
        <w:t>«Уровень обучения»</w:t>
      </w:r>
      <w:r w:rsidR="004B7296" w:rsidRPr="001D4AF3">
        <w:t>;</w:t>
      </w:r>
    </w:p>
    <w:p w14:paraId="1A87F241" w14:textId="77777777" w:rsidR="004B7296" w:rsidRPr="001D4AF3" w:rsidRDefault="002D5481" w:rsidP="00336BCD">
      <w:pPr>
        <w:pStyle w:val="phlistitemized1"/>
      </w:pPr>
      <w:r w:rsidRPr="001D4AF3">
        <w:t>«Форма сдачи</w:t>
      </w:r>
      <w:r w:rsidR="004B7296" w:rsidRPr="001D4AF3">
        <w:t>»;</w:t>
      </w:r>
    </w:p>
    <w:p w14:paraId="6C65626E" w14:textId="77777777" w:rsidR="004B7296" w:rsidRPr="001D4AF3" w:rsidRDefault="002D5481" w:rsidP="00336BCD">
      <w:pPr>
        <w:pStyle w:val="phlistitemized1"/>
      </w:pPr>
      <w:r w:rsidRPr="001D4AF3">
        <w:t>«Первичн</w:t>
      </w:r>
      <w:r w:rsidR="004B7296" w:rsidRPr="001D4AF3">
        <w:t>ый балл»;</w:t>
      </w:r>
    </w:p>
    <w:p w14:paraId="087E065B" w14:textId="77777777" w:rsidR="004B7296" w:rsidRPr="001D4AF3" w:rsidRDefault="002D5481" w:rsidP="00336BCD">
      <w:pPr>
        <w:pStyle w:val="phlistitemized1"/>
      </w:pPr>
      <w:r w:rsidRPr="001D4AF3">
        <w:t>«Оценка»</w:t>
      </w:r>
      <w:r w:rsidR="004B7296" w:rsidRPr="001D4AF3">
        <w:t>;</w:t>
      </w:r>
    </w:p>
    <w:p w14:paraId="65C69637" w14:textId="77777777" w:rsidR="004B7296" w:rsidRPr="008037C3" w:rsidRDefault="004B7296" w:rsidP="00336BCD">
      <w:pPr>
        <w:pStyle w:val="phlistitemized1"/>
      </w:pPr>
      <w:r w:rsidRPr="008037C3">
        <w:t>«Результат».</w:t>
      </w:r>
    </w:p>
    <w:p w14:paraId="0E7DAEEC" w14:textId="3F8EBA41" w:rsidR="002D5481" w:rsidRPr="00A80107" w:rsidRDefault="002D5481" w:rsidP="003A6D31">
      <w:pPr>
        <w:pStyle w:val="phnormal"/>
        <w:rPr>
          <w:rFonts w:cs="Arial"/>
        </w:rPr>
      </w:pPr>
      <w:r w:rsidRPr="00A80107">
        <w:rPr>
          <w:rFonts w:cs="Arial"/>
        </w:rPr>
        <w:t xml:space="preserve">Период для отображения результатов </w:t>
      </w:r>
      <w:r w:rsidR="00C97CB7" w:rsidRPr="00A80107">
        <w:rPr>
          <w:rFonts w:cs="Arial"/>
        </w:rPr>
        <w:t>ГВЭ</w:t>
      </w:r>
      <w:r w:rsidRPr="00A80107">
        <w:rPr>
          <w:rFonts w:cs="Arial"/>
        </w:rPr>
        <w:t xml:space="preserve"> можно </w:t>
      </w:r>
      <w:r w:rsidR="004B7296" w:rsidRPr="00A80107">
        <w:rPr>
          <w:rFonts w:cs="Arial"/>
        </w:rPr>
        <w:t>задать</w:t>
      </w:r>
      <w:r w:rsidRPr="00A80107">
        <w:rPr>
          <w:rFonts w:cs="Arial"/>
        </w:rPr>
        <w:t xml:space="preserve"> в полях «Период с» и «по».</w:t>
      </w:r>
    </w:p>
    <w:p w14:paraId="06AC5FA4" w14:textId="35EC9C5A" w:rsidR="002D5481" w:rsidRPr="00A80107" w:rsidRDefault="00847E5B" w:rsidP="00671F5D">
      <w:pPr>
        <w:pStyle w:val="phfigure"/>
        <w:rPr>
          <w:rFonts w:cs="Arial"/>
        </w:rPr>
      </w:pPr>
      <w:bookmarkStart w:id="357" w:name="_Ref435433471"/>
      <w:r>
        <w:rPr>
          <w:noProof/>
        </w:rPr>
        <w:drawing>
          <wp:inline distT="0" distB="0" distL="0" distR="0" wp14:anchorId="51370096" wp14:editId="461E56CE">
            <wp:extent cx="6152515" cy="2851785"/>
            <wp:effectExtent l="0" t="0" r="635" b="571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6152515" cy="2851785"/>
                    </a:xfrm>
                    <a:prstGeom prst="rect">
                      <a:avLst/>
                    </a:prstGeom>
                  </pic:spPr>
                </pic:pic>
              </a:graphicData>
            </a:graphic>
          </wp:inline>
        </w:drawing>
      </w:r>
    </w:p>
    <w:p w14:paraId="1DDDCA22" w14:textId="614CC930" w:rsidR="002D5481" w:rsidRPr="00A80107" w:rsidRDefault="002A0799" w:rsidP="002B3354">
      <w:pPr>
        <w:pStyle w:val="phfiguretitle"/>
      </w:pPr>
      <w:bookmarkStart w:id="358" w:name="_Ref448405717"/>
      <w:r>
        <w:t>Рисунок </w:t>
      </w:r>
      <w:r w:rsidR="005D124A">
        <w:fldChar w:fldCharType="begin"/>
      </w:r>
      <w:r w:rsidR="005D124A">
        <w:instrText xml:space="preserve"> SEQ Рисунок \* ARABI</w:instrText>
      </w:r>
      <w:r w:rsidR="005D124A">
        <w:instrText xml:space="preserve">C </w:instrText>
      </w:r>
      <w:r w:rsidR="005D124A">
        <w:fldChar w:fldCharType="separate"/>
      </w:r>
      <w:r w:rsidR="00284EFC">
        <w:rPr>
          <w:noProof/>
        </w:rPr>
        <w:t>123</w:t>
      </w:r>
      <w:r w:rsidR="005D124A">
        <w:rPr>
          <w:noProof/>
        </w:rPr>
        <w:fldChar w:fldCharType="end"/>
      </w:r>
      <w:bookmarkEnd w:id="358"/>
      <w:r w:rsidR="00BF1C93" w:rsidRPr="00A80107">
        <w:t xml:space="preserve"> –</w:t>
      </w:r>
      <w:r w:rsidR="00FB772F" w:rsidRPr="00A80107">
        <w:t xml:space="preserve"> Окно «</w:t>
      </w:r>
      <w:r w:rsidR="002D5481" w:rsidRPr="00A80107">
        <w:t xml:space="preserve">Результаты </w:t>
      </w:r>
      <w:r w:rsidR="00C97CB7" w:rsidRPr="00A80107">
        <w:t>ГВЭ</w:t>
      </w:r>
      <w:bookmarkEnd w:id="357"/>
      <w:r w:rsidR="00FB772F" w:rsidRPr="00A80107">
        <w:t>»</w:t>
      </w:r>
    </w:p>
    <w:p w14:paraId="60A02CA0" w14:textId="7BA13811" w:rsidR="002D5481" w:rsidRPr="00A80107" w:rsidRDefault="002D5481" w:rsidP="00E971ED">
      <w:pPr>
        <w:pStyle w:val="phlistitemizedtitle"/>
      </w:pPr>
      <w:r w:rsidRPr="00A80107">
        <w:lastRenderedPageBreak/>
        <w:t xml:space="preserve">Для изменения информации о результатах </w:t>
      </w:r>
      <w:r w:rsidR="00C97CB7" w:rsidRPr="00A80107">
        <w:t>ГВЭ</w:t>
      </w:r>
      <w:r w:rsidRPr="00A80107">
        <w:t xml:space="preserve"> выберите запись и нажмите на кнопку «Изменить».</w:t>
      </w:r>
      <w:r w:rsidR="004D6087" w:rsidRPr="00A80107">
        <w:t xml:space="preserve"> О</w:t>
      </w:r>
      <w:r w:rsidRPr="00A80107">
        <w:t xml:space="preserve">ткроется окно «Информация об экзамене </w:t>
      </w:r>
      <w:r w:rsidR="00C97CB7" w:rsidRPr="00A80107">
        <w:t>ГВЭ</w:t>
      </w:r>
      <w:r w:rsidRPr="00A80107">
        <w:t>: Редактирование» (</w:t>
      </w:r>
      <w:r w:rsidRPr="00A80107">
        <w:fldChar w:fldCharType="begin"/>
      </w:r>
      <w:r w:rsidRPr="00A80107">
        <w:instrText xml:space="preserve"> REF _Ref448405724 \h  \* MERGEFORMAT </w:instrText>
      </w:r>
      <w:r w:rsidRPr="00A80107">
        <w:fldChar w:fldCharType="separate"/>
      </w:r>
      <w:r w:rsidR="00284EFC">
        <w:t>Рисунок 124</w:t>
      </w:r>
      <w:r w:rsidRPr="00A80107">
        <w:fldChar w:fldCharType="end"/>
      </w:r>
      <w:r w:rsidRPr="00A80107">
        <w:t xml:space="preserve">), в котором заполните </w:t>
      </w:r>
      <w:r w:rsidR="008C0397" w:rsidRPr="00A80107">
        <w:t>пол</w:t>
      </w:r>
      <w:r w:rsidRPr="00A80107">
        <w:t>я:</w:t>
      </w:r>
    </w:p>
    <w:p w14:paraId="7BDCF1C1" w14:textId="306FE754" w:rsidR="002D5481" w:rsidRPr="00A80107" w:rsidRDefault="00847E5B" w:rsidP="002B3354">
      <w:pPr>
        <w:pStyle w:val="phfigure"/>
        <w:rPr>
          <w:rFonts w:cs="Arial"/>
        </w:rPr>
      </w:pPr>
      <w:r>
        <w:rPr>
          <w:noProof/>
        </w:rPr>
        <w:drawing>
          <wp:inline distT="0" distB="0" distL="0" distR="0" wp14:anchorId="500A6180" wp14:editId="394B3920">
            <wp:extent cx="6152515" cy="3204845"/>
            <wp:effectExtent l="0" t="0" r="63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6152515" cy="3204845"/>
                    </a:xfrm>
                    <a:prstGeom prst="rect">
                      <a:avLst/>
                    </a:prstGeom>
                  </pic:spPr>
                </pic:pic>
              </a:graphicData>
            </a:graphic>
          </wp:inline>
        </w:drawing>
      </w:r>
    </w:p>
    <w:p w14:paraId="66336E13" w14:textId="2016FC29" w:rsidR="002D5481" w:rsidRPr="00A80107" w:rsidRDefault="002A0799" w:rsidP="002B3354">
      <w:pPr>
        <w:pStyle w:val="phfiguretitle"/>
      </w:pPr>
      <w:bookmarkStart w:id="359" w:name="_Ref448405724"/>
      <w:bookmarkStart w:id="360" w:name="_Ref435433768"/>
      <w:r>
        <w:t>Рисунок </w:t>
      </w:r>
      <w:r w:rsidR="005D124A">
        <w:fldChar w:fldCharType="begin"/>
      </w:r>
      <w:r w:rsidR="005D124A">
        <w:instrText xml:space="preserve"> SEQ Рисунок \* ARABIC </w:instrText>
      </w:r>
      <w:r w:rsidR="005D124A">
        <w:fldChar w:fldCharType="separate"/>
      </w:r>
      <w:r w:rsidR="00284EFC">
        <w:rPr>
          <w:noProof/>
        </w:rPr>
        <w:t>124</w:t>
      </w:r>
      <w:r w:rsidR="005D124A">
        <w:rPr>
          <w:noProof/>
        </w:rPr>
        <w:fldChar w:fldCharType="end"/>
      </w:r>
      <w:bookmarkEnd w:id="359"/>
      <w:r w:rsidR="00BF1C93" w:rsidRPr="00A80107">
        <w:t xml:space="preserve"> – </w:t>
      </w:r>
      <w:bookmarkEnd w:id="360"/>
      <w:r w:rsidR="002D5481" w:rsidRPr="00A80107">
        <w:t xml:space="preserve">Окно «Информация об экзамене </w:t>
      </w:r>
      <w:r w:rsidR="00C97CB7" w:rsidRPr="00A80107">
        <w:t>ГВЭ</w:t>
      </w:r>
      <w:r w:rsidR="002D5481" w:rsidRPr="00A80107">
        <w:t>: Редактирование»</w:t>
      </w:r>
    </w:p>
    <w:p w14:paraId="5E12BD92" w14:textId="77777777" w:rsidR="002D5481" w:rsidRPr="00A80107" w:rsidRDefault="002D5481" w:rsidP="00336BCD">
      <w:pPr>
        <w:pStyle w:val="phlistitemized1"/>
      </w:pPr>
      <w:r w:rsidRPr="00A80107">
        <w:t>«Ученик»</w:t>
      </w:r>
      <w:r w:rsidR="00BF1C93" w:rsidRPr="00A80107">
        <w:t xml:space="preserve"> – </w:t>
      </w:r>
      <w:r w:rsidRPr="00A80107">
        <w:t>содержит ФИО ученика;</w:t>
      </w:r>
    </w:p>
    <w:p w14:paraId="0FFF6EBF" w14:textId="77777777" w:rsidR="002D5481" w:rsidRPr="00A80107" w:rsidRDefault="002D5481" w:rsidP="00336BCD">
      <w:pPr>
        <w:pStyle w:val="phlistitemized1"/>
      </w:pPr>
      <w:r w:rsidRPr="00A80107">
        <w:t>«Предмет»</w:t>
      </w:r>
      <w:r w:rsidR="00BF1C93" w:rsidRPr="00A80107">
        <w:t xml:space="preserve"> – </w:t>
      </w:r>
      <w:r w:rsidRPr="00A80107">
        <w:t>содержит наименование предмета;</w:t>
      </w:r>
    </w:p>
    <w:p w14:paraId="55484DA8" w14:textId="77777777" w:rsidR="002D5481" w:rsidRPr="00A80107" w:rsidRDefault="002D5481" w:rsidP="00336BCD">
      <w:pPr>
        <w:pStyle w:val="phlistitemized1"/>
      </w:pPr>
      <w:r w:rsidRPr="00A80107">
        <w:t>«Класс»</w:t>
      </w:r>
      <w:r w:rsidR="00BF1C93" w:rsidRPr="00A80107">
        <w:t xml:space="preserve"> – </w:t>
      </w:r>
      <w:r w:rsidRPr="00A80107">
        <w:t>содержит номер класса ученика;</w:t>
      </w:r>
    </w:p>
    <w:p w14:paraId="51D80FAE" w14:textId="77777777" w:rsidR="002D5481" w:rsidRPr="00A80107" w:rsidRDefault="002D5481" w:rsidP="00336BCD">
      <w:pPr>
        <w:pStyle w:val="phlistitemized1"/>
      </w:pPr>
      <w:r w:rsidRPr="00A80107">
        <w:t>«Дата»</w:t>
      </w:r>
      <w:r w:rsidR="00BF1C93" w:rsidRPr="00A80107">
        <w:t xml:space="preserve"> – </w:t>
      </w:r>
      <w:r w:rsidRPr="00A80107">
        <w:t>содержит дату проведения экзамена;</w:t>
      </w:r>
    </w:p>
    <w:p w14:paraId="68DE6465" w14:textId="77777777" w:rsidR="002D5481" w:rsidRPr="00A80107" w:rsidRDefault="002D5481" w:rsidP="00336BCD">
      <w:pPr>
        <w:pStyle w:val="phlistitemized1"/>
      </w:pPr>
      <w:r w:rsidRPr="00A80107">
        <w:t>«Форма сдачи»</w:t>
      </w:r>
      <w:r w:rsidR="00BF1C93" w:rsidRPr="00A80107">
        <w:t xml:space="preserve"> – </w:t>
      </w:r>
      <w:r w:rsidRPr="00A80107">
        <w:t>содержит форму сдачи экзамена;</w:t>
      </w:r>
    </w:p>
    <w:p w14:paraId="36BE5CE5" w14:textId="77777777" w:rsidR="002D5481" w:rsidRPr="00A80107" w:rsidRDefault="002D5481" w:rsidP="00336BCD">
      <w:pPr>
        <w:pStyle w:val="phlistitemized1"/>
      </w:pPr>
      <w:r w:rsidRPr="00A80107">
        <w:t>«Код ОО»</w:t>
      </w:r>
      <w:r w:rsidR="00BF1C93" w:rsidRPr="00A80107">
        <w:t xml:space="preserve"> – </w:t>
      </w:r>
      <w:r w:rsidRPr="00A80107">
        <w:t>введите код образовательной организации;</w:t>
      </w:r>
    </w:p>
    <w:p w14:paraId="3FFE8DBD" w14:textId="77777777" w:rsidR="002D5481" w:rsidRPr="00A80107" w:rsidRDefault="002D5481" w:rsidP="00336BCD">
      <w:pPr>
        <w:pStyle w:val="phlistitemized1"/>
      </w:pPr>
      <w:r w:rsidRPr="00A80107">
        <w:t>«Экзаменационная работа»</w:t>
      </w:r>
      <w:r w:rsidR="00BF1C93" w:rsidRPr="00A80107">
        <w:t xml:space="preserve"> – </w:t>
      </w:r>
      <w:r w:rsidRPr="00A80107">
        <w:t>значение выберите из выпадающего списка;</w:t>
      </w:r>
    </w:p>
    <w:p w14:paraId="23906F9E" w14:textId="77777777" w:rsidR="002D5481" w:rsidRPr="00A80107" w:rsidRDefault="002D5481" w:rsidP="00336BCD">
      <w:pPr>
        <w:pStyle w:val="phlistitemized1"/>
      </w:pPr>
      <w:r w:rsidRPr="00A80107">
        <w:t>«Код ППЭ»</w:t>
      </w:r>
      <w:r w:rsidR="00BF1C93" w:rsidRPr="00A80107">
        <w:t xml:space="preserve"> – </w:t>
      </w:r>
      <w:r w:rsidRPr="00A80107">
        <w:t>введите код пункта проведения экзамена;</w:t>
      </w:r>
    </w:p>
    <w:p w14:paraId="123CFF58" w14:textId="53BE89AD" w:rsidR="005A4A11" w:rsidRPr="00A80107" w:rsidRDefault="005A4A11" w:rsidP="00336BCD">
      <w:pPr>
        <w:pStyle w:val="phlistitemized1"/>
      </w:pPr>
      <w:r w:rsidRPr="00A80107">
        <w:t>«Тип задания»</w:t>
      </w:r>
      <w:r w:rsidR="007D6531" w:rsidRPr="00A80107">
        <w:t xml:space="preserve"> ‒ </w:t>
      </w:r>
      <w:r w:rsidRPr="00A80107">
        <w:t>выберите из списка;</w:t>
      </w:r>
    </w:p>
    <w:p w14:paraId="7716BFB6" w14:textId="206DD207" w:rsidR="002D5481" w:rsidRPr="00A80107" w:rsidRDefault="002D5481" w:rsidP="00336BCD">
      <w:pPr>
        <w:pStyle w:val="phlistitemized1"/>
      </w:pPr>
      <w:r w:rsidRPr="00A80107">
        <w:t>«</w:t>
      </w:r>
      <w:r w:rsidR="008F59A3">
        <w:t>№ </w:t>
      </w:r>
      <w:r w:rsidRPr="00A80107">
        <w:t>варианта (билета, комплекта)»</w:t>
      </w:r>
      <w:r w:rsidR="00BF1C93" w:rsidRPr="00A80107">
        <w:t xml:space="preserve"> – </w:t>
      </w:r>
      <w:r w:rsidRPr="00A80107">
        <w:t>введите номер варианта (билета, комплекта);</w:t>
      </w:r>
    </w:p>
    <w:p w14:paraId="3EC5959D" w14:textId="77777777" w:rsidR="002D5481" w:rsidRPr="00A80107" w:rsidRDefault="002D5481" w:rsidP="00336BCD">
      <w:pPr>
        <w:pStyle w:val="phlistitemized1"/>
      </w:pPr>
      <w:r w:rsidRPr="00A80107">
        <w:t>«Первичный балл»</w:t>
      </w:r>
      <w:r w:rsidR="00BF1C93" w:rsidRPr="00A80107">
        <w:t xml:space="preserve"> – </w:t>
      </w:r>
      <w:r w:rsidRPr="00A80107">
        <w:t>введите первичный балл;</w:t>
      </w:r>
    </w:p>
    <w:p w14:paraId="3D098279" w14:textId="77777777" w:rsidR="002D5481" w:rsidRPr="00A80107" w:rsidRDefault="002D5481" w:rsidP="00336BCD">
      <w:pPr>
        <w:pStyle w:val="phlistitemized1"/>
      </w:pPr>
      <w:r w:rsidRPr="00A80107">
        <w:t>«Оценка»</w:t>
      </w:r>
      <w:r w:rsidR="00BF1C93" w:rsidRPr="00A80107">
        <w:t xml:space="preserve"> – </w:t>
      </w:r>
      <w:r w:rsidRPr="00A80107">
        <w:t>введите оценку;</w:t>
      </w:r>
    </w:p>
    <w:p w14:paraId="30DF3F03" w14:textId="77777777" w:rsidR="002D5481" w:rsidRPr="00A80107" w:rsidRDefault="002D5481" w:rsidP="00336BCD">
      <w:pPr>
        <w:pStyle w:val="phlistitemized1"/>
      </w:pPr>
      <w:r w:rsidRPr="00A80107">
        <w:t>«Результат»</w:t>
      </w:r>
      <w:r w:rsidR="00BF1C93" w:rsidRPr="00A80107">
        <w:t xml:space="preserve"> – </w:t>
      </w:r>
      <w:r w:rsidRPr="00A80107">
        <w:t>значение выберите из выпадающего списка.</w:t>
      </w:r>
    </w:p>
    <w:p w14:paraId="7F8134DF" w14:textId="77777777" w:rsidR="003F1541" w:rsidRPr="00A80107" w:rsidRDefault="003F1541" w:rsidP="00E971ED">
      <w:pPr>
        <w:pStyle w:val="phlistitemizedtitle"/>
      </w:pPr>
      <w:r w:rsidRPr="00A80107">
        <w:t>Блок «Результаты экзамена» содержит</w:t>
      </w:r>
      <w:r w:rsidR="001002A8" w:rsidRPr="00A80107">
        <w:t xml:space="preserve"> поля:</w:t>
      </w:r>
    </w:p>
    <w:p w14:paraId="1AD6469A" w14:textId="77777777" w:rsidR="001002A8" w:rsidRPr="001D4AF3" w:rsidRDefault="001002A8" w:rsidP="00336BCD">
      <w:pPr>
        <w:pStyle w:val="phlistitemized1"/>
      </w:pPr>
      <w:r w:rsidRPr="001D4AF3">
        <w:t xml:space="preserve">«№» </w:t>
      </w:r>
      <w:r w:rsidR="006B3592" w:rsidRPr="001D4AF3">
        <w:t>–</w:t>
      </w:r>
      <w:r w:rsidRPr="001D4AF3">
        <w:t xml:space="preserve"> номер задания экзамена;</w:t>
      </w:r>
    </w:p>
    <w:p w14:paraId="295F3187" w14:textId="77777777" w:rsidR="001002A8" w:rsidRPr="001D4AF3" w:rsidRDefault="001002A8" w:rsidP="00336BCD">
      <w:pPr>
        <w:pStyle w:val="phlistitemized1"/>
      </w:pPr>
      <w:r w:rsidRPr="001D4AF3">
        <w:t xml:space="preserve">«Критерии оценки» </w:t>
      </w:r>
      <w:r w:rsidR="006B3592" w:rsidRPr="001D4AF3">
        <w:t>–</w:t>
      </w:r>
      <w:r w:rsidRPr="001D4AF3">
        <w:t xml:space="preserve"> критерии оценивания задания;</w:t>
      </w:r>
    </w:p>
    <w:p w14:paraId="43FBC8A2" w14:textId="77777777" w:rsidR="001002A8" w:rsidRPr="001D4AF3" w:rsidRDefault="001002A8" w:rsidP="00336BCD">
      <w:pPr>
        <w:pStyle w:val="phlistitemized1"/>
      </w:pPr>
      <w:r w:rsidRPr="001D4AF3">
        <w:lastRenderedPageBreak/>
        <w:t xml:space="preserve">«Максимальный балл» </w:t>
      </w:r>
      <w:r w:rsidR="006B3592" w:rsidRPr="001D4AF3">
        <w:t>–</w:t>
      </w:r>
      <w:r w:rsidRPr="001D4AF3">
        <w:t xml:space="preserve"> максимально возможный балл по заданию;</w:t>
      </w:r>
    </w:p>
    <w:p w14:paraId="2D4CB85C" w14:textId="77777777" w:rsidR="002D5481" w:rsidRPr="001D4AF3" w:rsidRDefault="001002A8" w:rsidP="00336BCD">
      <w:pPr>
        <w:pStyle w:val="phlistitemized1"/>
      </w:pPr>
      <w:r w:rsidRPr="001D4AF3">
        <w:t xml:space="preserve">«Фактический балл» </w:t>
      </w:r>
      <w:r w:rsidR="006B3592" w:rsidRPr="001D4AF3">
        <w:t>–</w:t>
      </w:r>
      <w:r w:rsidRPr="001D4AF3">
        <w:t xml:space="preserve"> вводом с клавиатуры укажите балл, который получил ученик на экзамене.</w:t>
      </w:r>
    </w:p>
    <w:p w14:paraId="73495C2A" w14:textId="19094027" w:rsidR="001002A8" w:rsidRDefault="00F5166D" w:rsidP="001002A8">
      <w:pPr>
        <w:pStyle w:val="phnormal"/>
        <w:rPr>
          <w:rFonts w:cs="Arial"/>
        </w:rPr>
      </w:pPr>
      <w:r>
        <w:rPr>
          <w:rFonts w:cs="Arial"/>
        </w:rPr>
        <w:t>Нажмите на кнопку</w:t>
      </w:r>
      <w:r w:rsidR="001002A8" w:rsidRPr="00A80107">
        <w:rPr>
          <w:rFonts w:cs="Arial"/>
        </w:rPr>
        <w:t xml:space="preserve"> «Сохранить».</w:t>
      </w:r>
    </w:p>
    <w:p w14:paraId="67BBC069" w14:textId="6F8E3906" w:rsidR="00D179C4" w:rsidRPr="00A80107" w:rsidRDefault="00D179C4" w:rsidP="001002A8">
      <w:pPr>
        <w:pStyle w:val="phnormal"/>
        <w:rPr>
          <w:rFonts w:cs="Arial"/>
        </w:rPr>
      </w:pPr>
      <w:r>
        <w:rPr>
          <w:rFonts w:cs="Arial"/>
        </w:rPr>
        <w:t xml:space="preserve">При необходимости удалить ошибочную запись выделите ее </w:t>
      </w:r>
      <w:r w:rsidRPr="00D179C4">
        <w:rPr>
          <w:rFonts w:cs="Arial"/>
        </w:rPr>
        <w:t xml:space="preserve">и </w:t>
      </w:r>
      <w:r>
        <w:rPr>
          <w:rFonts w:cs="Arial"/>
        </w:rPr>
        <w:t>нажмите</w:t>
      </w:r>
      <w:r w:rsidRPr="00D179C4">
        <w:rPr>
          <w:rFonts w:cs="Arial"/>
        </w:rPr>
        <w:t xml:space="preserve"> на кнопку </w:t>
      </w:r>
      <w:r>
        <w:rPr>
          <w:rFonts w:cs="Arial"/>
        </w:rPr>
        <w:t>«</w:t>
      </w:r>
      <w:r w:rsidRPr="00D179C4">
        <w:rPr>
          <w:rFonts w:cs="Arial"/>
        </w:rPr>
        <w:t>Удалить</w:t>
      </w:r>
      <w:r>
        <w:rPr>
          <w:rFonts w:cs="Arial"/>
        </w:rPr>
        <w:t>»</w:t>
      </w:r>
      <w:r w:rsidRPr="00D179C4">
        <w:rPr>
          <w:rFonts w:cs="Arial"/>
        </w:rPr>
        <w:t xml:space="preserve">. </w:t>
      </w:r>
      <w:r>
        <w:rPr>
          <w:rFonts w:cs="Arial"/>
        </w:rPr>
        <w:t xml:space="preserve">В окне подтверждения действия </w:t>
      </w:r>
      <w:r w:rsidR="00F5166D">
        <w:rPr>
          <w:rFonts w:cs="Arial"/>
        </w:rPr>
        <w:t>нажмите на кнопку</w:t>
      </w:r>
      <w:r>
        <w:rPr>
          <w:rFonts w:cs="Arial"/>
        </w:rPr>
        <w:t xml:space="preserve"> «Да»</w:t>
      </w:r>
      <w:r w:rsidRPr="00D179C4">
        <w:rPr>
          <w:rFonts w:cs="Arial"/>
        </w:rPr>
        <w:t>.</w:t>
      </w:r>
    </w:p>
    <w:p w14:paraId="6061A0AE" w14:textId="68DED211" w:rsidR="002D5481" w:rsidRPr="00A80107" w:rsidRDefault="002D5481" w:rsidP="002D5481">
      <w:pPr>
        <w:pStyle w:val="31"/>
        <w:rPr>
          <w:rFonts w:cs="Arial"/>
        </w:rPr>
      </w:pPr>
      <w:bookmarkStart w:id="361" w:name="_Toc435434416"/>
      <w:bookmarkStart w:id="362" w:name="_Toc447013387"/>
      <w:bookmarkStart w:id="363" w:name="_Toc448855387"/>
      <w:bookmarkStart w:id="364" w:name="_Toc66783301"/>
      <w:r w:rsidRPr="00A80107">
        <w:rPr>
          <w:rFonts w:cs="Arial"/>
        </w:rPr>
        <w:t xml:space="preserve">Специальные условия для </w:t>
      </w:r>
      <w:r w:rsidR="00C97CB7" w:rsidRPr="00A80107">
        <w:rPr>
          <w:rFonts w:cs="Arial"/>
        </w:rPr>
        <w:t>ГВЭ</w:t>
      </w:r>
      <w:bookmarkEnd w:id="361"/>
      <w:bookmarkEnd w:id="362"/>
      <w:bookmarkEnd w:id="363"/>
      <w:bookmarkEnd w:id="364"/>
    </w:p>
    <w:p w14:paraId="1C5E22EE" w14:textId="44919865" w:rsidR="002D5481" w:rsidRPr="00A80107" w:rsidRDefault="002D5481" w:rsidP="003A6D31">
      <w:pPr>
        <w:pStyle w:val="phnormal"/>
        <w:rPr>
          <w:rFonts w:cs="Arial"/>
        </w:rPr>
      </w:pPr>
      <w:r w:rsidRPr="00A80107">
        <w:rPr>
          <w:rFonts w:cs="Arial"/>
        </w:rPr>
        <w:t xml:space="preserve">Справочник «Специальные условия </w:t>
      </w:r>
      <w:r w:rsidR="00C97CB7" w:rsidRPr="00A80107">
        <w:rPr>
          <w:rFonts w:cs="Arial"/>
        </w:rPr>
        <w:t>ГВЭ</w:t>
      </w:r>
      <w:r w:rsidRPr="00A80107">
        <w:rPr>
          <w:rFonts w:cs="Arial"/>
        </w:rPr>
        <w:t>» является общим для Системы.</w:t>
      </w:r>
    </w:p>
    <w:p w14:paraId="626ED7A1" w14:textId="6D7CC6C4" w:rsidR="002D5481" w:rsidRPr="00A80107" w:rsidRDefault="009F774B" w:rsidP="003A6D31">
      <w:pPr>
        <w:pStyle w:val="phnormal"/>
        <w:rPr>
          <w:rFonts w:cs="Arial"/>
          <w:lang w:eastAsia="en-US"/>
        </w:rPr>
      </w:pPr>
      <w:r w:rsidRPr="00A80107">
        <w:rPr>
          <w:rFonts w:cs="Arial"/>
        </w:rPr>
        <w:t xml:space="preserve">Перейдите в пункт </w:t>
      </w:r>
      <w:r w:rsidR="002D5481" w:rsidRPr="00A80107">
        <w:rPr>
          <w:rFonts w:cs="Arial"/>
        </w:rPr>
        <w:t xml:space="preserve">меню </w:t>
      </w:r>
      <w:r w:rsidR="00F83757" w:rsidRPr="00A80107">
        <w:rPr>
          <w:rFonts w:cs="Arial"/>
        </w:rPr>
        <w:t>«</w:t>
      </w:r>
      <w:r w:rsidR="002D5481" w:rsidRPr="00A80107">
        <w:rPr>
          <w:rFonts w:cs="Arial"/>
        </w:rPr>
        <w:t>Пуск</w:t>
      </w:r>
      <w:r w:rsidR="006E25AD">
        <w:rPr>
          <w:rFonts w:cs="Arial"/>
        </w:rPr>
        <w:t xml:space="preserve">/ </w:t>
      </w:r>
      <w:r w:rsidR="002D5481" w:rsidRPr="00A80107">
        <w:rPr>
          <w:rFonts w:cs="Arial"/>
        </w:rPr>
        <w:t>Экзамены</w:t>
      </w:r>
      <w:r w:rsidR="006E25AD">
        <w:rPr>
          <w:rFonts w:cs="Arial"/>
        </w:rPr>
        <w:t xml:space="preserve">/ </w:t>
      </w:r>
      <w:r w:rsidR="00C97CB7" w:rsidRPr="00A80107">
        <w:rPr>
          <w:rFonts w:cs="Arial"/>
        </w:rPr>
        <w:t>ГВЭ</w:t>
      </w:r>
      <w:r w:rsidR="006E25AD">
        <w:rPr>
          <w:rFonts w:cs="Arial"/>
        </w:rPr>
        <w:t xml:space="preserve">/ </w:t>
      </w:r>
      <w:r w:rsidR="002D5481" w:rsidRPr="00A80107">
        <w:rPr>
          <w:rFonts w:cs="Arial"/>
        </w:rPr>
        <w:t xml:space="preserve">Специальные условия для </w:t>
      </w:r>
      <w:r w:rsidR="00C97CB7" w:rsidRPr="00A80107">
        <w:rPr>
          <w:rFonts w:cs="Arial"/>
        </w:rPr>
        <w:t>ГВЭ</w:t>
      </w:r>
      <w:r w:rsidR="00F83757" w:rsidRPr="00A80107">
        <w:rPr>
          <w:rFonts w:cs="Arial"/>
        </w:rPr>
        <w:t>»</w:t>
      </w:r>
      <w:r w:rsidR="002D5481" w:rsidRPr="00A80107">
        <w:rPr>
          <w:rFonts w:cs="Arial"/>
        </w:rPr>
        <w:t>,</w:t>
      </w:r>
      <w:r w:rsidR="00E91B9C" w:rsidRPr="00A80107">
        <w:rPr>
          <w:rFonts w:cs="Arial"/>
        </w:rPr>
        <w:t xml:space="preserve"> </w:t>
      </w:r>
      <w:r w:rsidR="002D5481" w:rsidRPr="00A80107">
        <w:rPr>
          <w:rFonts w:cs="Arial"/>
        </w:rPr>
        <w:t>откроется окно справочника «Специальные условия для «</w:t>
      </w:r>
      <w:r w:rsidR="00C97CB7" w:rsidRPr="00A80107">
        <w:rPr>
          <w:rFonts w:cs="Arial"/>
        </w:rPr>
        <w:t>ГВЭ</w:t>
      </w:r>
      <w:r w:rsidR="002D5481" w:rsidRPr="00A80107">
        <w:rPr>
          <w:rFonts w:cs="Arial"/>
        </w:rPr>
        <w:t>» (</w:t>
      </w:r>
      <w:r w:rsidR="002D5481" w:rsidRPr="00A80107">
        <w:rPr>
          <w:rFonts w:cs="Arial"/>
        </w:rPr>
        <w:fldChar w:fldCharType="begin"/>
      </w:r>
      <w:r w:rsidR="002D5481" w:rsidRPr="00A80107">
        <w:rPr>
          <w:rFonts w:cs="Arial"/>
        </w:rPr>
        <w:instrText xml:space="preserve"> REF _Ref448405735 \h  \* MERGEFORMAT </w:instrText>
      </w:r>
      <w:r w:rsidR="002D5481" w:rsidRPr="00A80107">
        <w:rPr>
          <w:rFonts w:cs="Arial"/>
        </w:rPr>
      </w:r>
      <w:r w:rsidR="002D5481" w:rsidRPr="00A80107">
        <w:rPr>
          <w:rFonts w:cs="Arial"/>
        </w:rPr>
        <w:fldChar w:fldCharType="separate"/>
      </w:r>
      <w:r w:rsidR="00284EFC" w:rsidRPr="00284EFC">
        <w:rPr>
          <w:rFonts w:cs="Arial"/>
        </w:rPr>
        <w:t>Рисунок 125</w:t>
      </w:r>
      <w:r w:rsidR="002D5481" w:rsidRPr="00A80107">
        <w:rPr>
          <w:rFonts w:cs="Arial"/>
        </w:rPr>
        <w:fldChar w:fldCharType="end"/>
      </w:r>
      <w:r w:rsidR="002D5481" w:rsidRPr="00A80107">
        <w:rPr>
          <w:rFonts w:cs="Arial"/>
        </w:rPr>
        <w:t>).</w:t>
      </w:r>
    </w:p>
    <w:p w14:paraId="51532D27" w14:textId="77777777" w:rsidR="002D5481" w:rsidRPr="00A80107" w:rsidRDefault="00FA6269" w:rsidP="002B3354">
      <w:pPr>
        <w:pStyle w:val="phfigure"/>
        <w:rPr>
          <w:rFonts w:cs="Arial"/>
          <w:lang w:eastAsia="en-US"/>
        </w:rPr>
      </w:pPr>
      <w:r w:rsidRPr="00A80107">
        <w:rPr>
          <w:rFonts w:cs="Arial"/>
          <w:noProof/>
        </w:rPr>
        <w:drawing>
          <wp:inline distT="0" distB="0" distL="0" distR="0" wp14:anchorId="45F8AE43" wp14:editId="704228A3">
            <wp:extent cx="5038725" cy="3352800"/>
            <wp:effectExtent l="0" t="0" r="9525" b="0"/>
            <wp:docPr id="596" name="Рисунок 59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Безымянный"/>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38725" cy="3352800"/>
                    </a:xfrm>
                    <a:prstGeom prst="rect">
                      <a:avLst/>
                    </a:prstGeom>
                    <a:noFill/>
                    <a:ln>
                      <a:noFill/>
                    </a:ln>
                  </pic:spPr>
                </pic:pic>
              </a:graphicData>
            </a:graphic>
          </wp:inline>
        </w:drawing>
      </w:r>
    </w:p>
    <w:p w14:paraId="7EF8200F" w14:textId="0E3CD485" w:rsidR="002D5481" w:rsidRPr="00A80107" w:rsidRDefault="002A0799" w:rsidP="002B3354">
      <w:pPr>
        <w:pStyle w:val="phfiguretitle"/>
      </w:pPr>
      <w:bookmarkStart w:id="365" w:name="_Ref448405735"/>
      <w:bookmarkStart w:id="366" w:name="_Ref435434187"/>
      <w:r>
        <w:t>Рисунок </w:t>
      </w:r>
      <w:r w:rsidR="005D124A">
        <w:fldChar w:fldCharType="begin"/>
      </w:r>
      <w:r w:rsidR="005D124A">
        <w:instrText xml:space="preserve"> SEQ Рисунок \* ARABIC </w:instrText>
      </w:r>
      <w:r w:rsidR="005D124A">
        <w:fldChar w:fldCharType="separate"/>
      </w:r>
      <w:r w:rsidR="00284EFC">
        <w:rPr>
          <w:noProof/>
        </w:rPr>
        <w:t>125</w:t>
      </w:r>
      <w:r w:rsidR="005D124A">
        <w:rPr>
          <w:noProof/>
        </w:rPr>
        <w:fldChar w:fldCharType="end"/>
      </w:r>
      <w:bookmarkEnd w:id="365"/>
      <w:r w:rsidR="002D5481" w:rsidRPr="00A80107">
        <w:t xml:space="preserve"> – Окно справочника «Специальные условия для </w:t>
      </w:r>
      <w:r w:rsidR="00C97CB7" w:rsidRPr="00A80107">
        <w:t>ГВЭ</w:t>
      </w:r>
      <w:bookmarkEnd w:id="366"/>
      <w:r w:rsidR="002D5481" w:rsidRPr="00A80107">
        <w:t>»</w:t>
      </w:r>
    </w:p>
    <w:p w14:paraId="0FF2D910" w14:textId="123A7703" w:rsidR="002D5481" w:rsidRPr="00A80107" w:rsidRDefault="002D5481" w:rsidP="003A6D31">
      <w:pPr>
        <w:pStyle w:val="phnormal"/>
        <w:rPr>
          <w:rFonts w:cs="Arial"/>
          <w:lang w:eastAsia="en-US"/>
        </w:rPr>
      </w:pPr>
      <w:r w:rsidRPr="00A80107">
        <w:rPr>
          <w:rFonts w:cs="Arial"/>
          <w:lang w:eastAsia="en-US"/>
        </w:rPr>
        <w:t xml:space="preserve">Для добавления информации нажмите на кнопку «Добавить» откроется окно «Специальные условия для </w:t>
      </w:r>
      <w:r w:rsidR="00C97CB7" w:rsidRPr="00A80107">
        <w:rPr>
          <w:rFonts w:cs="Arial"/>
          <w:lang w:eastAsia="en-US"/>
        </w:rPr>
        <w:t>ГВЭ</w:t>
      </w:r>
      <w:r w:rsidRPr="00A80107">
        <w:rPr>
          <w:rFonts w:cs="Arial"/>
          <w:lang w:eastAsia="en-US"/>
        </w:rPr>
        <w:t>: Добавление» (</w:t>
      </w:r>
      <w:r w:rsidRPr="00A80107">
        <w:rPr>
          <w:rFonts w:cs="Arial"/>
          <w:lang w:eastAsia="en-US"/>
        </w:rPr>
        <w:fldChar w:fldCharType="begin"/>
      </w:r>
      <w:r w:rsidRPr="00A80107">
        <w:rPr>
          <w:rFonts w:cs="Arial"/>
          <w:lang w:eastAsia="en-US"/>
        </w:rPr>
        <w:instrText xml:space="preserve"> REF _Ref434855187 \h  \* MERGEFORMAT </w:instrText>
      </w:r>
      <w:r w:rsidRPr="00A80107">
        <w:rPr>
          <w:rFonts w:cs="Arial"/>
          <w:lang w:eastAsia="en-US"/>
        </w:rPr>
      </w:r>
      <w:r w:rsidRPr="00A80107">
        <w:rPr>
          <w:rFonts w:cs="Arial"/>
          <w:lang w:eastAsia="en-US"/>
        </w:rPr>
        <w:fldChar w:fldCharType="separate"/>
      </w:r>
      <w:r w:rsidR="00284EFC" w:rsidRPr="00284EFC">
        <w:rPr>
          <w:rFonts w:cs="Arial"/>
        </w:rPr>
        <w:t>Рисунок 126</w:t>
      </w:r>
      <w:r w:rsidRPr="00A80107">
        <w:rPr>
          <w:rFonts w:cs="Arial"/>
          <w:lang w:eastAsia="en-US"/>
        </w:rPr>
        <w:fldChar w:fldCharType="end"/>
      </w:r>
      <w:r w:rsidR="00671F5D" w:rsidRPr="00A80107">
        <w:rPr>
          <w:rFonts w:cs="Arial"/>
          <w:lang w:eastAsia="en-US"/>
        </w:rPr>
        <w:t>).</w:t>
      </w:r>
    </w:p>
    <w:p w14:paraId="727DE6CB" w14:textId="77777777" w:rsidR="002D5481" w:rsidRPr="00A80107" w:rsidRDefault="00FA6269" w:rsidP="002B3354">
      <w:pPr>
        <w:pStyle w:val="phfigure"/>
        <w:rPr>
          <w:rFonts w:cs="Arial"/>
        </w:rPr>
      </w:pPr>
      <w:r w:rsidRPr="00A80107">
        <w:rPr>
          <w:rFonts w:cs="Arial"/>
          <w:noProof/>
        </w:rPr>
        <w:drawing>
          <wp:inline distT="0" distB="0" distL="0" distR="0" wp14:anchorId="351DEF6D" wp14:editId="5876E5F6">
            <wp:extent cx="4238625" cy="914400"/>
            <wp:effectExtent l="0" t="0" r="9525" b="0"/>
            <wp:docPr id="597" name="Рисунок 59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Безымянный"/>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38625" cy="914400"/>
                    </a:xfrm>
                    <a:prstGeom prst="rect">
                      <a:avLst/>
                    </a:prstGeom>
                    <a:noFill/>
                    <a:ln>
                      <a:noFill/>
                    </a:ln>
                  </pic:spPr>
                </pic:pic>
              </a:graphicData>
            </a:graphic>
          </wp:inline>
        </w:drawing>
      </w:r>
    </w:p>
    <w:p w14:paraId="630BEB7C" w14:textId="2871C544" w:rsidR="002D5481" w:rsidRPr="00A80107" w:rsidRDefault="002A0799" w:rsidP="002B3354">
      <w:pPr>
        <w:pStyle w:val="phfiguretitle"/>
      </w:pPr>
      <w:bookmarkStart w:id="367" w:name="_Ref434855187"/>
      <w:r>
        <w:t>Рисунок </w:t>
      </w:r>
      <w:r w:rsidR="005D124A">
        <w:fldChar w:fldCharType="begin"/>
      </w:r>
      <w:r w:rsidR="005D124A">
        <w:instrText xml:space="preserve"> SEQ Рисунок \* ARABIC </w:instrText>
      </w:r>
      <w:r w:rsidR="005D124A">
        <w:fldChar w:fldCharType="separate"/>
      </w:r>
      <w:r w:rsidR="00284EFC">
        <w:rPr>
          <w:noProof/>
        </w:rPr>
        <w:t>126</w:t>
      </w:r>
      <w:r w:rsidR="005D124A">
        <w:rPr>
          <w:noProof/>
        </w:rPr>
        <w:fldChar w:fldCharType="end"/>
      </w:r>
      <w:bookmarkEnd w:id="367"/>
      <w:r w:rsidR="002D5481" w:rsidRPr="00A80107">
        <w:t xml:space="preserve"> – Окно «Специальные условия для </w:t>
      </w:r>
      <w:r w:rsidR="00C97CB7" w:rsidRPr="00A80107">
        <w:t>ГВЭ</w:t>
      </w:r>
      <w:r w:rsidR="002D5481" w:rsidRPr="00A80107">
        <w:t>: Добавление»</w:t>
      </w:r>
    </w:p>
    <w:p w14:paraId="5B55EA0F" w14:textId="311823E5" w:rsidR="002D5481" w:rsidRPr="00A80107" w:rsidRDefault="002D5481" w:rsidP="003A6D31">
      <w:pPr>
        <w:pStyle w:val="phnormal"/>
        <w:rPr>
          <w:rFonts w:cs="Arial"/>
          <w:lang w:eastAsia="en-US"/>
        </w:rPr>
      </w:pPr>
      <w:r w:rsidRPr="00A80107">
        <w:rPr>
          <w:rFonts w:cs="Arial"/>
          <w:lang w:eastAsia="en-US"/>
        </w:rPr>
        <w:t xml:space="preserve">В поле «Наименование» введите наименование специального условия для </w:t>
      </w:r>
      <w:r w:rsidR="00C97CB7" w:rsidRPr="00A80107">
        <w:rPr>
          <w:rFonts w:cs="Arial"/>
          <w:lang w:eastAsia="en-US"/>
        </w:rPr>
        <w:t>ГВЭ</w:t>
      </w:r>
      <w:r w:rsidRPr="00A80107">
        <w:rPr>
          <w:rFonts w:cs="Arial"/>
          <w:lang w:eastAsia="en-US"/>
        </w:rPr>
        <w:t xml:space="preserve"> и </w:t>
      </w:r>
      <w:r w:rsidR="005A49B8" w:rsidRPr="00A80107">
        <w:rPr>
          <w:rFonts w:cs="Arial"/>
          <w:lang w:eastAsia="en-US"/>
        </w:rPr>
        <w:t>нажмите на кнопку</w:t>
      </w:r>
      <w:r w:rsidRPr="00A80107">
        <w:rPr>
          <w:rFonts w:cs="Arial"/>
          <w:lang w:eastAsia="en-US"/>
        </w:rPr>
        <w:t xml:space="preserve"> «Сохранить».</w:t>
      </w:r>
      <w:r w:rsidR="00E91B9C" w:rsidRPr="00A80107">
        <w:rPr>
          <w:rFonts w:cs="Arial"/>
          <w:lang w:eastAsia="en-US"/>
        </w:rPr>
        <w:t xml:space="preserve"> </w:t>
      </w:r>
      <w:r w:rsidR="00FC5EB9" w:rsidRPr="00A80107">
        <w:rPr>
          <w:rFonts w:cs="Arial"/>
          <w:lang w:eastAsia="en-US"/>
        </w:rPr>
        <w:t>В</w:t>
      </w:r>
      <w:r w:rsidRPr="00A80107">
        <w:rPr>
          <w:rFonts w:cs="Arial"/>
          <w:lang w:eastAsia="en-US"/>
        </w:rPr>
        <w:t xml:space="preserve"> справочнике отобразится созданная запись.</w:t>
      </w:r>
    </w:p>
    <w:p w14:paraId="0A011E84" w14:textId="18DAD402" w:rsidR="002D5481" w:rsidRDefault="002D5481" w:rsidP="003A6D31">
      <w:pPr>
        <w:pStyle w:val="phnormal"/>
        <w:rPr>
          <w:rFonts w:cs="Arial"/>
          <w:lang w:eastAsia="en-US"/>
        </w:rPr>
      </w:pPr>
      <w:r w:rsidRPr="00A80107">
        <w:rPr>
          <w:rFonts w:cs="Arial"/>
          <w:lang w:eastAsia="en-US"/>
        </w:rPr>
        <w:lastRenderedPageBreak/>
        <w:t xml:space="preserve">Для редактирования информации выделите запись и нажмите на кнопку «Изменить». Откроется окно «Специальные условия для </w:t>
      </w:r>
      <w:r w:rsidR="00C97CB7" w:rsidRPr="00A80107">
        <w:rPr>
          <w:rFonts w:cs="Arial"/>
          <w:lang w:eastAsia="en-US"/>
        </w:rPr>
        <w:t>ГВЭ</w:t>
      </w:r>
      <w:r w:rsidRPr="00A80107">
        <w:rPr>
          <w:rFonts w:cs="Arial"/>
          <w:lang w:eastAsia="en-US"/>
        </w:rPr>
        <w:t xml:space="preserve">: Редактирование» аналогичное окну «Специальные условия для </w:t>
      </w:r>
      <w:r w:rsidR="00C97CB7" w:rsidRPr="00A80107">
        <w:rPr>
          <w:rFonts w:cs="Arial"/>
          <w:lang w:eastAsia="en-US"/>
        </w:rPr>
        <w:t>ГВЭ</w:t>
      </w:r>
      <w:r w:rsidRPr="00A80107">
        <w:rPr>
          <w:rFonts w:cs="Arial"/>
          <w:lang w:eastAsia="en-US"/>
        </w:rPr>
        <w:t>: Добавление» (</w:t>
      </w:r>
      <w:r w:rsidR="00376E95">
        <w:rPr>
          <w:rFonts w:cs="Arial"/>
          <w:lang w:eastAsia="en-US"/>
        </w:rPr>
        <w:t>см. </w:t>
      </w:r>
      <w:r w:rsidRPr="00A80107">
        <w:rPr>
          <w:rFonts w:cs="Arial"/>
          <w:lang w:eastAsia="en-US"/>
        </w:rPr>
        <w:fldChar w:fldCharType="begin"/>
      </w:r>
      <w:r w:rsidRPr="00A80107">
        <w:rPr>
          <w:rFonts w:cs="Arial"/>
          <w:lang w:eastAsia="en-US"/>
        </w:rPr>
        <w:instrText xml:space="preserve"> REF _Ref434855187 \h  \* MERGEFORMAT </w:instrText>
      </w:r>
      <w:r w:rsidRPr="00A80107">
        <w:rPr>
          <w:rFonts w:cs="Arial"/>
          <w:lang w:eastAsia="en-US"/>
        </w:rPr>
      </w:r>
      <w:r w:rsidRPr="00A80107">
        <w:rPr>
          <w:rFonts w:cs="Arial"/>
          <w:lang w:eastAsia="en-US"/>
        </w:rPr>
        <w:fldChar w:fldCharType="separate"/>
      </w:r>
      <w:r w:rsidR="00284EFC" w:rsidRPr="00284EFC">
        <w:rPr>
          <w:rFonts w:cs="Arial"/>
        </w:rPr>
        <w:t>Рисунок 126</w:t>
      </w:r>
      <w:r w:rsidRPr="00A80107">
        <w:rPr>
          <w:rFonts w:cs="Arial"/>
          <w:lang w:eastAsia="en-US"/>
        </w:rPr>
        <w:fldChar w:fldCharType="end"/>
      </w:r>
      <w:r w:rsidRPr="00A80107">
        <w:rPr>
          <w:rFonts w:cs="Arial"/>
          <w:lang w:eastAsia="en-US"/>
        </w:rPr>
        <w:t xml:space="preserve">). </w:t>
      </w:r>
      <w:proofErr w:type="gramStart"/>
      <w:r w:rsidR="00FC5EB9" w:rsidRPr="00A80107">
        <w:rPr>
          <w:rFonts w:cs="Arial"/>
          <w:lang w:eastAsia="en-US"/>
        </w:rPr>
        <w:t>И</w:t>
      </w:r>
      <w:r w:rsidRPr="00A80107">
        <w:rPr>
          <w:rFonts w:cs="Arial"/>
          <w:lang w:eastAsia="en-US"/>
        </w:rPr>
        <w:t>змените</w:t>
      </w:r>
      <w:proofErr w:type="gramEnd"/>
      <w:r w:rsidRPr="00A80107">
        <w:rPr>
          <w:rFonts w:cs="Arial"/>
          <w:lang w:eastAsia="en-US"/>
        </w:rPr>
        <w:t xml:space="preserve"> </w:t>
      </w:r>
      <w:r w:rsidR="00FC5EB9" w:rsidRPr="00A80107">
        <w:rPr>
          <w:rFonts w:cs="Arial"/>
          <w:lang w:eastAsia="en-US"/>
        </w:rPr>
        <w:t>данные и</w:t>
      </w:r>
      <w:r w:rsidR="00E91B9C" w:rsidRPr="00A80107">
        <w:rPr>
          <w:rFonts w:cs="Arial"/>
          <w:lang w:eastAsia="en-US"/>
        </w:rPr>
        <w:t xml:space="preserve"> </w:t>
      </w:r>
      <w:r w:rsidR="00F5166D">
        <w:rPr>
          <w:rFonts w:cs="Arial"/>
          <w:lang w:eastAsia="en-US"/>
        </w:rPr>
        <w:t>нажмите на кнопку</w:t>
      </w:r>
      <w:r w:rsidRPr="00A80107">
        <w:rPr>
          <w:rFonts w:cs="Arial"/>
          <w:lang w:eastAsia="en-US"/>
        </w:rPr>
        <w:t xml:space="preserve"> «Сохранить».</w:t>
      </w:r>
    </w:p>
    <w:p w14:paraId="49C4113A" w14:textId="77777777" w:rsidR="004D1A21" w:rsidRPr="00AF2AF4" w:rsidRDefault="004D1A21" w:rsidP="004D1A21">
      <w:pPr>
        <w:pStyle w:val="31"/>
        <w:rPr>
          <w:rFonts w:cs="Arial"/>
        </w:rPr>
      </w:pPr>
      <w:bookmarkStart w:id="368" w:name="_Ref54348598"/>
      <w:bookmarkStart w:id="369" w:name="_Toc66783302"/>
      <w:r>
        <w:rPr>
          <w:rFonts w:cs="Arial"/>
        </w:rPr>
        <w:t>Загрузка результатов ГВЭ</w:t>
      </w:r>
      <w:bookmarkEnd w:id="368"/>
      <w:bookmarkEnd w:id="369"/>
    </w:p>
    <w:p w14:paraId="01D5B84A" w14:textId="3E28F143" w:rsidR="004D1A21" w:rsidRDefault="004D1A21" w:rsidP="004D1A21">
      <w:pPr>
        <w:pStyle w:val="phnormal"/>
        <w:rPr>
          <w:rFonts w:cs="Arial"/>
        </w:rPr>
      </w:pPr>
      <w:r w:rsidRPr="00AF2AF4">
        <w:rPr>
          <w:rFonts w:cs="Arial"/>
        </w:rPr>
        <w:t xml:space="preserve">Чтобы выполнить </w:t>
      </w:r>
      <w:r>
        <w:rPr>
          <w:rFonts w:cs="Arial"/>
        </w:rPr>
        <w:t>загрузку результатов ГВЭ</w:t>
      </w:r>
      <w:r w:rsidR="00C54DC5">
        <w:rPr>
          <w:rFonts w:cs="Arial"/>
        </w:rPr>
        <w:t>,</w:t>
      </w:r>
      <w:r w:rsidRPr="00AF2AF4">
        <w:rPr>
          <w:rFonts w:cs="Arial"/>
        </w:rPr>
        <w:t xml:space="preserve"> перейдите в пункт меню «Пуск</w:t>
      </w:r>
      <w:r>
        <w:rPr>
          <w:rFonts w:cs="Arial"/>
        </w:rPr>
        <w:t>/ Экзамены/ ГВЭ / Загрузка результатов ГВЭ</w:t>
      </w:r>
      <w:r w:rsidRPr="00AF2AF4">
        <w:rPr>
          <w:rFonts w:cs="Arial"/>
        </w:rPr>
        <w:t>». Откроется окно «</w:t>
      </w:r>
      <w:r>
        <w:rPr>
          <w:rFonts w:cs="Arial"/>
        </w:rPr>
        <w:t>Загрузка результатов ГВЭ</w:t>
      </w:r>
      <w:r w:rsidRPr="00AF2AF4">
        <w:rPr>
          <w:rFonts w:cs="Arial"/>
        </w:rPr>
        <w:t>»</w:t>
      </w:r>
      <w:r>
        <w:rPr>
          <w:rFonts w:cs="Arial"/>
        </w:rPr>
        <w:t>, в котором заполните следующие поля:</w:t>
      </w:r>
    </w:p>
    <w:p w14:paraId="7F0B96AB" w14:textId="77777777" w:rsidR="004D1A21" w:rsidRPr="00C54DC5" w:rsidRDefault="004D1A21" w:rsidP="00336BCD">
      <w:pPr>
        <w:pStyle w:val="phlistitemized1"/>
        <w:numPr>
          <w:ilvl w:val="0"/>
          <w:numId w:val="32"/>
        </w:numPr>
      </w:pPr>
      <w:r w:rsidRPr="00C54DC5">
        <w:t>«Файл для загрузки» – с помощью кнопки «Выбрать файл» загрузите файл с локального компьютера;</w:t>
      </w:r>
    </w:p>
    <w:p w14:paraId="7AA00945" w14:textId="77777777" w:rsidR="004D1A21" w:rsidRPr="00C54DC5" w:rsidRDefault="004D1A21" w:rsidP="00336BCD">
      <w:pPr>
        <w:pStyle w:val="phlistitemized1"/>
      </w:pPr>
      <w:r w:rsidRPr="00C54DC5">
        <w:t>«Тип» – выберите тип из выпадающего списка;</w:t>
      </w:r>
    </w:p>
    <w:p w14:paraId="68908317" w14:textId="77777777" w:rsidR="004D1A21" w:rsidRPr="00C54DC5" w:rsidRDefault="004D1A21" w:rsidP="00336BCD">
      <w:pPr>
        <w:pStyle w:val="phlistitemized1"/>
      </w:pPr>
      <w:r w:rsidRPr="00C54DC5">
        <w:t>«Дата/предмет» – выберите предмет из выпадающего списка и установите дату.</w:t>
      </w:r>
    </w:p>
    <w:p w14:paraId="0B020045" w14:textId="77777777" w:rsidR="004D1A21" w:rsidRDefault="004D1A21" w:rsidP="004D1A21">
      <w:pPr>
        <w:pStyle w:val="phnormal"/>
      </w:pPr>
      <w:r>
        <w:t>Нажмите кнопку «Загрузить».</w:t>
      </w:r>
    </w:p>
    <w:p w14:paraId="67FC51FE" w14:textId="77777777" w:rsidR="005253C4" w:rsidRPr="00A80107" w:rsidRDefault="005253C4" w:rsidP="00463393">
      <w:pPr>
        <w:pStyle w:val="23"/>
        <w:rPr>
          <w:rFonts w:cs="Arial"/>
        </w:rPr>
      </w:pPr>
      <w:bookmarkStart w:id="370" w:name="_Ref511913073"/>
      <w:bookmarkStart w:id="371" w:name="_Toc66783303"/>
      <w:r w:rsidRPr="00A80107">
        <w:rPr>
          <w:rFonts w:cs="Arial"/>
        </w:rPr>
        <w:t>Модуль «Встроенная почта»</w:t>
      </w:r>
      <w:bookmarkEnd w:id="52"/>
      <w:bookmarkEnd w:id="53"/>
      <w:bookmarkEnd w:id="54"/>
      <w:bookmarkEnd w:id="55"/>
      <w:bookmarkEnd w:id="56"/>
      <w:bookmarkEnd w:id="370"/>
      <w:bookmarkEnd w:id="371"/>
    </w:p>
    <w:p w14:paraId="55E26546" w14:textId="629500C7" w:rsidR="005253C4" w:rsidRPr="00A80107" w:rsidRDefault="005253C4" w:rsidP="00850AFF">
      <w:pPr>
        <w:pStyle w:val="31"/>
        <w:rPr>
          <w:rFonts w:cs="Arial"/>
        </w:rPr>
      </w:pPr>
      <w:bookmarkStart w:id="372" w:name="_Toc455405488"/>
      <w:bookmarkStart w:id="373" w:name="_Toc459215395"/>
      <w:bookmarkStart w:id="374" w:name="_Ref36048107"/>
      <w:bookmarkStart w:id="375" w:name="_Toc66783304"/>
      <w:r w:rsidRPr="00A80107">
        <w:rPr>
          <w:rFonts w:cs="Arial"/>
        </w:rPr>
        <w:t>Реестр «</w:t>
      </w:r>
      <w:r w:rsidR="001D5FA6" w:rsidRPr="00A80107">
        <w:rPr>
          <w:rFonts w:cs="Arial"/>
        </w:rPr>
        <w:t>Почта</w:t>
      </w:r>
      <w:r w:rsidRPr="00A80107">
        <w:rPr>
          <w:rFonts w:cs="Arial"/>
        </w:rPr>
        <w:t>»</w:t>
      </w:r>
      <w:bookmarkEnd w:id="372"/>
      <w:bookmarkEnd w:id="373"/>
      <w:bookmarkEnd w:id="374"/>
      <w:bookmarkEnd w:id="375"/>
    </w:p>
    <w:p w14:paraId="69540CC3" w14:textId="1B41AF24" w:rsidR="005253C4" w:rsidRPr="00A80107" w:rsidRDefault="0029573D" w:rsidP="003A6D31">
      <w:pPr>
        <w:pStyle w:val="phnormal"/>
        <w:rPr>
          <w:rFonts w:cs="Arial"/>
        </w:rPr>
      </w:pPr>
      <w:r>
        <w:rPr>
          <w:rFonts w:cs="Arial"/>
        </w:rPr>
        <w:t>Если подключен</w:t>
      </w:r>
      <w:r w:rsidR="005253C4" w:rsidRPr="00A80107">
        <w:rPr>
          <w:rFonts w:cs="Arial"/>
        </w:rPr>
        <w:t xml:space="preserve"> </w:t>
      </w:r>
      <w:r>
        <w:rPr>
          <w:rFonts w:cs="Arial"/>
        </w:rPr>
        <w:t>плагин</w:t>
      </w:r>
      <w:r w:rsidR="005253C4" w:rsidRPr="00A80107">
        <w:rPr>
          <w:rFonts w:cs="Arial"/>
        </w:rPr>
        <w:t xml:space="preserve"> «Встроенная почта», </w:t>
      </w:r>
      <w:r>
        <w:rPr>
          <w:rFonts w:cs="Arial"/>
        </w:rPr>
        <w:t>то п</w:t>
      </w:r>
      <w:r w:rsidR="005253C4" w:rsidRPr="00A80107">
        <w:rPr>
          <w:rFonts w:cs="Arial"/>
        </w:rPr>
        <w:t>ри входе в Систему</w:t>
      </w:r>
      <w:r>
        <w:rPr>
          <w:rFonts w:cs="Arial"/>
        </w:rPr>
        <w:t xml:space="preserve"> пользователя</w:t>
      </w:r>
      <w:r w:rsidR="005253C4" w:rsidRPr="00A80107">
        <w:rPr>
          <w:rFonts w:cs="Arial"/>
        </w:rPr>
        <w:t>, у которого имеются непрочитанные сообщения, в главном окне Системы появ</w:t>
      </w:r>
      <w:r>
        <w:rPr>
          <w:rFonts w:cs="Arial"/>
        </w:rPr>
        <w:t>и</w:t>
      </w:r>
      <w:r w:rsidR="005253C4" w:rsidRPr="00A80107">
        <w:rPr>
          <w:rFonts w:cs="Arial"/>
        </w:rPr>
        <w:t xml:space="preserve">тся поле, </w:t>
      </w:r>
      <w:r>
        <w:rPr>
          <w:rFonts w:cs="Arial"/>
        </w:rPr>
        <w:t>содержащее</w:t>
      </w:r>
      <w:r w:rsidR="005253C4" w:rsidRPr="00A80107">
        <w:rPr>
          <w:rFonts w:cs="Arial"/>
        </w:rPr>
        <w:t xml:space="preserve"> следующий текст: «У вас есть непрочитанные сообщения», а также ссылка «Просмотр» для быстрого перехода к реестру «</w:t>
      </w:r>
      <w:r w:rsidR="001D5FA6" w:rsidRPr="00A80107">
        <w:rPr>
          <w:rFonts w:cs="Arial"/>
        </w:rPr>
        <w:t>Почта</w:t>
      </w:r>
      <w:r w:rsidR="005253C4" w:rsidRPr="00A80107">
        <w:rPr>
          <w:rFonts w:cs="Arial"/>
        </w:rPr>
        <w:t>»</w:t>
      </w:r>
      <w:r w:rsidR="00376E95">
        <w:rPr>
          <w:rFonts w:cs="Arial"/>
        </w:rPr>
        <w:t xml:space="preserve"> (</w:t>
      </w:r>
      <w:r w:rsidR="00376E95">
        <w:rPr>
          <w:rFonts w:cs="Arial"/>
        </w:rPr>
        <w:fldChar w:fldCharType="begin"/>
      </w:r>
      <w:r w:rsidR="00376E95">
        <w:rPr>
          <w:rFonts w:cs="Arial"/>
        </w:rPr>
        <w:instrText xml:space="preserve"> REF _Ref448855048 \h </w:instrText>
      </w:r>
      <w:r w:rsidR="00376E95">
        <w:rPr>
          <w:rFonts w:cs="Arial"/>
        </w:rPr>
      </w:r>
      <w:r w:rsidR="00376E95">
        <w:rPr>
          <w:rFonts w:cs="Arial"/>
        </w:rPr>
        <w:fldChar w:fldCharType="separate"/>
      </w:r>
      <w:r w:rsidR="00284EFC">
        <w:t>Рисунок </w:t>
      </w:r>
      <w:r w:rsidR="00284EFC">
        <w:rPr>
          <w:noProof/>
        </w:rPr>
        <w:t>127</w:t>
      </w:r>
      <w:r w:rsidR="00376E95">
        <w:rPr>
          <w:rFonts w:cs="Arial"/>
        </w:rPr>
        <w:fldChar w:fldCharType="end"/>
      </w:r>
      <w:r w:rsidR="00376E95">
        <w:rPr>
          <w:rFonts w:cs="Arial"/>
        </w:rPr>
        <w:t>)</w:t>
      </w:r>
      <w:r w:rsidR="005253C4" w:rsidRPr="00A80107">
        <w:rPr>
          <w:rFonts w:cs="Arial"/>
        </w:rPr>
        <w:t>.</w:t>
      </w:r>
      <w:r w:rsidR="0084727B">
        <w:rPr>
          <w:rFonts w:cs="Arial"/>
        </w:rPr>
        <w:t xml:space="preserve"> После просмотра непрочитанного сообщения, </w:t>
      </w:r>
      <w:r w:rsidR="009D3378">
        <w:rPr>
          <w:rFonts w:cs="Arial"/>
        </w:rPr>
        <w:t xml:space="preserve">почта обновляется, </w:t>
      </w:r>
      <w:r w:rsidR="0084727B">
        <w:rPr>
          <w:rFonts w:cs="Arial"/>
        </w:rPr>
        <w:t xml:space="preserve">поле </w:t>
      </w:r>
      <w:r w:rsidR="00C914CF">
        <w:rPr>
          <w:rFonts w:cs="Arial"/>
        </w:rPr>
        <w:t xml:space="preserve">с текстом </w:t>
      </w:r>
      <w:r w:rsidR="0084727B" w:rsidRPr="00A80107">
        <w:rPr>
          <w:rFonts w:cs="Arial"/>
        </w:rPr>
        <w:t>«У вас есть непрочитанные сообщения»</w:t>
      </w:r>
      <w:r w:rsidR="00C914CF">
        <w:rPr>
          <w:rFonts w:cs="Arial"/>
        </w:rPr>
        <w:t xml:space="preserve"> исчез</w:t>
      </w:r>
      <w:r w:rsidR="009D3378">
        <w:rPr>
          <w:rFonts w:cs="Arial"/>
        </w:rPr>
        <w:t>ает.</w:t>
      </w:r>
    </w:p>
    <w:p w14:paraId="587A88FA" w14:textId="77777777" w:rsidR="005253C4" w:rsidRPr="00A80107" w:rsidRDefault="00FA6269" w:rsidP="002B3354">
      <w:pPr>
        <w:pStyle w:val="phfigure"/>
        <w:rPr>
          <w:rFonts w:cs="Arial"/>
        </w:rPr>
      </w:pPr>
      <w:r w:rsidRPr="00A80107">
        <w:rPr>
          <w:rFonts w:cs="Arial"/>
          <w:noProof/>
        </w:rPr>
        <w:lastRenderedPageBreak/>
        <w:drawing>
          <wp:inline distT="0" distB="0" distL="0" distR="0" wp14:anchorId="64610580" wp14:editId="791CF85B">
            <wp:extent cx="1790700" cy="2457450"/>
            <wp:effectExtent l="0" t="0" r="0" b="0"/>
            <wp:docPr id="59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90700" cy="2457450"/>
                    </a:xfrm>
                    <a:prstGeom prst="rect">
                      <a:avLst/>
                    </a:prstGeom>
                    <a:noFill/>
                    <a:ln>
                      <a:noFill/>
                    </a:ln>
                  </pic:spPr>
                </pic:pic>
              </a:graphicData>
            </a:graphic>
          </wp:inline>
        </w:drawing>
      </w:r>
    </w:p>
    <w:p w14:paraId="6FE5CD7D" w14:textId="1AAD62D9" w:rsidR="005253C4" w:rsidRPr="00A80107" w:rsidRDefault="002A0799" w:rsidP="002B3354">
      <w:pPr>
        <w:pStyle w:val="phfiguretitle"/>
        <w:rPr>
          <w:rFonts w:eastAsia="Calibri"/>
        </w:rPr>
      </w:pPr>
      <w:bookmarkStart w:id="376" w:name="_Ref448855048"/>
      <w:bookmarkStart w:id="377" w:name="_Ref361669476"/>
      <w:r>
        <w:t>Рисунок </w:t>
      </w:r>
      <w:r w:rsidR="005D124A">
        <w:fldChar w:fldCharType="begin"/>
      </w:r>
      <w:r w:rsidR="005D124A">
        <w:instrText xml:space="preserve"> SEQ Рисунок \* ARABIC </w:instrText>
      </w:r>
      <w:r w:rsidR="005D124A">
        <w:fldChar w:fldCharType="separate"/>
      </w:r>
      <w:r w:rsidR="00284EFC">
        <w:rPr>
          <w:noProof/>
        </w:rPr>
        <w:t>127</w:t>
      </w:r>
      <w:r w:rsidR="005D124A">
        <w:rPr>
          <w:noProof/>
        </w:rPr>
        <w:fldChar w:fldCharType="end"/>
      </w:r>
      <w:bookmarkEnd w:id="376"/>
      <w:r w:rsidR="00BF1C93" w:rsidRPr="00A80107">
        <w:t xml:space="preserve"> – </w:t>
      </w:r>
      <w:proofErr w:type="spellStart"/>
      <w:r w:rsidR="005253C4" w:rsidRPr="00A80107">
        <w:t>Виджет</w:t>
      </w:r>
      <w:proofErr w:type="spellEnd"/>
      <w:r w:rsidR="005253C4" w:rsidRPr="00A80107">
        <w:t xml:space="preserve"> «Сообщения»</w:t>
      </w:r>
      <w:bookmarkEnd w:id="377"/>
    </w:p>
    <w:p w14:paraId="5E09191D" w14:textId="45E6E91E" w:rsidR="005253C4" w:rsidRPr="00A80107" w:rsidRDefault="005253C4" w:rsidP="003A6D31">
      <w:pPr>
        <w:pStyle w:val="phnormal"/>
        <w:rPr>
          <w:rFonts w:cs="Arial"/>
        </w:rPr>
      </w:pPr>
      <w:r w:rsidRPr="00A80107">
        <w:rPr>
          <w:rFonts w:cs="Arial"/>
        </w:rPr>
        <w:t>Реестр «</w:t>
      </w:r>
      <w:r w:rsidR="001D5FA6" w:rsidRPr="00A80107">
        <w:rPr>
          <w:rFonts w:cs="Arial"/>
        </w:rPr>
        <w:t>Почта</w:t>
      </w:r>
      <w:r w:rsidRPr="00A80107">
        <w:rPr>
          <w:rFonts w:cs="Arial"/>
        </w:rPr>
        <w:t>» (</w:t>
      </w:r>
      <w:r w:rsidRPr="00A80107">
        <w:rPr>
          <w:rFonts w:cs="Arial"/>
        </w:rPr>
        <w:fldChar w:fldCharType="begin"/>
      </w:r>
      <w:r w:rsidRPr="00A80107">
        <w:rPr>
          <w:rFonts w:cs="Arial"/>
        </w:rPr>
        <w:instrText xml:space="preserve"> REF _Ref361668026 \h  \* MERGEFORMAT </w:instrText>
      </w:r>
      <w:r w:rsidRPr="00A80107">
        <w:rPr>
          <w:rFonts w:cs="Arial"/>
        </w:rPr>
      </w:r>
      <w:r w:rsidRPr="00A80107">
        <w:rPr>
          <w:rFonts w:cs="Arial"/>
        </w:rPr>
        <w:fldChar w:fldCharType="separate"/>
      </w:r>
      <w:r w:rsidR="00284EFC" w:rsidRPr="00284EFC">
        <w:rPr>
          <w:rFonts w:cs="Arial"/>
        </w:rPr>
        <w:t>Рисунок 128</w:t>
      </w:r>
      <w:r w:rsidRPr="00A80107">
        <w:rPr>
          <w:rFonts w:cs="Arial"/>
        </w:rPr>
        <w:fldChar w:fldCharType="end"/>
      </w:r>
      <w:r w:rsidRPr="00A80107">
        <w:rPr>
          <w:rFonts w:cs="Arial"/>
        </w:rPr>
        <w:t xml:space="preserve">) можно открыть через пункт в меню </w:t>
      </w:r>
      <w:r w:rsidR="00F83757" w:rsidRPr="00A80107">
        <w:rPr>
          <w:rFonts w:cs="Arial"/>
        </w:rPr>
        <w:t>«</w:t>
      </w:r>
      <w:r w:rsidRPr="00A80107">
        <w:rPr>
          <w:rFonts w:cs="Arial"/>
        </w:rPr>
        <w:t>Пуск</w:t>
      </w:r>
      <w:r w:rsidR="006E25AD">
        <w:rPr>
          <w:rFonts w:cs="Arial"/>
        </w:rPr>
        <w:t xml:space="preserve">/ </w:t>
      </w:r>
      <w:r w:rsidRPr="00A80107">
        <w:rPr>
          <w:rFonts w:cs="Arial"/>
        </w:rPr>
        <w:t>Реестры</w:t>
      </w:r>
      <w:r w:rsidR="006E25AD">
        <w:rPr>
          <w:rFonts w:cs="Arial"/>
        </w:rPr>
        <w:t xml:space="preserve">/ </w:t>
      </w:r>
      <w:r w:rsidR="001D5FA6" w:rsidRPr="00A80107">
        <w:rPr>
          <w:rFonts w:cs="Arial"/>
        </w:rPr>
        <w:t>Почта</w:t>
      </w:r>
      <w:r w:rsidR="00F83757" w:rsidRPr="00A80107">
        <w:rPr>
          <w:rFonts w:cs="Arial"/>
        </w:rPr>
        <w:t>»</w:t>
      </w:r>
      <w:r w:rsidRPr="00A80107">
        <w:rPr>
          <w:rFonts w:cs="Arial"/>
        </w:rPr>
        <w:t xml:space="preserve"> или нажав на ярлык </w:t>
      </w:r>
      <w:r w:rsidR="00F325DA" w:rsidRPr="00A80107">
        <w:rPr>
          <w:rFonts w:cs="Arial"/>
          <w:noProof/>
        </w:rPr>
        <w:drawing>
          <wp:inline distT="0" distB="0" distL="0" distR="0" wp14:anchorId="4C095618" wp14:editId="1D38C5D7">
            <wp:extent cx="809625" cy="104775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809625" cy="1047750"/>
                    </a:xfrm>
                    <a:prstGeom prst="rect">
                      <a:avLst/>
                    </a:prstGeom>
                  </pic:spPr>
                </pic:pic>
              </a:graphicData>
            </a:graphic>
          </wp:inline>
        </w:drawing>
      </w:r>
      <w:r w:rsidRPr="00A80107">
        <w:rPr>
          <w:rFonts w:cs="Arial"/>
        </w:rPr>
        <w:t xml:space="preserve"> на рабочем столе Системы.</w:t>
      </w:r>
    </w:p>
    <w:p w14:paraId="1E154C2C" w14:textId="77777777" w:rsidR="005253C4" w:rsidRPr="00A80107" w:rsidRDefault="00FA6269" w:rsidP="002B3354">
      <w:pPr>
        <w:pStyle w:val="phfigure"/>
        <w:rPr>
          <w:rFonts w:cs="Arial"/>
        </w:rPr>
      </w:pPr>
      <w:r w:rsidRPr="00A80107">
        <w:rPr>
          <w:rFonts w:cs="Arial"/>
          <w:noProof/>
        </w:rPr>
        <w:drawing>
          <wp:inline distT="0" distB="0" distL="0" distR="0" wp14:anchorId="49A8263F" wp14:editId="52D00A7D">
            <wp:extent cx="6153150" cy="3448050"/>
            <wp:effectExtent l="0" t="0" r="0" b="0"/>
            <wp:docPr id="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53150" cy="3448050"/>
                    </a:xfrm>
                    <a:prstGeom prst="rect">
                      <a:avLst/>
                    </a:prstGeom>
                    <a:noFill/>
                    <a:ln>
                      <a:noFill/>
                    </a:ln>
                  </pic:spPr>
                </pic:pic>
              </a:graphicData>
            </a:graphic>
          </wp:inline>
        </w:drawing>
      </w:r>
    </w:p>
    <w:p w14:paraId="3217F745" w14:textId="353CFFD4" w:rsidR="005253C4" w:rsidRPr="00A80107" w:rsidRDefault="002A0799" w:rsidP="002B3354">
      <w:pPr>
        <w:pStyle w:val="phfiguretitle"/>
      </w:pPr>
      <w:bookmarkStart w:id="378" w:name="_Ref361668026"/>
      <w:r>
        <w:t>Рисунок </w:t>
      </w:r>
      <w:r w:rsidR="005D124A">
        <w:fldChar w:fldCharType="begin"/>
      </w:r>
      <w:r w:rsidR="005D124A">
        <w:instrText xml:space="preserve"> SEQ Рисунок \* ARABIC </w:instrText>
      </w:r>
      <w:r w:rsidR="005D124A">
        <w:fldChar w:fldCharType="separate"/>
      </w:r>
      <w:r w:rsidR="00284EFC">
        <w:rPr>
          <w:noProof/>
        </w:rPr>
        <w:t>128</w:t>
      </w:r>
      <w:r w:rsidR="005D124A">
        <w:rPr>
          <w:noProof/>
        </w:rPr>
        <w:fldChar w:fldCharType="end"/>
      </w:r>
      <w:bookmarkEnd w:id="378"/>
      <w:r w:rsidR="001D5FA6" w:rsidRPr="00A80107">
        <w:t xml:space="preserve"> – Окно реестра «Почта</w:t>
      </w:r>
      <w:r w:rsidR="005253C4" w:rsidRPr="00A80107">
        <w:t>»</w:t>
      </w:r>
    </w:p>
    <w:p w14:paraId="5C75F040" w14:textId="2C410B4C" w:rsidR="005253C4" w:rsidRDefault="005253C4" w:rsidP="003A6D31">
      <w:pPr>
        <w:pStyle w:val="phnormal"/>
        <w:rPr>
          <w:rFonts w:cs="Arial"/>
        </w:rPr>
      </w:pPr>
      <w:r w:rsidRPr="00A80107">
        <w:rPr>
          <w:rFonts w:cs="Arial"/>
        </w:rPr>
        <w:t>Окно реестра «</w:t>
      </w:r>
      <w:r w:rsidR="001D5FA6" w:rsidRPr="00A80107">
        <w:rPr>
          <w:rFonts w:cs="Arial"/>
        </w:rPr>
        <w:t>Почта</w:t>
      </w:r>
      <w:r w:rsidRPr="00A80107">
        <w:rPr>
          <w:rFonts w:cs="Arial"/>
        </w:rPr>
        <w:t>» (</w:t>
      </w:r>
      <w:r w:rsidRPr="00A80107">
        <w:rPr>
          <w:rFonts w:cs="Arial"/>
        </w:rPr>
        <w:fldChar w:fldCharType="begin"/>
      </w:r>
      <w:r w:rsidRPr="00A80107">
        <w:rPr>
          <w:rFonts w:cs="Arial"/>
        </w:rPr>
        <w:instrText xml:space="preserve"> REF _Ref361668026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128</w:t>
      </w:r>
      <w:r w:rsidRPr="00A80107">
        <w:rPr>
          <w:rFonts w:cs="Arial"/>
        </w:rPr>
        <w:fldChar w:fldCharType="end"/>
      </w:r>
      <w:r w:rsidRPr="00A80107">
        <w:rPr>
          <w:rFonts w:cs="Arial"/>
        </w:rPr>
        <w:t>) содержит две вкладки: «Входящие» и «Исходящие». Информация в каждой вкладке представляется в виде таблицы.</w:t>
      </w:r>
    </w:p>
    <w:p w14:paraId="23AD45B0" w14:textId="0E774DC5" w:rsidR="00A254BA" w:rsidRDefault="00A254BA" w:rsidP="003A6D31">
      <w:pPr>
        <w:pStyle w:val="phnormal"/>
        <w:rPr>
          <w:rFonts w:cs="Arial"/>
        </w:rPr>
      </w:pPr>
      <w:r>
        <w:rPr>
          <w:rFonts w:cs="Arial"/>
        </w:rPr>
        <w:t xml:space="preserve">Обновление почты происходит после </w:t>
      </w:r>
      <w:r w:rsidR="00D86A59">
        <w:rPr>
          <w:rFonts w:cs="Arial"/>
        </w:rPr>
        <w:t>перезагрузки</w:t>
      </w:r>
      <w:r>
        <w:rPr>
          <w:rFonts w:cs="Arial"/>
        </w:rPr>
        <w:t xml:space="preserve"> </w:t>
      </w:r>
      <w:r w:rsidR="00D86A59">
        <w:rPr>
          <w:rFonts w:cs="Arial"/>
        </w:rPr>
        <w:t>страницы.</w:t>
      </w:r>
    </w:p>
    <w:p w14:paraId="11EF26BB" w14:textId="07B8EB3C" w:rsidR="00EB61AD" w:rsidRDefault="00EB61AD" w:rsidP="003A6D31">
      <w:pPr>
        <w:pStyle w:val="phnormal"/>
      </w:pPr>
      <w:r w:rsidRPr="00EB61AD">
        <w:rPr>
          <w:rFonts w:cs="Arial"/>
          <w:b/>
        </w:rPr>
        <w:lastRenderedPageBreak/>
        <w:t>Примечание</w:t>
      </w:r>
      <w:r w:rsidRPr="00727F60">
        <w:t xml:space="preserve"> – </w:t>
      </w:r>
      <w:r w:rsidR="00E03950" w:rsidRPr="00A80107">
        <w:rPr>
          <w:rFonts w:cs="Arial"/>
        </w:rPr>
        <w:t>При входе в Систему под ролью «</w:t>
      </w:r>
      <w:r w:rsidR="00E03950">
        <w:rPr>
          <w:rFonts w:cs="Arial"/>
        </w:rPr>
        <w:t>Сотрудник</w:t>
      </w:r>
      <w:r w:rsidR="00E03950" w:rsidRPr="00A80107">
        <w:rPr>
          <w:rFonts w:cs="Arial"/>
        </w:rPr>
        <w:t>»</w:t>
      </w:r>
      <w:r w:rsidR="00E03950">
        <w:rPr>
          <w:rFonts w:cs="Arial"/>
        </w:rPr>
        <w:t xml:space="preserve"> для просмотра</w:t>
      </w:r>
      <w:r w:rsidR="005A12C3">
        <w:rPr>
          <w:rFonts w:cs="Arial"/>
        </w:rPr>
        <w:t xml:space="preserve"> списка учеников необходимо </w:t>
      </w:r>
      <w:r w:rsidR="00E03950">
        <w:rPr>
          <w:rFonts w:cs="Arial"/>
        </w:rPr>
        <w:t>право на «</w:t>
      </w:r>
      <w:r w:rsidR="005A12C3">
        <w:rPr>
          <w:rFonts w:cs="Arial"/>
        </w:rPr>
        <w:t>Просмотр реестра</w:t>
      </w:r>
      <w:r w:rsidR="00E03950">
        <w:rPr>
          <w:rFonts w:cs="Arial"/>
        </w:rPr>
        <w:t>»</w:t>
      </w:r>
      <w:r w:rsidR="005A12C3">
        <w:rPr>
          <w:rFonts w:cs="Arial"/>
        </w:rPr>
        <w:t xml:space="preserve">. </w:t>
      </w:r>
      <w:r w:rsidR="005A12C3" w:rsidRPr="00A80107">
        <w:rPr>
          <w:rFonts w:cs="Arial"/>
        </w:rPr>
        <w:t>При входе в Систему под ролью «</w:t>
      </w:r>
      <w:r w:rsidR="005A12C3">
        <w:rPr>
          <w:rFonts w:cs="Arial"/>
        </w:rPr>
        <w:t>Родитель</w:t>
      </w:r>
      <w:r w:rsidR="005A12C3" w:rsidRPr="00A80107">
        <w:rPr>
          <w:rFonts w:cs="Arial"/>
        </w:rPr>
        <w:t>»</w:t>
      </w:r>
      <w:r w:rsidR="005A12C3">
        <w:rPr>
          <w:rFonts w:cs="Arial"/>
        </w:rPr>
        <w:t xml:space="preserve"> для просмотра списка родителей необходимо право на «Просмотр реестра родителей».</w:t>
      </w:r>
    </w:p>
    <w:p w14:paraId="338EAD74" w14:textId="77777777" w:rsidR="005253C4" w:rsidRPr="00A80107" w:rsidRDefault="005253C4" w:rsidP="00855515">
      <w:pPr>
        <w:pStyle w:val="31"/>
        <w:rPr>
          <w:rFonts w:cs="Arial"/>
        </w:rPr>
      </w:pPr>
      <w:bookmarkStart w:id="379" w:name="_Ref455154116"/>
      <w:bookmarkStart w:id="380" w:name="_Toc455405489"/>
      <w:bookmarkStart w:id="381" w:name="_Toc459215396"/>
      <w:bookmarkStart w:id="382" w:name="_Toc66783305"/>
      <w:r w:rsidRPr="00A80107">
        <w:rPr>
          <w:rFonts w:cs="Arial"/>
        </w:rPr>
        <w:t>Вкладка «Входящие»</w:t>
      </w:r>
      <w:bookmarkEnd w:id="379"/>
      <w:bookmarkEnd w:id="380"/>
      <w:bookmarkEnd w:id="381"/>
      <w:bookmarkEnd w:id="382"/>
    </w:p>
    <w:p w14:paraId="03A10BB1" w14:textId="03C957BF" w:rsidR="005253C4" w:rsidRPr="00A80107" w:rsidRDefault="005253C4" w:rsidP="003A6D31">
      <w:pPr>
        <w:pStyle w:val="phnormal"/>
        <w:rPr>
          <w:rFonts w:cs="Arial"/>
        </w:rPr>
      </w:pPr>
      <w:r w:rsidRPr="00A80107">
        <w:rPr>
          <w:rFonts w:cs="Arial"/>
        </w:rPr>
        <w:t>Т</w:t>
      </w:r>
      <w:r w:rsidR="008F59A3">
        <w:rPr>
          <w:rFonts w:cs="Arial"/>
        </w:rPr>
        <w:t>аблица </w:t>
      </w:r>
      <w:r w:rsidRPr="00A80107">
        <w:rPr>
          <w:rFonts w:cs="Arial"/>
        </w:rPr>
        <w:t xml:space="preserve">входящих сообщений содержит сообщения, которые были отправлены пользователю, </w:t>
      </w:r>
      <w:r w:rsidR="00CA4844" w:rsidRPr="00A80107">
        <w:rPr>
          <w:rFonts w:cs="Arial"/>
        </w:rPr>
        <w:t xml:space="preserve">в </w:t>
      </w:r>
      <w:r w:rsidR="00671F5D" w:rsidRPr="00A80107">
        <w:rPr>
          <w:rFonts w:cs="Arial"/>
        </w:rPr>
        <w:t>том числе</w:t>
      </w:r>
      <w:r w:rsidR="00CA4844" w:rsidRPr="00A80107">
        <w:rPr>
          <w:rFonts w:cs="Arial"/>
        </w:rPr>
        <w:t xml:space="preserve"> </w:t>
      </w:r>
      <w:r w:rsidRPr="00A80107">
        <w:rPr>
          <w:rFonts w:cs="Arial"/>
        </w:rPr>
        <w:t xml:space="preserve">в связи с изменениями, произошедшими в расписании. Чтобы открыть сообщение, нажмите по нему или, предварительно выделив строку с названием сообщения в таблице сообщений, </w:t>
      </w:r>
      <w:r w:rsidR="005A49B8" w:rsidRPr="00A80107">
        <w:rPr>
          <w:rFonts w:cs="Arial"/>
        </w:rPr>
        <w:t>нажмите на кнопку</w:t>
      </w:r>
      <w:r w:rsidRPr="00A80107">
        <w:rPr>
          <w:rFonts w:cs="Arial"/>
        </w:rPr>
        <w:t xml:space="preserve"> «Прочитать», откроется окно «Сообщение» (</w:t>
      </w:r>
      <w:r w:rsidRPr="00A80107">
        <w:rPr>
          <w:rFonts w:cs="Arial"/>
        </w:rPr>
        <w:fldChar w:fldCharType="begin"/>
      </w:r>
      <w:r w:rsidRPr="00A80107">
        <w:rPr>
          <w:rFonts w:cs="Arial"/>
        </w:rPr>
        <w:instrText xml:space="preserve"> REF _Ref448841332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129</w:t>
      </w:r>
      <w:r w:rsidRPr="00A80107">
        <w:rPr>
          <w:rFonts w:cs="Arial"/>
        </w:rPr>
        <w:fldChar w:fldCharType="end"/>
      </w:r>
      <w:r w:rsidRPr="00A80107">
        <w:rPr>
          <w:rFonts w:cs="Arial"/>
        </w:rPr>
        <w:t>).</w:t>
      </w:r>
    </w:p>
    <w:p w14:paraId="544A42E4" w14:textId="2C4F9FF7" w:rsidR="005253C4" w:rsidRPr="00A80107" w:rsidRDefault="00E85040" w:rsidP="002B3354">
      <w:pPr>
        <w:pStyle w:val="phfigure"/>
        <w:rPr>
          <w:rFonts w:cs="Arial"/>
        </w:rPr>
      </w:pPr>
      <w:r>
        <w:rPr>
          <w:noProof/>
        </w:rPr>
        <w:drawing>
          <wp:inline distT="0" distB="0" distL="0" distR="0" wp14:anchorId="6F75E96B" wp14:editId="1988AB74">
            <wp:extent cx="5724525" cy="383857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24525" cy="3838575"/>
                    </a:xfrm>
                    <a:prstGeom prst="rect">
                      <a:avLst/>
                    </a:prstGeom>
                  </pic:spPr>
                </pic:pic>
              </a:graphicData>
            </a:graphic>
          </wp:inline>
        </w:drawing>
      </w:r>
    </w:p>
    <w:p w14:paraId="3FF50A82" w14:textId="231D23EA" w:rsidR="005253C4" w:rsidRPr="00A80107" w:rsidRDefault="002A0799" w:rsidP="002B3354">
      <w:pPr>
        <w:pStyle w:val="phfiguretitle"/>
        <w:rPr>
          <w:rFonts w:eastAsia="Calibri"/>
        </w:rPr>
      </w:pPr>
      <w:bookmarkStart w:id="383" w:name="_Ref448841332"/>
      <w:bookmarkStart w:id="384" w:name="_Ref361669292"/>
      <w:r>
        <w:t>Рисунок </w:t>
      </w:r>
      <w:r w:rsidR="005D124A">
        <w:fldChar w:fldCharType="begin"/>
      </w:r>
      <w:r w:rsidR="005D124A">
        <w:instrText xml:space="preserve"> SEQ Рисунок \* ARABIC </w:instrText>
      </w:r>
      <w:r w:rsidR="005D124A">
        <w:fldChar w:fldCharType="separate"/>
      </w:r>
      <w:r w:rsidR="00284EFC">
        <w:rPr>
          <w:noProof/>
        </w:rPr>
        <w:t>129</w:t>
      </w:r>
      <w:r w:rsidR="005D124A">
        <w:rPr>
          <w:noProof/>
        </w:rPr>
        <w:fldChar w:fldCharType="end"/>
      </w:r>
      <w:bookmarkEnd w:id="383"/>
      <w:r w:rsidR="00BF1C93" w:rsidRPr="00A80107">
        <w:t xml:space="preserve"> – </w:t>
      </w:r>
      <w:r w:rsidR="005253C4" w:rsidRPr="00A80107">
        <w:t>Окно «Сообщение»</w:t>
      </w:r>
      <w:bookmarkEnd w:id="384"/>
    </w:p>
    <w:p w14:paraId="36A0E35C" w14:textId="77777777" w:rsidR="005253C4" w:rsidRPr="00A80107" w:rsidRDefault="005253C4" w:rsidP="00E971ED">
      <w:pPr>
        <w:pStyle w:val="phlistitemizedtitle"/>
      </w:pPr>
      <w:r w:rsidRPr="00A80107">
        <w:t>Окно «Сообщения» содержит следующие не редактируемые поля:</w:t>
      </w:r>
    </w:p>
    <w:p w14:paraId="553F1ADC" w14:textId="1B7F8C86" w:rsidR="005253C4" w:rsidRPr="00A80107" w:rsidRDefault="005253C4" w:rsidP="00336BCD">
      <w:pPr>
        <w:pStyle w:val="phlistitemized1"/>
      </w:pPr>
      <w:r w:rsidRPr="00A80107">
        <w:t>«От кого»</w:t>
      </w:r>
      <w:r w:rsidR="00BF1C93" w:rsidRPr="00A80107">
        <w:t xml:space="preserve"> – </w:t>
      </w:r>
      <w:r w:rsidR="00EB38E8" w:rsidRPr="00A80107">
        <w:t>ФИО</w:t>
      </w:r>
      <w:r w:rsidRPr="00A80107">
        <w:t xml:space="preserve"> пользователя, кем было отправлено сообщение. </w:t>
      </w:r>
      <w:r w:rsidR="008F59A3" w:rsidRPr="00A80107">
        <w:t>В случае ав</w:t>
      </w:r>
      <w:r w:rsidR="008F59A3">
        <w:t>томатической отправки сообщений</w:t>
      </w:r>
      <w:r w:rsidR="008F59A3" w:rsidRPr="00A80107">
        <w:t xml:space="preserve"> отправка происходит от имени того пользователя, кто внес изменения в расписание;</w:t>
      </w:r>
    </w:p>
    <w:p w14:paraId="70F64CF9" w14:textId="77777777" w:rsidR="005253C4" w:rsidRPr="00A80107" w:rsidRDefault="005253C4" w:rsidP="00336BCD">
      <w:pPr>
        <w:pStyle w:val="phlistitemized1"/>
      </w:pPr>
      <w:r w:rsidRPr="00A80107">
        <w:t>«Дата»</w:t>
      </w:r>
      <w:r w:rsidR="00BF1C93" w:rsidRPr="00A80107">
        <w:t xml:space="preserve"> – </w:t>
      </w:r>
      <w:r w:rsidRPr="00A80107">
        <w:t>дата и время отправления сообщения;</w:t>
      </w:r>
    </w:p>
    <w:p w14:paraId="33F3F19B" w14:textId="77777777" w:rsidR="005253C4" w:rsidRPr="00A80107" w:rsidRDefault="005253C4" w:rsidP="00336BCD">
      <w:pPr>
        <w:pStyle w:val="phlistitemized1"/>
      </w:pPr>
      <w:r w:rsidRPr="00A80107">
        <w:t>«Кому»</w:t>
      </w:r>
      <w:r w:rsidR="00BF1C93" w:rsidRPr="00A80107">
        <w:t xml:space="preserve"> – </w:t>
      </w:r>
      <w:r w:rsidR="00EB38E8" w:rsidRPr="00A80107">
        <w:t>ФИО</w:t>
      </w:r>
      <w:r w:rsidRPr="00A80107">
        <w:t xml:space="preserve"> пользователя, которому было отправлено сообщение;</w:t>
      </w:r>
    </w:p>
    <w:p w14:paraId="3088989B" w14:textId="77777777" w:rsidR="005253C4" w:rsidRPr="00A80107" w:rsidRDefault="005253C4" w:rsidP="00336BCD">
      <w:pPr>
        <w:pStyle w:val="phlistitemized1"/>
      </w:pPr>
      <w:r w:rsidRPr="00A80107">
        <w:t>«Тема»</w:t>
      </w:r>
      <w:r w:rsidR="00BF1C93" w:rsidRPr="00A80107">
        <w:t xml:space="preserve"> – </w:t>
      </w:r>
      <w:r w:rsidRPr="00A80107">
        <w:t>тематика, причина, по которой было отправлено сообщение;</w:t>
      </w:r>
    </w:p>
    <w:p w14:paraId="03534F39" w14:textId="77777777" w:rsidR="005253C4" w:rsidRPr="00A80107" w:rsidRDefault="005253C4" w:rsidP="00336BCD">
      <w:pPr>
        <w:pStyle w:val="phlistitemized1"/>
      </w:pPr>
      <w:r w:rsidRPr="00A80107">
        <w:lastRenderedPageBreak/>
        <w:t>«Вложение»</w:t>
      </w:r>
      <w:r w:rsidR="00BF1C93" w:rsidRPr="00A80107">
        <w:t xml:space="preserve"> – </w:t>
      </w:r>
      <w:r w:rsidRPr="00A80107">
        <w:t>отображаются доступные для скачивания файлы, которые были добавлены отправителем при создании данного сообщения;</w:t>
      </w:r>
    </w:p>
    <w:p w14:paraId="2E12FA2D" w14:textId="00CC4BDA" w:rsidR="005253C4" w:rsidRPr="00A80107" w:rsidRDefault="005253C4" w:rsidP="00336BCD">
      <w:pPr>
        <w:pStyle w:val="phlistitemized1"/>
      </w:pPr>
      <w:r w:rsidRPr="00A80107">
        <w:t>«Сообщение»</w:t>
      </w:r>
      <w:r w:rsidR="00BF1C93" w:rsidRPr="00A80107">
        <w:t xml:space="preserve"> – </w:t>
      </w:r>
      <w:r w:rsidRPr="00A80107">
        <w:t>текст сообщения.</w:t>
      </w:r>
      <w:r w:rsidR="00B27805">
        <w:t xml:space="preserve"> Если текст сообщения превышает 10 000 символов, он сокращается.</w:t>
      </w:r>
    </w:p>
    <w:p w14:paraId="29145A3B" w14:textId="48E0C0D3" w:rsidR="005253C4" w:rsidRPr="00A80107" w:rsidRDefault="005253C4" w:rsidP="003A6D31">
      <w:pPr>
        <w:pStyle w:val="phnormal"/>
        <w:rPr>
          <w:rFonts w:cs="Arial"/>
        </w:rPr>
      </w:pPr>
      <w:r w:rsidRPr="00A80107">
        <w:rPr>
          <w:rFonts w:cs="Arial"/>
        </w:rPr>
        <w:t>Чтобы ответить на сообщение пользователю, нажмите на кнопку «Ответить», откроется окно (</w:t>
      </w:r>
      <w:r w:rsidRPr="00A80107">
        <w:rPr>
          <w:rFonts w:cs="Arial"/>
        </w:rPr>
        <w:fldChar w:fldCharType="begin"/>
      </w:r>
      <w:r w:rsidRPr="00A80107">
        <w:rPr>
          <w:rFonts w:cs="Arial"/>
        </w:rPr>
        <w:instrText xml:space="preserve"> REF _Ref455158409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130</w:t>
      </w:r>
      <w:r w:rsidRPr="00A80107">
        <w:rPr>
          <w:rFonts w:cs="Arial"/>
        </w:rPr>
        <w:fldChar w:fldCharType="end"/>
      </w:r>
      <w:r w:rsidRPr="00A80107">
        <w:rPr>
          <w:rFonts w:cs="Arial"/>
        </w:rPr>
        <w:t>), в котором автоматически заполнены поля «Кому» и «Тема». Поле «Текст» содержит исходное сообщение, в котором указаны отправитель, получатель, дата отправки, тема сообщения и текст. При необходимости отредактируйте данные.</w:t>
      </w:r>
    </w:p>
    <w:p w14:paraId="0CD657AA" w14:textId="1A52E673" w:rsidR="005253C4" w:rsidRPr="00A80107" w:rsidRDefault="0000403F" w:rsidP="002B3354">
      <w:pPr>
        <w:pStyle w:val="phfigure"/>
        <w:rPr>
          <w:rFonts w:cs="Arial"/>
        </w:rPr>
      </w:pPr>
      <w:r>
        <w:rPr>
          <w:noProof/>
        </w:rPr>
        <w:drawing>
          <wp:inline distT="0" distB="0" distL="0" distR="0" wp14:anchorId="3C73717B" wp14:editId="33D5560C">
            <wp:extent cx="6152515" cy="517080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152515" cy="5170805"/>
                    </a:xfrm>
                    <a:prstGeom prst="rect">
                      <a:avLst/>
                    </a:prstGeom>
                  </pic:spPr>
                </pic:pic>
              </a:graphicData>
            </a:graphic>
          </wp:inline>
        </w:drawing>
      </w:r>
    </w:p>
    <w:p w14:paraId="15EDBA26" w14:textId="7A9BA7F3" w:rsidR="005253C4" w:rsidRPr="00A80107" w:rsidRDefault="002A0799" w:rsidP="002B3354">
      <w:pPr>
        <w:pStyle w:val="phfiguretitle"/>
      </w:pPr>
      <w:bookmarkStart w:id="385" w:name="_Ref455158409"/>
      <w:r>
        <w:t>Рисунок </w:t>
      </w:r>
      <w:r w:rsidR="005D124A">
        <w:fldChar w:fldCharType="begin"/>
      </w:r>
      <w:r w:rsidR="005D124A">
        <w:instrText xml:space="preserve"> SEQ Рисунок \* AR</w:instrText>
      </w:r>
      <w:r w:rsidR="005D124A">
        <w:instrText xml:space="preserve">ABIC </w:instrText>
      </w:r>
      <w:r w:rsidR="005D124A">
        <w:fldChar w:fldCharType="separate"/>
      </w:r>
      <w:r w:rsidR="00284EFC">
        <w:rPr>
          <w:noProof/>
        </w:rPr>
        <w:t>130</w:t>
      </w:r>
      <w:r w:rsidR="005D124A">
        <w:rPr>
          <w:noProof/>
        </w:rPr>
        <w:fldChar w:fldCharType="end"/>
      </w:r>
      <w:bookmarkEnd w:id="385"/>
      <w:r w:rsidR="005253C4" w:rsidRPr="00A80107">
        <w:t xml:space="preserve"> – Окно ответа на сообщение</w:t>
      </w:r>
    </w:p>
    <w:p w14:paraId="5C0B0FC8" w14:textId="19D41B7C" w:rsidR="005253C4" w:rsidRPr="00A80107" w:rsidRDefault="005253C4" w:rsidP="003A6D31">
      <w:pPr>
        <w:pStyle w:val="phnormal"/>
        <w:rPr>
          <w:rFonts w:cs="Arial"/>
        </w:rPr>
      </w:pPr>
      <w:r w:rsidRPr="00A80107">
        <w:rPr>
          <w:rFonts w:cs="Arial"/>
        </w:rPr>
        <w:t xml:space="preserve">Чтобы ответить на сообщение группе пользователей, </w:t>
      </w:r>
      <w:r w:rsidR="005A49B8" w:rsidRPr="00A80107">
        <w:rPr>
          <w:rFonts w:cs="Arial"/>
        </w:rPr>
        <w:t>нажмите на кнопку</w:t>
      </w:r>
      <w:r w:rsidRPr="00A80107">
        <w:rPr>
          <w:rFonts w:cs="Arial"/>
        </w:rPr>
        <w:t xml:space="preserve"> «Ответить всем». Откроется окно, аналогичное окну (</w:t>
      </w:r>
      <w:r w:rsidRPr="00A80107">
        <w:rPr>
          <w:rFonts w:cs="Arial"/>
        </w:rPr>
        <w:fldChar w:fldCharType="begin"/>
      </w:r>
      <w:r w:rsidRPr="00A80107">
        <w:rPr>
          <w:rFonts w:cs="Arial"/>
        </w:rPr>
        <w:instrText xml:space="preserve"> REF _Ref455158409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130</w:t>
      </w:r>
      <w:r w:rsidRPr="00A80107">
        <w:rPr>
          <w:rFonts w:cs="Arial"/>
        </w:rPr>
        <w:fldChar w:fldCharType="end"/>
      </w:r>
      <w:r w:rsidRPr="00A80107">
        <w:rPr>
          <w:rFonts w:cs="Arial"/>
        </w:rPr>
        <w:t>), с возможностью ответа всем пользователям, участвующим в данной рассылке.</w:t>
      </w:r>
    </w:p>
    <w:p w14:paraId="2F694C8A" w14:textId="1FF69239" w:rsidR="005253C4" w:rsidRPr="00A80107" w:rsidRDefault="00B856B0" w:rsidP="00E971ED">
      <w:pPr>
        <w:pStyle w:val="phlistitemizedtitle"/>
      </w:pPr>
      <w:r w:rsidRPr="00A80107">
        <w:lastRenderedPageBreak/>
        <w:t xml:space="preserve">Для создания нового сообщения </w:t>
      </w:r>
      <w:r w:rsidR="005253C4" w:rsidRPr="00A80107">
        <w:t xml:space="preserve">в окне «Сообщения» </w:t>
      </w:r>
      <w:r w:rsidR="005A49B8" w:rsidRPr="00A80107">
        <w:t>нажмите на кнопку</w:t>
      </w:r>
      <w:r w:rsidR="005253C4" w:rsidRPr="00A80107">
        <w:t xml:space="preserve"> «Создать сообщение»,</w:t>
      </w:r>
      <w:r w:rsidR="00E91B9C" w:rsidRPr="00A80107">
        <w:t xml:space="preserve"> </w:t>
      </w:r>
      <w:r w:rsidR="005253C4" w:rsidRPr="00A80107">
        <w:t>в открывшемся окне (</w:t>
      </w:r>
      <w:r w:rsidR="005253C4" w:rsidRPr="00A80107">
        <w:fldChar w:fldCharType="begin"/>
      </w:r>
      <w:r w:rsidR="005253C4" w:rsidRPr="00A80107">
        <w:instrText xml:space="preserve"> REF _Ref452727207 \h </w:instrText>
      </w:r>
      <w:r w:rsidR="00060B11" w:rsidRPr="00A80107">
        <w:instrText xml:space="preserve"> \* MERGEFORMAT </w:instrText>
      </w:r>
      <w:r w:rsidR="005253C4" w:rsidRPr="00A80107">
        <w:fldChar w:fldCharType="separate"/>
      </w:r>
      <w:r w:rsidR="00284EFC">
        <w:t>Рисунок 131</w:t>
      </w:r>
      <w:r w:rsidR="005253C4" w:rsidRPr="00A80107">
        <w:fldChar w:fldCharType="end"/>
      </w:r>
      <w:r w:rsidR="005253C4" w:rsidRPr="00A80107">
        <w:t xml:space="preserve">) заполните </w:t>
      </w:r>
      <w:r w:rsidR="008C0397" w:rsidRPr="00A80107">
        <w:t>пол</w:t>
      </w:r>
      <w:r w:rsidR="005253C4" w:rsidRPr="00A80107">
        <w:t>я:</w:t>
      </w:r>
    </w:p>
    <w:p w14:paraId="75AA1EA6" w14:textId="77777777" w:rsidR="005253C4" w:rsidRPr="00A80107" w:rsidRDefault="005253C4" w:rsidP="00336BCD">
      <w:pPr>
        <w:pStyle w:val="phlistitemized1"/>
      </w:pPr>
      <w:r w:rsidRPr="00A80107">
        <w:t>«Тема»</w:t>
      </w:r>
      <w:r w:rsidR="00BF1C93" w:rsidRPr="00A80107">
        <w:t xml:space="preserve"> – </w:t>
      </w:r>
      <w:r w:rsidRPr="00A80107">
        <w:t>в произвольной форме введите тему сообщения;</w:t>
      </w:r>
    </w:p>
    <w:p w14:paraId="73394236" w14:textId="1C50A435" w:rsidR="005253C4" w:rsidRPr="00A80107" w:rsidRDefault="005253C4" w:rsidP="00336BCD">
      <w:pPr>
        <w:pStyle w:val="phlistitemized1"/>
      </w:pPr>
      <w:r w:rsidRPr="00A80107">
        <w:t>«Окно ввода сообщения»</w:t>
      </w:r>
      <w:r w:rsidR="00BF1C93" w:rsidRPr="00A80107">
        <w:t xml:space="preserve"> – </w:t>
      </w:r>
      <w:r w:rsidR="0000403F">
        <w:t>введите</w:t>
      </w:r>
      <w:r w:rsidRPr="00A80107">
        <w:t xml:space="preserve"> текст отправляемого сообщения</w:t>
      </w:r>
      <w:r w:rsidR="00B27805">
        <w:t xml:space="preserve"> (не более 10 000 символов с учетом пробелов и знаков препинания)</w:t>
      </w:r>
      <w:r w:rsidRPr="00A80107">
        <w:t>.</w:t>
      </w:r>
    </w:p>
    <w:p w14:paraId="76AE18EF" w14:textId="2BB3ABDC" w:rsidR="005253C4" w:rsidRPr="00A80107" w:rsidRDefault="0000403F" w:rsidP="002B3354">
      <w:pPr>
        <w:pStyle w:val="phfigure"/>
        <w:rPr>
          <w:rFonts w:eastAsia="Calibri" w:cs="Arial"/>
        </w:rPr>
      </w:pPr>
      <w:r>
        <w:rPr>
          <w:noProof/>
        </w:rPr>
        <w:drawing>
          <wp:inline distT="0" distB="0" distL="0" distR="0" wp14:anchorId="514661CD" wp14:editId="26D4CEF8">
            <wp:extent cx="6152515" cy="450469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152515" cy="4504690"/>
                    </a:xfrm>
                    <a:prstGeom prst="rect">
                      <a:avLst/>
                    </a:prstGeom>
                  </pic:spPr>
                </pic:pic>
              </a:graphicData>
            </a:graphic>
          </wp:inline>
        </w:drawing>
      </w:r>
    </w:p>
    <w:p w14:paraId="0FFF8AD4" w14:textId="2BCEE8D0" w:rsidR="005253C4" w:rsidRDefault="002A0799" w:rsidP="002B3354">
      <w:pPr>
        <w:pStyle w:val="phfiguretitle"/>
      </w:pPr>
      <w:bookmarkStart w:id="386" w:name="_Ref452727207"/>
      <w:r>
        <w:t>Рисунок </w:t>
      </w:r>
      <w:r w:rsidR="005D124A">
        <w:fldChar w:fldCharType="begin"/>
      </w:r>
      <w:r w:rsidR="005D124A">
        <w:instrText xml:space="preserve"> SEQ Рисунок \* ARABIC </w:instrText>
      </w:r>
      <w:r w:rsidR="005D124A">
        <w:fldChar w:fldCharType="separate"/>
      </w:r>
      <w:r w:rsidR="00284EFC">
        <w:rPr>
          <w:noProof/>
        </w:rPr>
        <w:t>131</w:t>
      </w:r>
      <w:r w:rsidR="005D124A">
        <w:rPr>
          <w:noProof/>
        </w:rPr>
        <w:fldChar w:fldCharType="end"/>
      </w:r>
      <w:bookmarkEnd w:id="386"/>
      <w:r w:rsidR="005253C4" w:rsidRPr="00A80107">
        <w:t xml:space="preserve"> – Окно «Сообщение: Добавление»</w:t>
      </w:r>
    </w:p>
    <w:p w14:paraId="0838E9FE" w14:textId="40580851" w:rsidR="0000403F" w:rsidRDefault="0000403F" w:rsidP="0000403F">
      <w:pPr>
        <w:pStyle w:val="phnormal"/>
      </w:pPr>
      <w:r>
        <w:t>Выполните загрузку файлов</w:t>
      </w:r>
      <w:r w:rsidRPr="00A80107">
        <w:t xml:space="preserve"> сообщения</w:t>
      </w:r>
      <w:r>
        <w:t xml:space="preserve">. Для этого в гриде «Вложения» </w:t>
      </w:r>
      <w:r w:rsidR="00F5166D">
        <w:t>нажмите на кнопку</w:t>
      </w:r>
      <w:r>
        <w:t xml:space="preserve"> «Добавить», откроется окно (</w:t>
      </w:r>
      <w:r>
        <w:fldChar w:fldCharType="begin"/>
      </w:r>
      <w:r>
        <w:instrText xml:space="preserve"> REF _Ref511891080 \h  \* MERGEFORMAT </w:instrText>
      </w:r>
      <w:r>
        <w:fldChar w:fldCharType="separate"/>
      </w:r>
      <w:r w:rsidR="00284EFC">
        <w:t>Рисунок 132</w:t>
      </w:r>
      <w:r>
        <w:fldChar w:fldCharType="end"/>
      </w:r>
      <w:r>
        <w:t xml:space="preserve">). </w:t>
      </w:r>
      <w:r w:rsidR="00F5166D">
        <w:t>Нажмите на кнопку</w:t>
      </w:r>
      <w:r>
        <w:t xml:space="preserve"> </w:t>
      </w:r>
      <w:r>
        <w:rPr>
          <w:noProof/>
        </w:rPr>
        <w:drawing>
          <wp:inline distT="0" distB="0" distL="0" distR="0" wp14:anchorId="54FE86FE" wp14:editId="438DB243">
            <wp:extent cx="219075" cy="2286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19075" cy="228600"/>
                    </a:xfrm>
                    <a:prstGeom prst="rect">
                      <a:avLst/>
                    </a:prstGeom>
                  </pic:spPr>
                </pic:pic>
              </a:graphicData>
            </a:graphic>
          </wp:inline>
        </w:drawing>
      </w:r>
      <w:r>
        <w:t xml:space="preserve"> и выберите необходимый файл. Чтобы удалить вложение, выделите его и </w:t>
      </w:r>
      <w:r w:rsidR="00F5166D">
        <w:t>нажмите на кнопку</w:t>
      </w:r>
      <w:r>
        <w:t xml:space="preserve"> «Удалить».</w:t>
      </w:r>
    </w:p>
    <w:p w14:paraId="0A7560F6" w14:textId="77777777" w:rsidR="0000403F" w:rsidRDefault="0000403F" w:rsidP="0000403F">
      <w:pPr>
        <w:pStyle w:val="phfigure"/>
      </w:pPr>
      <w:r>
        <w:rPr>
          <w:noProof/>
        </w:rPr>
        <w:drawing>
          <wp:inline distT="0" distB="0" distL="0" distR="0" wp14:anchorId="2DFC9513" wp14:editId="3B0C8F70">
            <wp:extent cx="3818534" cy="930886"/>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a:stretch/>
                  </pic:blipFill>
                  <pic:spPr bwMode="auto">
                    <a:xfrm>
                      <a:off x="0" y="0"/>
                      <a:ext cx="3829050" cy="933450"/>
                    </a:xfrm>
                    <a:prstGeom prst="rect">
                      <a:avLst/>
                    </a:prstGeom>
                    <a:ln>
                      <a:noFill/>
                    </a:ln>
                    <a:extLst>
                      <a:ext uri="{53640926-AAD7-44D8-BBD7-CCE9431645EC}">
                        <a14:shadowObscured xmlns:a14="http://schemas.microsoft.com/office/drawing/2010/main"/>
                      </a:ext>
                    </a:extLst>
                  </pic:spPr>
                </pic:pic>
              </a:graphicData>
            </a:graphic>
          </wp:inline>
        </w:drawing>
      </w:r>
    </w:p>
    <w:p w14:paraId="54156CDF" w14:textId="229FC04F" w:rsidR="0000403F" w:rsidRPr="00A80107" w:rsidRDefault="002A0799" w:rsidP="00536B5E">
      <w:pPr>
        <w:pStyle w:val="phfiguretitle"/>
      </w:pPr>
      <w:bookmarkStart w:id="387" w:name="_Ref511891080"/>
      <w:r>
        <w:t>Рисунок </w:t>
      </w:r>
      <w:r w:rsidR="005D124A">
        <w:fldChar w:fldCharType="begin"/>
      </w:r>
      <w:r w:rsidR="005D124A">
        <w:instrText xml:space="preserve"> SEQ Рисунок \* ARABIC </w:instrText>
      </w:r>
      <w:r w:rsidR="005D124A">
        <w:fldChar w:fldCharType="separate"/>
      </w:r>
      <w:r w:rsidR="00284EFC">
        <w:rPr>
          <w:noProof/>
        </w:rPr>
        <w:t>132</w:t>
      </w:r>
      <w:r w:rsidR="005D124A">
        <w:rPr>
          <w:noProof/>
        </w:rPr>
        <w:fldChar w:fldCharType="end"/>
      </w:r>
      <w:bookmarkEnd w:id="387"/>
      <w:r w:rsidR="0000403F">
        <w:t xml:space="preserve"> – Окно добавления вложения в сообщение</w:t>
      </w:r>
    </w:p>
    <w:p w14:paraId="597DA02F" w14:textId="77777777" w:rsidR="005253C4" w:rsidRPr="00A80107" w:rsidRDefault="005253C4" w:rsidP="003A6D31">
      <w:pPr>
        <w:pStyle w:val="phnormal"/>
        <w:rPr>
          <w:rFonts w:cs="Arial"/>
        </w:rPr>
      </w:pPr>
      <w:r w:rsidRPr="00A80107">
        <w:rPr>
          <w:rFonts w:cs="Arial"/>
        </w:rPr>
        <w:lastRenderedPageBreak/>
        <w:t>Чтобы указать пользователя, которому должно быть отправлено создаваемое сообщение, в зависимости от роли пользователя в Системе воспользуйтесь вложенными вкладками: «Сотрудник», «Ученик», «Родители», «Администраторы».</w:t>
      </w:r>
    </w:p>
    <w:p w14:paraId="43771B9E" w14:textId="7BDA81A6" w:rsidR="000B2EAD" w:rsidRPr="00A80107" w:rsidRDefault="005253C4" w:rsidP="003A6D31">
      <w:pPr>
        <w:pStyle w:val="phnormal"/>
        <w:rPr>
          <w:rFonts w:cs="Arial"/>
        </w:rPr>
      </w:pPr>
      <w:r w:rsidRPr="00A80107">
        <w:rPr>
          <w:rFonts w:cs="Arial"/>
        </w:rPr>
        <w:t xml:space="preserve">Например, для добавления получателя среди сотрудников </w:t>
      </w:r>
      <w:r w:rsidR="005A49B8" w:rsidRPr="00A80107">
        <w:rPr>
          <w:rFonts w:cs="Arial"/>
        </w:rPr>
        <w:t>нажмите на кнопку</w:t>
      </w:r>
      <w:r w:rsidRPr="00A80107">
        <w:rPr>
          <w:rFonts w:cs="Arial"/>
        </w:rPr>
        <w:t xml:space="preserve"> «Добавить». Откроется реестр с</w:t>
      </w:r>
      <w:r w:rsidR="00B856B0" w:rsidRPr="00A80107">
        <w:rPr>
          <w:rFonts w:cs="Arial"/>
        </w:rPr>
        <w:t>отрудников</w:t>
      </w:r>
      <w:r w:rsidR="00FD3B85">
        <w:rPr>
          <w:rFonts w:cs="Arial"/>
        </w:rPr>
        <w:t xml:space="preserve"> (</w:t>
      </w:r>
      <w:r w:rsidR="00FD3B85">
        <w:rPr>
          <w:rFonts w:cs="Arial"/>
        </w:rPr>
        <w:fldChar w:fldCharType="begin"/>
      </w:r>
      <w:r w:rsidR="00FD3B85">
        <w:rPr>
          <w:rFonts w:cs="Arial"/>
        </w:rPr>
        <w:instrText xml:space="preserve"> REF _Ref507329414 \h </w:instrText>
      </w:r>
      <w:r w:rsidR="00FD3B85">
        <w:rPr>
          <w:rFonts w:cs="Arial"/>
        </w:rPr>
      </w:r>
      <w:r w:rsidR="00FD3B85">
        <w:rPr>
          <w:rFonts w:cs="Arial"/>
        </w:rPr>
        <w:fldChar w:fldCharType="separate"/>
      </w:r>
      <w:r w:rsidR="00284EFC">
        <w:t>Рисунок </w:t>
      </w:r>
      <w:r w:rsidR="00284EFC">
        <w:rPr>
          <w:noProof/>
        </w:rPr>
        <w:t>133</w:t>
      </w:r>
      <w:r w:rsidR="00FD3B85">
        <w:rPr>
          <w:rFonts w:cs="Arial"/>
        </w:rPr>
        <w:fldChar w:fldCharType="end"/>
      </w:r>
      <w:r w:rsidR="00FD3B85">
        <w:rPr>
          <w:rFonts w:cs="Arial"/>
        </w:rPr>
        <w:t>)</w:t>
      </w:r>
      <w:r w:rsidR="00B856B0" w:rsidRPr="00A80107">
        <w:rPr>
          <w:rFonts w:cs="Arial"/>
        </w:rPr>
        <w:t>, воспользуйтесь строкой поиска,</w:t>
      </w:r>
      <w:r w:rsidRPr="00A80107">
        <w:rPr>
          <w:rFonts w:cs="Arial"/>
        </w:rPr>
        <w:t xml:space="preserve"> установите «флажок» в поле параметра сотрудников, которых нужно добавить в список получателей сообщения,</w:t>
      </w:r>
      <w:r w:rsidR="004D6087" w:rsidRPr="00A80107">
        <w:rPr>
          <w:rFonts w:cs="Arial"/>
        </w:rPr>
        <w:t xml:space="preserve"> </w:t>
      </w:r>
      <w:r w:rsidR="005A49B8" w:rsidRPr="00A80107">
        <w:rPr>
          <w:rFonts w:cs="Arial"/>
        </w:rPr>
        <w:t>нажмите на кнопку</w:t>
      </w:r>
      <w:r w:rsidRPr="00A80107">
        <w:rPr>
          <w:rFonts w:cs="Arial"/>
        </w:rPr>
        <w:t xml:space="preserve"> «Выбра</w:t>
      </w:r>
      <w:r w:rsidR="000B2EAD" w:rsidRPr="00A80107">
        <w:rPr>
          <w:rFonts w:cs="Arial"/>
        </w:rPr>
        <w:t>ть».</w:t>
      </w:r>
    </w:p>
    <w:p w14:paraId="4B6B4F7E" w14:textId="77777777" w:rsidR="005253C4" w:rsidRDefault="005253C4" w:rsidP="003A6D31">
      <w:pPr>
        <w:pStyle w:val="phnormal"/>
        <w:rPr>
          <w:rFonts w:cs="Arial"/>
        </w:rPr>
      </w:pPr>
      <w:r w:rsidRPr="00A80107">
        <w:rPr>
          <w:rFonts w:cs="Arial"/>
        </w:rPr>
        <w:t>Для добавления читателей среди учеников, родителей или администраторов проделайте аналогичные действия в соответствующей вложенной вкладке.</w:t>
      </w:r>
    </w:p>
    <w:p w14:paraId="3BD41895" w14:textId="1365357C" w:rsidR="00FD3B85" w:rsidRDefault="00FD3B85" w:rsidP="00FD3B85">
      <w:pPr>
        <w:pStyle w:val="phnormal"/>
        <w:rPr>
          <w:rFonts w:cs="Arial"/>
        </w:rPr>
      </w:pPr>
      <w:r w:rsidRPr="00FD3B85">
        <w:rPr>
          <w:rFonts w:cs="Arial"/>
        </w:rPr>
        <w:t>В окн</w:t>
      </w:r>
      <w:r w:rsidR="00E3481A">
        <w:rPr>
          <w:rFonts w:cs="Arial"/>
        </w:rPr>
        <w:t>е</w:t>
      </w:r>
      <w:r w:rsidRPr="00FD3B85">
        <w:rPr>
          <w:rFonts w:cs="Arial"/>
        </w:rPr>
        <w:t xml:space="preserve"> добавления получателей всех категорий пользовател</w:t>
      </w:r>
      <w:r w:rsidR="00E3481A">
        <w:rPr>
          <w:rFonts w:cs="Arial"/>
        </w:rPr>
        <w:t>и</w:t>
      </w:r>
      <w:r w:rsidR="00E3481A" w:rsidRPr="00E3481A">
        <w:rPr>
          <w:rFonts w:cs="Arial"/>
        </w:rPr>
        <w:t xml:space="preserve"> </w:t>
      </w:r>
      <w:r w:rsidR="00E3481A" w:rsidRPr="00FD3B85">
        <w:rPr>
          <w:rFonts w:cs="Arial"/>
        </w:rPr>
        <w:t>по умолчанию отфильтров</w:t>
      </w:r>
      <w:r w:rsidR="00E3481A">
        <w:rPr>
          <w:rFonts w:cs="Arial"/>
        </w:rPr>
        <w:t>аны</w:t>
      </w:r>
      <w:r w:rsidRPr="00FD3B85">
        <w:rPr>
          <w:rFonts w:cs="Arial"/>
        </w:rPr>
        <w:t xml:space="preserve"> по </w:t>
      </w:r>
      <w:r w:rsidR="005E63C5">
        <w:rPr>
          <w:rFonts w:cs="Arial"/>
        </w:rPr>
        <w:t>организации</w:t>
      </w:r>
      <w:r w:rsidRPr="00FD3B85">
        <w:rPr>
          <w:rFonts w:cs="Arial"/>
        </w:rPr>
        <w:t xml:space="preserve"> из </w:t>
      </w:r>
      <w:proofErr w:type="spellStart"/>
      <w:r w:rsidRPr="00FD3B85">
        <w:rPr>
          <w:rFonts w:cs="Arial"/>
        </w:rPr>
        <w:t>виджета</w:t>
      </w:r>
      <w:proofErr w:type="spellEnd"/>
      <w:r w:rsidR="00E3481A">
        <w:rPr>
          <w:rFonts w:cs="Arial"/>
        </w:rPr>
        <w:t xml:space="preserve"> и его дочерних организаций</w:t>
      </w:r>
      <w:r w:rsidRPr="00FD3B85">
        <w:rPr>
          <w:rFonts w:cs="Arial"/>
        </w:rPr>
        <w:t xml:space="preserve">. Если в </w:t>
      </w:r>
      <w:proofErr w:type="spellStart"/>
      <w:r w:rsidRPr="00FD3B85">
        <w:rPr>
          <w:rFonts w:cs="Arial"/>
        </w:rPr>
        <w:t>виджете</w:t>
      </w:r>
      <w:proofErr w:type="spellEnd"/>
      <w:r w:rsidRPr="00FD3B85">
        <w:rPr>
          <w:rFonts w:cs="Arial"/>
        </w:rPr>
        <w:t xml:space="preserve"> </w:t>
      </w:r>
      <w:r w:rsidR="005E63C5">
        <w:rPr>
          <w:rFonts w:cs="Arial"/>
        </w:rPr>
        <w:t>организация не выбрана</w:t>
      </w:r>
      <w:r w:rsidRPr="00FD3B85">
        <w:rPr>
          <w:rFonts w:cs="Arial"/>
        </w:rPr>
        <w:t xml:space="preserve">, то </w:t>
      </w:r>
      <w:r w:rsidR="00E3481A">
        <w:rPr>
          <w:rFonts w:cs="Arial"/>
        </w:rPr>
        <w:t xml:space="preserve">будут отображены все </w:t>
      </w:r>
      <w:r w:rsidRPr="00FD3B85">
        <w:rPr>
          <w:rFonts w:cs="Arial"/>
        </w:rPr>
        <w:t>пользовател</w:t>
      </w:r>
      <w:r w:rsidR="00E3481A">
        <w:rPr>
          <w:rFonts w:cs="Arial"/>
        </w:rPr>
        <w:t>и С</w:t>
      </w:r>
      <w:r w:rsidRPr="00FD3B85">
        <w:rPr>
          <w:rFonts w:cs="Arial"/>
        </w:rPr>
        <w:t>истемы.</w:t>
      </w:r>
    </w:p>
    <w:p w14:paraId="25982934" w14:textId="6B1BEB3B" w:rsidR="00FD3B85" w:rsidRDefault="00FD3B85" w:rsidP="00883D9E">
      <w:pPr>
        <w:pStyle w:val="phnormal"/>
        <w:rPr>
          <w:rFonts w:cs="Arial"/>
        </w:rPr>
      </w:pPr>
      <w:r w:rsidRPr="00883D9E">
        <w:rPr>
          <w:rFonts w:cs="Arial"/>
          <w:b/>
        </w:rPr>
        <w:t>Примечание</w:t>
      </w:r>
      <w:r>
        <w:rPr>
          <w:rFonts w:cs="Arial"/>
        </w:rPr>
        <w:t xml:space="preserve"> – Для д</w:t>
      </w:r>
      <w:r w:rsidRPr="00FD3B85">
        <w:rPr>
          <w:rFonts w:cs="Arial"/>
        </w:rPr>
        <w:t>обавлени</w:t>
      </w:r>
      <w:r>
        <w:rPr>
          <w:rFonts w:cs="Arial"/>
        </w:rPr>
        <w:t>я</w:t>
      </w:r>
      <w:r w:rsidRPr="00FD3B85">
        <w:rPr>
          <w:rFonts w:cs="Arial"/>
        </w:rPr>
        <w:t xml:space="preserve"> в список получателей сообщения всех досту</w:t>
      </w:r>
      <w:r>
        <w:rPr>
          <w:rFonts w:cs="Arial"/>
        </w:rPr>
        <w:t>пных пользователей из категории,</w:t>
      </w:r>
      <w:r w:rsidRPr="00FD3B85">
        <w:rPr>
          <w:rFonts w:cs="Arial"/>
        </w:rPr>
        <w:t xml:space="preserve"> </w:t>
      </w:r>
      <w:r>
        <w:rPr>
          <w:rFonts w:cs="Arial"/>
        </w:rPr>
        <w:t>т</w:t>
      </w:r>
      <w:r w:rsidRPr="00FD3B85">
        <w:rPr>
          <w:rFonts w:cs="Arial"/>
        </w:rPr>
        <w:t>.е. всех сотрудников/родителей/учеников, доступных для выбора на всех страницах</w:t>
      </w:r>
      <w:r>
        <w:rPr>
          <w:rFonts w:cs="Arial"/>
        </w:rPr>
        <w:t xml:space="preserve">, </w:t>
      </w:r>
      <w:r w:rsidR="00F5166D">
        <w:rPr>
          <w:rFonts w:cs="Arial"/>
        </w:rPr>
        <w:t>нажмите на кнопку</w:t>
      </w:r>
      <w:r>
        <w:rPr>
          <w:rFonts w:cs="Arial"/>
        </w:rPr>
        <w:t xml:space="preserve"> «Добавить всех».</w:t>
      </w:r>
    </w:p>
    <w:p w14:paraId="284A5EEB" w14:textId="33FE9928" w:rsidR="00FD3B85" w:rsidRDefault="00595F87" w:rsidP="00FD3B85">
      <w:pPr>
        <w:pStyle w:val="phfigure"/>
      </w:pPr>
      <w:r>
        <w:rPr>
          <w:noProof/>
        </w:rPr>
        <w:drawing>
          <wp:inline distT="0" distB="0" distL="0" distR="0" wp14:anchorId="494661AE" wp14:editId="2C1E3B5C">
            <wp:extent cx="6152515" cy="3081020"/>
            <wp:effectExtent l="0" t="0" r="635" b="508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152515" cy="3081020"/>
                    </a:xfrm>
                    <a:prstGeom prst="rect">
                      <a:avLst/>
                    </a:prstGeom>
                  </pic:spPr>
                </pic:pic>
              </a:graphicData>
            </a:graphic>
          </wp:inline>
        </w:drawing>
      </w:r>
    </w:p>
    <w:p w14:paraId="692FD2FB" w14:textId="64DB0263" w:rsidR="00FD3B85" w:rsidRDefault="002A0799" w:rsidP="00883D9E">
      <w:pPr>
        <w:pStyle w:val="phfiguretitle"/>
      </w:pPr>
      <w:bookmarkStart w:id="388" w:name="_Ref507329414"/>
      <w:r>
        <w:t>Рисунок </w:t>
      </w:r>
      <w:r w:rsidR="005D124A">
        <w:fldChar w:fldCharType="begin"/>
      </w:r>
      <w:r w:rsidR="005D124A">
        <w:instrText xml:space="preserve"> SEQ Рисунок \* ARABIC </w:instrText>
      </w:r>
      <w:r w:rsidR="005D124A">
        <w:fldChar w:fldCharType="separate"/>
      </w:r>
      <w:r w:rsidR="00284EFC">
        <w:rPr>
          <w:noProof/>
        </w:rPr>
        <w:t>133</w:t>
      </w:r>
      <w:r w:rsidR="005D124A">
        <w:rPr>
          <w:noProof/>
        </w:rPr>
        <w:fldChar w:fldCharType="end"/>
      </w:r>
      <w:bookmarkEnd w:id="388"/>
      <w:r w:rsidR="00FD3B85">
        <w:t xml:space="preserve"> – Окно «Сотрудники»</w:t>
      </w:r>
    </w:p>
    <w:p w14:paraId="51AD7334" w14:textId="77777777" w:rsidR="007C61F5" w:rsidRPr="00EB5CC1" w:rsidRDefault="007C61F5" w:rsidP="007C61F5">
      <w:pPr>
        <w:pStyle w:val="phnormal"/>
      </w:pPr>
      <w:r w:rsidRPr="00EB5CC1">
        <w:rPr>
          <w:b/>
        </w:rPr>
        <w:t>Примечание</w:t>
      </w:r>
      <w:r>
        <w:t xml:space="preserve"> – </w:t>
      </w:r>
      <w:r w:rsidRPr="00EB5CC1">
        <w:t>В начале списка отображается отсортированный список пользователей по выбранной организации</w:t>
      </w:r>
      <w:r>
        <w:t xml:space="preserve">. </w:t>
      </w:r>
      <w:r w:rsidRPr="00EB5CC1">
        <w:t xml:space="preserve">После пользователей по </w:t>
      </w:r>
      <w:r>
        <w:t>выбранной организации отображается</w:t>
      </w:r>
      <w:r w:rsidRPr="00EB5CC1">
        <w:t xml:space="preserve"> отсортированный список по другим организациям</w:t>
      </w:r>
      <w:r>
        <w:t>.</w:t>
      </w:r>
    </w:p>
    <w:p w14:paraId="6ED57F78" w14:textId="77777777" w:rsidR="005253C4" w:rsidRPr="00A80107" w:rsidRDefault="005253C4" w:rsidP="003A6D31">
      <w:pPr>
        <w:pStyle w:val="phnormal"/>
        <w:rPr>
          <w:rFonts w:cs="Arial"/>
        </w:rPr>
      </w:pPr>
      <w:r w:rsidRPr="00A80107">
        <w:rPr>
          <w:rFonts w:cs="Arial"/>
        </w:rPr>
        <w:t xml:space="preserve">Чтобы удалить пользователя из списка, выделите запись и </w:t>
      </w:r>
      <w:r w:rsidR="005A49B8" w:rsidRPr="00A80107">
        <w:rPr>
          <w:rFonts w:cs="Arial"/>
        </w:rPr>
        <w:t>нажмите на кнопку</w:t>
      </w:r>
      <w:r w:rsidRPr="00A80107">
        <w:rPr>
          <w:rFonts w:cs="Arial"/>
        </w:rPr>
        <w:t xml:space="preserve"> «Удалить».</w:t>
      </w:r>
      <w:r w:rsidR="00206D18" w:rsidRPr="00A80107">
        <w:rPr>
          <w:rFonts w:cs="Arial"/>
        </w:rPr>
        <w:t xml:space="preserve"> Откроется диалоговое окно с запросом на удаление, в котором необходимо подтвердить удаление, нажав кнопку «Да».</w:t>
      </w:r>
    </w:p>
    <w:p w14:paraId="0F88119D" w14:textId="7168D590" w:rsidR="005253C4" w:rsidRPr="00A80107" w:rsidRDefault="005253C4" w:rsidP="003A6D31">
      <w:pPr>
        <w:pStyle w:val="phnormal"/>
        <w:rPr>
          <w:rFonts w:cs="Arial"/>
        </w:rPr>
      </w:pPr>
      <w:r w:rsidRPr="00A80107">
        <w:rPr>
          <w:rFonts w:cs="Arial"/>
        </w:rPr>
        <w:lastRenderedPageBreak/>
        <w:t xml:space="preserve">После заполнения обязательных полей для отправки сообщения выбранному пользователю </w:t>
      </w:r>
      <w:r w:rsidR="005A49B8" w:rsidRPr="00A80107">
        <w:rPr>
          <w:rFonts w:cs="Arial"/>
        </w:rPr>
        <w:t>нажмите на кнопку</w:t>
      </w:r>
      <w:r w:rsidRPr="00A80107">
        <w:rPr>
          <w:rFonts w:cs="Arial"/>
        </w:rPr>
        <w:t xml:space="preserve"> «Отправить», для отмены отправления </w:t>
      </w:r>
      <w:r w:rsidR="005A49B8" w:rsidRPr="00A80107">
        <w:rPr>
          <w:rFonts w:cs="Arial"/>
        </w:rPr>
        <w:t>нажмите на кнопку</w:t>
      </w:r>
      <w:r w:rsidRPr="00A80107">
        <w:rPr>
          <w:rFonts w:cs="Arial"/>
        </w:rPr>
        <w:t xml:space="preserve"> «Отмена». После отправки сообщение отобразится у пользователя-адресата в реестре «</w:t>
      </w:r>
      <w:r w:rsidR="001D5FA6" w:rsidRPr="00A80107">
        <w:rPr>
          <w:rFonts w:cs="Arial"/>
        </w:rPr>
        <w:t>Почта</w:t>
      </w:r>
      <w:r w:rsidRPr="00A80107">
        <w:rPr>
          <w:rFonts w:cs="Arial"/>
        </w:rPr>
        <w:t>» на вкладке «Входящие». Кроме того, на рабочем столе Системы появится напоминание о непрочитанных сообщениях (</w:t>
      </w:r>
      <w:r w:rsidRPr="00A80107">
        <w:rPr>
          <w:rFonts w:cs="Arial"/>
        </w:rPr>
        <w:fldChar w:fldCharType="begin"/>
      </w:r>
      <w:r w:rsidRPr="00A80107">
        <w:rPr>
          <w:rFonts w:cs="Arial"/>
        </w:rPr>
        <w:instrText xml:space="preserve"> REF _Ref448855048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127</w:t>
      </w:r>
      <w:r w:rsidRPr="00A80107">
        <w:rPr>
          <w:rFonts w:cs="Arial"/>
        </w:rPr>
        <w:fldChar w:fldCharType="end"/>
      </w:r>
      <w:r w:rsidRPr="00A80107">
        <w:rPr>
          <w:rFonts w:cs="Arial"/>
        </w:rPr>
        <w:t>).</w:t>
      </w:r>
    </w:p>
    <w:p w14:paraId="7218609D" w14:textId="77777777" w:rsidR="005253C4" w:rsidRPr="00A80107" w:rsidRDefault="005253C4" w:rsidP="003A6D31">
      <w:pPr>
        <w:pStyle w:val="phnormal"/>
        <w:rPr>
          <w:rFonts w:cs="Arial"/>
        </w:rPr>
      </w:pPr>
      <w:r w:rsidRPr="00A80107">
        <w:rPr>
          <w:rFonts w:cs="Arial"/>
        </w:rPr>
        <w:t>Чтобы удалить сообщение из списка, выделите запись и нажмите на кнопку «Удалить».</w:t>
      </w:r>
      <w:r w:rsidR="00206D18" w:rsidRPr="00A80107">
        <w:rPr>
          <w:rFonts w:cs="Arial"/>
        </w:rPr>
        <w:t xml:space="preserve"> Откроется диалоговое окно с запросом на удаление, в котором необходимо подтвердить удаление, нажав кнопку «Да».</w:t>
      </w:r>
    </w:p>
    <w:p w14:paraId="2C3F6A29" w14:textId="77777777" w:rsidR="005253C4" w:rsidRPr="00A80107" w:rsidRDefault="005253C4"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В Системе реализована возможность выбора нескольких сообщений. Для этого напротив необходимых сообщений установите «флажки».</w:t>
      </w:r>
    </w:p>
    <w:p w14:paraId="17D87BF1" w14:textId="77777777" w:rsidR="005253C4" w:rsidRPr="00A80107" w:rsidRDefault="005253C4" w:rsidP="00855515">
      <w:pPr>
        <w:pStyle w:val="31"/>
        <w:rPr>
          <w:rFonts w:cs="Arial"/>
        </w:rPr>
      </w:pPr>
      <w:bookmarkStart w:id="389" w:name="_Toc455405490"/>
      <w:bookmarkStart w:id="390" w:name="_Toc459215397"/>
      <w:bookmarkStart w:id="391" w:name="_Ref15286866"/>
      <w:bookmarkStart w:id="392" w:name="_Ref38368431"/>
      <w:bookmarkStart w:id="393" w:name="_Ref65856603"/>
      <w:bookmarkStart w:id="394" w:name="_Toc66783306"/>
      <w:r w:rsidRPr="00A80107">
        <w:rPr>
          <w:rFonts w:cs="Arial"/>
        </w:rPr>
        <w:t>Вкладка «Исходящие»</w:t>
      </w:r>
      <w:bookmarkEnd w:id="389"/>
      <w:bookmarkEnd w:id="390"/>
      <w:bookmarkEnd w:id="391"/>
      <w:bookmarkEnd w:id="392"/>
      <w:bookmarkEnd w:id="393"/>
      <w:bookmarkEnd w:id="394"/>
    </w:p>
    <w:p w14:paraId="6717863E" w14:textId="71169EB4" w:rsidR="005253C4" w:rsidRPr="00A80107" w:rsidRDefault="002D2FE9" w:rsidP="003A6D31">
      <w:pPr>
        <w:pStyle w:val="phnormal"/>
        <w:rPr>
          <w:rFonts w:cs="Arial"/>
        </w:rPr>
      </w:pPr>
      <w:r>
        <w:t xml:space="preserve">На </w:t>
      </w:r>
      <w:r w:rsidR="005253C4" w:rsidRPr="00A80107">
        <w:rPr>
          <w:rFonts w:cs="Arial"/>
        </w:rPr>
        <w:t>вкладке «Исходящие» формируются исходящие сообщения (</w:t>
      </w:r>
      <w:r w:rsidR="005253C4" w:rsidRPr="00A80107">
        <w:rPr>
          <w:rFonts w:cs="Arial"/>
        </w:rPr>
        <w:fldChar w:fldCharType="begin"/>
      </w:r>
      <w:r w:rsidR="005253C4" w:rsidRPr="00A80107">
        <w:rPr>
          <w:rFonts w:cs="Arial"/>
        </w:rPr>
        <w:instrText xml:space="preserve"> REF _Ref454791307 \h </w:instrText>
      </w:r>
      <w:r w:rsidR="00060B11" w:rsidRPr="00A80107">
        <w:rPr>
          <w:rFonts w:cs="Arial"/>
        </w:rPr>
        <w:instrText xml:space="preserve"> \* MERGEFORMAT </w:instrText>
      </w:r>
      <w:r w:rsidR="005253C4" w:rsidRPr="00A80107">
        <w:rPr>
          <w:rFonts w:cs="Arial"/>
        </w:rPr>
      </w:r>
      <w:r w:rsidR="005253C4" w:rsidRPr="00A80107">
        <w:rPr>
          <w:rFonts w:cs="Arial"/>
        </w:rPr>
        <w:fldChar w:fldCharType="separate"/>
      </w:r>
      <w:r w:rsidR="00284EFC" w:rsidRPr="00284EFC">
        <w:rPr>
          <w:rFonts w:cs="Arial"/>
        </w:rPr>
        <w:t>Рисунок 134</w:t>
      </w:r>
      <w:r w:rsidR="005253C4" w:rsidRPr="00A80107">
        <w:rPr>
          <w:rFonts w:cs="Arial"/>
        </w:rPr>
        <w:fldChar w:fldCharType="end"/>
      </w:r>
      <w:r w:rsidR="005253C4" w:rsidRPr="00A80107">
        <w:rPr>
          <w:rFonts w:cs="Arial"/>
        </w:rPr>
        <w:t>).</w:t>
      </w:r>
    </w:p>
    <w:p w14:paraId="0C85F37C" w14:textId="05B889A5" w:rsidR="005253C4" w:rsidRPr="00A80107" w:rsidRDefault="00E85040" w:rsidP="00CD0C6B">
      <w:pPr>
        <w:pStyle w:val="phfigure"/>
        <w:rPr>
          <w:rFonts w:cs="Arial"/>
        </w:rPr>
      </w:pPr>
      <w:r>
        <w:rPr>
          <w:noProof/>
        </w:rPr>
        <w:drawing>
          <wp:inline distT="0" distB="0" distL="0" distR="0" wp14:anchorId="001673B5" wp14:editId="7861926F">
            <wp:extent cx="6152515" cy="3407410"/>
            <wp:effectExtent l="0" t="0" r="635" b="254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6152515" cy="3407410"/>
                    </a:xfrm>
                    <a:prstGeom prst="rect">
                      <a:avLst/>
                    </a:prstGeom>
                  </pic:spPr>
                </pic:pic>
              </a:graphicData>
            </a:graphic>
          </wp:inline>
        </w:drawing>
      </w:r>
    </w:p>
    <w:p w14:paraId="09DA924C" w14:textId="46CABEC2" w:rsidR="005253C4" w:rsidRPr="00A80107" w:rsidRDefault="002A0799" w:rsidP="002B3354">
      <w:pPr>
        <w:pStyle w:val="phfiguretitle"/>
      </w:pPr>
      <w:bookmarkStart w:id="395" w:name="_Ref454791307"/>
      <w:r>
        <w:t>Рисунок </w:t>
      </w:r>
      <w:r w:rsidR="005D124A">
        <w:fldChar w:fldCharType="begin"/>
      </w:r>
      <w:r w:rsidR="005D124A">
        <w:instrText xml:space="preserve"> SEQ Рисунок \* ARABIC </w:instrText>
      </w:r>
      <w:r w:rsidR="005D124A">
        <w:fldChar w:fldCharType="separate"/>
      </w:r>
      <w:r w:rsidR="00284EFC">
        <w:rPr>
          <w:noProof/>
        </w:rPr>
        <w:t>134</w:t>
      </w:r>
      <w:r w:rsidR="005D124A">
        <w:rPr>
          <w:noProof/>
        </w:rPr>
        <w:fldChar w:fldCharType="end"/>
      </w:r>
      <w:bookmarkEnd w:id="395"/>
      <w:r w:rsidR="005253C4" w:rsidRPr="00A80107">
        <w:t xml:space="preserve"> – Вкладка «Исходящие»</w:t>
      </w:r>
    </w:p>
    <w:p w14:paraId="212B3492" w14:textId="24D7CB77" w:rsidR="005253C4" w:rsidRPr="00A80107" w:rsidRDefault="005253C4" w:rsidP="00CC2DE1">
      <w:pPr>
        <w:pStyle w:val="phnormal"/>
        <w:rPr>
          <w:rFonts w:cs="Arial"/>
        </w:rPr>
      </w:pPr>
      <w:r w:rsidRPr="00A80107">
        <w:rPr>
          <w:rFonts w:cs="Arial"/>
          <w:b/>
        </w:rPr>
        <w:t>Примечание</w:t>
      </w:r>
      <w:r w:rsidRPr="00A80107">
        <w:rPr>
          <w:rFonts w:cs="Arial"/>
        </w:rPr>
        <w:t xml:space="preserve"> – Если отправленное сообщение </w:t>
      </w:r>
      <w:r w:rsidR="00C57B9B">
        <w:rPr>
          <w:rFonts w:cs="Arial"/>
        </w:rPr>
        <w:t xml:space="preserve">не </w:t>
      </w:r>
      <w:r w:rsidRPr="00A80107">
        <w:rPr>
          <w:rFonts w:cs="Arial"/>
        </w:rPr>
        <w:t>прочитано, то запись, содержащая информацию о данном сообщении, отображается жирным шрифтом.</w:t>
      </w:r>
    </w:p>
    <w:p w14:paraId="7D06BCB4" w14:textId="358F1918" w:rsidR="00004F9B" w:rsidRDefault="00004F9B" w:rsidP="00004F9B">
      <w:pPr>
        <w:pStyle w:val="phnormal"/>
      </w:pPr>
      <w:r>
        <w:t>При наведении курсора на сообщение отображается информация о прочитанных сообщениях (</w:t>
      </w:r>
      <w:r w:rsidR="00F20CBC">
        <w:fldChar w:fldCharType="begin"/>
      </w:r>
      <w:r w:rsidR="00F20CBC">
        <w:instrText xml:space="preserve"> REF _Ref17532014 \h </w:instrText>
      </w:r>
      <w:r w:rsidR="00F20CBC">
        <w:fldChar w:fldCharType="separate"/>
      </w:r>
      <w:r w:rsidR="00284EFC">
        <w:t>Рисунок </w:t>
      </w:r>
      <w:r w:rsidR="00284EFC">
        <w:rPr>
          <w:noProof/>
        </w:rPr>
        <w:t>135</w:t>
      </w:r>
      <w:r w:rsidR="00F20CBC">
        <w:fldChar w:fldCharType="end"/>
      </w:r>
      <w:r>
        <w:t>).</w:t>
      </w:r>
    </w:p>
    <w:p w14:paraId="06824D64" w14:textId="12BAF69E" w:rsidR="00004F9B" w:rsidRDefault="00C57B9B" w:rsidP="00004F9B">
      <w:pPr>
        <w:pStyle w:val="phfigure"/>
      </w:pPr>
      <w:r>
        <w:rPr>
          <w:noProof/>
        </w:rPr>
        <w:lastRenderedPageBreak/>
        <w:drawing>
          <wp:inline distT="0" distB="0" distL="0" distR="0" wp14:anchorId="77A5C964" wp14:editId="2E2BFB76">
            <wp:extent cx="6152515" cy="3639820"/>
            <wp:effectExtent l="0" t="0" r="63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152515" cy="3639820"/>
                    </a:xfrm>
                    <a:prstGeom prst="rect">
                      <a:avLst/>
                    </a:prstGeom>
                  </pic:spPr>
                </pic:pic>
              </a:graphicData>
            </a:graphic>
          </wp:inline>
        </w:drawing>
      </w:r>
    </w:p>
    <w:p w14:paraId="4FDF9C84" w14:textId="3870264C" w:rsidR="00004F9B" w:rsidRDefault="002A0799" w:rsidP="00004F9B">
      <w:pPr>
        <w:pStyle w:val="phfiguretitle"/>
      </w:pPr>
      <w:bookmarkStart w:id="396" w:name="_Ref17532014"/>
      <w:r>
        <w:t>Рисунок </w:t>
      </w:r>
      <w:r w:rsidR="005D124A">
        <w:fldChar w:fldCharType="begin"/>
      </w:r>
      <w:r w:rsidR="005D124A">
        <w:instrText xml:space="preserve"> SEQ Рисунок \* ARABIC </w:instrText>
      </w:r>
      <w:r w:rsidR="005D124A">
        <w:fldChar w:fldCharType="separate"/>
      </w:r>
      <w:r w:rsidR="00284EFC">
        <w:rPr>
          <w:noProof/>
        </w:rPr>
        <w:t>135</w:t>
      </w:r>
      <w:r w:rsidR="005D124A">
        <w:rPr>
          <w:noProof/>
        </w:rPr>
        <w:fldChar w:fldCharType="end"/>
      </w:r>
      <w:bookmarkEnd w:id="396"/>
      <w:r w:rsidR="00004F9B">
        <w:t xml:space="preserve"> – Информация о </w:t>
      </w:r>
      <w:r w:rsidR="00004F9B" w:rsidRPr="0030254A">
        <w:t>прочитанных</w:t>
      </w:r>
      <w:r w:rsidR="00004F9B">
        <w:t xml:space="preserve"> сообщениях</w:t>
      </w:r>
    </w:p>
    <w:p w14:paraId="1B388FEC" w14:textId="79E411A6" w:rsidR="00020893" w:rsidRPr="00E45617" w:rsidRDefault="00004F9B" w:rsidP="00E45617">
      <w:pPr>
        <w:pStyle w:val="phnormal"/>
      </w:pPr>
      <w:r w:rsidRPr="00AE516F">
        <w:rPr>
          <w:b/>
        </w:rPr>
        <w:t>Примечание</w:t>
      </w:r>
      <w:r>
        <w:t xml:space="preserve"> – Если прочитавших сообщение больше двух, Система будет выводить перечисление всех ФИО через запятую.</w:t>
      </w:r>
    </w:p>
    <w:p w14:paraId="118C790B" w14:textId="116A65F4" w:rsidR="005253C4" w:rsidRPr="007F2E7C" w:rsidRDefault="005253C4" w:rsidP="007F2E7C">
      <w:pPr>
        <w:pStyle w:val="phnormal"/>
      </w:pPr>
      <w:r w:rsidRPr="007F2E7C">
        <w:t>Для просмотра сообщения выделите запись и нажмите на кнопку «Прочитать»</w:t>
      </w:r>
      <w:commentRangeStart w:id="397"/>
      <w:r w:rsidR="00C57B9B" w:rsidRPr="007F2E7C">
        <w:t xml:space="preserve"> </w:t>
      </w:r>
      <w:r w:rsidR="007F2E7C">
        <w:t xml:space="preserve">или </w:t>
      </w:r>
      <w:r w:rsidR="007F2E7C" w:rsidRPr="007F2E7C">
        <w:t>дважды нажмите на сообщение левой кнопкой мыши</w:t>
      </w:r>
      <w:r w:rsidRPr="007F2E7C">
        <w:t>.</w:t>
      </w:r>
      <w:commentRangeEnd w:id="397"/>
      <w:r w:rsidR="00C57B9B" w:rsidRPr="007F2E7C">
        <w:rPr>
          <w:rStyle w:val="affa"/>
          <w:sz w:val="24"/>
          <w:szCs w:val="20"/>
        </w:rPr>
        <w:commentReference w:id="397"/>
      </w:r>
    </w:p>
    <w:p w14:paraId="550C50B8" w14:textId="77777777" w:rsidR="005253C4" w:rsidRPr="00A80107" w:rsidRDefault="005253C4"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В Системе реализована возможность выбора нескольких сообщений. Для этого напротив необходимых сообщений установите «флажки».</w:t>
      </w:r>
    </w:p>
    <w:p w14:paraId="548185C0" w14:textId="01F38E01" w:rsidR="005253C4" w:rsidRPr="00A80107" w:rsidRDefault="005253C4" w:rsidP="00E971ED">
      <w:pPr>
        <w:pStyle w:val="phlistitemizedtitle"/>
      </w:pPr>
      <w:r w:rsidRPr="00A80107">
        <w:t>Откроется окно (</w:t>
      </w:r>
      <w:r w:rsidRPr="00A80107">
        <w:fldChar w:fldCharType="begin"/>
      </w:r>
      <w:r w:rsidRPr="00A80107">
        <w:instrText xml:space="preserve"> REF _Ref454791881 \h </w:instrText>
      </w:r>
      <w:r w:rsidR="00060B11" w:rsidRPr="00A80107">
        <w:instrText xml:space="preserve"> \* MERGEFORMAT </w:instrText>
      </w:r>
      <w:r w:rsidRPr="00A80107">
        <w:fldChar w:fldCharType="separate"/>
      </w:r>
      <w:r w:rsidR="00284EFC">
        <w:t>Рисунок 136</w:t>
      </w:r>
      <w:r w:rsidRPr="00A80107">
        <w:fldChar w:fldCharType="end"/>
      </w:r>
      <w:r w:rsidRPr="00A80107">
        <w:t xml:space="preserve">), содержащее </w:t>
      </w:r>
      <w:r w:rsidR="008C0397" w:rsidRPr="00A80107">
        <w:t>пол</w:t>
      </w:r>
      <w:r w:rsidRPr="00A80107">
        <w:t>я:</w:t>
      </w:r>
    </w:p>
    <w:p w14:paraId="07F4E79A" w14:textId="77777777" w:rsidR="005253C4" w:rsidRPr="00A80107" w:rsidRDefault="005253C4" w:rsidP="00336BCD">
      <w:pPr>
        <w:pStyle w:val="phlistitemized1"/>
      </w:pPr>
      <w:r w:rsidRPr="00A80107">
        <w:t>«От кого»</w:t>
      </w:r>
      <w:r w:rsidR="00BF1C93" w:rsidRPr="00A80107">
        <w:t xml:space="preserve"> – </w:t>
      </w:r>
      <w:r w:rsidRPr="00A80107">
        <w:t>указывается отправитель сообщения;</w:t>
      </w:r>
    </w:p>
    <w:p w14:paraId="5965B20C" w14:textId="77777777" w:rsidR="005253C4" w:rsidRPr="00A80107" w:rsidRDefault="005253C4" w:rsidP="00336BCD">
      <w:pPr>
        <w:pStyle w:val="phlistitemized1"/>
      </w:pPr>
      <w:r w:rsidRPr="00A80107">
        <w:t>«Дата»</w:t>
      </w:r>
      <w:r w:rsidR="00BF1C93" w:rsidRPr="00A80107">
        <w:t xml:space="preserve"> – </w:t>
      </w:r>
      <w:r w:rsidRPr="00A80107">
        <w:t>указывается дата отправки;</w:t>
      </w:r>
    </w:p>
    <w:p w14:paraId="2D6C4B8E" w14:textId="77777777" w:rsidR="005253C4" w:rsidRPr="00A80107" w:rsidRDefault="005253C4" w:rsidP="00336BCD">
      <w:pPr>
        <w:pStyle w:val="phlistitemized1"/>
      </w:pPr>
      <w:r w:rsidRPr="00A80107">
        <w:t>«Кому»</w:t>
      </w:r>
      <w:r w:rsidR="00BF1C93" w:rsidRPr="00A80107">
        <w:t xml:space="preserve"> – </w:t>
      </w:r>
      <w:r w:rsidRPr="00A80107">
        <w:t>указывается получатель сообщения;</w:t>
      </w:r>
    </w:p>
    <w:p w14:paraId="2E9B4E38" w14:textId="77777777" w:rsidR="005253C4" w:rsidRPr="00A80107" w:rsidRDefault="005253C4" w:rsidP="00336BCD">
      <w:pPr>
        <w:pStyle w:val="phlistitemized1"/>
      </w:pPr>
      <w:r w:rsidRPr="00A80107">
        <w:t>«Тема»</w:t>
      </w:r>
      <w:r w:rsidR="00BF1C93" w:rsidRPr="00A80107">
        <w:t xml:space="preserve"> – </w:t>
      </w:r>
      <w:r w:rsidRPr="00A80107">
        <w:t>указывается тема сообщения;</w:t>
      </w:r>
    </w:p>
    <w:p w14:paraId="171486B3" w14:textId="77777777" w:rsidR="005253C4" w:rsidRPr="00A80107" w:rsidRDefault="005253C4" w:rsidP="00336BCD">
      <w:pPr>
        <w:pStyle w:val="phlistitemized1"/>
      </w:pPr>
      <w:r w:rsidRPr="00A80107">
        <w:t>«Вложение»</w:t>
      </w:r>
      <w:r w:rsidR="00BF1C93" w:rsidRPr="00A80107">
        <w:t xml:space="preserve"> – </w:t>
      </w:r>
      <w:r w:rsidRPr="00A80107">
        <w:t>отображаются доступные для скачивания файлы, которые были добавлены отправителем при создании данного сообщения;</w:t>
      </w:r>
    </w:p>
    <w:p w14:paraId="09803807" w14:textId="45B37E4A" w:rsidR="005253C4" w:rsidRPr="00A80107" w:rsidRDefault="005253C4" w:rsidP="00336BCD">
      <w:pPr>
        <w:pStyle w:val="phlistitemized1"/>
      </w:pPr>
      <w:r w:rsidRPr="00A80107">
        <w:t>«Сообщение»</w:t>
      </w:r>
      <w:r w:rsidR="00BF1C93" w:rsidRPr="00A80107">
        <w:t xml:space="preserve"> – </w:t>
      </w:r>
      <w:r w:rsidRPr="00A80107">
        <w:t>отображается текст отправленного сообщения.</w:t>
      </w:r>
      <w:r w:rsidR="00B27805">
        <w:t xml:space="preserve"> Если текст сообщения более 10 000 символов, он сокращается.</w:t>
      </w:r>
    </w:p>
    <w:p w14:paraId="16F22476" w14:textId="77777777" w:rsidR="005253C4" w:rsidRPr="00A80107" w:rsidRDefault="005253C4" w:rsidP="003A6D31">
      <w:pPr>
        <w:pStyle w:val="phnormal"/>
        <w:rPr>
          <w:rFonts w:cs="Arial"/>
        </w:rPr>
      </w:pPr>
      <w:r w:rsidRPr="00A80107">
        <w:rPr>
          <w:rFonts w:cs="Arial"/>
        </w:rPr>
        <w:t xml:space="preserve">Для удаления сообщения выделите необходимое сообщение и </w:t>
      </w:r>
      <w:r w:rsidR="005A49B8" w:rsidRPr="00A80107">
        <w:rPr>
          <w:rFonts w:cs="Arial"/>
        </w:rPr>
        <w:t>нажмите на кнопку</w:t>
      </w:r>
      <w:r w:rsidRPr="00A80107">
        <w:rPr>
          <w:rFonts w:cs="Arial"/>
        </w:rPr>
        <w:t xml:space="preserve"> «Удалить».</w:t>
      </w:r>
      <w:r w:rsidR="00206D18" w:rsidRPr="00A80107">
        <w:rPr>
          <w:rFonts w:cs="Arial"/>
        </w:rPr>
        <w:t xml:space="preserve"> Откроется диалоговое окно с запросом на удаление, в котором необходимо подтвердить удаление, нажав кнопку «Да».</w:t>
      </w:r>
    </w:p>
    <w:p w14:paraId="626D7405" w14:textId="77777777" w:rsidR="005253C4" w:rsidRPr="00A80107" w:rsidRDefault="005253C4" w:rsidP="00CC2DE1">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В Системе реализована возможность выбора нескольких сообщений. Для этого напротив необходимых сообщений установите «флажки».</w:t>
      </w:r>
    </w:p>
    <w:p w14:paraId="1963F25B" w14:textId="77777777" w:rsidR="001D4CCE" w:rsidRDefault="00E85040" w:rsidP="002B3354">
      <w:pPr>
        <w:pStyle w:val="phfigure"/>
        <w:rPr>
          <w:rFonts w:cs="Arial"/>
        </w:rPr>
      </w:pPr>
      <w:r>
        <w:rPr>
          <w:noProof/>
        </w:rPr>
        <w:drawing>
          <wp:inline distT="0" distB="0" distL="0" distR="0" wp14:anchorId="1FB26E18" wp14:editId="087C6947">
            <wp:extent cx="5076968" cy="3379755"/>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078730" cy="3380928"/>
                    </a:xfrm>
                    <a:prstGeom prst="rect">
                      <a:avLst/>
                    </a:prstGeom>
                  </pic:spPr>
                </pic:pic>
              </a:graphicData>
            </a:graphic>
          </wp:inline>
        </w:drawing>
      </w:r>
    </w:p>
    <w:p w14:paraId="17469D5C" w14:textId="22B68A6B" w:rsidR="005253C4" w:rsidRPr="00A80107" w:rsidRDefault="002A0799" w:rsidP="002B3354">
      <w:pPr>
        <w:pStyle w:val="phfiguretitle"/>
      </w:pPr>
      <w:bookmarkStart w:id="398" w:name="_Ref454791881"/>
      <w:r>
        <w:t>Рисунок </w:t>
      </w:r>
      <w:r w:rsidR="005D124A">
        <w:fldChar w:fldCharType="begin"/>
      </w:r>
      <w:r w:rsidR="005D124A">
        <w:instrText xml:space="preserve"> SEQ Рисунок \* ARABIC </w:instrText>
      </w:r>
      <w:r w:rsidR="005D124A">
        <w:fldChar w:fldCharType="separate"/>
      </w:r>
      <w:r w:rsidR="00284EFC">
        <w:rPr>
          <w:noProof/>
        </w:rPr>
        <w:t>136</w:t>
      </w:r>
      <w:r w:rsidR="005D124A">
        <w:rPr>
          <w:noProof/>
        </w:rPr>
        <w:fldChar w:fldCharType="end"/>
      </w:r>
      <w:bookmarkEnd w:id="398"/>
      <w:r w:rsidR="005253C4" w:rsidRPr="00A80107">
        <w:t xml:space="preserve"> – Просмотр исходящего сообщения</w:t>
      </w:r>
    </w:p>
    <w:p w14:paraId="331D589E" w14:textId="1BF8551A" w:rsidR="00053970" w:rsidRPr="001D4583" w:rsidRDefault="005253C4" w:rsidP="00F00229">
      <w:pPr>
        <w:pStyle w:val="phnormal"/>
      </w:pPr>
      <w:r w:rsidRPr="00A80107">
        <w:rPr>
          <w:rFonts w:cs="Arial"/>
          <w:b/>
        </w:rPr>
        <w:t>Примечание</w:t>
      </w:r>
      <w:r w:rsidRPr="00A80107">
        <w:rPr>
          <w:rFonts w:cs="Arial"/>
        </w:rPr>
        <w:t xml:space="preserve"> – При входе в Систему под ролью «Ученик» или «Родитель» изменений в Системе нет.</w:t>
      </w:r>
    </w:p>
    <w:p w14:paraId="6FD5401A" w14:textId="024B2E86" w:rsidR="005253C4" w:rsidRDefault="005253C4" w:rsidP="00463393">
      <w:pPr>
        <w:pStyle w:val="23"/>
        <w:rPr>
          <w:rFonts w:cs="Arial"/>
        </w:rPr>
      </w:pPr>
      <w:bookmarkStart w:id="399" w:name="_Toc383012946"/>
      <w:bookmarkStart w:id="400" w:name="_Toc402166344"/>
      <w:bookmarkStart w:id="401" w:name="_Toc452729982"/>
      <w:bookmarkStart w:id="402" w:name="_Ref459044508"/>
      <w:bookmarkStart w:id="403" w:name="_Toc459215412"/>
      <w:bookmarkStart w:id="404" w:name="_Ref459286209"/>
      <w:bookmarkStart w:id="405" w:name="_Toc465759568"/>
      <w:bookmarkStart w:id="406" w:name="_Toc66783307"/>
      <w:r w:rsidRPr="00A80107">
        <w:rPr>
          <w:rFonts w:cs="Arial"/>
        </w:rPr>
        <w:t>Библиотека</w:t>
      </w:r>
      <w:bookmarkEnd w:id="399"/>
      <w:bookmarkEnd w:id="400"/>
      <w:bookmarkEnd w:id="401"/>
      <w:bookmarkEnd w:id="402"/>
      <w:bookmarkEnd w:id="403"/>
      <w:bookmarkEnd w:id="404"/>
      <w:bookmarkEnd w:id="405"/>
      <w:bookmarkEnd w:id="406"/>
    </w:p>
    <w:p w14:paraId="63090A5F" w14:textId="1820B463" w:rsidR="005253C4" w:rsidRPr="00A80107" w:rsidRDefault="005253C4" w:rsidP="003A6D31">
      <w:pPr>
        <w:pStyle w:val="phnormal"/>
        <w:rPr>
          <w:rFonts w:cs="Arial"/>
        </w:rPr>
      </w:pPr>
      <w:r w:rsidRPr="00A80107">
        <w:rPr>
          <w:rFonts w:cs="Arial"/>
        </w:rPr>
        <w:t>Модуль «Библиотека» сод</w:t>
      </w:r>
      <w:r w:rsidR="004C0802">
        <w:rPr>
          <w:rFonts w:cs="Arial"/>
        </w:rPr>
        <w:t>ержит информацию о библиотеке ОО</w:t>
      </w:r>
      <w:r w:rsidRPr="00A80107">
        <w:rPr>
          <w:rFonts w:cs="Arial"/>
        </w:rPr>
        <w:t>.</w:t>
      </w:r>
    </w:p>
    <w:p w14:paraId="6CDFD220" w14:textId="125AE945" w:rsidR="005253C4" w:rsidRDefault="005253C4" w:rsidP="003A6D31">
      <w:pPr>
        <w:pStyle w:val="phnormal"/>
        <w:rPr>
          <w:rFonts w:cs="Arial"/>
        </w:rPr>
      </w:pPr>
      <w:r w:rsidRPr="00A80107">
        <w:rPr>
          <w:rFonts w:cs="Arial"/>
        </w:rPr>
        <w:t xml:space="preserve">Для доступа к модулю перейдите в пункт меню </w:t>
      </w:r>
      <w:r w:rsidR="00F83757" w:rsidRPr="00A80107">
        <w:rPr>
          <w:rFonts w:cs="Arial"/>
          <w:lang w:val="en-US"/>
        </w:rPr>
        <w:t>«</w:t>
      </w:r>
      <w:r w:rsidRPr="00A80107">
        <w:rPr>
          <w:rFonts w:cs="Arial"/>
        </w:rPr>
        <w:t>Пуск</w:t>
      </w:r>
      <w:r w:rsidR="006E25AD">
        <w:rPr>
          <w:rFonts w:cs="Arial"/>
        </w:rPr>
        <w:t xml:space="preserve">/ </w:t>
      </w:r>
      <w:r w:rsidRPr="00A80107">
        <w:rPr>
          <w:rFonts w:cs="Arial"/>
        </w:rPr>
        <w:t>Библиотека</w:t>
      </w:r>
      <w:r w:rsidR="00F83757" w:rsidRPr="00A80107">
        <w:rPr>
          <w:rFonts w:cs="Arial"/>
          <w:lang w:val="en-US"/>
        </w:rPr>
        <w:t>»</w:t>
      </w:r>
      <w:r w:rsidRPr="00A80107">
        <w:rPr>
          <w:rFonts w:cs="Arial"/>
        </w:rPr>
        <w:t>.</w:t>
      </w:r>
    </w:p>
    <w:p w14:paraId="626A9631" w14:textId="0CBF0541" w:rsidR="00F35B17" w:rsidRDefault="00F35B17" w:rsidP="00F35B17">
      <w:pPr>
        <w:pStyle w:val="31"/>
      </w:pPr>
      <w:bookmarkStart w:id="407" w:name="_Ref533429859"/>
      <w:bookmarkStart w:id="408" w:name="_Ref533429903"/>
      <w:bookmarkStart w:id="409" w:name="_Toc66783308"/>
      <w:bookmarkStart w:id="410" w:name="_Ref468722382"/>
      <w:bookmarkStart w:id="411" w:name="_Toc383012947"/>
      <w:bookmarkStart w:id="412" w:name="_Toc402166345"/>
      <w:bookmarkStart w:id="413" w:name="_Toc452729983"/>
      <w:bookmarkStart w:id="414" w:name="_Toc459215413"/>
      <w:bookmarkStart w:id="415" w:name="_Toc465759569"/>
      <w:r>
        <w:t xml:space="preserve">Справочник «Разделы </w:t>
      </w:r>
      <w:r w:rsidR="00036D6E">
        <w:t>ББК</w:t>
      </w:r>
      <w:r>
        <w:t>»</w:t>
      </w:r>
      <w:bookmarkEnd w:id="407"/>
      <w:bookmarkEnd w:id="408"/>
      <w:bookmarkEnd w:id="409"/>
    </w:p>
    <w:p w14:paraId="20DE26F4" w14:textId="27C555E1" w:rsidR="00E53C0B" w:rsidRDefault="00E808CC" w:rsidP="00E53C0B">
      <w:pPr>
        <w:pStyle w:val="phnormal"/>
        <w:rPr>
          <w:rFonts w:cs="Arial"/>
        </w:rPr>
      </w:pPr>
      <w:r w:rsidRPr="00A80107">
        <w:rPr>
          <w:rFonts w:eastAsia="Cambria" w:cs="Arial"/>
        </w:rPr>
        <w:t>Справочник имеет иерархическое представление</w:t>
      </w:r>
      <w:r w:rsidRPr="00A80107">
        <w:rPr>
          <w:rFonts w:cs="Arial"/>
        </w:rPr>
        <w:t xml:space="preserve"> </w:t>
      </w:r>
      <w:r>
        <w:rPr>
          <w:rFonts w:cs="Arial"/>
        </w:rPr>
        <w:t xml:space="preserve">и </w:t>
      </w:r>
      <w:r w:rsidR="00E53C0B" w:rsidRPr="00A80107">
        <w:rPr>
          <w:rFonts w:cs="Arial"/>
        </w:rPr>
        <w:t>содержит перечень</w:t>
      </w:r>
      <w:r w:rsidR="005D00FB" w:rsidRPr="00633CE9">
        <w:rPr>
          <w:rFonts w:cs="Arial"/>
        </w:rPr>
        <w:t xml:space="preserve"> </w:t>
      </w:r>
      <w:r w:rsidR="005D00FB">
        <w:rPr>
          <w:rFonts w:cs="Arial"/>
        </w:rPr>
        <w:t>разделов ББК.</w:t>
      </w:r>
    </w:p>
    <w:p w14:paraId="0B781AC8" w14:textId="359537C3" w:rsidR="00E53C0B" w:rsidRDefault="00E53C0B" w:rsidP="00E53C0B">
      <w:pPr>
        <w:pStyle w:val="phnormal"/>
        <w:rPr>
          <w:rFonts w:cs="Arial"/>
        </w:rPr>
      </w:pPr>
      <w:r w:rsidRPr="00A80107">
        <w:rPr>
          <w:rFonts w:cs="Arial"/>
        </w:rPr>
        <w:t>Перейдите в пункт меню «Пуск</w:t>
      </w:r>
      <w:r w:rsidR="006E25AD">
        <w:rPr>
          <w:rFonts w:cs="Arial"/>
        </w:rPr>
        <w:t xml:space="preserve">/ </w:t>
      </w:r>
      <w:r w:rsidR="005A408A">
        <w:rPr>
          <w:rFonts w:cs="Arial"/>
        </w:rPr>
        <w:t xml:space="preserve">Библиотека/ </w:t>
      </w:r>
      <w:r w:rsidRPr="00A80107">
        <w:rPr>
          <w:rFonts w:cs="Arial"/>
        </w:rPr>
        <w:t>Справочники</w:t>
      </w:r>
      <w:r w:rsidR="006E25AD">
        <w:rPr>
          <w:rFonts w:cs="Arial"/>
        </w:rPr>
        <w:t xml:space="preserve">/ </w:t>
      </w:r>
      <w:r w:rsidR="00084E43" w:rsidRPr="003E5D9A">
        <w:rPr>
          <w:rFonts w:cs="Arial"/>
        </w:rPr>
        <w:t>Разделы ББК</w:t>
      </w:r>
      <w:r>
        <w:rPr>
          <w:rFonts w:cs="Arial"/>
        </w:rPr>
        <w:t>».</w:t>
      </w:r>
      <w:r w:rsidR="009F364D">
        <w:rPr>
          <w:rFonts w:cs="Arial"/>
        </w:rPr>
        <w:t xml:space="preserve"> (</w:t>
      </w:r>
      <w:r w:rsidR="009F364D">
        <w:rPr>
          <w:rFonts w:cs="Arial"/>
        </w:rPr>
        <w:fldChar w:fldCharType="begin"/>
      </w:r>
      <w:r w:rsidR="009F364D">
        <w:rPr>
          <w:rFonts w:cs="Arial"/>
        </w:rPr>
        <w:instrText xml:space="preserve"> REF _Ref532382828 \h </w:instrText>
      </w:r>
      <w:r w:rsidR="009F364D">
        <w:rPr>
          <w:rFonts w:cs="Arial"/>
        </w:rPr>
      </w:r>
      <w:r w:rsidR="009F364D">
        <w:rPr>
          <w:rFonts w:cs="Arial"/>
        </w:rPr>
        <w:fldChar w:fldCharType="separate"/>
      </w:r>
      <w:r w:rsidR="00284EFC">
        <w:t>Рисунок </w:t>
      </w:r>
      <w:r w:rsidR="00284EFC">
        <w:rPr>
          <w:noProof/>
        </w:rPr>
        <w:t>137</w:t>
      </w:r>
      <w:r w:rsidR="009F364D">
        <w:rPr>
          <w:rFonts w:cs="Arial"/>
        </w:rPr>
        <w:fldChar w:fldCharType="end"/>
      </w:r>
      <w:r w:rsidR="009F364D">
        <w:rPr>
          <w:rFonts w:cs="Arial"/>
        </w:rPr>
        <w:t>)</w:t>
      </w:r>
      <w:r w:rsidR="00497FB9">
        <w:rPr>
          <w:rFonts w:cs="Arial"/>
        </w:rPr>
        <w:t>.</w:t>
      </w:r>
    </w:p>
    <w:p w14:paraId="5CDD680B" w14:textId="5062BD5E" w:rsidR="005D00FB" w:rsidRDefault="00036D6E" w:rsidP="00806745">
      <w:pPr>
        <w:pStyle w:val="phfigure"/>
      </w:pPr>
      <w:r>
        <w:rPr>
          <w:noProof/>
        </w:rPr>
        <w:lastRenderedPageBreak/>
        <w:drawing>
          <wp:inline distT="0" distB="0" distL="0" distR="0" wp14:anchorId="77079131" wp14:editId="785A0107">
            <wp:extent cx="6152515" cy="3037205"/>
            <wp:effectExtent l="0" t="0" r="63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6152515" cy="3037205"/>
                    </a:xfrm>
                    <a:prstGeom prst="rect">
                      <a:avLst/>
                    </a:prstGeom>
                  </pic:spPr>
                </pic:pic>
              </a:graphicData>
            </a:graphic>
          </wp:inline>
        </w:drawing>
      </w:r>
    </w:p>
    <w:p w14:paraId="2D0ECE75" w14:textId="7A0FFE36" w:rsidR="005D00FB" w:rsidRDefault="002A0799" w:rsidP="005D00FB">
      <w:pPr>
        <w:pStyle w:val="phfiguretitle"/>
      </w:pPr>
      <w:bookmarkStart w:id="416" w:name="_Ref532382828"/>
      <w:r>
        <w:t>Рисунок </w:t>
      </w:r>
      <w:r w:rsidR="005D124A">
        <w:fldChar w:fldCharType="begin"/>
      </w:r>
      <w:r w:rsidR="005D124A">
        <w:instrText xml:space="preserve"> SEQ Рисунок \* ARABIC </w:instrText>
      </w:r>
      <w:r w:rsidR="005D124A">
        <w:fldChar w:fldCharType="separate"/>
      </w:r>
      <w:r w:rsidR="00284EFC">
        <w:rPr>
          <w:noProof/>
        </w:rPr>
        <w:t>137</w:t>
      </w:r>
      <w:r w:rsidR="005D124A">
        <w:rPr>
          <w:noProof/>
        </w:rPr>
        <w:fldChar w:fldCharType="end"/>
      </w:r>
      <w:bookmarkEnd w:id="416"/>
      <w:r w:rsidR="005D00FB">
        <w:t xml:space="preserve"> – </w:t>
      </w:r>
      <w:r w:rsidR="009F364D">
        <w:t>Окно «</w:t>
      </w:r>
      <w:r w:rsidR="00005612">
        <w:t>Разделы ББК</w:t>
      </w:r>
      <w:r w:rsidR="009F364D">
        <w:t>»</w:t>
      </w:r>
    </w:p>
    <w:p w14:paraId="7F985343" w14:textId="77777777" w:rsidR="001024CF" w:rsidRPr="00A80107" w:rsidRDefault="001024CF" w:rsidP="001024CF">
      <w:pPr>
        <w:pStyle w:val="phlistitemizedtitle"/>
      </w:pPr>
      <w:r w:rsidRPr="00A80107">
        <w:t>Для добавления записи:</w:t>
      </w:r>
    </w:p>
    <w:p w14:paraId="11BF25DB" w14:textId="77777777" w:rsidR="001024CF" w:rsidRPr="00A80107" w:rsidRDefault="001024CF" w:rsidP="00336BCD">
      <w:pPr>
        <w:pStyle w:val="phlistitemized1"/>
      </w:pPr>
      <w:r w:rsidRPr="00A80107">
        <w:t xml:space="preserve">нажмите на </w:t>
      </w:r>
      <w:r w:rsidRPr="00497FB9">
        <w:t>кнопку</w:t>
      </w:r>
      <w:r w:rsidRPr="00A80107">
        <w:t xml:space="preserve"> «Добавить»;</w:t>
      </w:r>
    </w:p>
    <w:p w14:paraId="6D1C076A" w14:textId="77777777" w:rsidR="001024CF" w:rsidRPr="00A80107" w:rsidRDefault="001024CF" w:rsidP="00336BCD">
      <w:pPr>
        <w:pStyle w:val="phlistitemized1"/>
      </w:pPr>
      <w:r w:rsidRPr="00A80107">
        <w:t xml:space="preserve">в меню выберите один из </w:t>
      </w:r>
      <w:r w:rsidRPr="00497FB9">
        <w:t>пунктов</w:t>
      </w:r>
      <w:r w:rsidRPr="00A80107">
        <w:t>:</w:t>
      </w:r>
    </w:p>
    <w:p w14:paraId="67556AF0" w14:textId="0A5B8299" w:rsidR="001024CF" w:rsidRPr="00A80107" w:rsidRDefault="001024CF" w:rsidP="00925F94">
      <w:pPr>
        <w:pStyle w:val="phlistitemized2"/>
      </w:pPr>
      <w:r w:rsidRPr="00A80107">
        <w:t>для</w:t>
      </w:r>
      <w:r>
        <w:t xml:space="preserve"> добавления головного элемента в иерархию</w:t>
      </w:r>
      <w:r w:rsidR="004B5C7A">
        <w:t xml:space="preserve"> </w:t>
      </w:r>
      <w:r w:rsidR="00611A55">
        <w:t>выберите пункт</w:t>
      </w:r>
      <w:r w:rsidRPr="00A80107">
        <w:t xml:space="preserve"> «Новый в корне»;</w:t>
      </w:r>
    </w:p>
    <w:p w14:paraId="52F455B9" w14:textId="396E1D62" w:rsidR="001024CF" w:rsidRPr="00A80107" w:rsidRDefault="001024CF" w:rsidP="00925F94">
      <w:pPr>
        <w:pStyle w:val="phlistitemized2"/>
      </w:pPr>
      <w:r w:rsidRPr="00A80107">
        <w:t>для добавления дочернего</w:t>
      </w:r>
      <w:r>
        <w:t xml:space="preserve"> элемента в иерархию</w:t>
      </w:r>
      <w:r w:rsidRPr="00A80107">
        <w:t xml:space="preserve"> – выде</w:t>
      </w:r>
      <w:r>
        <w:t>лите запись головного элемента</w:t>
      </w:r>
      <w:r w:rsidRPr="00A80107">
        <w:t xml:space="preserve"> и </w:t>
      </w:r>
      <w:r w:rsidR="00611A55">
        <w:t>выберите пункт</w:t>
      </w:r>
      <w:r w:rsidRPr="00A80107">
        <w:t xml:space="preserve"> «Новый дочерний»</w:t>
      </w:r>
      <w:r w:rsidR="00E808CC">
        <w:t xml:space="preserve"> (</w:t>
      </w:r>
      <w:r w:rsidR="00E808CC">
        <w:fldChar w:fldCharType="begin"/>
      </w:r>
      <w:r w:rsidR="00E808CC">
        <w:instrText xml:space="preserve"> REF _Ref532389262 \h </w:instrText>
      </w:r>
      <w:r w:rsidR="00E808CC">
        <w:fldChar w:fldCharType="separate"/>
      </w:r>
      <w:r w:rsidR="00284EFC">
        <w:t>Рисунок </w:t>
      </w:r>
      <w:r w:rsidR="00284EFC">
        <w:rPr>
          <w:noProof/>
        </w:rPr>
        <w:t>138</w:t>
      </w:r>
      <w:r w:rsidR="00E808CC">
        <w:fldChar w:fldCharType="end"/>
      </w:r>
      <w:r w:rsidR="00E808CC">
        <w:t>).</w:t>
      </w:r>
    </w:p>
    <w:p w14:paraId="4BF29772" w14:textId="028C0343" w:rsidR="006B7337" w:rsidRDefault="00005612" w:rsidP="00806745">
      <w:pPr>
        <w:pStyle w:val="phfigure"/>
      </w:pPr>
      <w:r>
        <w:rPr>
          <w:noProof/>
        </w:rPr>
        <w:drawing>
          <wp:inline distT="0" distB="0" distL="0" distR="0" wp14:anchorId="5065CAD9" wp14:editId="6C23D8CC">
            <wp:extent cx="6152515" cy="3034030"/>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152515" cy="3034030"/>
                    </a:xfrm>
                    <a:prstGeom prst="rect">
                      <a:avLst/>
                    </a:prstGeom>
                  </pic:spPr>
                </pic:pic>
              </a:graphicData>
            </a:graphic>
          </wp:inline>
        </w:drawing>
      </w:r>
    </w:p>
    <w:p w14:paraId="67768906" w14:textId="0EF67A60" w:rsidR="006B7337" w:rsidRDefault="002A0799" w:rsidP="0063516F">
      <w:pPr>
        <w:pStyle w:val="phfiguretitle"/>
      </w:pPr>
      <w:bookmarkStart w:id="417" w:name="_Ref532389262"/>
      <w:r>
        <w:t>Рисунок </w:t>
      </w:r>
      <w:r w:rsidR="005D124A">
        <w:fldChar w:fldCharType="begin"/>
      </w:r>
      <w:r w:rsidR="005D124A">
        <w:instrText xml:space="preserve"> SEQ Рисунок \* ARABIC </w:instrText>
      </w:r>
      <w:r w:rsidR="005D124A">
        <w:fldChar w:fldCharType="separate"/>
      </w:r>
      <w:r w:rsidR="00284EFC">
        <w:rPr>
          <w:noProof/>
        </w:rPr>
        <w:t>138</w:t>
      </w:r>
      <w:r w:rsidR="005D124A">
        <w:rPr>
          <w:noProof/>
        </w:rPr>
        <w:fldChar w:fldCharType="end"/>
      </w:r>
      <w:bookmarkEnd w:id="417"/>
      <w:r w:rsidR="006B7337">
        <w:t xml:space="preserve"> – Выбор д</w:t>
      </w:r>
      <w:r w:rsidR="00E808CC">
        <w:t>обавления элемента</w:t>
      </w:r>
    </w:p>
    <w:p w14:paraId="5092DC00" w14:textId="36B8F746" w:rsidR="005D00FB" w:rsidRDefault="00611A55" w:rsidP="00611A55">
      <w:pPr>
        <w:pStyle w:val="phnormal"/>
      </w:pPr>
      <w:r>
        <w:t>О</w:t>
      </w:r>
      <w:r w:rsidR="005D00FB">
        <w:t>ткроется окно «</w:t>
      </w:r>
      <w:r w:rsidR="00005612">
        <w:t>Разделы ББК</w:t>
      </w:r>
      <w:r w:rsidR="00633CE9">
        <w:t>: Добавление</w:t>
      </w:r>
      <w:r>
        <w:t>»</w:t>
      </w:r>
      <w:r w:rsidR="005D00FB">
        <w:t xml:space="preserve"> </w:t>
      </w:r>
      <w:r w:rsidR="00E808CC">
        <w:t>(</w:t>
      </w:r>
      <w:r w:rsidR="004B5C7A">
        <w:fldChar w:fldCharType="begin"/>
      </w:r>
      <w:r w:rsidR="004B5C7A">
        <w:instrText xml:space="preserve"> REF _Ref532383358 \h </w:instrText>
      </w:r>
      <w:r>
        <w:instrText xml:space="preserve"> \* MERGEFORMAT </w:instrText>
      </w:r>
      <w:r w:rsidR="004B5C7A">
        <w:fldChar w:fldCharType="separate"/>
      </w:r>
      <w:r w:rsidR="00284EFC">
        <w:t>Рисунок 139</w:t>
      </w:r>
      <w:r w:rsidR="004B5C7A">
        <w:fldChar w:fldCharType="end"/>
      </w:r>
      <w:r>
        <w:t>).</w:t>
      </w:r>
    </w:p>
    <w:p w14:paraId="1BE7ADE4" w14:textId="710CAB3C" w:rsidR="009F364D" w:rsidRDefault="00005612" w:rsidP="00806745">
      <w:pPr>
        <w:pStyle w:val="phfigure"/>
      </w:pPr>
      <w:r>
        <w:rPr>
          <w:noProof/>
        </w:rPr>
        <w:lastRenderedPageBreak/>
        <w:drawing>
          <wp:inline distT="0" distB="0" distL="0" distR="0" wp14:anchorId="0E120F37" wp14:editId="65DE728A">
            <wp:extent cx="4086225" cy="1390650"/>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086225" cy="1390650"/>
                    </a:xfrm>
                    <a:prstGeom prst="rect">
                      <a:avLst/>
                    </a:prstGeom>
                  </pic:spPr>
                </pic:pic>
              </a:graphicData>
            </a:graphic>
          </wp:inline>
        </w:drawing>
      </w:r>
    </w:p>
    <w:p w14:paraId="23739467" w14:textId="369263F1" w:rsidR="005D00FB" w:rsidRDefault="002A0799" w:rsidP="009F364D">
      <w:pPr>
        <w:pStyle w:val="phfiguretitle"/>
      </w:pPr>
      <w:bookmarkStart w:id="418" w:name="_Ref532383358"/>
      <w:r>
        <w:t>Рисунок </w:t>
      </w:r>
      <w:r w:rsidR="005D124A">
        <w:fldChar w:fldCharType="begin"/>
      </w:r>
      <w:r w:rsidR="005D124A">
        <w:instrText xml:space="preserve"> SEQ Рисунок \* ARABIC </w:instrText>
      </w:r>
      <w:r w:rsidR="005D124A">
        <w:fldChar w:fldCharType="separate"/>
      </w:r>
      <w:r w:rsidR="00284EFC">
        <w:rPr>
          <w:noProof/>
        </w:rPr>
        <w:t>139</w:t>
      </w:r>
      <w:r w:rsidR="005D124A">
        <w:rPr>
          <w:noProof/>
        </w:rPr>
        <w:fldChar w:fldCharType="end"/>
      </w:r>
      <w:bookmarkEnd w:id="418"/>
      <w:r w:rsidR="009F364D">
        <w:t xml:space="preserve"> –</w:t>
      </w:r>
      <w:r w:rsidR="00B207BB">
        <w:t xml:space="preserve"> </w:t>
      </w:r>
      <w:r w:rsidR="00E808CC">
        <w:t>Окно «</w:t>
      </w:r>
      <w:r w:rsidR="00005612">
        <w:t>Разделы ББК</w:t>
      </w:r>
      <w:r w:rsidR="00E808CC">
        <w:t>: Добавление</w:t>
      </w:r>
      <w:r w:rsidR="00611A55">
        <w:t>»</w:t>
      </w:r>
    </w:p>
    <w:p w14:paraId="419922DF" w14:textId="77777777" w:rsidR="00DD76E0" w:rsidRDefault="00DD76E0" w:rsidP="00336BCD">
      <w:pPr>
        <w:pStyle w:val="phlistitemized1"/>
      </w:pPr>
      <w:r>
        <w:t>заполните поля:</w:t>
      </w:r>
    </w:p>
    <w:p w14:paraId="4BB70720" w14:textId="5B08D089" w:rsidR="00005612" w:rsidRDefault="00005612" w:rsidP="00925F94">
      <w:pPr>
        <w:pStyle w:val="phlistitemized2"/>
      </w:pPr>
      <w:r>
        <w:t>«Индекс» – введите индекс раздела;</w:t>
      </w:r>
    </w:p>
    <w:p w14:paraId="2ADBAA3E" w14:textId="77777777" w:rsidR="00DD76E0" w:rsidRDefault="00DD76E0" w:rsidP="00925F94">
      <w:pPr>
        <w:pStyle w:val="phlistitemized2"/>
      </w:pPr>
      <w:r>
        <w:t>«Код» – введите код раздела;</w:t>
      </w:r>
    </w:p>
    <w:p w14:paraId="481ECF36" w14:textId="224A94C4" w:rsidR="00DD76E0" w:rsidRDefault="00DD76E0" w:rsidP="00925F94">
      <w:pPr>
        <w:pStyle w:val="phlistitemized2"/>
      </w:pPr>
      <w:r>
        <w:t>«Наименование» – введите наименование раздела.</w:t>
      </w:r>
    </w:p>
    <w:p w14:paraId="6100176B" w14:textId="5C515021" w:rsidR="00DD76E0" w:rsidRDefault="00DD76E0" w:rsidP="00336BCD">
      <w:pPr>
        <w:pStyle w:val="phlistitemized1"/>
      </w:pPr>
      <w:r>
        <w:t>нажмите на кнопку «Сохранить».</w:t>
      </w:r>
    </w:p>
    <w:p w14:paraId="2763B1BE" w14:textId="056EB3DB" w:rsidR="00611A55" w:rsidRDefault="00611A55" w:rsidP="00611A55">
      <w:pPr>
        <w:pStyle w:val="phnormal"/>
      </w:pPr>
      <w:r>
        <w:t>Для изменения записи нажмите на кнопку «Изменить». Откроется окно «</w:t>
      </w:r>
      <w:r w:rsidRPr="00497FB9">
        <w:t>Библиотечно</w:t>
      </w:r>
      <w:r>
        <w:t>-библиографическая классификация: Редактирование» (</w:t>
      </w:r>
      <w:r>
        <w:fldChar w:fldCharType="begin"/>
      </w:r>
      <w:r>
        <w:instrText xml:space="preserve"> REF _Ref532387642 \h  \* MERGEFORMAT </w:instrText>
      </w:r>
      <w:r>
        <w:fldChar w:fldCharType="separate"/>
      </w:r>
      <w:r w:rsidR="00284EFC">
        <w:t>Рисунок 140</w:t>
      </w:r>
      <w:r>
        <w:fldChar w:fldCharType="end"/>
      </w:r>
      <w:r>
        <w:t>).</w:t>
      </w:r>
    </w:p>
    <w:p w14:paraId="39A0C7C4" w14:textId="7F5C4ED3" w:rsidR="00633CE9" w:rsidRPr="00F768D3" w:rsidRDefault="00005612" w:rsidP="00F768D3">
      <w:pPr>
        <w:pStyle w:val="phfigure"/>
      </w:pPr>
      <w:r w:rsidRPr="00F768D3">
        <w:rPr>
          <w:noProof/>
        </w:rPr>
        <w:drawing>
          <wp:inline distT="0" distB="0" distL="0" distR="0" wp14:anchorId="1348E798" wp14:editId="6EE97E1E">
            <wp:extent cx="4038600" cy="13716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038600" cy="1371600"/>
                    </a:xfrm>
                    <a:prstGeom prst="rect">
                      <a:avLst/>
                    </a:prstGeom>
                  </pic:spPr>
                </pic:pic>
              </a:graphicData>
            </a:graphic>
          </wp:inline>
        </w:drawing>
      </w:r>
    </w:p>
    <w:p w14:paraId="5D77B984" w14:textId="45E01888" w:rsidR="00633CE9" w:rsidRDefault="002A0799" w:rsidP="00633CE9">
      <w:pPr>
        <w:pStyle w:val="phfiguretitle"/>
      </w:pPr>
      <w:bookmarkStart w:id="419" w:name="_Ref532387642"/>
      <w:r>
        <w:t>Рисунок </w:t>
      </w:r>
      <w:r w:rsidR="005D124A">
        <w:fldChar w:fldCharType="begin"/>
      </w:r>
      <w:r w:rsidR="005D124A">
        <w:instrText xml:space="preserve"> SEQ Рисунок \* ARABIC </w:instrText>
      </w:r>
      <w:r w:rsidR="005D124A">
        <w:fldChar w:fldCharType="separate"/>
      </w:r>
      <w:r w:rsidR="00284EFC">
        <w:rPr>
          <w:noProof/>
        </w:rPr>
        <w:t>140</w:t>
      </w:r>
      <w:r w:rsidR="005D124A">
        <w:rPr>
          <w:noProof/>
        </w:rPr>
        <w:fldChar w:fldCharType="end"/>
      </w:r>
      <w:bookmarkEnd w:id="419"/>
      <w:r w:rsidR="00633CE9">
        <w:t xml:space="preserve"> – </w:t>
      </w:r>
      <w:r w:rsidR="00E808CC">
        <w:t>Окно «</w:t>
      </w:r>
      <w:r w:rsidR="00005612">
        <w:t>Разделы ББК</w:t>
      </w:r>
      <w:r w:rsidR="00E808CC">
        <w:t>»: Редактирование</w:t>
      </w:r>
      <w:r w:rsidR="00633CE9" w:rsidRPr="00A80107">
        <w:t>»</w:t>
      </w:r>
    </w:p>
    <w:p w14:paraId="34F5D18F" w14:textId="127079EA" w:rsidR="00BB178E" w:rsidRDefault="00BB178E" w:rsidP="00336BCD">
      <w:pPr>
        <w:pStyle w:val="phlistitemized1"/>
      </w:pPr>
      <w:r>
        <w:t>заполните поля:</w:t>
      </w:r>
    </w:p>
    <w:p w14:paraId="0E98452E" w14:textId="44DD3550" w:rsidR="00005612" w:rsidRDefault="00005612" w:rsidP="00925F94">
      <w:pPr>
        <w:pStyle w:val="phlistitemized2"/>
      </w:pPr>
      <w:r>
        <w:t>«Индекс» – введите индекс раздела;</w:t>
      </w:r>
    </w:p>
    <w:p w14:paraId="0C6B7B93" w14:textId="0CC28F04" w:rsidR="00BB178E" w:rsidRDefault="00BB178E" w:rsidP="00925F94">
      <w:pPr>
        <w:pStyle w:val="phlistitemized2"/>
      </w:pPr>
      <w:r>
        <w:t>«Код» – введите код раздела;</w:t>
      </w:r>
    </w:p>
    <w:p w14:paraId="6EC3CC6D" w14:textId="77777777" w:rsidR="00BB178E" w:rsidRDefault="00BB178E" w:rsidP="00925F94">
      <w:pPr>
        <w:pStyle w:val="phlistitemized2"/>
      </w:pPr>
      <w:r>
        <w:t>«Наименование» – введите наименование раздела.</w:t>
      </w:r>
    </w:p>
    <w:p w14:paraId="1EF5348B" w14:textId="7422D780" w:rsidR="00BB178E" w:rsidRDefault="00BB178E" w:rsidP="00336BCD">
      <w:pPr>
        <w:pStyle w:val="phlistitemized1"/>
      </w:pPr>
      <w:r>
        <w:t>нажмите на кнопку «Сохранить».</w:t>
      </w:r>
    </w:p>
    <w:p w14:paraId="29A58D95" w14:textId="463A87C2" w:rsidR="00D15062" w:rsidRDefault="00611A55" w:rsidP="00611A55">
      <w:pPr>
        <w:pStyle w:val="phnormal"/>
      </w:pPr>
      <w:r>
        <w:t>Для удаления записи нажмите на кнопку «Удалить».</w:t>
      </w:r>
    </w:p>
    <w:p w14:paraId="618CF9E1" w14:textId="4DC68BE2" w:rsidR="0093714B" w:rsidRPr="00A80107" w:rsidRDefault="00542D82" w:rsidP="0093714B">
      <w:pPr>
        <w:pStyle w:val="31"/>
        <w:rPr>
          <w:rFonts w:cs="Arial"/>
        </w:rPr>
      </w:pPr>
      <w:bookmarkStart w:id="420" w:name="_Ref532914877"/>
      <w:bookmarkStart w:id="421" w:name="_Toc66783309"/>
      <w:r>
        <w:rPr>
          <w:rFonts w:cs="Arial"/>
        </w:rPr>
        <w:t>С</w:t>
      </w:r>
      <w:r w:rsidR="0093714B" w:rsidRPr="00A80107">
        <w:rPr>
          <w:rFonts w:cs="Arial"/>
        </w:rPr>
        <w:t xml:space="preserve">правочник «Типы библиотечных </w:t>
      </w:r>
      <w:r w:rsidR="001742BD" w:rsidRPr="00A80107">
        <w:rPr>
          <w:rFonts w:cs="Arial"/>
        </w:rPr>
        <w:t>экземпляров</w:t>
      </w:r>
      <w:r w:rsidR="0093714B" w:rsidRPr="00A80107">
        <w:rPr>
          <w:rFonts w:cs="Arial"/>
        </w:rPr>
        <w:t>»</w:t>
      </w:r>
      <w:bookmarkEnd w:id="410"/>
      <w:bookmarkEnd w:id="420"/>
      <w:bookmarkEnd w:id="421"/>
    </w:p>
    <w:p w14:paraId="785B0813" w14:textId="01D7E238" w:rsidR="001D0837" w:rsidRPr="00A80107" w:rsidRDefault="00871830" w:rsidP="001D0837">
      <w:pPr>
        <w:pStyle w:val="phnormal"/>
        <w:rPr>
          <w:rFonts w:cs="Arial"/>
        </w:rPr>
      </w:pPr>
      <w:r w:rsidRPr="00A80107">
        <w:rPr>
          <w:rFonts w:cs="Arial"/>
        </w:rPr>
        <w:t>Справочник содержит перечень значений для типов библиотечных экземпляров.</w:t>
      </w:r>
      <w:r w:rsidR="001D0837" w:rsidRPr="00A80107">
        <w:rPr>
          <w:rFonts w:cs="Arial"/>
        </w:rPr>
        <w:t xml:space="preserve"> Справочник </w:t>
      </w:r>
      <w:r w:rsidR="00B460E2" w:rsidRPr="00A80107">
        <w:rPr>
          <w:rFonts w:cs="Arial"/>
        </w:rPr>
        <w:t xml:space="preserve">является </w:t>
      </w:r>
      <w:r w:rsidR="001D0837" w:rsidRPr="00A80107">
        <w:rPr>
          <w:rFonts w:cs="Arial"/>
        </w:rPr>
        <w:t>простым (</w:t>
      </w:r>
      <w:r w:rsidR="00F86512">
        <w:rPr>
          <w:rFonts w:cs="Arial"/>
        </w:rPr>
        <w:t>работа</w:t>
      </w:r>
      <w:r w:rsidR="001D0837" w:rsidRPr="00A80107">
        <w:rPr>
          <w:rFonts w:cs="Arial"/>
        </w:rPr>
        <w:t xml:space="preserve"> с простым справочником </w:t>
      </w:r>
      <w:r w:rsidR="00F86512">
        <w:rPr>
          <w:rFonts w:cs="Arial"/>
        </w:rPr>
        <w:t>описана в руководстве пользователя «</w:t>
      </w:r>
      <w:r w:rsidR="00FB271E">
        <w:t>Справочники и отчеты</w:t>
      </w:r>
      <w:r w:rsidR="00F86512">
        <w:rPr>
          <w:rFonts w:cs="Arial"/>
        </w:rPr>
        <w:t>»</w:t>
      </w:r>
      <w:r w:rsidR="001D0837" w:rsidRPr="00A80107">
        <w:rPr>
          <w:rFonts w:cs="Arial"/>
        </w:rPr>
        <w:t>).</w:t>
      </w:r>
    </w:p>
    <w:p w14:paraId="5751AADA" w14:textId="0CAC6421" w:rsidR="0093714B" w:rsidRPr="00A80107" w:rsidRDefault="003D766B" w:rsidP="0093714B">
      <w:pPr>
        <w:pStyle w:val="phnormal"/>
        <w:rPr>
          <w:rFonts w:cs="Arial"/>
        </w:rPr>
      </w:pPr>
      <w:r w:rsidRPr="00A80107">
        <w:rPr>
          <w:rFonts w:cs="Arial"/>
        </w:rPr>
        <w:t>П</w:t>
      </w:r>
      <w:r w:rsidR="0093714B" w:rsidRPr="00A80107">
        <w:rPr>
          <w:rFonts w:cs="Arial"/>
        </w:rPr>
        <w:t xml:space="preserve">ерейдите в пункт меню </w:t>
      </w:r>
      <w:r w:rsidR="00F83757" w:rsidRPr="00A80107">
        <w:rPr>
          <w:rFonts w:cs="Arial"/>
        </w:rPr>
        <w:t>«</w:t>
      </w:r>
      <w:r w:rsidR="00111B6A" w:rsidRPr="00A80107">
        <w:rPr>
          <w:rFonts w:cs="Arial"/>
        </w:rPr>
        <w:t>Пуск</w:t>
      </w:r>
      <w:r w:rsidR="006E25AD">
        <w:rPr>
          <w:rFonts w:cs="Arial"/>
        </w:rPr>
        <w:t xml:space="preserve">/ </w:t>
      </w:r>
      <w:r w:rsidR="005A408A">
        <w:rPr>
          <w:rFonts w:cs="Arial"/>
        </w:rPr>
        <w:t xml:space="preserve">Библиотека/ </w:t>
      </w:r>
      <w:r w:rsidR="00111B6A" w:rsidRPr="00A80107">
        <w:rPr>
          <w:rFonts w:cs="Arial"/>
        </w:rPr>
        <w:t>Справочники</w:t>
      </w:r>
      <w:r w:rsidR="006E25AD">
        <w:rPr>
          <w:rFonts w:cs="Arial"/>
        </w:rPr>
        <w:t xml:space="preserve">/ </w:t>
      </w:r>
      <w:r w:rsidR="00111B6A" w:rsidRPr="00A80107">
        <w:rPr>
          <w:rFonts w:cs="Arial"/>
        </w:rPr>
        <w:t>Тип библиотеч</w:t>
      </w:r>
      <w:r w:rsidR="00AA5354" w:rsidRPr="00A80107">
        <w:rPr>
          <w:rFonts w:cs="Arial"/>
        </w:rPr>
        <w:t>н</w:t>
      </w:r>
      <w:r w:rsidR="0093714B" w:rsidRPr="00A80107">
        <w:rPr>
          <w:rFonts w:cs="Arial"/>
        </w:rPr>
        <w:t>ых</w:t>
      </w:r>
      <w:r w:rsidR="00CD0C6B" w:rsidRPr="00A80107">
        <w:rPr>
          <w:rFonts w:cs="Arial"/>
        </w:rPr>
        <w:t xml:space="preserve"> экземпляров</w:t>
      </w:r>
      <w:r w:rsidR="00F83757" w:rsidRPr="00A80107">
        <w:rPr>
          <w:rFonts w:cs="Arial"/>
        </w:rPr>
        <w:t>»</w:t>
      </w:r>
      <w:r w:rsidR="0093714B" w:rsidRPr="00A80107">
        <w:rPr>
          <w:rFonts w:cs="Arial"/>
        </w:rPr>
        <w:t>.</w:t>
      </w:r>
    </w:p>
    <w:p w14:paraId="7314410A" w14:textId="19457B35" w:rsidR="0093714B" w:rsidRPr="00A80107" w:rsidRDefault="0093714B" w:rsidP="0093714B">
      <w:pPr>
        <w:pStyle w:val="phnormal"/>
        <w:rPr>
          <w:rFonts w:cs="Arial"/>
        </w:rPr>
      </w:pPr>
      <w:r w:rsidRPr="00A80107">
        <w:rPr>
          <w:rFonts w:cs="Arial"/>
        </w:rPr>
        <w:lastRenderedPageBreak/>
        <w:t xml:space="preserve">Для создания новой записи </w:t>
      </w:r>
      <w:r w:rsidR="005A49B8" w:rsidRPr="00A80107">
        <w:rPr>
          <w:rFonts w:cs="Arial"/>
        </w:rPr>
        <w:t>нажмите на кнопку</w:t>
      </w:r>
      <w:r w:rsidRPr="00A80107">
        <w:rPr>
          <w:rFonts w:cs="Arial"/>
        </w:rPr>
        <w:t xml:space="preserve"> «Добавить», </w:t>
      </w:r>
      <w:r w:rsidR="004D6087" w:rsidRPr="00A80107">
        <w:rPr>
          <w:rFonts w:cs="Arial"/>
        </w:rPr>
        <w:t>откроется окно</w:t>
      </w:r>
      <w:r w:rsidRPr="00A80107">
        <w:rPr>
          <w:rFonts w:cs="Arial"/>
        </w:rPr>
        <w:t xml:space="preserve"> «Тип библиотечных экземпляров» укажите название типа, </w:t>
      </w:r>
      <w:r w:rsidR="005A49B8" w:rsidRPr="00A80107">
        <w:rPr>
          <w:rFonts w:cs="Arial"/>
        </w:rPr>
        <w:t>нажмите на кнопку</w:t>
      </w:r>
      <w:r w:rsidRPr="00A80107">
        <w:rPr>
          <w:rFonts w:cs="Arial"/>
        </w:rPr>
        <w:t xml:space="preserve"> «Сохранить» (</w:t>
      </w:r>
      <w:r w:rsidR="00E808CC">
        <w:rPr>
          <w:rFonts w:cs="Arial"/>
        </w:rPr>
        <w:fldChar w:fldCharType="begin"/>
      </w:r>
      <w:r w:rsidR="00E808CC">
        <w:rPr>
          <w:rFonts w:cs="Arial"/>
        </w:rPr>
        <w:instrText xml:space="preserve"> REF _Ref468191337 \h </w:instrText>
      </w:r>
      <w:r w:rsidR="00E808CC">
        <w:rPr>
          <w:rFonts w:cs="Arial"/>
        </w:rPr>
      </w:r>
      <w:r w:rsidR="00E808CC">
        <w:rPr>
          <w:rFonts w:cs="Arial"/>
        </w:rPr>
        <w:fldChar w:fldCharType="separate"/>
      </w:r>
      <w:r w:rsidR="00284EFC">
        <w:t>Рисунок </w:t>
      </w:r>
      <w:r w:rsidR="00284EFC">
        <w:rPr>
          <w:noProof/>
        </w:rPr>
        <w:t>141</w:t>
      </w:r>
      <w:r w:rsidR="00E808CC">
        <w:rPr>
          <w:rFonts w:cs="Arial"/>
        </w:rPr>
        <w:fldChar w:fldCharType="end"/>
      </w:r>
      <w:r w:rsidRPr="00A80107">
        <w:rPr>
          <w:rFonts w:cs="Arial"/>
        </w:rPr>
        <w:t>).</w:t>
      </w:r>
    </w:p>
    <w:p w14:paraId="6B100049" w14:textId="45F33DC6" w:rsidR="0093714B" w:rsidRPr="00D73EFA" w:rsidRDefault="003E0E5A" w:rsidP="00D73EFA">
      <w:pPr>
        <w:pStyle w:val="phfigure"/>
      </w:pPr>
      <w:r>
        <w:rPr>
          <w:noProof/>
        </w:rPr>
        <w:drawing>
          <wp:inline distT="0" distB="0" distL="0" distR="0" wp14:anchorId="1F95AD6C" wp14:editId="4C2ACF91">
            <wp:extent cx="3019425" cy="7143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019425" cy="714375"/>
                    </a:xfrm>
                    <a:prstGeom prst="rect">
                      <a:avLst/>
                    </a:prstGeom>
                  </pic:spPr>
                </pic:pic>
              </a:graphicData>
            </a:graphic>
          </wp:inline>
        </w:drawing>
      </w:r>
    </w:p>
    <w:p w14:paraId="5FE7E0D6" w14:textId="69ADA67E" w:rsidR="0093714B" w:rsidRDefault="002A0799" w:rsidP="0093714B">
      <w:pPr>
        <w:pStyle w:val="phfiguretitle"/>
      </w:pPr>
      <w:bookmarkStart w:id="422" w:name="_Ref468191337"/>
      <w:r>
        <w:t>Рисунок </w:t>
      </w:r>
      <w:r w:rsidR="005D124A">
        <w:fldChar w:fldCharType="begin"/>
      </w:r>
      <w:r w:rsidR="005D124A">
        <w:instrText xml:space="preserve"> SEQ Рисунок \* ARABIC </w:instrText>
      </w:r>
      <w:r w:rsidR="005D124A">
        <w:fldChar w:fldCharType="separate"/>
      </w:r>
      <w:r w:rsidR="00284EFC">
        <w:rPr>
          <w:noProof/>
        </w:rPr>
        <w:t>141</w:t>
      </w:r>
      <w:r w:rsidR="005D124A">
        <w:rPr>
          <w:noProof/>
        </w:rPr>
        <w:fldChar w:fldCharType="end"/>
      </w:r>
      <w:bookmarkEnd w:id="422"/>
      <w:r w:rsidR="0093714B" w:rsidRPr="00A80107">
        <w:t xml:space="preserve"> – Добавление записи в справочник «Типы библиотечных </w:t>
      </w:r>
      <w:r w:rsidR="001742BD" w:rsidRPr="00A80107">
        <w:t>экземпляров</w:t>
      </w:r>
      <w:r w:rsidR="0093714B" w:rsidRPr="00A80107">
        <w:t>»</w:t>
      </w:r>
    </w:p>
    <w:p w14:paraId="7E04A9DB" w14:textId="1DB10FAD" w:rsidR="00533A0F" w:rsidRDefault="00533A0F" w:rsidP="00353D20">
      <w:pPr>
        <w:pStyle w:val="31"/>
      </w:pPr>
      <w:bookmarkStart w:id="423" w:name="_Ref6853403"/>
      <w:bookmarkStart w:id="424" w:name="_Toc66783310"/>
      <w:r>
        <w:t>Справочник «Авторы»</w:t>
      </w:r>
      <w:bookmarkEnd w:id="423"/>
      <w:bookmarkEnd w:id="424"/>
    </w:p>
    <w:p w14:paraId="555F71AF" w14:textId="6C73D7EE" w:rsidR="00353D20" w:rsidRPr="00A80107" w:rsidRDefault="00353D20" w:rsidP="00353D20">
      <w:pPr>
        <w:pStyle w:val="phnormal"/>
        <w:rPr>
          <w:rFonts w:cs="Arial"/>
        </w:rPr>
      </w:pPr>
      <w:r w:rsidRPr="00A80107">
        <w:rPr>
          <w:rFonts w:cs="Arial"/>
        </w:rPr>
        <w:t xml:space="preserve">Справочник содержит перечень значений для </w:t>
      </w:r>
      <w:r>
        <w:rPr>
          <w:rFonts w:cs="Arial"/>
        </w:rPr>
        <w:t>выбора авторов</w:t>
      </w:r>
      <w:r w:rsidRPr="00A80107">
        <w:rPr>
          <w:rFonts w:cs="Arial"/>
        </w:rPr>
        <w:t xml:space="preserve"> библиотечных экземпляров. Справочник является простым (</w:t>
      </w:r>
      <w:r>
        <w:rPr>
          <w:rFonts w:cs="Arial"/>
        </w:rPr>
        <w:t>работа</w:t>
      </w:r>
      <w:r w:rsidRPr="00A80107">
        <w:rPr>
          <w:rFonts w:cs="Arial"/>
        </w:rPr>
        <w:t xml:space="preserve"> с простым справочником </w:t>
      </w:r>
      <w:r>
        <w:rPr>
          <w:rFonts w:cs="Arial"/>
        </w:rPr>
        <w:t>описана в руководстве пользователя «</w:t>
      </w:r>
      <w:r>
        <w:t>Справочники и отчеты</w:t>
      </w:r>
      <w:r>
        <w:rPr>
          <w:rFonts w:cs="Arial"/>
        </w:rPr>
        <w:t>»</w:t>
      </w:r>
      <w:r w:rsidRPr="00A80107">
        <w:rPr>
          <w:rFonts w:cs="Arial"/>
        </w:rPr>
        <w:t>).</w:t>
      </w:r>
    </w:p>
    <w:p w14:paraId="49991878" w14:textId="7D97B9F8" w:rsidR="00353D20" w:rsidRPr="00A80107" w:rsidRDefault="00353D20" w:rsidP="00353D20">
      <w:pPr>
        <w:pStyle w:val="phnormal"/>
        <w:rPr>
          <w:rFonts w:cs="Arial"/>
        </w:rPr>
      </w:pPr>
      <w:r w:rsidRPr="00A80107">
        <w:rPr>
          <w:rFonts w:cs="Arial"/>
        </w:rPr>
        <w:t>Перейдите в пункт меню «Пуск</w:t>
      </w:r>
      <w:r w:rsidR="006E25AD">
        <w:rPr>
          <w:rFonts w:cs="Arial"/>
        </w:rPr>
        <w:t xml:space="preserve">/ </w:t>
      </w:r>
      <w:r w:rsidR="001065B3">
        <w:rPr>
          <w:rFonts w:cs="Arial"/>
        </w:rPr>
        <w:t>Библиотека</w:t>
      </w:r>
      <w:r w:rsidR="006E25AD">
        <w:rPr>
          <w:rFonts w:cs="Arial"/>
        </w:rPr>
        <w:t xml:space="preserve">/ </w:t>
      </w:r>
      <w:r w:rsidRPr="00A80107">
        <w:rPr>
          <w:rFonts w:cs="Arial"/>
        </w:rPr>
        <w:t>Справочники</w:t>
      </w:r>
      <w:r w:rsidR="006E25AD">
        <w:rPr>
          <w:rFonts w:cs="Arial"/>
        </w:rPr>
        <w:t xml:space="preserve">/ </w:t>
      </w:r>
      <w:r>
        <w:rPr>
          <w:rFonts w:cs="Arial"/>
        </w:rPr>
        <w:t>Авторы</w:t>
      </w:r>
      <w:r w:rsidRPr="00A80107">
        <w:rPr>
          <w:rFonts w:cs="Arial"/>
        </w:rPr>
        <w:t>».</w:t>
      </w:r>
    </w:p>
    <w:p w14:paraId="2CB326BB" w14:textId="356ED9E2" w:rsidR="00533A0F" w:rsidRDefault="00353D20" w:rsidP="00353D20">
      <w:pPr>
        <w:pStyle w:val="phnormal"/>
        <w:rPr>
          <w:rFonts w:cs="Arial"/>
        </w:rPr>
      </w:pPr>
      <w:r w:rsidRPr="00A80107">
        <w:rPr>
          <w:rFonts w:cs="Arial"/>
        </w:rPr>
        <w:t>Для создания новой записи нажмите на кнопку «Добавить», откроется окно «</w:t>
      </w:r>
      <w:r>
        <w:rPr>
          <w:rFonts w:cs="Arial"/>
        </w:rPr>
        <w:t>Авторы: Добавление</w:t>
      </w:r>
      <w:r w:rsidRPr="00A80107">
        <w:rPr>
          <w:rFonts w:cs="Arial"/>
        </w:rPr>
        <w:t xml:space="preserve">» укажите </w:t>
      </w:r>
      <w:r>
        <w:rPr>
          <w:rFonts w:cs="Arial"/>
        </w:rPr>
        <w:t>ФИО автора</w:t>
      </w:r>
      <w:r w:rsidRPr="00A80107">
        <w:rPr>
          <w:rFonts w:cs="Arial"/>
        </w:rPr>
        <w:t>, нажмите на кнопку «Сохранить»</w:t>
      </w:r>
      <w:r w:rsidR="00376E95">
        <w:rPr>
          <w:rFonts w:cs="Arial"/>
        </w:rPr>
        <w:t xml:space="preserve"> (</w:t>
      </w:r>
      <w:r w:rsidR="00376E95">
        <w:rPr>
          <w:rFonts w:cs="Arial"/>
        </w:rPr>
        <w:fldChar w:fldCharType="begin"/>
      </w:r>
      <w:r w:rsidR="00376E95">
        <w:rPr>
          <w:rFonts w:cs="Arial"/>
        </w:rPr>
        <w:instrText xml:space="preserve"> REF _Ref11863258 \h </w:instrText>
      </w:r>
      <w:r w:rsidR="00376E95">
        <w:rPr>
          <w:rFonts w:cs="Arial"/>
        </w:rPr>
      </w:r>
      <w:r w:rsidR="00376E95">
        <w:rPr>
          <w:rFonts w:cs="Arial"/>
        </w:rPr>
        <w:fldChar w:fldCharType="separate"/>
      </w:r>
      <w:r w:rsidR="00284EFC">
        <w:t>Рисунок </w:t>
      </w:r>
      <w:r w:rsidR="00284EFC">
        <w:rPr>
          <w:noProof/>
        </w:rPr>
        <w:t>142</w:t>
      </w:r>
      <w:r w:rsidR="00376E95">
        <w:rPr>
          <w:rFonts w:cs="Arial"/>
        </w:rPr>
        <w:fldChar w:fldCharType="end"/>
      </w:r>
      <w:r w:rsidR="00376E95">
        <w:rPr>
          <w:rFonts w:cs="Arial"/>
        </w:rPr>
        <w:t>)</w:t>
      </w:r>
      <w:r>
        <w:rPr>
          <w:rFonts w:cs="Arial"/>
        </w:rPr>
        <w:t>.</w:t>
      </w:r>
    </w:p>
    <w:p w14:paraId="6014B4C3" w14:textId="6E4AAE97" w:rsidR="00353D20" w:rsidRDefault="00525FEC" w:rsidP="00353D20">
      <w:pPr>
        <w:pStyle w:val="phfigure"/>
      </w:pPr>
      <w:r>
        <w:rPr>
          <w:noProof/>
        </w:rPr>
        <w:drawing>
          <wp:inline distT="0" distB="0" distL="0" distR="0" wp14:anchorId="4218C41A" wp14:editId="4B27ECD7">
            <wp:extent cx="3781425" cy="94297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781425" cy="942975"/>
                    </a:xfrm>
                    <a:prstGeom prst="rect">
                      <a:avLst/>
                    </a:prstGeom>
                  </pic:spPr>
                </pic:pic>
              </a:graphicData>
            </a:graphic>
          </wp:inline>
        </w:drawing>
      </w:r>
    </w:p>
    <w:p w14:paraId="1B5AB5F4" w14:textId="1CE6DBD6" w:rsidR="00353D20" w:rsidRPr="00533A0F" w:rsidRDefault="002A0799" w:rsidP="00525FEC">
      <w:pPr>
        <w:pStyle w:val="phfiguretitle"/>
      </w:pPr>
      <w:bookmarkStart w:id="425" w:name="_Ref11863258"/>
      <w:r>
        <w:t>Рисунок </w:t>
      </w:r>
      <w:r w:rsidR="005D124A">
        <w:fldChar w:fldCharType="begin"/>
      </w:r>
      <w:r w:rsidR="005D124A">
        <w:instrText xml:space="preserve"> SEQ Рисунок \* ARABIC </w:instrText>
      </w:r>
      <w:r w:rsidR="005D124A">
        <w:fldChar w:fldCharType="separate"/>
      </w:r>
      <w:r w:rsidR="00284EFC">
        <w:rPr>
          <w:noProof/>
        </w:rPr>
        <w:t>142</w:t>
      </w:r>
      <w:r w:rsidR="005D124A">
        <w:rPr>
          <w:noProof/>
        </w:rPr>
        <w:fldChar w:fldCharType="end"/>
      </w:r>
      <w:bookmarkEnd w:id="425"/>
      <w:r w:rsidR="00353D20">
        <w:t xml:space="preserve"> – Добавление записи в справочник «Авторы»</w:t>
      </w:r>
    </w:p>
    <w:p w14:paraId="3D2BF1E7" w14:textId="0CDB08F4" w:rsidR="00717720" w:rsidRDefault="00717720">
      <w:pPr>
        <w:pStyle w:val="31"/>
      </w:pPr>
      <w:bookmarkStart w:id="426" w:name="_Ref6853406"/>
      <w:bookmarkStart w:id="427" w:name="_Toc66783311"/>
      <w:r>
        <w:t>Справочник «Издательства»</w:t>
      </w:r>
      <w:bookmarkEnd w:id="426"/>
      <w:bookmarkEnd w:id="427"/>
    </w:p>
    <w:p w14:paraId="342DF8AE" w14:textId="7FC19DFD" w:rsidR="00717720" w:rsidRPr="00A80107" w:rsidRDefault="00717720" w:rsidP="00717720">
      <w:pPr>
        <w:pStyle w:val="phnormal"/>
        <w:rPr>
          <w:rFonts w:cs="Arial"/>
        </w:rPr>
      </w:pPr>
      <w:r w:rsidRPr="00A80107">
        <w:rPr>
          <w:rFonts w:cs="Arial"/>
        </w:rPr>
        <w:t xml:space="preserve">Справочник содержит перечень значений для </w:t>
      </w:r>
      <w:r>
        <w:rPr>
          <w:rFonts w:cs="Arial"/>
        </w:rPr>
        <w:t>выбора издательства</w:t>
      </w:r>
      <w:r w:rsidRPr="00A80107">
        <w:rPr>
          <w:rFonts w:cs="Arial"/>
        </w:rPr>
        <w:t xml:space="preserve"> библиотечных экземпляров. Справочник является простым (</w:t>
      </w:r>
      <w:r>
        <w:rPr>
          <w:rFonts w:cs="Arial"/>
        </w:rPr>
        <w:t>работа</w:t>
      </w:r>
      <w:r w:rsidRPr="00A80107">
        <w:rPr>
          <w:rFonts w:cs="Arial"/>
        </w:rPr>
        <w:t xml:space="preserve"> с простым справочником </w:t>
      </w:r>
      <w:r>
        <w:rPr>
          <w:rFonts w:cs="Arial"/>
        </w:rPr>
        <w:t>описана в руководстве пользователя «</w:t>
      </w:r>
      <w:r>
        <w:t>Справочники и отчеты</w:t>
      </w:r>
      <w:r>
        <w:rPr>
          <w:rFonts w:cs="Arial"/>
        </w:rPr>
        <w:t>»</w:t>
      </w:r>
      <w:r w:rsidRPr="00A80107">
        <w:rPr>
          <w:rFonts w:cs="Arial"/>
        </w:rPr>
        <w:t>).</w:t>
      </w:r>
    </w:p>
    <w:p w14:paraId="62A9FF0E" w14:textId="30F65EBB" w:rsidR="00717720" w:rsidRPr="00A80107" w:rsidRDefault="00717720" w:rsidP="00717720">
      <w:pPr>
        <w:pStyle w:val="phnormal"/>
        <w:rPr>
          <w:rFonts w:cs="Arial"/>
        </w:rPr>
      </w:pPr>
      <w:r w:rsidRPr="00A80107">
        <w:rPr>
          <w:rFonts w:cs="Arial"/>
        </w:rPr>
        <w:t>Перейдите в пункт меню «Пуск/</w:t>
      </w:r>
      <w:r w:rsidR="006E25AD">
        <w:rPr>
          <w:rFonts w:cs="Arial"/>
        </w:rPr>
        <w:t xml:space="preserve"> </w:t>
      </w:r>
      <w:r>
        <w:rPr>
          <w:rFonts w:cs="Arial"/>
        </w:rPr>
        <w:t>Библиотека</w:t>
      </w:r>
      <w:r w:rsidR="006E25AD">
        <w:rPr>
          <w:rFonts w:cs="Arial"/>
        </w:rPr>
        <w:t xml:space="preserve">/ </w:t>
      </w:r>
      <w:r w:rsidRPr="00A80107">
        <w:rPr>
          <w:rFonts w:cs="Arial"/>
        </w:rPr>
        <w:t>Справочники</w:t>
      </w:r>
      <w:r w:rsidR="006E25AD">
        <w:rPr>
          <w:rFonts w:cs="Arial"/>
        </w:rPr>
        <w:t xml:space="preserve">/ </w:t>
      </w:r>
      <w:r>
        <w:rPr>
          <w:rFonts w:cs="Arial"/>
        </w:rPr>
        <w:t>Издательства</w:t>
      </w:r>
      <w:r w:rsidRPr="00A80107">
        <w:rPr>
          <w:rFonts w:cs="Arial"/>
        </w:rPr>
        <w:t>».</w:t>
      </w:r>
    </w:p>
    <w:p w14:paraId="2EAA9FBE" w14:textId="26B86C4F" w:rsidR="00717720" w:rsidRDefault="00717720" w:rsidP="00717720">
      <w:pPr>
        <w:pStyle w:val="phnormal"/>
        <w:rPr>
          <w:rFonts w:cs="Arial"/>
        </w:rPr>
      </w:pPr>
      <w:r w:rsidRPr="00A80107">
        <w:rPr>
          <w:rFonts w:cs="Arial"/>
        </w:rPr>
        <w:t>Для создания новой записи нажмите на кнопку «Добавить», откроется окно «</w:t>
      </w:r>
      <w:r>
        <w:rPr>
          <w:rFonts w:cs="Arial"/>
        </w:rPr>
        <w:t>Издательства: Добавление</w:t>
      </w:r>
      <w:r w:rsidRPr="00A80107">
        <w:rPr>
          <w:rFonts w:cs="Arial"/>
        </w:rPr>
        <w:t xml:space="preserve">» укажите </w:t>
      </w:r>
      <w:r w:rsidR="00A55FFC">
        <w:rPr>
          <w:rFonts w:cs="Arial"/>
        </w:rPr>
        <w:t>издательства</w:t>
      </w:r>
      <w:r w:rsidRPr="00A80107">
        <w:rPr>
          <w:rFonts w:cs="Arial"/>
        </w:rPr>
        <w:t>, нажмите на кнопку «Сохранить»</w:t>
      </w:r>
      <w:r w:rsidR="00376E95">
        <w:rPr>
          <w:rFonts w:cs="Arial"/>
        </w:rPr>
        <w:t xml:space="preserve"> (</w:t>
      </w:r>
      <w:r w:rsidR="00376E95">
        <w:rPr>
          <w:rFonts w:cs="Arial"/>
        </w:rPr>
        <w:fldChar w:fldCharType="begin"/>
      </w:r>
      <w:r w:rsidR="00376E95">
        <w:rPr>
          <w:rFonts w:cs="Arial"/>
        </w:rPr>
        <w:instrText xml:space="preserve"> REF _Ref11863292 \h </w:instrText>
      </w:r>
      <w:r w:rsidR="00376E95">
        <w:rPr>
          <w:rFonts w:cs="Arial"/>
        </w:rPr>
      </w:r>
      <w:r w:rsidR="00376E95">
        <w:rPr>
          <w:rFonts w:cs="Arial"/>
        </w:rPr>
        <w:fldChar w:fldCharType="separate"/>
      </w:r>
      <w:r w:rsidR="00284EFC">
        <w:t>Рисунок </w:t>
      </w:r>
      <w:r w:rsidR="00284EFC">
        <w:rPr>
          <w:noProof/>
        </w:rPr>
        <w:t>143</w:t>
      </w:r>
      <w:r w:rsidR="00376E95">
        <w:rPr>
          <w:rFonts w:cs="Arial"/>
        </w:rPr>
        <w:fldChar w:fldCharType="end"/>
      </w:r>
      <w:r w:rsidR="00376E95">
        <w:rPr>
          <w:rFonts w:cs="Arial"/>
        </w:rPr>
        <w:t>)</w:t>
      </w:r>
      <w:r>
        <w:rPr>
          <w:rFonts w:cs="Arial"/>
        </w:rPr>
        <w:t>.</w:t>
      </w:r>
    </w:p>
    <w:p w14:paraId="62BF05D3" w14:textId="5D188DDE" w:rsidR="00717720" w:rsidRDefault="00717720" w:rsidP="00717720">
      <w:pPr>
        <w:pStyle w:val="phfigure"/>
      </w:pPr>
      <w:r>
        <w:rPr>
          <w:noProof/>
        </w:rPr>
        <w:lastRenderedPageBreak/>
        <w:drawing>
          <wp:inline distT="0" distB="0" distL="0" distR="0" wp14:anchorId="1207559E" wp14:editId="3E6C4B51">
            <wp:extent cx="3800475" cy="91440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800475" cy="914400"/>
                    </a:xfrm>
                    <a:prstGeom prst="rect">
                      <a:avLst/>
                    </a:prstGeom>
                  </pic:spPr>
                </pic:pic>
              </a:graphicData>
            </a:graphic>
          </wp:inline>
        </w:drawing>
      </w:r>
    </w:p>
    <w:p w14:paraId="1FFC33D8" w14:textId="3D77D630" w:rsidR="00637B07" w:rsidRPr="00637B07" w:rsidRDefault="002A0799" w:rsidP="00637B07">
      <w:pPr>
        <w:pStyle w:val="phfiguretitle"/>
      </w:pPr>
      <w:bookmarkStart w:id="428" w:name="_Ref11863292"/>
      <w:r>
        <w:t>Рисунок </w:t>
      </w:r>
      <w:r w:rsidR="005D124A">
        <w:fldChar w:fldCharType="begin"/>
      </w:r>
      <w:r w:rsidR="005D124A">
        <w:instrText xml:space="preserve"> SEQ Рисунок \* ARABIC </w:instrText>
      </w:r>
      <w:r w:rsidR="005D124A">
        <w:fldChar w:fldCharType="separate"/>
      </w:r>
      <w:r w:rsidR="00284EFC">
        <w:rPr>
          <w:noProof/>
        </w:rPr>
        <w:t>143</w:t>
      </w:r>
      <w:r w:rsidR="005D124A">
        <w:rPr>
          <w:noProof/>
        </w:rPr>
        <w:fldChar w:fldCharType="end"/>
      </w:r>
      <w:bookmarkEnd w:id="428"/>
      <w:r w:rsidR="00717720">
        <w:t xml:space="preserve"> – Добавление записи в справочник «Издательства»</w:t>
      </w:r>
    </w:p>
    <w:p w14:paraId="09566FD8" w14:textId="1B1BD47E" w:rsidR="00637B07" w:rsidRDefault="00637B07">
      <w:pPr>
        <w:pStyle w:val="31"/>
      </w:pPr>
      <w:bookmarkStart w:id="429" w:name="_Ref6853411"/>
      <w:bookmarkStart w:id="430" w:name="_Toc66783312"/>
      <w:r>
        <w:t>Справочник «</w:t>
      </w:r>
      <w:r w:rsidR="00A55FFC">
        <w:t>Источники поступления»</w:t>
      </w:r>
      <w:bookmarkEnd w:id="429"/>
      <w:bookmarkEnd w:id="430"/>
    </w:p>
    <w:p w14:paraId="5D6FBF70" w14:textId="266BC597" w:rsidR="00A55FFC" w:rsidRPr="00A80107" w:rsidRDefault="00A55FFC" w:rsidP="00A55FFC">
      <w:pPr>
        <w:pStyle w:val="phnormal"/>
        <w:rPr>
          <w:rFonts w:cs="Arial"/>
        </w:rPr>
      </w:pPr>
      <w:r w:rsidRPr="00A80107">
        <w:rPr>
          <w:rFonts w:cs="Arial"/>
        </w:rPr>
        <w:t xml:space="preserve">Справочник содержит перечень значений для </w:t>
      </w:r>
      <w:r>
        <w:rPr>
          <w:rFonts w:cs="Arial"/>
        </w:rPr>
        <w:t>выбора источников поступления</w:t>
      </w:r>
      <w:r w:rsidRPr="00A80107">
        <w:rPr>
          <w:rFonts w:cs="Arial"/>
        </w:rPr>
        <w:t xml:space="preserve"> библиотечных экземпляров. Справочник является простым (</w:t>
      </w:r>
      <w:r>
        <w:rPr>
          <w:rFonts w:cs="Arial"/>
        </w:rPr>
        <w:t>работа</w:t>
      </w:r>
      <w:r w:rsidRPr="00A80107">
        <w:rPr>
          <w:rFonts w:cs="Arial"/>
        </w:rPr>
        <w:t xml:space="preserve"> с простым справочником </w:t>
      </w:r>
      <w:r>
        <w:rPr>
          <w:rFonts w:cs="Arial"/>
        </w:rPr>
        <w:t>описана в руководстве пользователя «</w:t>
      </w:r>
      <w:r>
        <w:t>Справочники и отчеты</w:t>
      </w:r>
      <w:r>
        <w:rPr>
          <w:rFonts w:cs="Arial"/>
        </w:rPr>
        <w:t>»</w:t>
      </w:r>
      <w:r w:rsidRPr="00A80107">
        <w:rPr>
          <w:rFonts w:cs="Arial"/>
        </w:rPr>
        <w:t>).</w:t>
      </w:r>
    </w:p>
    <w:p w14:paraId="231013EA" w14:textId="05E5884D" w:rsidR="00A55FFC" w:rsidRPr="00A80107" w:rsidRDefault="00A55FFC" w:rsidP="00A55FFC">
      <w:pPr>
        <w:pStyle w:val="phnormal"/>
        <w:rPr>
          <w:rFonts w:cs="Arial"/>
        </w:rPr>
      </w:pPr>
      <w:r w:rsidRPr="00A80107">
        <w:rPr>
          <w:rFonts w:cs="Arial"/>
        </w:rPr>
        <w:t>Перейдите в пункт меню «Пуск</w:t>
      </w:r>
      <w:r w:rsidR="006E25AD">
        <w:rPr>
          <w:rFonts w:cs="Arial"/>
        </w:rPr>
        <w:t xml:space="preserve">/ </w:t>
      </w:r>
      <w:r>
        <w:rPr>
          <w:rFonts w:cs="Arial"/>
        </w:rPr>
        <w:t>Библиотека</w:t>
      </w:r>
      <w:r w:rsidR="006E25AD">
        <w:rPr>
          <w:rFonts w:cs="Arial"/>
        </w:rPr>
        <w:t xml:space="preserve">/ </w:t>
      </w:r>
      <w:r w:rsidRPr="00A80107">
        <w:rPr>
          <w:rFonts w:cs="Arial"/>
        </w:rPr>
        <w:t>Справочники</w:t>
      </w:r>
      <w:r w:rsidR="006E25AD">
        <w:rPr>
          <w:rFonts w:cs="Arial"/>
        </w:rPr>
        <w:t xml:space="preserve">/ </w:t>
      </w:r>
      <w:r>
        <w:rPr>
          <w:rFonts w:cs="Arial"/>
        </w:rPr>
        <w:t>Источники поступления</w:t>
      </w:r>
      <w:r w:rsidRPr="00A80107">
        <w:rPr>
          <w:rFonts w:cs="Arial"/>
        </w:rPr>
        <w:t>».</w:t>
      </w:r>
    </w:p>
    <w:p w14:paraId="3AD8C4E3" w14:textId="5086C0EE" w:rsidR="00A55FFC" w:rsidRDefault="00A55FFC" w:rsidP="00A55FFC">
      <w:pPr>
        <w:pStyle w:val="phnormal"/>
        <w:rPr>
          <w:rFonts w:cs="Arial"/>
        </w:rPr>
      </w:pPr>
      <w:r w:rsidRPr="00A80107">
        <w:rPr>
          <w:rFonts w:cs="Arial"/>
        </w:rPr>
        <w:t>Для создания новой записи нажмите на кнопку «Добавить», откроется окно «</w:t>
      </w:r>
      <w:r>
        <w:rPr>
          <w:rFonts w:cs="Arial"/>
        </w:rPr>
        <w:t>Издательства: Добавление</w:t>
      </w:r>
      <w:r w:rsidRPr="00A80107">
        <w:rPr>
          <w:rFonts w:cs="Arial"/>
        </w:rPr>
        <w:t xml:space="preserve">» укажите </w:t>
      </w:r>
      <w:r>
        <w:rPr>
          <w:rFonts w:cs="Arial"/>
        </w:rPr>
        <w:t>наименование источника поступления</w:t>
      </w:r>
      <w:r w:rsidRPr="00A80107">
        <w:rPr>
          <w:rFonts w:cs="Arial"/>
        </w:rPr>
        <w:t>, нажмите на кнопку «Сохранить»</w:t>
      </w:r>
      <w:r w:rsidR="00376E95">
        <w:rPr>
          <w:rFonts w:cs="Arial"/>
        </w:rPr>
        <w:t xml:space="preserve"> (</w:t>
      </w:r>
      <w:r w:rsidR="00376E95">
        <w:rPr>
          <w:rFonts w:cs="Arial"/>
        </w:rPr>
        <w:fldChar w:fldCharType="begin"/>
      </w:r>
      <w:r w:rsidR="00376E95">
        <w:rPr>
          <w:rFonts w:cs="Arial"/>
        </w:rPr>
        <w:instrText xml:space="preserve"> REF _Ref11863308 \h </w:instrText>
      </w:r>
      <w:r w:rsidR="00376E95">
        <w:rPr>
          <w:rFonts w:cs="Arial"/>
        </w:rPr>
      </w:r>
      <w:r w:rsidR="00376E95">
        <w:rPr>
          <w:rFonts w:cs="Arial"/>
        </w:rPr>
        <w:fldChar w:fldCharType="separate"/>
      </w:r>
      <w:r w:rsidR="00284EFC">
        <w:t>Рисунок </w:t>
      </w:r>
      <w:r w:rsidR="00284EFC">
        <w:rPr>
          <w:noProof/>
        </w:rPr>
        <w:t>144</w:t>
      </w:r>
      <w:r w:rsidR="00376E95">
        <w:rPr>
          <w:rFonts w:cs="Arial"/>
        </w:rPr>
        <w:fldChar w:fldCharType="end"/>
      </w:r>
      <w:r w:rsidR="00376E95">
        <w:rPr>
          <w:rFonts w:cs="Arial"/>
        </w:rPr>
        <w:t>)</w:t>
      </w:r>
      <w:r>
        <w:rPr>
          <w:rFonts w:cs="Arial"/>
        </w:rPr>
        <w:t>.</w:t>
      </w:r>
    </w:p>
    <w:p w14:paraId="2905F9E1" w14:textId="7C7661AA" w:rsidR="00A55FFC" w:rsidRDefault="00A55FFC" w:rsidP="00A55FFC">
      <w:pPr>
        <w:pStyle w:val="phfigure"/>
      </w:pPr>
      <w:r>
        <w:rPr>
          <w:noProof/>
        </w:rPr>
        <w:drawing>
          <wp:inline distT="0" distB="0" distL="0" distR="0" wp14:anchorId="648DBCA7" wp14:editId="2C8B4349">
            <wp:extent cx="3771900" cy="1057275"/>
            <wp:effectExtent l="0" t="0" r="0"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771900" cy="1057275"/>
                    </a:xfrm>
                    <a:prstGeom prst="rect">
                      <a:avLst/>
                    </a:prstGeom>
                  </pic:spPr>
                </pic:pic>
              </a:graphicData>
            </a:graphic>
          </wp:inline>
        </w:drawing>
      </w:r>
    </w:p>
    <w:p w14:paraId="654FF62B" w14:textId="26EDF7DA" w:rsidR="00A55FFC" w:rsidRPr="00637B07" w:rsidRDefault="002A0799" w:rsidP="00A55FFC">
      <w:pPr>
        <w:pStyle w:val="phfiguretitle"/>
      </w:pPr>
      <w:bookmarkStart w:id="431" w:name="_Ref11863308"/>
      <w:r>
        <w:t>Рисунок </w:t>
      </w:r>
      <w:r w:rsidR="005D124A">
        <w:fldChar w:fldCharType="begin"/>
      </w:r>
      <w:r w:rsidR="005D124A">
        <w:instrText xml:space="preserve"> SEQ Рисунок \* ARABIC </w:instrText>
      </w:r>
      <w:r w:rsidR="005D124A">
        <w:fldChar w:fldCharType="separate"/>
      </w:r>
      <w:r w:rsidR="00284EFC">
        <w:rPr>
          <w:noProof/>
        </w:rPr>
        <w:t>144</w:t>
      </w:r>
      <w:r w:rsidR="005D124A">
        <w:rPr>
          <w:noProof/>
        </w:rPr>
        <w:fldChar w:fldCharType="end"/>
      </w:r>
      <w:bookmarkEnd w:id="431"/>
      <w:r w:rsidR="00A55FFC">
        <w:t xml:space="preserve"> – Добавление записи в справочник «Издательства»</w:t>
      </w:r>
    </w:p>
    <w:p w14:paraId="0871FBD1" w14:textId="72177921" w:rsidR="009853B7" w:rsidRDefault="009853B7" w:rsidP="003923CB">
      <w:pPr>
        <w:pStyle w:val="31"/>
        <w:rPr>
          <w:rFonts w:cs="Arial"/>
        </w:rPr>
      </w:pPr>
      <w:bookmarkStart w:id="432" w:name="_Ref6853412"/>
      <w:bookmarkStart w:id="433" w:name="_Toc66783313"/>
      <w:r>
        <w:rPr>
          <w:rFonts w:cs="Arial"/>
        </w:rPr>
        <w:t>Реестр «</w:t>
      </w:r>
      <w:proofErr w:type="gramStart"/>
      <w:r>
        <w:rPr>
          <w:rFonts w:cs="Arial"/>
        </w:rPr>
        <w:t>Скан-копии</w:t>
      </w:r>
      <w:proofErr w:type="gramEnd"/>
      <w:r>
        <w:rPr>
          <w:rFonts w:cs="Arial"/>
        </w:rPr>
        <w:t>»</w:t>
      </w:r>
      <w:bookmarkEnd w:id="432"/>
      <w:bookmarkEnd w:id="433"/>
    </w:p>
    <w:p w14:paraId="098EE8D8" w14:textId="410F5E6A" w:rsidR="009853B7" w:rsidRDefault="00C27C27" w:rsidP="009853B7">
      <w:pPr>
        <w:pStyle w:val="phnormal"/>
      </w:pPr>
      <w:r>
        <w:t>Для работы с реестром «</w:t>
      </w:r>
      <w:proofErr w:type="gramStart"/>
      <w:r>
        <w:t>Скан-копии</w:t>
      </w:r>
      <w:proofErr w:type="gramEnd"/>
      <w:r>
        <w:t>» перейдите в пункт меню «Пуск/</w:t>
      </w:r>
      <w:r w:rsidR="006E25AD">
        <w:t xml:space="preserve"> </w:t>
      </w:r>
      <w:r w:rsidR="003E0E5A">
        <w:t>Реестры</w:t>
      </w:r>
      <w:r w:rsidR="006E25AD">
        <w:t xml:space="preserve">/ </w:t>
      </w:r>
      <w:r w:rsidR="003E0E5A">
        <w:t>Скан-копии»</w:t>
      </w:r>
      <w:r>
        <w:t>. Откроется окно (</w:t>
      </w:r>
      <w:r w:rsidR="008F4A89">
        <w:fldChar w:fldCharType="begin"/>
      </w:r>
      <w:r w:rsidR="008F4A89">
        <w:instrText xml:space="preserve"> REF _Ref6218869 \h </w:instrText>
      </w:r>
      <w:r w:rsidR="008F4A89">
        <w:fldChar w:fldCharType="separate"/>
      </w:r>
      <w:r w:rsidR="00284EFC">
        <w:t>Рисунок </w:t>
      </w:r>
      <w:r w:rsidR="00284EFC">
        <w:rPr>
          <w:noProof/>
        </w:rPr>
        <w:t>145</w:t>
      </w:r>
      <w:r w:rsidR="008F4A89">
        <w:fldChar w:fldCharType="end"/>
      </w:r>
      <w:r>
        <w:t>).</w:t>
      </w:r>
    </w:p>
    <w:p w14:paraId="3D74F20E" w14:textId="1C862343" w:rsidR="00C27C27" w:rsidRDefault="00D50902" w:rsidP="00D73EFA">
      <w:pPr>
        <w:pStyle w:val="phfigure"/>
      </w:pPr>
      <w:r w:rsidRPr="00D50902">
        <w:lastRenderedPageBreak/>
        <w:t xml:space="preserve"> </w:t>
      </w:r>
      <w:r w:rsidR="001065B3">
        <w:rPr>
          <w:noProof/>
        </w:rPr>
        <w:drawing>
          <wp:inline distT="0" distB="0" distL="0" distR="0" wp14:anchorId="61038D64" wp14:editId="60541D2D">
            <wp:extent cx="5676900" cy="3762375"/>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676900" cy="3762375"/>
                    </a:xfrm>
                    <a:prstGeom prst="rect">
                      <a:avLst/>
                    </a:prstGeom>
                  </pic:spPr>
                </pic:pic>
              </a:graphicData>
            </a:graphic>
          </wp:inline>
        </w:drawing>
      </w:r>
    </w:p>
    <w:p w14:paraId="5914D71E" w14:textId="466DD313" w:rsidR="00C27C27" w:rsidRDefault="002A0799" w:rsidP="00C27C27">
      <w:pPr>
        <w:pStyle w:val="phfiguretitle"/>
      </w:pPr>
      <w:bookmarkStart w:id="434" w:name="_Ref6218869"/>
      <w:r>
        <w:t>Рисунок </w:t>
      </w:r>
      <w:r w:rsidR="005D124A">
        <w:fldChar w:fldCharType="begin"/>
      </w:r>
      <w:r w:rsidR="005D124A">
        <w:instrText xml:space="preserve"> SEQ Рисунок \* ARABIC </w:instrText>
      </w:r>
      <w:r w:rsidR="005D124A">
        <w:fldChar w:fldCharType="separate"/>
      </w:r>
      <w:r w:rsidR="00284EFC">
        <w:rPr>
          <w:noProof/>
        </w:rPr>
        <w:t>145</w:t>
      </w:r>
      <w:r w:rsidR="005D124A">
        <w:rPr>
          <w:noProof/>
        </w:rPr>
        <w:fldChar w:fldCharType="end"/>
      </w:r>
      <w:bookmarkEnd w:id="434"/>
      <w:r w:rsidR="00C27C27">
        <w:t xml:space="preserve"> – Окно «</w:t>
      </w:r>
      <w:proofErr w:type="gramStart"/>
      <w:r w:rsidR="00C27C27">
        <w:t>Скан-копии</w:t>
      </w:r>
      <w:proofErr w:type="gramEnd"/>
      <w:r w:rsidR="00C27C27">
        <w:t>»</w:t>
      </w:r>
    </w:p>
    <w:p w14:paraId="36C27E39" w14:textId="1341D494" w:rsidR="00D73EFA" w:rsidRDefault="00D73EFA" w:rsidP="00D73EFA">
      <w:pPr>
        <w:pStyle w:val="phnormal"/>
      </w:pPr>
      <w:r>
        <w:t>Для добавления нового файл</w:t>
      </w:r>
      <w:r w:rsidR="003E0E5A">
        <w:t>а</w:t>
      </w:r>
      <w:r>
        <w:t xml:space="preserve"> в реестр нажмите на кнопку «Добавить». Откроется окно (</w:t>
      </w:r>
      <w:r>
        <w:fldChar w:fldCharType="begin"/>
      </w:r>
      <w:r>
        <w:instrText xml:space="preserve"> REF _Ref6216970 \h </w:instrText>
      </w:r>
      <w:r>
        <w:fldChar w:fldCharType="separate"/>
      </w:r>
      <w:r w:rsidR="00284EFC">
        <w:t>Рисунок </w:t>
      </w:r>
      <w:r w:rsidR="00284EFC">
        <w:rPr>
          <w:noProof/>
        </w:rPr>
        <w:t>146</w:t>
      </w:r>
      <w:r>
        <w:fldChar w:fldCharType="end"/>
      </w:r>
      <w:r>
        <w:t>),</w:t>
      </w:r>
    </w:p>
    <w:p w14:paraId="63CC2261" w14:textId="24C9DC8E" w:rsidR="00D73EFA" w:rsidRDefault="001065B3" w:rsidP="00D73EFA">
      <w:pPr>
        <w:pStyle w:val="phfigure"/>
      </w:pPr>
      <w:r>
        <w:rPr>
          <w:noProof/>
        </w:rPr>
        <w:drawing>
          <wp:inline distT="0" distB="0" distL="0" distR="0" wp14:anchorId="6F1EF1D9" wp14:editId="11310FDD">
            <wp:extent cx="3771900" cy="111442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771900" cy="1114425"/>
                    </a:xfrm>
                    <a:prstGeom prst="rect">
                      <a:avLst/>
                    </a:prstGeom>
                  </pic:spPr>
                </pic:pic>
              </a:graphicData>
            </a:graphic>
          </wp:inline>
        </w:drawing>
      </w:r>
    </w:p>
    <w:p w14:paraId="4526EE1F" w14:textId="06EB5DC1" w:rsidR="00D73EFA" w:rsidRDefault="002A0799" w:rsidP="00FB6EF1">
      <w:pPr>
        <w:pStyle w:val="phfiguretitle"/>
      </w:pPr>
      <w:bookmarkStart w:id="435" w:name="_Ref6216970"/>
      <w:r>
        <w:t>Рисунок </w:t>
      </w:r>
      <w:r w:rsidR="005D124A">
        <w:fldChar w:fldCharType="begin"/>
      </w:r>
      <w:r w:rsidR="005D124A">
        <w:instrText xml:space="preserve"> SEQ Рисунок \* ARABIC </w:instrText>
      </w:r>
      <w:r w:rsidR="005D124A">
        <w:fldChar w:fldCharType="separate"/>
      </w:r>
      <w:r w:rsidR="00284EFC">
        <w:rPr>
          <w:noProof/>
        </w:rPr>
        <w:t>146</w:t>
      </w:r>
      <w:r w:rsidR="005D124A">
        <w:rPr>
          <w:noProof/>
        </w:rPr>
        <w:fldChar w:fldCharType="end"/>
      </w:r>
      <w:bookmarkEnd w:id="435"/>
      <w:r w:rsidR="00D73EFA">
        <w:t xml:space="preserve"> – Окно «</w:t>
      </w:r>
      <w:proofErr w:type="gramStart"/>
      <w:r w:rsidR="00D73EFA">
        <w:t>Скан-копии</w:t>
      </w:r>
      <w:proofErr w:type="gramEnd"/>
      <w:r w:rsidR="00D73EFA">
        <w:t>: Добавление»</w:t>
      </w:r>
    </w:p>
    <w:p w14:paraId="1BAB2F62" w14:textId="320900D8" w:rsidR="00D73EFA" w:rsidRDefault="00D73EFA" w:rsidP="00D73EFA">
      <w:pPr>
        <w:pStyle w:val="phlistitemizedtitle"/>
        <w:rPr>
          <w:lang w:eastAsia="en-US"/>
        </w:rPr>
      </w:pPr>
      <w:r>
        <w:rPr>
          <w:lang w:eastAsia="en-US"/>
        </w:rPr>
        <w:t>Заполните поля:</w:t>
      </w:r>
    </w:p>
    <w:p w14:paraId="11457E3F" w14:textId="194E7777" w:rsidR="00D73EFA" w:rsidRPr="00AB770B" w:rsidRDefault="00D73EFA" w:rsidP="00336BCD">
      <w:pPr>
        <w:pStyle w:val="phlistitemized1"/>
      </w:pPr>
      <w:r w:rsidRPr="00AB770B">
        <w:t>«Наименование» – введите наименование файла;</w:t>
      </w:r>
    </w:p>
    <w:p w14:paraId="120D0A3D" w14:textId="63FEAC4C" w:rsidR="00D73EFA" w:rsidRPr="00AB770B" w:rsidRDefault="00D73EFA" w:rsidP="00336BCD">
      <w:pPr>
        <w:pStyle w:val="phlistitemized1"/>
      </w:pPr>
      <w:r w:rsidRPr="00AB770B">
        <w:t>«Файл» – прикрепите файл с локального компьютера.</w:t>
      </w:r>
    </w:p>
    <w:p w14:paraId="74290055" w14:textId="31ADC5A9" w:rsidR="00D73EFA" w:rsidRDefault="00D73EFA" w:rsidP="00D73EFA">
      <w:pPr>
        <w:pStyle w:val="phnormal"/>
      </w:pPr>
      <w:r w:rsidRPr="00C85CEC">
        <w:rPr>
          <w:b/>
        </w:rPr>
        <w:t>Примечание</w:t>
      </w:r>
      <w:r>
        <w:t xml:space="preserve"> –</w:t>
      </w:r>
      <w:r w:rsidR="00C85CEC">
        <w:t xml:space="preserve"> Для прикреп</w:t>
      </w:r>
      <w:r>
        <w:t xml:space="preserve">ления файлов допустимо использовать следующие форматы: </w:t>
      </w:r>
      <w:r w:rsidR="003D223E">
        <w:t>.</w:t>
      </w:r>
      <w:proofErr w:type="spellStart"/>
      <w:r w:rsidR="00C85CEC" w:rsidRPr="00C85CEC">
        <w:t>doc</w:t>
      </w:r>
      <w:proofErr w:type="spellEnd"/>
      <w:r w:rsidR="00C85CEC" w:rsidRPr="00C85CEC">
        <w:t xml:space="preserve">, </w:t>
      </w:r>
      <w:r w:rsidR="003D223E">
        <w:t>.</w:t>
      </w:r>
      <w:proofErr w:type="spellStart"/>
      <w:r w:rsidR="00C85CEC" w:rsidRPr="00C85CEC">
        <w:t>docx</w:t>
      </w:r>
      <w:proofErr w:type="spellEnd"/>
      <w:r w:rsidR="00C85CEC" w:rsidRPr="00C85CEC">
        <w:t xml:space="preserve">, </w:t>
      </w:r>
      <w:r w:rsidR="003D223E">
        <w:t>.</w:t>
      </w:r>
      <w:proofErr w:type="spellStart"/>
      <w:r w:rsidR="00C85CEC" w:rsidRPr="00C85CEC">
        <w:t>docm</w:t>
      </w:r>
      <w:proofErr w:type="spellEnd"/>
      <w:r w:rsidR="00C85CEC" w:rsidRPr="00C85CEC">
        <w:t xml:space="preserve">, </w:t>
      </w:r>
      <w:r w:rsidR="003D223E">
        <w:t>.</w:t>
      </w:r>
      <w:r w:rsidR="00C85CEC" w:rsidRPr="00C85CEC">
        <w:t xml:space="preserve">xls, </w:t>
      </w:r>
      <w:r w:rsidR="003D223E">
        <w:t>.</w:t>
      </w:r>
      <w:proofErr w:type="spellStart"/>
      <w:r w:rsidR="00C85CEC" w:rsidRPr="00C85CEC">
        <w:t>bmp</w:t>
      </w:r>
      <w:proofErr w:type="spellEnd"/>
      <w:r w:rsidR="00C85CEC" w:rsidRPr="00C85CEC">
        <w:t xml:space="preserve">, </w:t>
      </w:r>
      <w:r w:rsidR="003D223E">
        <w:t>.</w:t>
      </w:r>
      <w:proofErr w:type="spellStart"/>
      <w:r w:rsidR="00C85CEC" w:rsidRPr="00C85CEC">
        <w:t>gif</w:t>
      </w:r>
      <w:proofErr w:type="spellEnd"/>
      <w:r w:rsidR="00C85CEC" w:rsidRPr="00C85CEC">
        <w:t xml:space="preserve">, </w:t>
      </w:r>
      <w:r w:rsidR="003D223E">
        <w:t>.</w:t>
      </w:r>
      <w:proofErr w:type="spellStart"/>
      <w:r w:rsidR="00C85CEC" w:rsidRPr="00C85CEC">
        <w:t>jpeg</w:t>
      </w:r>
      <w:proofErr w:type="spellEnd"/>
      <w:r w:rsidR="00C85CEC" w:rsidRPr="00C85CEC">
        <w:t xml:space="preserve">, </w:t>
      </w:r>
      <w:r w:rsidR="003D223E">
        <w:t>.</w:t>
      </w:r>
      <w:proofErr w:type="spellStart"/>
      <w:r w:rsidR="00C85CEC" w:rsidRPr="00C85CEC">
        <w:t>jpg</w:t>
      </w:r>
      <w:proofErr w:type="spellEnd"/>
      <w:r w:rsidR="00C85CEC" w:rsidRPr="00C85CEC">
        <w:t xml:space="preserve">, </w:t>
      </w:r>
      <w:r w:rsidR="003D223E">
        <w:t>.</w:t>
      </w:r>
      <w:proofErr w:type="spellStart"/>
      <w:r w:rsidR="00C85CEC" w:rsidRPr="00C85CEC">
        <w:t>jpe</w:t>
      </w:r>
      <w:proofErr w:type="spellEnd"/>
      <w:r w:rsidR="00C85CEC" w:rsidRPr="00C85CEC">
        <w:t xml:space="preserve">, </w:t>
      </w:r>
      <w:r w:rsidR="003D223E">
        <w:t>.</w:t>
      </w:r>
      <w:proofErr w:type="spellStart"/>
      <w:r w:rsidR="00C85CEC" w:rsidRPr="00C85CEC">
        <w:t>pdn</w:t>
      </w:r>
      <w:proofErr w:type="spellEnd"/>
      <w:r w:rsidR="00C85CEC" w:rsidRPr="00C85CEC">
        <w:t xml:space="preserve">, </w:t>
      </w:r>
      <w:r w:rsidR="003D223E">
        <w:t>.</w:t>
      </w:r>
      <w:proofErr w:type="spellStart"/>
      <w:r w:rsidR="00C85CEC" w:rsidRPr="00C85CEC">
        <w:t>png</w:t>
      </w:r>
      <w:proofErr w:type="spellEnd"/>
      <w:r w:rsidR="00C85CEC" w:rsidRPr="00C85CEC">
        <w:t xml:space="preserve">, </w:t>
      </w:r>
      <w:r w:rsidR="003D223E">
        <w:t>.</w:t>
      </w:r>
      <w:proofErr w:type="spellStart"/>
      <w:r w:rsidR="00C85CEC" w:rsidRPr="00C85CEC">
        <w:t>apng</w:t>
      </w:r>
      <w:proofErr w:type="spellEnd"/>
      <w:r w:rsidR="00C85CEC" w:rsidRPr="00C85CEC">
        <w:t xml:space="preserve">, </w:t>
      </w:r>
      <w:r w:rsidR="003D223E">
        <w:t>.</w:t>
      </w:r>
      <w:proofErr w:type="spellStart"/>
      <w:r w:rsidR="00C85CEC" w:rsidRPr="00C85CEC">
        <w:t>cdr</w:t>
      </w:r>
      <w:proofErr w:type="spellEnd"/>
      <w:r w:rsidR="00C85CEC" w:rsidRPr="00C85CEC">
        <w:t xml:space="preserve">, </w:t>
      </w:r>
      <w:r w:rsidR="003D223E">
        <w:t>.</w:t>
      </w:r>
      <w:proofErr w:type="spellStart"/>
      <w:r w:rsidR="00C85CEC" w:rsidRPr="00C85CEC">
        <w:t>cgm</w:t>
      </w:r>
      <w:proofErr w:type="spellEnd"/>
      <w:r w:rsidR="00C85CEC" w:rsidRPr="00C85CEC">
        <w:t xml:space="preserve">, </w:t>
      </w:r>
      <w:r w:rsidR="003D223E">
        <w:t>.</w:t>
      </w:r>
      <w:proofErr w:type="spellStart"/>
      <w:r w:rsidR="00C85CEC" w:rsidRPr="00C85CEC">
        <w:t>wmf</w:t>
      </w:r>
      <w:proofErr w:type="spellEnd"/>
      <w:r w:rsidR="00C85CEC" w:rsidRPr="00C85CEC">
        <w:t xml:space="preserve">, </w:t>
      </w:r>
      <w:r w:rsidR="003D223E">
        <w:t>.</w:t>
      </w:r>
      <w:r w:rsidR="00C85CEC" w:rsidRPr="00C85CEC">
        <w:t>m</w:t>
      </w:r>
      <w:r w:rsidR="00E83E21" w:rsidRPr="00C85CEC">
        <w:t>p3</w:t>
      </w:r>
      <w:r w:rsidR="00C85CEC" w:rsidRPr="00C85CEC">
        <w:t xml:space="preserve">, </w:t>
      </w:r>
      <w:r w:rsidR="003D223E">
        <w:t>.</w:t>
      </w:r>
      <w:proofErr w:type="spellStart"/>
      <w:r w:rsidR="00C85CEC" w:rsidRPr="00C85CEC">
        <w:t>mpeg</w:t>
      </w:r>
      <w:proofErr w:type="spellEnd"/>
      <w:r w:rsidR="00C85CEC" w:rsidRPr="00C85CEC">
        <w:t xml:space="preserve">, </w:t>
      </w:r>
      <w:r w:rsidR="003D223E">
        <w:t>.</w:t>
      </w:r>
      <w:proofErr w:type="spellStart"/>
      <w:r w:rsidR="00C85CEC" w:rsidRPr="00C85CEC">
        <w:t>avi</w:t>
      </w:r>
      <w:proofErr w:type="spellEnd"/>
      <w:r w:rsidR="00C85CEC" w:rsidRPr="00C85CEC">
        <w:t>,</w:t>
      </w:r>
      <w:r w:rsidR="007554DB">
        <w:t xml:space="preserve"> </w:t>
      </w:r>
      <w:r w:rsidR="003D223E">
        <w:t>.</w:t>
      </w:r>
      <w:proofErr w:type="spellStart"/>
      <w:r w:rsidR="007554DB">
        <w:t>txt</w:t>
      </w:r>
      <w:proofErr w:type="spellEnd"/>
      <w:r w:rsidR="007554DB">
        <w:t xml:space="preserve">, </w:t>
      </w:r>
      <w:r w:rsidR="003D223E">
        <w:t>.</w:t>
      </w:r>
      <w:proofErr w:type="spellStart"/>
      <w:r w:rsidR="007554DB">
        <w:t>rtf</w:t>
      </w:r>
      <w:proofErr w:type="spellEnd"/>
      <w:r w:rsidR="007554DB">
        <w:t xml:space="preserve">, </w:t>
      </w:r>
      <w:r w:rsidR="003D223E">
        <w:t>.</w:t>
      </w:r>
      <w:proofErr w:type="spellStart"/>
      <w:r w:rsidR="007554DB">
        <w:t>html</w:t>
      </w:r>
      <w:proofErr w:type="spellEnd"/>
      <w:r w:rsidR="007554DB">
        <w:t xml:space="preserve">, </w:t>
      </w:r>
      <w:r w:rsidR="003D223E">
        <w:t>.</w:t>
      </w:r>
      <w:proofErr w:type="spellStart"/>
      <w:r w:rsidR="007554DB">
        <w:t>xlsx</w:t>
      </w:r>
      <w:proofErr w:type="spellEnd"/>
      <w:r w:rsidR="00C85CEC" w:rsidRPr="00C85CEC">
        <w:t xml:space="preserve">, </w:t>
      </w:r>
      <w:r w:rsidR="003D223E">
        <w:t>.</w:t>
      </w:r>
      <w:proofErr w:type="spellStart"/>
      <w:r w:rsidR="00C85CEC" w:rsidRPr="00C85CEC">
        <w:t>zip</w:t>
      </w:r>
      <w:proofErr w:type="spellEnd"/>
      <w:r w:rsidR="00C85CEC" w:rsidRPr="00C85CEC">
        <w:t>.</w:t>
      </w:r>
    </w:p>
    <w:p w14:paraId="18337A5E" w14:textId="4948E94B" w:rsidR="00C85CEC" w:rsidRDefault="00C85CEC" w:rsidP="00D73EFA">
      <w:pPr>
        <w:pStyle w:val="phnormal"/>
      </w:pPr>
      <w:r>
        <w:t>Нажмите на кнопку «Сохранить».</w:t>
      </w:r>
    </w:p>
    <w:p w14:paraId="5DA9565F" w14:textId="77777777" w:rsidR="005253C4" w:rsidRPr="00A80107" w:rsidRDefault="005253C4" w:rsidP="003923CB">
      <w:pPr>
        <w:pStyle w:val="31"/>
        <w:rPr>
          <w:rFonts w:cs="Arial"/>
        </w:rPr>
      </w:pPr>
      <w:bookmarkStart w:id="436" w:name="_Ref6853344"/>
      <w:bookmarkStart w:id="437" w:name="_Toc66783314"/>
      <w:r w:rsidRPr="00A80107">
        <w:rPr>
          <w:rFonts w:cs="Arial"/>
        </w:rPr>
        <w:lastRenderedPageBreak/>
        <w:t>Импорт библиотеки</w:t>
      </w:r>
      <w:bookmarkEnd w:id="411"/>
      <w:bookmarkEnd w:id="412"/>
      <w:bookmarkEnd w:id="413"/>
      <w:bookmarkEnd w:id="414"/>
      <w:bookmarkEnd w:id="415"/>
      <w:bookmarkEnd w:id="436"/>
      <w:bookmarkEnd w:id="437"/>
    </w:p>
    <w:p w14:paraId="10443AB6" w14:textId="3AD00BDC" w:rsidR="005253C4" w:rsidRPr="00A80107" w:rsidRDefault="005253C4" w:rsidP="00BE7B9B">
      <w:pPr>
        <w:pStyle w:val="phnormal"/>
      </w:pPr>
      <w:r w:rsidRPr="00A80107">
        <w:t xml:space="preserve">Чтобы выполнить импорт единиц библиотеки </w:t>
      </w:r>
      <w:r w:rsidR="004C0802">
        <w:t>ОО</w:t>
      </w:r>
      <w:r w:rsidRPr="00A80107">
        <w:t xml:space="preserve"> (заполнение модуля «Библиотечный реестр»)</w:t>
      </w:r>
      <w:r w:rsidR="00BE7B9B">
        <w:t xml:space="preserve"> </w:t>
      </w:r>
      <w:r w:rsidR="00202681" w:rsidRPr="00A80107">
        <w:t>перейдите в</w:t>
      </w:r>
      <w:r w:rsidRPr="00A80107">
        <w:t xml:space="preserve"> пункт</w:t>
      </w:r>
      <w:r w:rsidR="00480E00" w:rsidRPr="00A80107">
        <w:t xml:space="preserve"> </w:t>
      </w:r>
      <w:r w:rsidRPr="00A80107">
        <w:t xml:space="preserve">меню </w:t>
      </w:r>
      <w:r w:rsidR="00F83757" w:rsidRPr="00A80107">
        <w:t>«</w:t>
      </w:r>
      <w:r w:rsidRPr="00A80107">
        <w:t>Пуск</w:t>
      </w:r>
      <w:r w:rsidR="006E25AD">
        <w:t xml:space="preserve">/ </w:t>
      </w:r>
      <w:r w:rsidRPr="00A80107">
        <w:t>Библиотека</w:t>
      </w:r>
      <w:r w:rsidR="006E25AD">
        <w:t xml:space="preserve">/ </w:t>
      </w:r>
      <w:r w:rsidRPr="00A80107">
        <w:t>Импорт</w:t>
      </w:r>
      <w:r w:rsidR="006E25AD">
        <w:t xml:space="preserve">/ </w:t>
      </w:r>
      <w:r w:rsidRPr="00A80107">
        <w:t>Библиотечный реестр</w:t>
      </w:r>
      <w:r w:rsidR="00F83757" w:rsidRPr="00A80107">
        <w:t>»</w:t>
      </w:r>
      <w:r w:rsidR="00BE7B9B">
        <w:t>. О</w:t>
      </w:r>
      <w:r w:rsidRPr="00A80107">
        <w:t>ткроется окно «Импорт библиотечного реестра» (</w:t>
      </w:r>
      <w:r w:rsidRPr="00A80107">
        <w:fldChar w:fldCharType="begin"/>
      </w:r>
      <w:r w:rsidRPr="00A80107">
        <w:instrText xml:space="preserve"> REF _Ref451433415 \h </w:instrText>
      </w:r>
      <w:r w:rsidR="00060B11" w:rsidRPr="00A80107">
        <w:instrText xml:space="preserve"> \* MERGEFORMAT </w:instrText>
      </w:r>
      <w:r w:rsidRPr="00A80107">
        <w:fldChar w:fldCharType="separate"/>
      </w:r>
      <w:r w:rsidR="00284EFC">
        <w:t>Рисунок 147</w:t>
      </w:r>
      <w:r w:rsidRPr="00A80107">
        <w:fldChar w:fldCharType="end"/>
      </w:r>
      <w:r w:rsidRPr="00A80107">
        <w:t xml:space="preserve">), в котором заполните </w:t>
      </w:r>
      <w:r w:rsidR="008C0397" w:rsidRPr="00A80107">
        <w:t>пол</w:t>
      </w:r>
      <w:r w:rsidRPr="00A80107">
        <w:t>я:</w:t>
      </w:r>
    </w:p>
    <w:p w14:paraId="248D1B7B" w14:textId="6CBAB879" w:rsidR="005253C4" w:rsidRPr="00A80107" w:rsidRDefault="009420DB" w:rsidP="00B1143C">
      <w:pPr>
        <w:pStyle w:val="phfigure"/>
        <w:rPr>
          <w:rFonts w:cs="Arial"/>
        </w:rPr>
      </w:pPr>
      <w:r>
        <w:rPr>
          <w:noProof/>
        </w:rPr>
        <w:drawing>
          <wp:inline distT="0" distB="0" distL="0" distR="0" wp14:anchorId="39F584C1" wp14:editId="1AF2B948">
            <wp:extent cx="3885714" cy="1857143"/>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885714" cy="1857143"/>
                    </a:xfrm>
                    <a:prstGeom prst="rect">
                      <a:avLst/>
                    </a:prstGeom>
                  </pic:spPr>
                </pic:pic>
              </a:graphicData>
            </a:graphic>
          </wp:inline>
        </w:drawing>
      </w:r>
    </w:p>
    <w:p w14:paraId="5463FC79" w14:textId="3EC04361" w:rsidR="00202681" w:rsidRPr="00A80107" w:rsidRDefault="002A0799" w:rsidP="00B1143C">
      <w:pPr>
        <w:pStyle w:val="phfiguretitle"/>
      </w:pPr>
      <w:bookmarkStart w:id="438" w:name="_Ref451433415"/>
      <w:r>
        <w:t>Рисунок </w:t>
      </w:r>
      <w:r w:rsidR="005D124A">
        <w:fldChar w:fldCharType="begin"/>
      </w:r>
      <w:r w:rsidR="005D124A">
        <w:instrText xml:space="preserve"> SEQ Рисунок \* ARABIC </w:instrText>
      </w:r>
      <w:r w:rsidR="005D124A">
        <w:fldChar w:fldCharType="separate"/>
      </w:r>
      <w:r w:rsidR="00284EFC">
        <w:rPr>
          <w:noProof/>
        </w:rPr>
        <w:t>147</w:t>
      </w:r>
      <w:r w:rsidR="005D124A">
        <w:rPr>
          <w:noProof/>
        </w:rPr>
        <w:fldChar w:fldCharType="end"/>
      </w:r>
      <w:bookmarkEnd w:id="438"/>
      <w:r w:rsidR="005253C4" w:rsidRPr="00A80107">
        <w:t xml:space="preserve"> – Окно «Импорт библиотечного реестра»</w:t>
      </w:r>
    </w:p>
    <w:p w14:paraId="2777A08F" w14:textId="548E4FD8" w:rsidR="001D5FA6" w:rsidRPr="00A80107" w:rsidRDefault="005253C4" w:rsidP="00336BCD">
      <w:pPr>
        <w:pStyle w:val="phlistitemized1"/>
      </w:pPr>
      <w:r w:rsidRPr="00A80107">
        <w:t>«</w:t>
      </w:r>
      <w:r w:rsidR="005E63C5">
        <w:t>Организация</w:t>
      </w:r>
      <w:r w:rsidRPr="00A80107">
        <w:t>»</w:t>
      </w:r>
      <w:r w:rsidR="00BF1C93" w:rsidRPr="00A80107">
        <w:t xml:space="preserve"> – </w:t>
      </w:r>
      <w:r w:rsidR="001D5FA6" w:rsidRPr="00A80107">
        <w:t>по умолчанию</w:t>
      </w:r>
      <w:r w:rsidR="005E63C5">
        <w:t xml:space="preserve"> заполнено значением текущей организации</w:t>
      </w:r>
      <w:r w:rsidR="001D5FA6" w:rsidRPr="00A80107">
        <w:t>. Если импорт библиотечного реестра должен произойти в филиал текуще</w:t>
      </w:r>
      <w:r w:rsidR="005E63C5">
        <w:t>й организации</w:t>
      </w:r>
      <w:r w:rsidR="00F82864">
        <w:t>,</w:t>
      </w:r>
      <w:r w:rsidR="005E63C5">
        <w:t xml:space="preserve"> </w:t>
      </w:r>
      <w:r w:rsidR="005A49B8" w:rsidRPr="00A80107">
        <w:t>нажмите на кнопку</w:t>
      </w:r>
      <w:r w:rsidR="001D5FA6" w:rsidRPr="00A80107">
        <w:t xml:space="preserve"> </w:t>
      </w:r>
      <w:r w:rsidR="00FA6269" w:rsidRPr="00A80107">
        <w:rPr>
          <w:noProof/>
          <w:lang w:eastAsia="ru-RU"/>
        </w:rPr>
        <w:drawing>
          <wp:inline distT="0" distB="0" distL="0" distR="0" wp14:anchorId="1323C061" wp14:editId="5D980302">
            <wp:extent cx="209550" cy="200025"/>
            <wp:effectExtent l="0" t="0" r="0" b="9525"/>
            <wp:docPr id="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1D5FA6" w:rsidRPr="00A80107">
        <w:t xml:space="preserve"> и в открывшейся иерархии текуще</w:t>
      </w:r>
      <w:r w:rsidR="005E63C5">
        <w:t xml:space="preserve">й организации </w:t>
      </w:r>
      <w:r w:rsidR="001D5FA6" w:rsidRPr="00A80107">
        <w:t>выберите значение филиала;</w:t>
      </w:r>
    </w:p>
    <w:p w14:paraId="33574805" w14:textId="77777777" w:rsidR="005253C4" w:rsidRPr="00A80107" w:rsidRDefault="005253C4" w:rsidP="00336BCD">
      <w:pPr>
        <w:pStyle w:val="phlistitemized1"/>
      </w:pPr>
      <w:r w:rsidRPr="00A80107">
        <w:t>«Файл для загрузки»</w:t>
      </w:r>
      <w:r w:rsidR="00BF1C93" w:rsidRPr="00A80107">
        <w:t xml:space="preserve"> – </w:t>
      </w:r>
      <w:r w:rsidRPr="00A80107">
        <w:t>осуществляется загрузка файла для загрузки шаблона импорта библиотечного реестра.</w:t>
      </w:r>
    </w:p>
    <w:p w14:paraId="3672B8E4" w14:textId="37BEA756" w:rsidR="005253C4" w:rsidRPr="00A80107" w:rsidRDefault="005253C4"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Для быстрой загрузки шаблона библиотечного реестра нажмите на ссылку в нижней части окна (</w:t>
      </w:r>
      <w:r w:rsidR="00376E95">
        <w:rPr>
          <w:rFonts w:cs="Arial"/>
        </w:rPr>
        <w:t>см. </w:t>
      </w:r>
      <w:r w:rsidRPr="00A80107">
        <w:rPr>
          <w:rFonts w:cs="Arial"/>
        </w:rPr>
        <w:fldChar w:fldCharType="begin"/>
      </w:r>
      <w:r w:rsidRPr="00A80107">
        <w:rPr>
          <w:rFonts w:cs="Arial"/>
        </w:rPr>
        <w:instrText xml:space="preserve"> REF _Ref451433415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147</w:t>
      </w:r>
      <w:r w:rsidRPr="00A80107">
        <w:rPr>
          <w:rFonts w:cs="Arial"/>
        </w:rPr>
        <w:fldChar w:fldCharType="end"/>
      </w:r>
      <w:r w:rsidRPr="00A80107">
        <w:rPr>
          <w:rFonts w:cs="Arial"/>
        </w:rPr>
        <w:t>)</w:t>
      </w:r>
      <w:r w:rsidR="00671F5D" w:rsidRPr="00A80107">
        <w:rPr>
          <w:rFonts w:cs="Arial"/>
        </w:rPr>
        <w:t>. О</w:t>
      </w:r>
      <w:r w:rsidRPr="00A80107">
        <w:rPr>
          <w:rFonts w:cs="Arial"/>
        </w:rPr>
        <w:t>ткроется запрос на сохранение или открытие файла. Рекомендуется сохранить шаблон, заполнить и выполнить импорт библиотечного реестра с корректно заполненным шаблоном. В случае некорректного заполнения шаблона, Система выдаст предупреждающие сообщения. Распознавание библиотечного реестра происходит во время загрузки.</w:t>
      </w:r>
    </w:p>
    <w:p w14:paraId="6A2BCAD5" w14:textId="39D27DF9" w:rsidR="005253C4" w:rsidRDefault="00BE7B9B" w:rsidP="00BE7B9B">
      <w:pPr>
        <w:pStyle w:val="phnormal"/>
      </w:pPr>
      <w:r>
        <w:t>Н</w:t>
      </w:r>
      <w:r w:rsidR="005A49B8" w:rsidRPr="00A80107">
        <w:t>ажмите на кнопку</w:t>
      </w:r>
      <w:r w:rsidR="005253C4" w:rsidRPr="00A80107">
        <w:t xml:space="preserve"> «Загрузить». Система начнет загрузку данных.</w:t>
      </w:r>
    </w:p>
    <w:p w14:paraId="12C4A3FB" w14:textId="1CD37F7F" w:rsidR="004E3E27" w:rsidRDefault="004E3E27" w:rsidP="00BE7B9B">
      <w:pPr>
        <w:pStyle w:val="phnormal"/>
        <w:rPr>
          <w:b/>
        </w:rPr>
      </w:pPr>
      <w:r w:rsidRPr="004E3E27">
        <w:rPr>
          <w:b/>
        </w:rPr>
        <w:t>Примечания</w:t>
      </w:r>
    </w:p>
    <w:p w14:paraId="0BF56F24" w14:textId="792D2BEF" w:rsidR="004E3E27" w:rsidRPr="004E3E27" w:rsidRDefault="004E3E27" w:rsidP="004E3E27">
      <w:pPr>
        <w:pStyle w:val="phnormal"/>
      </w:pPr>
      <w:r>
        <w:t>1</w:t>
      </w:r>
      <w:proofErr w:type="gramStart"/>
      <w:r>
        <w:t xml:space="preserve"> </w:t>
      </w:r>
      <w:r w:rsidRPr="004E3E27">
        <w:t>Е</w:t>
      </w:r>
      <w:proofErr w:type="gramEnd"/>
      <w:r w:rsidRPr="004E3E27">
        <w:t xml:space="preserve">сли в шаблоне указаны значения, отсутствующие в соответствующем справочнике, то </w:t>
      </w:r>
      <w:r>
        <w:t>появится</w:t>
      </w:r>
      <w:r w:rsidRPr="004E3E27">
        <w:t xml:space="preserve"> сообщение об ошибке с текстом</w:t>
      </w:r>
      <w:r>
        <w:t>: «</w:t>
      </w:r>
      <w:r w:rsidRPr="004E3E27">
        <w:rPr>
          <w:i/>
          <w:iCs/>
        </w:rPr>
        <w:t>Лист 1 строка &lt;n&gt; не найдено значение из поля &lt;Имя поля&gt;</w:t>
      </w:r>
      <w:r w:rsidRPr="004E3E27">
        <w:rPr>
          <w:iCs/>
        </w:rPr>
        <w:t>»</w:t>
      </w:r>
      <w:r>
        <w:rPr>
          <w:i/>
          <w:iCs/>
        </w:rPr>
        <w:t>.</w:t>
      </w:r>
    </w:p>
    <w:p w14:paraId="61B57CC9" w14:textId="502992EE" w:rsidR="004E3E27" w:rsidRPr="004E3E27" w:rsidRDefault="004E3E27" w:rsidP="004E3E27">
      <w:pPr>
        <w:pStyle w:val="phnormal"/>
      </w:pPr>
      <w:r>
        <w:t>2</w:t>
      </w:r>
      <w:proofErr w:type="gramStart"/>
      <w:r>
        <w:t xml:space="preserve"> </w:t>
      </w:r>
      <w:r w:rsidRPr="004E3E27">
        <w:t>Е</w:t>
      </w:r>
      <w:proofErr w:type="gramEnd"/>
      <w:r w:rsidRPr="004E3E27">
        <w:t xml:space="preserve">сли в шаблоне указано несколько значений в одном поле (из перечисленных выше), то </w:t>
      </w:r>
      <w:r>
        <w:t>появится</w:t>
      </w:r>
      <w:r w:rsidRPr="004E3E27">
        <w:t xml:space="preserve"> сообщение об ошибке с текстом</w:t>
      </w:r>
      <w:r>
        <w:t>: «</w:t>
      </w:r>
      <w:r w:rsidRPr="004E3E27">
        <w:rPr>
          <w:i/>
          <w:iCs/>
        </w:rPr>
        <w:t>Лист 1 строка &lt;n&gt; не найдено значение из поля &lt;Имя поля&gt;</w:t>
      </w:r>
      <w:r w:rsidRPr="004E3E27">
        <w:rPr>
          <w:iCs/>
        </w:rPr>
        <w:t>»</w:t>
      </w:r>
      <w:r>
        <w:rPr>
          <w:iCs/>
        </w:rPr>
        <w:t>.</w:t>
      </w:r>
    </w:p>
    <w:p w14:paraId="2D113C93" w14:textId="77777777" w:rsidR="00B2330F" w:rsidRPr="00A80107" w:rsidRDefault="00B2330F" w:rsidP="003923CB">
      <w:pPr>
        <w:pStyle w:val="31"/>
        <w:rPr>
          <w:rFonts w:cs="Arial"/>
        </w:rPr>
      </w:pPr>
      <w:bookmarkStart w:id="439" w:name="_Ref463619459"/>
      <w:bookmarkStart w:id="440" w:name="_Toc465759570"/>
      <w:bookmarkStart w:id="441" w:name="_Toc66783315"/>
      <w:bookmarkStart w:id="442" w:name="_Toc383012948"/>
      <w:bookmarkStart w:id="443" w:name="_Toc402166346"/>
      <w:bookmarkStart w:id="444" w:name="_Toc452729984"/>
      <w:bookmarkStart w:id="445" w:name="_Toc459215414"/>
      <w:r w:rsidRPr="00A80107">
        <w:rPr>
          <w:rFonts w:cs="Arial"/>
        </w:rPr>
        <w:lastRenderedPageBreak/>
        <w:t>Импорт читателей библиотеки</w:t>
      </w:r>
      <w:bookmarkEnd w:id="439"/>
      <w:bookmarkEnd w:id="440"/>
      <w:bookmarkEnd w:id="441"/>
    </w:p>
    <w:p w14:paraId="094D9C29" w14:textId="77777777" w:rsidR="00202681" w:rsidRPr="00640FF4" w:rsidRDefault="00B2330F" w:rsidP="00E971ED">
      <w:pPr>
        <w:pStyle w:val="phlistitemizedtitle"/>
      </w:pPr>
      <w:r w:rsidRPr="00A80107">
        <w:t>Чтобы выполнить импорт читателей</w:t>
      </w:r>
      <w:r w:rsidR="00202681" w:rsidRPr="00A80107">
        <w:t>:</w:t>
      </w:r>
    </w:p>
    <w:p w14:paraId="016C92B0" w14:textId="1C02A3EB" w:rsidR="00202681" w:rsidRPr="00D04C93" w:rsidRDefault="00202681" w:rsidP="00336BCD">
      <w:pPr>
        <w:pStyle w:val="phlistitemized1"/>
      </w:pPr>
      <w:r w:rsidRPr="0076404A">
        <w:t>перейдите в</w:t>
      </w:r>
      <w:r w:rsidR="00B2330F" w:rsidRPr="0076404A">
        <w:t xml:space="preserve"> пункт меню </w:t>
      </w:r>
      <w:r w:rsidR="00F83757" w:rsidRPr="0076404A">
        <w:t>«</w:t>
      </w:r>
      <w:r w:rsidR="00B2330F" w:rsidRPr="0076404A">
        <w:t>Пуск/</w:t>
      </w:r>
      <w:r w:rsidR="00E0798B">
        <w:t xml:space="preserve"> </w:t>
      </w:r>
      <w:r w:rsidR="00B2330F" w:rsidRPr="0076404A">
        <w:t>Библиотека/</w:t>
      </w:r>
      <w:r w:rsidR="00E0798B">
        <w:t xml:space="preserve"> </w:t>
      </w:r>
      <w:r w:rsidR="00B2330F" w:rsidRPr="0076404A">
        <w:t>Импорт/ Читатели библиотеки</w:t>
      </w:r>
      <w:r w:rsidR="00F83757" w:rsidRPr="0076404A">
        <w:t>»</w:t>
      </w:r>
      <w:r w:rsidRPr="0076404A">
        <w:t>;</w:t>
      </w:r>
    </w:p>
    <w:p w14:paraId="3D44097C" w14:textId="77777777" w:rsidR="00B2330F" w:rsidRPr="00A80107" w:rsidRDefault="00202681" w:rsidP="00336BCD">
      <w:pPr>
        <w:pStyle w:val="phlistitemized1"/>
      </w:pPr>
      <w:r w:rsidRPr="00D04C93">
        <w:t>д</w:t>
      </w:r>
      <w:r w:rsidR="00B2330F" w:rsidRPr="00D04C93">
        <w:t>альнейшая</w:t>
      </w:r>
      <w:r w:rsidR="00B2330F" w:rsidRPr="00A80107">
        <w:t xml:space="preserve"> работа с импортом читателей аналогична работе с импортом библиотечного реестра (описание см. выше)</w:t>
      </w:r>
      <w:r w:rsidRPr="00A80107">
        <w:t>.</w:t>
      </w:r>
    </w:p>
    <w:p w14:paraId="762C9F94" w14:textId="21C64A61" w:rsidR="00B2330F" w:rsidRPr="00A80107" w:rsidRDefault="00B2330F" w:rsidP="00CC2DE1">
      <w:pPr>
        <w:pStyle w:val="phnormal"/>
        <w:rPr>
          <w:rFonts w:cs="Arial"/>
        </w:rPr>
      </w:pPr>
      <w:r w:rsidRPr="00A80107">
        <w:rPr>
          <w:rFonts w:cs="Arial"/>
          <w:b/>
        </w:rPr>
        <w:t>Примечание</w:t>
      </w:r>
      <w:r w:rsidRPr="00A80107">
        <w:rPr>
          <w:rFonts w:cs="Arial"/>
        </w:rPr>
        <w:t xml:space="preserve"> – При </w:t>
      </w:r>
      <w:r w:rsidR="001742BD" w:rsidRPr="00A80107">
        <w:rPr>
          <w:rFonts w:cs="Arial"/>
        </w:rPr>
        <w:t>загрузке</w:t>
      </w:r>
      <w:r w:rsidRPr="00A80107">
        <w:rPr>
          <w:rFonts w:cs="Arial"/>
        </w:rPr>
        <w:t xml:space="preserve"> файла происходит проверка уникальности в поле «Номер читательского билета» на уровне </w:t>
      </w:r>
      <w:r w:rsidR="005E63C5">
        <w:rPr>
          <w:rFonts w:cs="Arial"/>
        </w:rPr>
        <w:t>выбранной организации</w:t>
      </w:r>
      <w:r w:rsidRPr="00A80107">
        <w:rPr>
          <w:rFonts w:cs="Arial"/>
        </w:rPr>
        <w:t>.</w:t>
      </w:r>
    </w:p>
    <w:p w14:paraId="1FF172D3" w14:textId="74547823" w:rsidR="00E0798B" w:rsidRDefault="00E0798B" w:rsidP="003923CB">
      <w:pPr>
        <w:pStyle w:val="31"/>
        <w:rPr>
          <w:rFonts w:cs="Arial"/>
        </w:rPr>
      </w:pPr>
      <w:bookmarkStart w:id="446" w:name="_Ref1117217"/>
      <w:bookmarkStart w:id="447" w:name="_Toc66783316"/>
      <w:bookmarkStart w:id="448" w:name="_Toc465759571"/>
      <w:bookmarkStart w:id="449" w:name="_Ref521498777"/>
      <w:bookmarkStart w:id="450" w:name="_Ref533429962"/>
      <w:r>
        <w:rPr>
          <w:rFonts w:cs="Arial"/>
        </w:rPr>
        <w:t>Обеспеченность учебниками</w:t>
      </w:r>
      <w:bookmarkEnd w:id="446"/>
      <w:bookmarkEnd w:id="447"/>
    </w:p>
    <w:p w14:paraId="75BD257F" w14:textId="5F3534A6" w:rsidR="00E0798B" w:rsidRDefault="005F1878" w:rsidP="00E0798B">
      <w:pPr>
        <w:pStyle w:val="phnormal"/>
      </w:pPr>
      <w:r>
        <w:t>Раздел</w:t>
      </w:r>
      <w:r w:rsidR="002F641F">
        <w:t xml:space="preserve"> «Обеспеченность учебниками» содержит три отчета:</w:t>
      </w:r>
    </w:p>
    <w:p w14:paraId="14F157BF" w14:textId="08F8D030" w:rsidR="002F641F" w:rsidRDefault="002F641F" w:rsidP="00336BCD">
      <w:pPr>
        <w:pStyle w:val="phlistitemized1"/>
      </w:pPr>
      <w:r>
        <w:t>«Расчет коэффициента обеспеченности по параллели»;</w:t>
      </w:r>
    </w:p>
    <w:p w14:paraId="55CF3388" w14:textId="6C0C6998" w:rsidR="002F641F" w:rsidRDefault="002F641F" w:rsidP="00336BCD">
      <w:pPr>
        <w:pStyle w:val="phlistitemized1"/>
      </w:pPr>
      <w:r>
        <w:t>«Расчет коэффициента обеспеченности по предмету»;</w:t>
      </w:r>
    </w:p>
    <w:p w14:paraId="5F200FD6" w14:textId="3A25FCC5" w:rsidR="002F641F" w:rsidRDefault="002F641F" w:rsidP="00336BCD">
      <w:pPr>
        <w:pStyle w:val="phlistitemized1"/>
      </w:pPr>
      <w:r>
        <w:t>«Расчет коэффициент обеспеченности по учебнику».</w:t>
      </w:r>
    </w:p>
    <w:p w14:paraId="0CCED48F" w14:textId="6262D718" w:rsidR="00E0798B" w:rsidRDefault="002F641F" w:rsidP="00E0798B">
      <w:pPr>
        <w:pStyle w:val="phnormal"/>
      </w:pPr>
      <w:r>
        <w:t>Для формирования отчета «Расчет коэффициента обеспеченности по параллели» перейдите в пункт «Пункт/ Библиотека/ Обеспеченность учебниками/ Расчет коэффициента обеспеченности по параллели», откроется окно (</w:t>
      </w:r>
      <w:r>
        <w:fldChar w:fldCharType="begin"/>
      </w:r>
      <w:r>
        <w:instrText xml:space="preserve"> REF _Ref863658 \h </w:instrText>
      </w:r>
      <w:r>
        <w:fldChar w:fldCharType="separate"/>
      </w:r>
      <w:r w:rsidR="00284EFC">
        <w:t>Рисунок </w:t>
      </w:r>
      <w:r w:rsidR="00284EFC">
        <w:rPr>
          <w:noProof/>
        </w:rPr>
        <w:t>148</w:t>
      </w:r>
      <w:r>
        <w:fldChar w:fldCharType="end"/>
      </w:r>
      <w:r>
        <w:t>).</w:t>
      </w:r>
    </w:p>
    <w:p w14:paraId="471D7F31" w14:textId="48C37866" w:rsidR="002F641F" w:rsidRDefault="002F641F" w:rsidP="002F641F">
      <w:pPr>
        <w:pStyle w:val="phfigure"/>
      </w:pPr>
      <w:r>
        <w:rPr>
          <w:noProof/>
        </w:rPr>
        <w:drawing>
          <wp:inline distT="0" distB="0" distL="0" distR="0" wp14:anchorId="0DEEC696" wp14:editId="1C4520B1">
            <wp:extent cx="3743325" cy="15621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743325" cy="1562100"/>
                    </a:xfrm>
                    <a:prstGeom prst="rect">
                      <a:avLst/>
                    </a:prstGeom>
                  </pic:spPr>
                </pic:pic>
              </a:graphicData>
            </a:graphic>
          </wp:inline>
        </w:drawing>
      </w:r>
    </w:p>
    <w:p w14:paraId="2303E29F" w14:textId="06B306B5" w:rsidR="002F641F" w:rsidRDefault="002A0799" w:rsidP="002F641F">
      <w:pPr>
        <w:pStyle w:val="phfiguretitle"/>
      </w:pPr>
      <w:bookmarkStart w:id="451" w:name="_Ref863658"/>
      <w:r>
        <w:t>Рисунок </w:t>
      </w:r>
      <w:r w:rsidR="005D124A">
        <w:fldChar w:fldCharType="begin"/>
      </w:r>
      <w:r w:rsidR="005D124A">
        <w:instrText xml:space="preserve"> SEQ Рисунок \* ARABIC </w:instrText>
      </w:r>
      <w:r w:rsidR="005D124A">
        <w:fldChar w:fldCharType="separate"/>
      </w:r>
      <w:r w:rsidR="00284EFC">
        <w:rPr>
          <w:noProof/>
        </w:rPr>
        <w:t>148</w:t>
      </w:r>
      <w:r w:rsidR="005D124A">
        <w:rPr>
          <w:noProof/>
        </w:rPr>
        <w:fldChar w:fldCharType="end"/>
      </w:r>
      <w:bookmarkEnd w:id="451"/>
      <w:r w:rsidR="002F641F">
        <w:t xml:space="preserve"> – Окно «Расчет коэффициент обеспеченности по параллели»</w:t>
      </w:r>
    </w:p>
    <w:p w14:paraId="6A72EB53" w14:textId="21BC6E8F" w:rsidR="002F641F" w:rsidRDefault="00070BD8" w:rsidP="003B7D55">
      <w:pPr>
        <w:pStyle w:val="phlistitemizedtitle"/>
      </w:pPr>
      <w:r>
        <w:t>Заполните поля:</w:t>
      </w:r>
    </w:p>
    <w:p w14:paraId="41FCFE81" w14:textId="2581E58B" w:rsidR="00070BD8" w:rsidRDefault="00070BD8" w:rsidP="00336BCD">
      <w:pPr>
        <w:pStyle w:val="phlistitemized1"/>
      </w:pPr>
      <w:r>
        <w:t xml:space="preserve">«Организация» – выберите значение из </w:t>
      </w:r>
      <w:r w:rsidR="00F76436">
        <w:t>реестра</w:t>
      </w:r>
      <w:r>
        <w:t xml:space="preserve"> «Организации» с помощью кнопки </w:t>
      </w:r>
      <w:r>
        <w:rPr>
          <w:noProof/>
          <w:lang w:eastAsia="ru-RU"/>
        </w:rPr>
        <w:drawing>
          <wp:inline distT="0" distB="0" distL="0" distR="0" wp14:anchorId="0945EAAD" wp14:editId="5A48944F">
            <wp:extent cx="180975" cy="1905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80975" cy="190500"/>
                    </a:xfrm>
                    <a:prstGeom prst="rect">
                      <a:avLst/>
                    </a:prstGeom>
                  </pic:spPr>
                </pic:pic>
              </a:graphicData>
            </a:graphic>
          </wp:inline>
        </w:drawing>
      </w:r>
      <w:r>
        <w:t>;</w:t>
      </w:r>
    </w:p>
    <w:p w14:paraId="38DA6E35" w14:textId="297870D1" w:rsidR="00070BD8" w:rsidRDefault="00070BD8" w:rsidP="00336BCD">
      <w:pPr>
        <w:pStyle w:val="phlistitemized1"/>
      </w:pPr>
      <w:r>
        <w:t xml:space="preserve">«Параллель» – выберите </w:t>
      </w:r>
      <w:r w:rsidR="004366FF">
        <w:t>параллель из выпадающего списка</w:t>
      </w:r>
      <w:r>
        <w:t xml:space="preserve"> с помощью кнопки </w:t>
      </w:r>
      <w:r>
        <w:rPr>
          <w:noProof/>
          <w:lang w:eastAsia="ru-RU"/>
        </w:rPr>
        <w:drawing>
          <wp:inline distT="0" distB="0" distL="0" distR="0" wp14:anchorId="631B3175" wp14:editId="254540A7">
            <wp:extent cx="171450" cy="2095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71450" cy="209550"/>
                    </a:xfrm>
                    <a:prstGeom prst="rect">
                      <a:avLst/>
                    </a:prstGeom>
                  </pic:spPr>
                </pic:pic>
              </a:graphicData>
            </a:graphic>
          </wp:inline>
        </w:drawing>
      </w:r>
      <w:r>
        <w:t>;</w:t>
      </w:r>
    </w:p>
    <w:p w14:paraId="2ADBB20E" w14:textId="6944F7C0" w:rsidR="00070BD8" w:rsidRDefault="00070BD8" w:rsidP="00336BCD">
      <w:pPr>
        <w:pStyle w:val="phlistitemized1"/>
      </w:pPr>
      <w:r>
        <w:t xml:space="preserve">«Дата формирования» – укажите дату формирования отчета с помощью календаря или </w:t>
      </w:r>
      <w:r w:rsidR="003B1AEA">
        <w:t>с клавиатуры</w:t>
      </w:r>
      <w:r>
        <w:t>.</w:t>
      </w:r>
      <w:r w:rsidR="00F76436">
        <w:t xml:space="preserve"> </w:t>
      </w:r>
      <w:r w:rsidR="00F76436" w:rsidRPr="00F76436">
        <w:t>Дата формирования не должна быть позже текущей даты</w:t>
      </w:r>
      <w:r w:rsidR="00F76436">
        <w:t>.</w:t>
      </w:r>
    </w:p>
    <w:p w14:paraId="575A3387" w14:textId="77777777" w:rsidR="005F1878" w:rsidRPr="005F1878" w:rsidRDefault="00070BD8" w:rsidP="005F1878">
      <w:pPr>
        <w:pStyle w:val="phnormal"/>
        <w:rPr>
          <w:rFonts w:cs="Arial"/>
        </w:rPr>
      </w:pPr>
      <w:r>
        <w:t>После заполнения всех полей нажмите на кнопку «Сформировать».</w:t>
      </w:r>
      <w:r w:rsidR="00385609">
        <w:t xml:space="preserve"> </w:t>
      </w:r>
      <w:r w:rsidR="005F1878" w:rsidRPr="005F1878">
        <w:rPr>
          <w:rFonts w:cs="Arial"/>
        </w:rPr>
        <w:t>Формирование отчета будет поставлено в очередь.</w:t>
      </w:r>
    </w:p>
    <w:p w14:paraId="4E7D8B85" w14:textId="7335CBCF" w:rsidR="00070BD8" w:rsidRDefault="005F1878" w:rsidP="005F1878">
      <w:pPr>
        <w:pStyle w:val="phnormal"/>
        <w:rPr>
          <w:rFonts w:cs="Arial"/>
        </w:rPr>
      </w:pPr>
      <w:r w:rsidRPr="005F1878">
        <w:rPr>
          <w:rFonts w:cs="Arial"/>
        </w:rPr>
        <w:lastRenderedPageBreak/>
        <w:t>Перейдите в пункт меню «Пуск/</w:t>
      </w:r>
      <w:r>
        <w:rPr>
          <w:rFonts w:cs="Arial"/>
        </w:rPr>
        <w:t xml:space="preserve"> </w:t>
      </w:r>
      <w:r w:rsidRPr="005F1878">
        <w:rPr>
          <w:rFonts w:cs="Arial"/>
        </w:rPr>
        <w:t xml:space="preserve">Асинхронные задачи». </w:t>
      </w:r>
      <w:r>
        <w:rPr>
          <w:rFonts w:cs="Arial"/>
        </w:rPr>
        <w:t>Выберите</w:t>
      </w:r>
      <w:r w:rsidRPr="005F1878">
        <w:rPr>
          <w:rFonts w:cs="Arial"/>
        </w:rPr>
        <w:t xml:space="preserve"> задачу, соо</w:t>
      </w:r>
      <w:r>
        <w:rPr>
          <w:rFonts w:cs="Arial"/>
        </w:rPr>
        <w:t>тветствующую запущенному отчету и</w:t>
      </w:r>
      <w:r w:rsidRPr="005F1878">
        <w:rPr>
          <w:rFonts w:cs="Arial"/>
        </w:rPr>
        <w:t xml:space="preserve"> откройте резу</w:t>
      </w:r>
      <w:r>
        <w:rPr>
          <w:rFonts w:cs="Arial"/>
        </w:rPr>
        <w:t>льтат работы задачи на просмотр</w:t>
      </w:r>
      <w:r w:rsidR="00385609" w:rsidRPr="00A80107">
        <w:rPr>
          <w:rFonts w:cs="Arial"/>
        </w:rPr>
        <w:t>.</w:t>
      </w:r>
    </w:p>
    <w:p w14:paraId="63D7CB15" w14:textId="471FA5A9" w:rsidR="00385609" w:rsidRDefault="00385609" w:rsidP="00385609">
      <w:pPr>
        <w:pStyle w:val="phnormal"/>
      </w:pPr>
      <w:r>
        <w:t>Для формирования отчета «Расчет коэффициента обеспеченности по параллели» перейдите в пункт «Пункт/ Библиотека/ Обеспеченность учебниками/ Расчет коэффициента обеспеченности по предмету», откроется окно (</w:t>
      </w:r>
      <w:r w:rsidR="00376E95">
        <w:fldChar w:fldCharType="begin"/>
      </w:r>
      <w:r w:rsidR="00376E95">
        <w:instrText xml:space="preserve"> REF _Ref11863343 \h </w:instrText>
      </w:r>
      <w:r w:rsidR="00376E95">
        <w:fldChar w:fldCharType="separate"/>
      </w:r>
      <w:r w:rsidR="00284EFC">
        <w:t>Рисунок </w:t>
      </w:r>
      <w:r w:rsidR="00284EFC">
        <w:rPr>
          <w:noProof/>
        </w:rPr>
        <w:t>149</w:t>
      </w:r>
      <w:r w:rsidR="00376E95">
        <w:fldChar w:fldCharType="end"/>
      </w:r>
      <w:r>
        <w:t>).</w:t>
      </w:r>
    </w:p>
    <w:p w14:paraId="6896C19D" w14:textId="28FE4C4C" w:rsidR="00385609" w:rsidRDefault="00385609" w:rsidP="00385609">
      <w:pPr>
        <w:pStyle w:val="phfigure"/>
      </w:pPr>
      <w:r>
        <w:rPr>
          <w:noProof/>
        </w:rPr>
        <w:drawing>
          <wp:inline distT="0" distB="0" distL="0" distR="0" wp14:anchorId="3EC1CFC8" wp14:editId="2C4D1322">
            <wp:extent cx="3952875" cy="15430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952875" cy="1543050"/>
                    </a:xfrm>
                    <a:prstGeom prst="rect">
                      <a:avLst/>
                    </a:prstGeom>
                  </pic:spPr>
                </pic:pic>
              </a:graphicData>
            </a:graphic>
          </wp:inline>
        </w:drawing>
      </w:r>
    </w:p>
    <w:p w14:paraId="7A8E8DD5" w14:textId="7370E846" w:rsidR="00385609" w:rsidRDefault="002A0799" w:rsidP="00385609">
      <w:pPr>
        <w:pStyle w:val="phfiguretitle"/>
      </w:pPr>
      <w:bookmarkStart w:id="452" w:name="_Ref11863343"/>
      <w:r>
        <w:t>Рисунок </w:t>
      </w:r>
      <w:r w:rsidR="005D124A">
        <w:fldChar w:fldCharType="begin"/>
      </w:r>
      <w:r w:rsidR="005D124A">
        <w:instrText xml:space="preserve"> SEQ Рисунок \* ARABIC</w:instrText>
      </w:r>
      <w:r w:rsidR="005D124A">
        <w:instrText xml:space="preserve"> </w:instrText>
      </w:r>
      <w:r w:rsidR="005D124A">
        <w:fldChar w:fldCharType="separate"/>
      </w:r>
      <w:r w:rsidR="00284EFC">
        <w:rPr>
          <w:noProof/>
        </w:rPr>
        <w:t>149</w:t>
      </w:r>
      <w:r w:rsidR="005D124A">
        <w:rPr>
          <w:noProof/>
        </w:rPr>
        <w:fldChar w:fldCharType="end"/>
      </w:r>
      <w:bookmarkEnd w:id="452"/>
      <w:r w:rsidR="00385609">
        <w:t xml:space="preserve"> – Окно «Расчет коэффициент обеспеченности по предмету»</w:t>
      </w:r>
    </w:p>
    <w:p w14:paraId="49E41080" w14:textId="77777777" w:rsidR="00385609" w:rsidRDefault="00385609" w:rsidP="00385609">
      <w:pPr>
        <w:pStyle w:val="phnormal"/>
      </w:pPr>
      <w:r>
        <w:t>Заполните поля:</w:t>
      </w:r>
    </w:p>
    <w:p w14:paraId="4D59DC89" w14:textId="4850FB82" w:rsidR="00385609" w:rsidRDefault="00385609" w:rsidP="00336BCD">
      <w:pPr>
        <w:pStyle w:val="phlistitemized1"/>
      </w:pPr>
      <w:r>
        <w:t xml:space="preserve">«Организация» – выберите значение из </w:t>
      </w:r>
      <w:r w:rsidR="00F76436">
        <w:t>реестра</w:t>
      </w:r>
      <w:r>
        <w:t xml:space="preserve"> «Организации» с помощью кнопки </w:t>
      </w:r>
      <w:r>
        <w:rPr>
          <w:noProof/>
          <w:lang w:eastAsia="ru-RU"/>
        </w:rPr>
        <w:drawing>
          <wp:inline distT="0" distB="0" distL="0" distR="0" wp14:anchorId="5F1CE164" wp14:editId="71FF994F">
            <wp:extent cx="180975" cy="19050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80975" cy="190500"/>
                    </a:xfrm>
                    <a:prstGeom prst="rect">
                      <a:avLst/>
                    </a:prstGeom>
                  </pic:spPr>
                </pic:pic>
              </a:graphicData>
            </a:graphic>
          </wp:inline>
        </w:drawing>
      </w:r>
      <w:r>
        <w:t>;</w:t>
      </w:r>
    </w:p>
    <w:p w14:paraId="0B6E4C0A" w14:textId="39AFAD91" w:rsidR="00385609" w:rsidRDefault="00385609" w:rsidP="00336BCD">
      <w:pPr>
        <w:pStyle w:val="phlistitemized1"/>
      </w:pPr>
      <w:r>
        <w:t>«Предмет» – выберите</w:t>
      </w:r>
      <w:r w:rsidR="004366FF">
        <w:t xml:space="preserve"> предмет из выпадающего списка </w:t>
      </w:r>
      <w:r>
        <w:t xml:space="preserve">с помощью кнопки </w:t>
      </w:r>
      <w:r>
        <w:rPr>
          <w:noProof/>
          <w:lang w:eastAsia="ru-RU"/>
        </w:rPr>
        <w:drawing>
          <wp:inline distT="0" distB="0" distL="0" distR="0" wp14:anchorId="75A95FAF" wp14:editId="7DC8C3AB">
            <wp:extent cx="171450" cy="2095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71450" cy="209550"/>
                    </a:xfrm>
                    <a:prstGeom prst="rect">
                      <a:avLst/>
                    </a:prstGeom>
                  </pic:spPr>
                </pic:pic>
              </a:graphicData>
            </a:graphic>
          </wp:inline>
        </w:drawing>
      </w:r>
      <w:r>
        <w:t>;</w:t>
      </w:r>
    </w:p>
    <w:p w14:paraId="2167CE10" w14:textId="5A35A3D1" w:rsidR="00385609" w:rsidRDefault="00385609" w:rsidP="00336BCD">
      <w:pPr>
        <w:pStyle w:val="phlistitemized1"/>
      </w:pPr>
      <w:r>
        <w:t xml:space="preserve">«Дата формирования» – укажите дату формирования отчета с помощью календаря или </w:t>
      </w:r>
      <w:r w:rsidR="007F1853">
        <w:t>с клавиатуры</w:t>
      </w:r>
      <w:r>
        <w:t>.</w:t>
      </w:r>
      <w:r w:rsidR="00F76436">
        <w:t xml:space="preserve"> </w:t>
      </w:r>
      <w:r w:rsidR="00F76436" w:rsidRPr="00F76436">
        <w:t>Дата формирования не должна быть позже текущей даты</w:t>
      </w:r>
      <w:r w:rsidR="00F76436">
        <w:t>.</w:t>
      </w:r>
    </w:p>
    <w:p w14:paraId="72B4F78B" w14:textId="77777777" w:rsidR="005F1878" w:rsidRPr="005F1878" w:rsidRDefault="00385609" w:rsidP="005F1878">
      <w:pPr>
        <w:pStyle w:val="phnormal"/>
        <w:rPr>
          <w:rFonts w:cs="Arial"/>
        </w:rPr>
      </w:pPr>
      <w:r>
        <w:t xml:space="preserve">После заполнения всех полей нажмите на кнопку «Сформировать». </w:t>
      </w:r>
      <w:r w:rsidR="005F1878" w:rsidRPr="005F1878">
        <w:rPr>
          <w:rFonts w:cs="Arial"/>
        </w:rPr>
        <w:t>Формирование отчета будет поставлено в очередь.</w:t>
      </w:r>
    </w:p>
    <w:p w14:paraId="23899758" w14:textId="77777777" w:rsidR="005F1878" w:rsidRDefault="005F1878" w:rsidP="005F1878">
      <w:pPr>
        <w:pStyle w:val="phnormal"/>
        <w:rPr>
          <w:rFonts w:cs="Arial"/>
        </w:rPr>
      </w:pPr>
      <w:r w:rsidRPr="005F1878">
        <w:rPr>
          <w:rFonts w:cs="Arial"/>
        </w:rPr>
        <w:t>Перейдите в пункт меню «Пуск/</w:t>
      </w:r>
      <w:r>
        <w:rPr>
          <w:rFonts w:cs="Arial"/>
        </w:rPr>
        <w:t xml:space="preserve"> </w:t>
      </w:r>
      <w:r w:rsidRPr="005F1878">
        <w:rPr>
          <w:rFonts w:cs="Arial"/>
        </w:rPr>
        <w:t xml:space="preserve">Асинхронные задачи». </w:t>
      </w:r>
      <w:r>
        <w:rPr>
          <w:rFonts w:cs="Arial"/>
        </w:rPr>
        <w:t>Выберите</w:t>
      </w:r>
      <w:r w:rsidRPr="005F1878">
        <w:rPr>
          <w:rFonts w:cs="Arial"/>
        </w:rPr>
        <w:t xml:space="preserve"> задачу, соо</w:t>
      </w:r>
      <w:r>
        <w:rPr>
          <w:rFonts w:cs="Arial"/>
        </w:rPr>
        <w:t>тветствующую запущенному отчету и</w:t>
      </w:r>
      <w:r w:rsidRPr="005F1878">
        <w:rPr>
          <w:rFonts w:cs="Arial"/>
        </w:rPr>
        <w:t xml:space="preserve"> откройте резу</w:t>
      </w:r>
      <w:r>
        <w:rPr>
          <w:rFonts w:cs="Arial"/>
        </w:rPr>
        <w:t>льтат работы задачи на просмотр</w:t>
      </w:r>
      <w:r w:rsidRPr="00A80107">
        <w:rPr>
          <w:rFonts w:cs="Arial"/>
        </w:rPr>
        <w:t>.</w:t>
      </w:r>
    </w:p>
    <w:p w14:paraId="71A6EE62" w14:textId="0657A788" w:rsidR="00F76436" w:rsidRDefault="00F76436" w:rsidP="00F76436">
      <w:pPr>
        <w:pStyle w:val="phnormal"/>
      </w:pPr>
      <w:r>
        <w:t>Для формирования отчета «Расчет коэффициента обеспеченности по учеб</w:t>
      </w:r>
      <w:r w:rsidR="002F5492">
        <w:t>нику» перейдите в пункт «Пуск</w:t>
      </w:r>
      <w:r w:rsidR="006E25AD">
        <w:t xml:space="preserve">/ </w:t>
      </w:r>
      <w:r w:rsidR="002F5492">
        <w:t>Библиотека</w:t>
      </w:r>
      <w:r w:rsidR="006E25AD">
        <w:t xml:space="preserve">/ </w:t>
      </w:r>
      <w:r w:rsidR="002F5492">
        <w:t>Обеспеченность учебниками</w:t>
      </w:r>
      <w:r w:rsidR="006E25AD">
        <w:t xml:space="preserve">/ </w:t>
      </w:r>
      <w:r>
        <w:t>Расчет коэффициента обеспеченности по учебнику», откроется окно (</w:t>
      </w:r>
      <w:r w:rsidR="00376E95">
        <w:fldChar w:fldCharType="begin"/>
      </w:r>
      <w:r w:rsidR="00376E95">
        <w:instrText xml:space="preserve"> REF _Ref11863362 \h </w:instrText>
      </w:r>
      <w:r w:rsidR="00376E95">
        <w:fldChar w:fldCharType="separate"/>
      </w:r>
      <w:r w:rsidR="00284EFC">
        <w:t>Рисунок </w:t>
      </w:r>
      <w:r w:rsidR="00284EFC">
        <w:rPr>
          <w:noProof/>
        </w:rPr>
        <w:t>150</w:t>
      </w:r>
      <w:r w:rsidR="00376E95">
        <w:fldChar w:fldCharType="end"/>
      </w:r>
      <w:r>
        <w:t>).</w:t>
      </w:r>
    </w:p>
    <w:p w14:paraId="2C140968" w14:textId="58355EF2" w:rsidR="00F76436" w:rsidRDefault="00F76436" w:rsidP="00F76436">
      <w:pPr>
        <w:pStyle w:val="phfigure"/>
      </w:pPr>
      <w:r>
        <w:rPr>
          <w:noProof/>
        </w:rPr>
        <w:lastRenderedPageBreak/>
        <w:drawing>
          <wp:inline distT="0" distB="0" distL="0" distR="0" wp14:anchorId="1288591C" wp14:editId="13CF4FEE">
            <wp:extent cx="3819525" cy="176212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819525" cy="1762125"/>
                    </a:xfrm>
                    <a:prstGeom prst="rect">
                      <a:avLst/>
                    </a:prstGeom>
                  </pic:spPr>
                </pic:pic>
              </a:graphicData>
            </a:graphic>
          </wp:inline>
        </w:drawing>
      </w:r>
    </w:p>
    <w:p w14:paraId="17B9B286" w14:textId="2BE014E7" w:rsidR="00F76436" w:rsidRDefault="002A0799" w:rsidP="00F76436">
      <w:pPr>
        <w:pStyle w:val="phfiguretitle"/>
      </w:pPr>
      <w:bookmarkStart w:id="453" w:name="_Ref11863362"/>
      <w:r>
        <w:t>Рисунок </w:t>
      </w:r>
      <w:r w:rsidR="005D124A">
        <w:fldChar w:fldCharType="begin"/>
      </w:r>
      <w:r w:rsidR="005D124A">
        <w:instrText xml:space="preserve"> SEQ Рисунок \* ARABIC </w:instrText>
      </w:r>
      <w:r w:rsidR="005D124A">
        <w:fldChar w:fldCharType="separate"/>
      </w:r>
      <w:r w:rsidR="00284EFC">
        <w:rPr>
          <w:noProof/>
        </w:rPr>
        <w:t>150</w:t>
      </w:r>
      <w:r w:rsidR="005D124A">
        <w:rPr>
          <w:noProof/>
        </w:rPr>
        <w:fldChar w:fldCharType="end"/>
      </w:r>
      <w:bookmarkEnd w:id="453"/>
      <w:r w:rsidR="00F76436">
        <w:t xml:space="preserve"> – Окно «Расчет коэффициент обеспеченности по учебнику»</w:t>
      </w:r>
    </w:p>
    <w:p w14:paraId="4A028D0E" w14:textId="77777777" w:rsidR="00F76436" w:rsidRDefault="00F76436" w:rsidP="002F5492">
      <w:pPr>
        <w:pStyle w:val="phlistitemizedtitle"/>
      </w:pPr>
      <w:r>
        <w:t>Заполните поля:</w:t>
      </w:r>
    </w:p>
    <w:p w14:paraId="5EEA2BC6" w14:textId="77777777" w:rsidR="00F76436" w:rsidRDefault="00F76436" w:rsidP="00336BCD">
      <w:pPr>
        <w:pStyle w:val="phlistitemized1"/>
      </w:pPr>
      <w:r>
        <w:t xml:space="preserve">«Организация» – выберите значение из реестра «Организации» с помощью кнопки </w:t>
      </w:r>
      <w:r>
        <w:rPr>
          <w:noProof/>
          <w:lang w:eastAsia="ru-RU"/>
        </w:rPr>
        <w:drawing>
          <wp:inline distT="0" distB="0" distL="0" distR="0" wp14:anchorId="6C5C4206" wp14:editId="2A5DDAC4">
            <wp:extent cx="180975" cy="19050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80975" cy="190500"/>
                    </a:xfrm>
                    <a:prstGeom prst="rect">
                      <a:avLst/>
                    </a:prstGeom>
                  </pic:spPr>
                </pic:pic>
              </a:graphicData>
            </a:graphic>
          </wp:inline>
        </w:drawing>
      </w:r>
      <w:r>
        <w:t>;</w:t>
      </w:r>
    </w:p>
    <w:p w14:paraId="589E3507" w14:textId="376802B7" w:rsidR="00F76436" w:rsidRDefault="00F76436" w:rsidP="00336BCD">
      <w:pPr>
        <w:pStyle w:val="phlistitemized1"/>
      </w:pPr>
      <w:r>
        <w:t xml:space="preserve">«Учебник» – выберите </w:t>
      </w:r>
      <w:r w:rsidR="00165B63">
        <w:t>учебник</w:t>
      </w:r>
      <w:r w:rsidR="004366FF">
        <w:t xml:space="preserve"> из выпадающего списка</w:t>
      </w:r>
      <w:r>
        <w:t xml:space="preserve"> с помощью кнопки </w:t>
      </w:r>
      <w:r>
        <w:rPr>
          <w:noProof/>
          <w:lang w:eastAsia="ru-RU"/>
        </w:rPr>
        <w:drawing>
          <wp:inline distT="0" distB="0" distL="0" distR="0" wp14:anchorId="6D9E4AF8" wp14:editId="6CAF0E04">
            <wp:extent cx="171450" cy="2095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71450" cy="209550"/>
                    </a:xfrm>
                    <a:prstGeom prst="rect">
                      <a:avLst/>
                    </a:prstGeom>
                  </pic:spPr>
                </pic:pic>
              </a:graphicData>
            </a:graphic>
          </wp:inline>
        </w:drawing>
      </w:r>
      <w:r>
        <w:t>;</w:t>
      </w:r>
    </w:p>
    <w:p w14:paraId="48652F2D" w14:textId="01CA5F9E" w:rsidR="00F76436" w:rsidRDefault="00F76436" w:rsidP="00336BCD">
      <w:pPr>
        <w:pStyle w:val="phlistitemized1"/>
      </w:pPr>
      <w:r>
        <w:t xml:space="preserve">«Дата формирования» – укажите дату формирования отчета с помощью календаря или </w:t>
      </w:r>
      <w:r w:rsidR="003B1AEA">
        <w:t>с клавиатуры</w:t>
      </w:r>
      <w:r>
        <w:t xml:space="preserve">. </w:t>
      </w:r>
      <w:r w:rsidRPr="00F76436">
        <w:t>Дата формирования не должна быть позже текущей даты</w:t>
      </w:r>
      <w:r>
        <w:t>.</w:t>
      </w:r>
    </w:p>
    <w:p w14:paraId="75F3BD46" w14:textId="77777777" w:rsidR="005F1878" w:rsidRPr="005F1878" w:rsidRDefault="00F76436" w:rsidP="005F1878">
      <w:pPr>
        <w:pStyle w:val="phnormal"/>
        <w:rPr>
          <w:rFonts w:cs="Arial"/>
        </w:rPr>
      </w:pPr>
      <w:r>
        <w:t xml:space="preserve">После заполнения всех полей нажмите на кнопку «Сформировать». </w:t>
      </w:r>
      <w:r w:rsidR="005F1878" w:rsidRPr="005F1878">
        <w:rPr>
          <w:rFonts w:cs="Arial"/>
        </w:rPr>
        <w:t>Формирование отчета будет поставлено в очередь.</w:t>
      </w:r>
    </w:p>
    <w:p w14:paraId="53D5173E" w14:textId="3BB4E727" w:rsidR="00D33CF6" w:rsidRPr="005F1878" w:rsidRDefault="005F1878" w:rsidP="005F1878">
      <w:pPr>
        <w:pStyle w:val="phnormal"/>
        <w:rPr>
          <w:rFonts w:cs="Arial"/>
        </w:rPr>
      </w:pPr>
      <w:r w:rsidRPr="005F1878">
        <w:rPr>
          <w:rFonts w:cs="Arial"/>
        </w:rPr>
        <w:t>Перейдите в пункт меню «Пуск</w:t>
      </w:r>
      <w:r w:rsidR="006E25AD">
        <w:rPr>
          <w:rFonts w:cs="Arial"/>
        </w:rPr>
        <w:t xml:space="preserve">/ </w:t>
      </w:r>
      <w:r w:rsidRPr="005F1878">
        <w:rPr>
          <w:rFonts w:cs="Arial"/>
        </w:rPr>
        <w:t xml:space="preserve">Асинхронные задачи». </w:t>
      </w:r>
      <w:r>
        <w:rPr>
          <w:rFonts w:cs="Arial"/>
        </w:rPr>
        <w:t>Выберите</w:t>
      </w:r>
      <w:r w:rsidRPr="005F1878">
        <w:rPr>
          <w:rFonts w:cs="Arial"/>
        </w:rPr>
        <w:t xml:space="preserve"> задачу, соо</w:t>
      </w:r>
      <w:r>
        <w:rPr>
          <w:rFonts w:cs="Arial"/>
        </w:rPr>
        <w:t>тветствующую запущенному отчету и</w:t>
      </w:r>
      <w:r w:rsidRPr="005F1878">
        <w:rPr>
          <w:rFonts w:cs="Arial"/>
        </w:rPr>
        <w:t xml:space="preserve"> откройте резу</w:t>
      </w:r>
      <w:r>
        <w:rPr>
          <w:rFonts w:cs="Arial"/>
        </w:rPr>
        <w:t>льтат работы задачи на просмотр</w:t>
      </w:r>
      <w:r w:rsidRPr="00A80107">
        <w:rPr>
          <w:rFonts w:cs="Arial"/>
        </w:rPr>
        <w:t>.</w:t>
      </w:r>
    </w:p>
    <w:p w14:paraId="28F2EBA6" w14:textId="4B02B229" w:rsidR="005253C4" w:rsidRPr="00A80107" w:rsidRDefault="005253C4" w:rsidP="003923CB">
      <w:pPr>
        <w:pStyle w:val="31"/>
        <w:rPr>
          <w:rFonts w:cs="Arial"/>
        </w:rPr>
      </w:pPr>
      <w:bookmarkStart w:id="454" w:name="_Ref1116988"/>
      <w:bookmarkStart w:id="455" w:name="_Toc66783317"/>
      <w:r w:rsidRPr="00A80107">
        <w:rPr>
          <w:rFonts w:cs="Arial"/>
        </w:rPr>
        <w:t>Библиотечный реестр</w:t>
      </w:r>
      <w:bookmarkEnd w:id="442"/>
      <w:bookmarkEnd w:id="443"/>
      <w:bookmarkEnd w:id="444"/>
      <w:bookmarkEnd w:id="445"/>
      <w:bookmarkEnd w:id="448"/>
      <w:bookmarkEnd w:id="449"/>
      <w:bookmarkEnd w:id="450"/>
      <w:bookmarkEnd w:id="454"/>
      <w:bookmarkEnd w:id="455"/>
    </w:p>
    <w:p w14:paraId="0A4714F4" w14:textId="5008C9B9" w:rsidR="005253C4" w:rsidRPr="00A80107" w:rsidRDefault="005253C4" w:rsidP="003A6D31">
      <w:pPr>
        <w:pStyle w:val="phnormal"/>
        <w:rPr>
          <w:rFonts w:cs="Arial"/>
        </w:rPr>
      </w:pPr>
      <w:r w:rsidRPr="00A80107">
        <w:rPr>
          <w:rFonts w:cs="Arial"/>
        </w:rPr>
        <w:t>Модуль «Библиотечный реестр» (</w:t>
      </w:r>
      <w:r w:rsidR="004B5C7A">
        <w:rPr>
          <w:rFonts w:cs="Arial"/>
        </w:rPr>
        <w:fldChar w:fldCharType="begin"/>
      </w:r>
      <w:r w:rsidR="004B5C7A">
        <w:rPr>
          <w:rFonts w:cs="Arial"/>
        </w:rPr>
        <w:instrText xml:space="preserve"> REF _Ref451433431 \h </w:instrText>
      </w:r>
      <w:r w:rsidR="004B5C7A">
        <w:rPr>
          <w:rFonts w:cs="Arial"/>
        </w:rPr>
      </w:r>
      <w:r w:rsidR="004B5C7A">
        <w:rPr>
          <w:rFonts w:cs="Arial"/>
        </w:rPr>
        <w:fldChar w:fldCharType="separate"/>
      </w:r>
      <w:r w:rsidR="00284EFC">
        <w:t>Рисунок </w:t>
      </w:r>
      <w:r w:rsidR="00284EFC">
        <w:rPr>
          <w:noProof/>
        </w:rPr>
        <w:t>151</w:t>
      </w:r>
      <w:r w:rsidR="004B5C7A">
        <w:rPr>
          <w:rFonts w:cs="Arial"/>
        </w:rPr>
        <w:fldChar w:fldCharType="end"/>
      </w:r>
      <w:r w:rsidRPr="00A80107">
        <w:rPr>
          <w:rFonts w:cs="Arial"/>
        </w:rPr>
        <w:t xml:space="preserve">) содержит перечень всех единиц (экземпляров) библиотеки </w:t>
      </w:r>
      <w:r w:rsidR="004C0802">
        <w:rPr>
          <w:rFonts w:cs="Arial"/>
        </w:rPr>
        <w:t>ОО</w:t>
      </w:r>
      <w:r w:rsidRPr="00A80107">
        <w:rPr>
          <w:rFonts w:cs="Arial"/>
        </w:rPr>
        <w:t>.</w:t>
      </w:r>
    </w:p>
    <w:p w14:paraId="63FB795B" w14:textId="5FA99071" w:rsidR="005253C4" w:rsidRPr="00A80107" w:rsidRDefault="005253C4" w:rsidP="003A6D31">
      <w:pPr>
        <w:pStyle w:val="phnormal"/>
        <w:rPr>
          <w:rFonts w:cs="Arial"/>
        </w:rPr>
      </w:pPr>
      <w:r w:rsidRPr="00A80107">
        <w:rPr>
          <w:rFonts w:cs="Arial"/>
        </w:rPr>
        <w:t>Информация представлена в табличном варианте</w:t>
      </w:r>
      <w:r w:rsidR="00611A55">
        <w:rPr>
          <w:rFonts w:cs="Arial"/>
        </w:rPr>
        <w:t>.</w:t>
      </w:r>
    </w:p>
    <w:p w14:paraId="416B720C" w14:textId="09DFFC95" w:rsidR="005253C4" w:rsidRPr="00A80107" w:rsidRDefault="00AC5E48" w:rsidP="003238CE">
      <w:pPr>
        <w:pStyle w:val="phfigure"/>
        <w:rPr>
          <w:rFonts w:cs="Arial"/>
        </w:rPr>
      </w:pPr>
      <w:r>
        <w:rPr>
          <w:noProof/>
        </w:rPr>
        <w:lastRenderedPageBreak/>
        <w:drawing>
          <wp:inline distT="0" distB="0" distL="0" distR="0" wp14:anchorId="621BAF4A" wp14:editId="5B2086CB">
            <wp:extent cx="6152515" cy="3091180"/>
            <wp:effectExtent l="0" t="0" r="63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6152515" cy="3091180"/>
                    </a:xfrm>
                    <a:prstGeom prst="rect">
                      <a:avLst/>
                    </a:prstGeom>
                  </pic:spPr>
                </pic:pic>
              </a:graphicData>
            </a:graphic>
          </wp:inline>
        </w:drawing>
      </w:r>
    </w:p>
    <w:p w14:paraId="520315F8" w14:textId="4AC040D2" w:rsidR="005253C4" w:rsidRPr="00A80107" w:rsidRDefault="002A0799" w:rsidP="002B3354">
      <w:pPr>
        <w:pStyle w:val="phfiguretitle"/>
      </w:pPr>
      <w:bookmarkStart w:id="456" w:name="_Ref451433431"/>
      <w:r>
        <w:t>Рисунок </w:t>
      </w:r>
      <w:r w:rsidR="005D124A">
        <w:fldChar w:fldCharType="begin"/>
      </w:r>
      <w:r w:rsidR="005D124A">
        <w:instrText xml:space="preserve"> SEQ Рисунок \* ARABIC </w:instrText>
      </w:r>
      <w:r w:rsidR="005D124A">
        <w:fldChar w:fldCharType="separate"/>
      </w:r>
      <w:r w:rsidR="00284EFC">
        <w:rPr>
          <w:noProof/>
        </w:rPr>
        <w:t>151</w:t>
      </w:r>
      <w:r w:rsidR="005D124A">
        <w:rPr>
          <w:noProof/>
        </w:rPr>
        <w:fldChar w:fldCharType="end"/>
      </w:r>
      <w:bookmarkEnd w:id="456"/>
      <w:r w:rsidR="00BF1C93" w:rsidRPr="00A80107">
        <w:t xml:space="preserve"> – </w:t>
      </w:r>
      <w:r w:rsidR="005253C4" w:rsidRPr="00A80107">
        <w:t>Окно «Библиотечный реестр»</w:t>
      </w:r>
    </w:p>
    <w:p w14:paraId="5B6E9C3D" w14:textId="70B1B4D4" w:rsidR="00202681" w:rsidRPr="00A80107" w:rsidRDefault="005253C4" w:rsidP="00E971ED">
      <w:pPr>
        <w:pStyle w:val="phlistitemizedtitle"/>
      </w:pPr>
      <w:r w:rsidRPr="00A80107">
        <w:t>Чтобы добавить экземпляр библиотеки в реестр</w:t>
      </w:r>
      <w:r w:rsidR="005253C2">
        <w:t>,</w:t>
      </w:r>
      <w:r w:rsidR="00611A55">
        <w:t xml:space="preserve"> нажмите на кнопку «Добавить». Откроется </w:t>
      </w:r>
      <w:r w:rsidR="00611A55" w:rsidRPr="00D94045">
        <w:t>окно «Карточка учета экземпляра» (</w:t>
      </w:r>
      <w:r w:rsidR="00611A55" w:rsidRPr="00D94045">
        <w:fldChar w:fldCharType="begin"/>
      </w:r>
      <w:r w:rsidR="00611A55" w:rsidRPr="00D94045">
        <w:instrText xml:space="preserve"> REF _Ref451433455 \h  \* MERGEFORMAT </w:instrText>
      </w:r>
      <w:r w:rsidR="00611A55" w:rsidRPr="00D94045">
        <w:fldChar w:fldCharType="separate"/>
      </w:r>
      <w:r w:rsidR="00284EFC">
        <w:t>Рисунок 152</w:t>
      </w:r>
      <w:r w:rsidR="00611A55" w:rsidRPr="00D94045">
        <w:fldChar w:fldCharType="end"/>
      </w:r>
      <w:r w:rsidR="00611A55" w:rsidRPr="00D94045">
        <w:t>), которое содержит две вкладки: «Общая информация» и «Экземпляры»</w:t>
      </w:r>
      <w:r w:rsidR="00611A55">
        <w:t>.</w:t>
      </w:r>
    </w:p>
    <w:p w14:paraId="3699D4C0" w14:textId="73C5C6DC" w:rsidR="005253C4" w:rsidRPr="00D94045" w:rsidRDefault="008965BE" w:rsidP="00EC1F3B">
      <w:pPr>
        <w:pStyle w:val="phlistitemizedtitle"/>
      </w:pPr>
      <w:r>
        <w:t>На</w:t>
      </w:r>
      <w:r w:rsidR="005253C4" w:rsidRPr="00D94045">
        <w:t xml:space="preserve"> </w:t>
      </w:r>
      <w:r w:rsidR="005253C4" w:rsidRPr="00611A55">
        <w:t xml:space="preserve">вкладке «Общая информация» заполните </w:t>
      </w:r>
      <w:r w:rsidR="008C0397" w:rsidRPr="00611A55">
        <w:t>пол</w:t>
      </w:r>
      <w:r w:rsidR="005253C4" w:rsidRPr="00611A55">
        <w:t>я:</w:t>
      </w:r>
    </w:p>
    <w:p w14:paraId="46838804" w14:textId="0628D856" w:rsidR="005253C4" w:rsidRPr="00A80107" w:rsidRDefault="005253C4" w:rsidP="00336BCD">
      <w:pPr>
        <w:pStyle w:val="phlistitemized1"/>
      </w:pPr>
      <w:r w:rsidRPr="00A80107">
        <w:t>«Тип»</w:t>
      </w:r>
      <w:r w:rsidR="00BF1C93" w:rsidRPr="00A80107">
        <w:t xml:space="preserve"> – </w:t>
      </w:r>
      <w:r w:rsidRPr="00A80107">
        <w:t>укажите тип экземпляра (значения формируются из справочника «Типы библиотечных экземпляров»</w:t>
      </w:r>
      <w:r w:rsidR="00EF5C8C" w:rsidRPr="00A80107">
        <w:t xml:space="preserve"> </w:t>
      </w:r>
      <w:r w:rsidR="00FF7F3A" w:rsidRPr="00A80107">
        <w:t>(</w:t>
      </w:r>
      <w:r w:rsidR="00CB6CD0" w:rsidRPr="00A80107">
        <w:t xml:space="preserve">см. </w:t>
      </w:r>
      <w:r w:rsidR="00FF7F3A" w:rsidRPr="00A80107">
        <w:t>п.</w:t>
      </w:r>
      <w:r w:rsidR="00D94045">
        <w:t xml:space="preserve"> </w:t>
      </w:r>
      <w:r w:rsidR="00D94045">
        <w:fldChar w:fldCharType="begin"/>
      </w:r>
      <w:r w:rsidR="00D94045">
        <w:instrText xml:space="preserve"> REF _Ref532914877 \n \h </w:instrText>
      </w:r>
      <w:r w:rsidR="00D94045">
        <w:fldChar w:fldCharType="separate"/>
      </w:r>
      <w:r w:rsidR="00284EFC">
        <w:t>1.32.2</w:t>
      </w:r>
      <w:r w:rsidR="00D94045">
        <w:fldChar w:fldCharType="end"/>
      </w:r>
      <w:r w:rsidRPr="00A80107">
        <w:t>);</w:t>
      </w:r>
    </w:p>
    <w:p w14:paraId="3F05D91F" w14:textId="77777777" w:rsidR="005253C4" w:rsidRPr="00A80107" w:rsidRDefault="005253C4" w:rsidP="00336BCD">
      <w:pPr>
        <w:pStyle w:val="phlistitemized1"/>
      </w:pPr>
      <w:r w:rsidRPr="00A80107">
        <w:t>«Заглавие»</w:t>
      </w:r>
      <w:r w:rsidR="00BF1C93" w:rsidRPr="00A80107">
        <w:t xml:space="preserve"> – </w:t>
      </w:r>
      <w:r w:rsidRPr="00A80107">
        <w:t>укажите заглавие библиотечного экземпляра;</w:t>
      </w:r>
    </w:p>
    <w:p w14:paraId="5E6741AB" w14:textId="77777777" w:rsidR="005253C4" w:rsidRDefault="005253C4" w:rsidP="00336BCD">
      <w:pPr>
        <w:pStyle w:val="phlistitemized1"/>
      </w:pPr>
      <w:r w:rsidRPr="00A80107">
        <w:t>«Автор»</w:t>
      </w:r>
      <w:r w:rsidR="00BF1C93" w:rsidRPr="00A80107">
        <w:t xml:space="preserve"> – </w:t>
      </w:r>
      <w:r w:rsidRPr="00A80107">
        <w:t>укажите автора библиотечного экземпляра;</w:t>
      </w:r>
    </w:p>
    <w:p w14:paraId="069E1B09" w14:textId="4848B324" w:rsidR="00C57C8C" w:rsidRPr="00C57C8C" w:rsidRDefault="00867C54" w:rsidP="00AF0C0B">
      <w:pPr>
        <w:pStyle w:val="phnormal"/>
      </w:pPr>
      <w:r w:rsidRPr="00867C54">
        <w:rPr>
          <w:b/>
        </w:rPr>
        <w:t>Примечание</w:t>
      </w:r>
      <w:r>
        <w:t xml:space="preserve"> – </w:t>
      </w:r>
      <w:r w:rsidRPr="00867C54">
        <w:t xml:space="preserve">Система осуществляет проверку уникальности записей реестра по следующим полям без учета регистра букв: </w:t>
      </w:r>
      <w:r>
        <w:t>«</w:t>
      </w:r>
      <w:r w:rsidRPr="00867C54">
        <w:t>Тип</w:t>
      </w:r>
      <w:r>
        <w:t>»</w:t>
      </w:r>
      <w:r w:rsidRPr="00867C54">
        <w:t xml:space="preserve">, </w:t>
      </w:r>
      <w:r>
        <w:t>«</w:t>
      </w:r>
      <w:r w:rsidRPr="00867C54">
        <w:t>Заглавие</w:t>
      </w:r>
      <w:r>
        <w:t>»</w:t>
      </w:r>
      <w:r w:rsidRPr="00867C54">
        <w:t xml:space="preserve"> и </w:t>
      </w:r>
      <w:r>
        <w:t>«</w:t>
      </w:r>
      <w:r w:rsidRPr="00867C54">
        <w:t>Автор</w:t>
      </w:r>
      <w:r>
        <w:t>»</w:t>
      </w:r>
      <w:r w:rsidR="00C57C8C">
        <w:t>.</w:t>
      </w:r>
      <w:r w:rsidR="00AF0C0B">
        <w:t xml:space="preserve"> </w:t>
      </w:r>
      <w:r w:rsidR="00C57C8C" w:rsidRPr="00C57C8C">
        <w:t xml:space="preserve">Для имеющихся записей, нарушающих уникальность, Система добавит к значению поля </w:t>
      </w:r>
      <w:r w:rsidR="00C57C8C">
        <w:t>«</w:t>
      </w:r>
      <w:r w:rsidR="00C57C8C" w:rsidRPr="00C57C8C">
        <w:t>Заглавие</w:t>
      </w:r>
      <w:r w:rsidR="00C57C8C">
        <w:t>»</w:t>
      </w:r>
      <w:r w:rsidR="00C57C8C" w:rsidRPr="00C57C8C">
        <w:t xml:space="preserve"> символ </w:t>
      </w:r>
      <w:r w:rsidR="00C57C8C">
        <w:t>«</w:t>
      </w:r>
      <w:r w:rsidR="00C57C8C" w:rsidRPr="00C57C8C">
        <w:t>1</w:t>
      </w:r>
      <w:r w:rsidR="00C57C8C">
        <w:t>»</w:t>
      </w:r>
      <w:r w:rsidR="00C57C8C" w:rsidRPr="00C57C8C">
        <w:t xml:space="preserve"> + n в конце</w:t>
      </w:r>
      <w:r w:rsidRPr="00C57C8C">
        <w:t>.</w:t>
      </w:r>
    </w:p>
    <w:p w14:paraId="36A1C83F" w14:textId="5F95B0A6" w:rsidR="00413661" w:rsidRPr="00A80107" w:rsidRDefault="00413661" w:rsidP="00336BCD">
      <w:pPr>
        <w:pStyle w:val="phlistitemized1"/>
      </w:pPr>
      <w:r>
        <w:t>«Авторский знак»</w:t>
      </w:r>
      <w:r w:rsidRPr="00413661">
        <w:t xml:space="preserve"> </w:t>
      </w:r>
      <w:r w:rsidRPr="00A80107">
        <w:t>–</w:t>
      </w:r>
      <w:r>
        <w:t xml:space="preserve"> </w:t>
      </w:r>
      <w:r w:rsidR="00E70960">
        <w:t>укажите авторский знак;</w:t>
      </w:r>
    </w:p>
    <w:p w14:paraId="3A4F1AEF" w14:textId="437F51FD" w:rsidR="005253C4" w:rsidRDefault="005253C4" w:rsidP="00336BCD">
      <w:pPr>
        <w:pStyle w:val="phlistitemized1"/>
      </w:pPr>
      <w:r w:rsidRPr="00A80107">
        <w:t>«Раздел УДК»</w:t>
      </w:r>
      <w:r w:rsidR="00BF1C93" w:rsidRPr="00A80107">
        <w:t xml:space="preserve"> – </w:t>
      </w:r>
      <w:r w:rsidRPr="00A80107">
        <w:t>укажите раздел УДК</w:t>
      </w:r>
      <w:r w:rsidR="00E70960">
        <w:t>;</w:t>
      </w:r>
    </w:p>
    <w:p w14:paraId="13243636" w14:textId="3892E277" w:rsidR="00A83499" w:rsidRDefault="00A83499" w:rsidP="00A83499">
      <w:pPr>
        <w:pStyle w:val="phnormal"/>
      </w:pPr>
      <w:r w:rsidRPr="00637E72">
        <w:rPr>
          <w:b/>
        </w:rPr>
        <w:t>Примечание</w:t>
      </w:r>
      <w:r>
        <w:t xml:space="preserve"> – Чтобы указать раздел УДК, реализован переход в справочник «Разделы УДК». </w:t>
      </w:r>
      <w:r w:rsidR="00637E72">
        <w:t>В окне справочника есть возможность добавления, удаления и редактирования записей.</w:t>
      </w:r>
    </w:p>
    <w:p w14:paraId="06792D02" w14:textId="5F59EA56" w:rsidR="00E70960" w:rsidRDefault="00E70960" w:rsidP="00336BCD">
      <w:pPr>
        <w:pStyle w:val="phlistitemized1"/>
      </w:pPr>
      <w:r>
        <w:t xml:space="preserve">«Раздел ББК» </w:t>
      </w:r>
      <w:r w:rsidRPr="00A80107">
        <w:t>–</w:t>
      </w:r>
      <w:r>
        <w:t xml:space="preserve"> укажите раздел ББК;</w:t>
      </w:r>
    </w:p>
    <w:p w14:paraId="356B0478" w14:textId="77777777" w:rsidR="00AD7172" w:rsidRDefault="00AD7172" w:rsidP="00336BCD">
      <w:pPr>
        <w:pStyle w:val="phlistitemized1"/>
      </w:pPr>
      <w:r>
        <w:t>«Источник поступления» – укажите источник поступления, выбрав значение из справочника;</w:t>
      </w:r>
    </w:p>
    <w:p w14:paraId="659750A0" w14:textId="3169F5AD" w:rsidR="00AD7172" w:rsidRPr="00A80107" w:rsidRDefault="00AD7172" w:rsidP="00336BCD">
      <w:pPr>
        <w:pStyle w:val="phlistitemized1"/>
      </w:pPr>
      <w:r>
        <w:lastRenderedPageBreak/>
        <w:t>«Принято на баланс» – установите «флажок», если экземпляр принят на баланс;</w:t>
      </w:r>
    </w:p>
    <w:p w14:paraId="5AFD5788" w14:textId="71AD6433" w:rsidR="00E54050" w:rsidRDefault="000C01CE" w:rsidP="00336BCD">
      <w:pPr>
        <w:pStyle w:val="phlistitemized1"/>
      </w:pPr>
      <w:r>
        <w:t xml:space="preserve">«Параллель» – </w:t>
      </w:r>
      <w:r w:rsidR="002E54F9">
        <w:t xml:space="preserve">выберите </w:t>
      </w:r>
      <w:r w:rsidR="00DA2F98">
        <w:t>одно</w:t>
      </w:r>
      <w:r w:rsidR="002E54F9">
        <w:t xml:space="preserve"> или несколько </w:t>
      </w:r>
      <w:r w:rsidR="00DA2F98">
        <w:t xml:space="preserve">значений </w:t>
      </w:r>
      <w:r w:rsidR="002E54F9">
        <w:t>из выпадающего списка с помощью установки «флажка» в соответствующей строке;</w:t>
      </w:r>
    </w:p>
    <w:p w14:paraId="07C90630" w14:textId="77777777" w:rsidR="005253C4" w:rsidRPr="00A80107" w:rsidRDefault="005253C4" w:rsidP="00336BCD">
      <w:pPr>
        <w:pStyle w:val="phlistitemized1"/>
      </w:pPr>
      <w:r w:rsidRPr="00A80107">
        <w:t>«Предмет»</w:t>
      </w:r>
      <w:r w:rsidR="00BF1C93" w:rsidRPr="00A80107">
        <w:t xml:space="preserve"> – </w:t>
      </w:r>
      <w:r w:rsidRPr="00A80107">
        <w:t>укажите предмет, для которого назначен экземпляр;</w:t>
      </w:r>
    </w:p>
    <w:p w14:paraId="45FF1E3A" w14:textId="77777777" w:rsidR="005253C4" w:rsidRPr="00A80107" w:rsidRDefault="005253C4" w:rsidP="00336BCD">
      <w:pPr>
        <w:pStyle w:val="phlistitemized1"/>
      </w:pPr>
      <w:r w:rsidRPr="00A80107">
        <w:t>«Знак информационной продукции»</w:t>
      </w:r>
      <w:r w:rsidR="00BF1C93" w:rsidRPr="00A80107">
        <w:t xml:space="preserve"> – </w:t>
      </w:r>
      <w:r w:rsidRPr="00A80107">
        <w:t>укажите знак информационной продукции;</w:t>
      </w:r>
    </w:p>
    <w:p w14:paraId="67377926" w14:textId="77777777" w:rsidR="005253C4" w:rsidRPr="00A80107" w:rsidRDefault="005253C4" w:rsidP="00336BCD">
      <w:pPr>
        <w:pStyle w:val="phlistitemized1"/>
      </w:pPr>
      <w:r w:rsidRPr="00A80107">
        <w:t>«Ключевые слова»</w:t>
      </w:r>
      <w:r w:rsidR="00BF1C93" w:rsidRPr="00A80107">
        <w:t xml:space="preserve"> – </w:t>
      </w:r>
      <w:r w:rsidRPr="00A80107">
        <w:t>укажите ключевые слова для экземпляра;</w:t>
      </w:r>
    </w:p>
    <w:p w14:paraId="562F9E17" w14:textId="77777777" w:rsidR="005253C4" w:rsidRPr="00A80107" w:rsidRDefault="005253C4" w:rsidP="00336BCD">
      <w:pPr>
        <w:pStyle w:val="phlistitemized1"/>
      </w:pPr>
      <w:r w:rsidRPr="00A80107">
        <w:t>«Краткое описание»</w:t>
      </w:r>
      <w:r w:rsidR="00BF1C93" w:rsidRPr="00A80107">
        <w:t xml:space="preserve"> – </w:t>
      </w:r>
      <w:r w:rsidRPr="00A80107">
        <w:t>укажите краткое описание экземпляра;</w:t>
      </w:r>
    </w:p>
    <w:p w14:paraId="7BD0B8C9" w14:textId="77777777" w:rsidR="005253C4" w:rsidRPr="00A80107" w:rsidRDefault="005253C4" w:rsidP="00336BCD">
      <w:pPr>
        <w:pStyle w:val="phlistitemized1"/>
      </w:pPr>
      <w:r w:rsidRPr="00A80107">
        <w:t>«Файл»</w:t>
      </w:r>
      <w:r w:rsidR="00BF1C93" w:rsidRPr="00A80107">
        <w:t xml:space="preserve"> – </w:t>
      </w:r>
      <w:r w:rsidRPr="00A80107">
        <w:t xml:space="preserve">осуществляется загрузка файла библиотечного </w:t>
      </w:r>
      <w:r w:rsidR="001742BD" w:rsidRPr="00A80107">
        <w:t>экземпляра</w:t>
      </w:r>
      <w:r w:rsidRPr="00A80107">
        <w:t>;</w:t>
      </w:r>
    </w:p>
    <w:p w14:paraId="114DEE75" w14:textId="392CAB30" w:rsidR="005253C4" w:rsidRPr="00A80107" w:rsidRDefault="005253C4" w:rsidP="00336BCD">
      <w:pPr>
        <w:pStyle w:val="phlistitemized1"/>
      </w:pPr>
      <w:r w:rsidRPr="00A80107">
        <w:t>«Обложка»</w:t>
      </w:r>
      <w:r w:rsidR="00BF1C93" w:rsidRPr="00A80107">
        <w:t xml:space="preserve"> – </w:t>
      </w:r>
      <w:r w:rsidRPr="00A80107">
        <w:t xml:space="preserve">загрузите обложку экземпляра. </w:t>
      </w:r>
      <w:r w:rsidR="00F5166D">
        <w:t>Нажмите на кнопку</w:t>
      </w:r>
      <w:r w:rsidRPr="00A80107">
        <w:t xml:space="preserve"> загрузки файла, выполните загрузку.</w:t>
      </w:r>
    </w:p>
    <w:p w14:paraId="22E76176" w14:textId="77777777" w:rsidR="001D4CCE" w:rsidRDefault="00AD7172" w:rsidP="00413661">
      <w:pPr>
        <w:pStyle w:val="phfigure"/>
      </w:pPr>
      <w:r>
        <w:rPr>
          <w:noProof/>
        </w:rPr>
        <w:drawing>
          <wp:inline distT="0" distB="0" distL="0" distR="0" wp14:anchorId="7E52FE51" wp14:editId="50F35E03">
            <wp:extent cx="6152515" cy="3729990"/>
            <wp:effectExtent l="0" t="0" r="635" b="381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6152515" cy="3729990"/>
                    </a:xfrm>
                    <a:prstGeom prst="rect">
                      <a:avLst/>
                    </a:prstGeom>
                  </pic:spPr>
                </pic:pic>
              </a:graphicData>
            </a:graphic>
          </wp:inline>
        </w:drawing>
      </w:r>
    </w:p>
    <w:p w14:paraId="25EF182A" w14:textId="15580541" w:rsidR="005253C4" w:rsidRPr="00A80107" w:rsidRDefault="002A0799" w:rsidP="002B3354">
      <w:pPr>
        <w:pStyle w:val="phfiguretitle"/>
      </w:pPr>
      <w:bookmarkStart w:id="457" w:name="_Ref451433455"/>
      <w:r>
        <w:t>Рисунок </w:t>
      </w:r>
      <w:r w:rsidR="005D124A">
        <w:fldChar w:fldCharType="begin"/>
      </w:r>
      <w:r w:rsidR="005D124A">
        <w:instrText xml:space="preserve"> SEQ Рисунок \* ARABIC </w:instrText>
      </w:r>
      <w:r w:rsidR="005D124A">
        <w:fldChar w:fldCharType="separate"/>
      </w:r>
      <w:r w:rsidR="00284EFC">
        <w:rPr>
          <w:noProof/>
        </w:rPr>
        <w:t>152</w:t>
      </w:r>
      <w:r w:rsidR="005D124A">
        <w:rPr>
          <w:noProof/>
        </w:rPr>
        <w:fldChar w:fldCharType="end"/>
      </w:r>
      <w:bookmarkEnd w:id="457"/>
      <w:r w:rsidR="00BF1C93" w:rsidRPr="00A80107">
        <w:t xml:space="preserve"> – </w:t>
      </w:r>
      <w:r w:rsidR="005253C4" w:rsidRPr="00A80107">
        <w:t>Окно «Карточка учета экземпляра»</w:t>
      </w:r>
    </w:p>
    <w:p w14:paraId="7A2F0534" w14:textId="71C15CC0" w:rsidR="005253C4" w:rsidRDefault="00611A55" w:rsidP="00611A55">
      <w:pPr>
        <w:pStyle w:val="phnormal"/>
      </w:pPr>
      <w:r w:rsidRPr="00611A55">
        <w:t>В</w:t>
      </w:r>
      <w:r w:rsidR="005253C4" w:rsidRPr="00611A55">
        <w:t>кладка «Экземпляры» доступна после сохранения информации о библиотечном экземпляре</w:t>
      </w:r>
      <w:r w:rsidR="00202681" w:rsidRPr="00611A55">
        <w:t xml:space="preserve">: </w:t>
      </w:r>
      <w:r w:rsidR="005A49B8" w:rsidRPr="00611A55">
        <w:t>нажмите на кнопку</w:t>
      </w:r>
      <w:r w:rsidR="00202681" w:rsidRPr="00611A55">
        <w:t xml:space="preserve"> «Сохранить»</w:t>
      </w:r>
      <w:r w:rsidR="005253C4" w:rsidRPr="00611A55">
        <w:t xml:space="preserve">. Выберите </w:t>
      </w:r>
      <w:r w:rsidR="00202681" w:rsidRPr="00611A55">
        <w:t>созданну</w:t>
      </w:r>
      <w:r w:rsidR="00C720F0" w:rsidRPr="00611A55">
        <w:t>ю</w:t>
      </w:r>
      <w:r w:rsidR="005253C4" w:rsidRPr="00611A55">
        <w:t xml:space="preserve"> запись</w:t>
      </w:r>
      <w:r w:rsidR="00202681" w:rsidRPr="00611A55">
        <w:t xml:space="preserve"> в библиотечном реестре</w:t>
      </w:r>
      <w:r w:rsidR="00671F5D" w:rsidRPr="00611A55">
        <w:t xml:space="preserve"> и </w:t>
      </w:r>
      <w:r w:rsidR="005A49B8" w:rsidRPr="00611A55">
        <w:t>нажмите на кнопку</w:t>
      </w:r>
      <w:r w:rsidR="00671F5D" w:rsidRPr="00611A55">
        <w:t xml:space="preserve"> «Изменить</w:t>
      </w:r>
      <w:r>
        <w:t>»</w:t>
      </w:r>
      <w:r w:rsidR="001E2202">
        <w:t xml:space="preserve"> </w:t>
      </w:r>
      <w:commentRangeStart w:id="458"/>
      <w:r w:rsidR="001E2202">
        <w:t xml:space="preserve">либо </w:t>
      </w:r>
      <w:r w:rsidR="00C30928">
        <w:t xml:space="preserve">дважды нажмите на запись левой кнопкой </w:t>
      </w:r>
      <w:r w:rsidR="001E2202">
        <w:t>мыши</w:t>
      </w:r>
      <w:commentRangeEnd w:id="458"/>
      <w:r w:rsidR="00C30928">
        <w:rPr>
          <w:rStyle w:val="affa"/>
        </w:rPr>
        <w:commentReference w:id="458"/>
      </w:r>
      <w:r>
        <w:t>. О</w:t>
      </w:r>
      <w:r w:rsidR="005253C4" w:rsidRPr="00A80107">
        <w:t>ткроется окно с доступной для редак</w:t>
      </w:r>
      <w:r w:rsidR="003866C4">
        <w:t>тирования вкладкой «Экземпляры» (</w:t>
      </w:r>
      <w:r w:rsidR="003866C4">
        <w:fldChar w:fldCharType="begin"/>
      </w:r>
      <w:r w:rsidR="003866C4">
        <w:instrText xml:space="preserve"> REF _Ref46241936 \h </w:instrText>
      </w:r>
      <w:r w:rsidR="003866C4">
        <w:fldChar w:fldCharType="separate"/>
      </w:r>
      <w:r w:rsidR="00284EFC">
        <w:t>Рисунок </w:t>
      </w:r>
      <w:r w:rsidR="00284EFC">
        <w:rPr>
          <w:noProof/>
        </w:rPr>
        <w:t>153</w:t>
      </w:r>
      <w:r w:rsidR="003866C4">
        <w:fldChar w:fldCharType="end"/>
      </w:r>
      <w:r w:rsidR="003866C4">
        <w:t>).</w:t>
      </w:r>
    </w:p>
    <w:p w14:paraId="28809162" w14:textId="07861872" w:rsidR="00364133" w:rsidRDefault="00364133" w:rsidP="00364133">
      <w:pPr>
        <w:pStyle w:val="phnormal"/>
        <w:rPr>
          <w:rFonts w:cs="Arial"/>
        </w:rPr>
      </w:pPr>
      <w:r>
        <w:rPr>
          <w:rFonts w:cs="Arial"/>
          <w:b/>
        </w:rPr>
        <w:t>Примечание</w:t>
      </w:r>
      <w:r>
        <w:rPr>
          <w:rFonts w:cs="Arial"/>
        </w:rPr>
        <w:t xml:space="preserve"> – На вкладке «Экземпляры» возможен выбор всех записей. </w:t>
      </w:r>
      <w:r w:rsidR="008B0B27">
        <w:t>Установите</w:t>
      </w:r>
      <w:r>
        <w:t xml:space="preserve"> «флажок» на верхней панели инструментов для выбора всех записей. После </w:t>
      </w:r>
      <w:r>
        <w:lastRenderedPageBreak/>
        <w:t>выбора всех записей отобразится информационное сообщение с текстом «Внимание! Выбрано элементов: n, страниц: n». Чтобы закрыть сообщение, нажмите на кнопку «Ок».</w:t>
      </w:r>
    </w:p>
    <w:p w14:paraId="4188850E" w14:textId="6F80B614" w:rsidR="003866C4" w:rsidRDefault="00152C5C" w:rsidP="003866C4">
      <w:pPr>
        <w:pStyle w:val="phfigure"/>
      </w:pPr>
      <w:r>
        <w:rPr>
          <w:noProof/>
        </w:rPr>
        <w:drawing>
          <wp:inline distT="0" distB="0" distL="0" distR="0" wp14:anchorId="37D60D0F" wp14:editId="3EFEB20A">
            <wp:extent cx="6480175" cy="383222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08-27_09-18-50.jpg"/>
                    <pic:cNvPicPr/>
                  </pic:nvPicPr>
                  <pic:blipFill>
                    <a:blip r:embed="rId186">
                      <a:extLst>
                        <a:ext uri="{28A0092B-C50C-407E-A947-70E740481C1C}">
                          <a14:useLocalDpi xmlns:a14="http://schemas.microsoft.com/office/drawing/2010/main" val="0"/>
                        </a:ext>
                      </a:extLst>
                    </a:blip>
                    <a:stretch>
                      <a:fillRect/>
                    </a:stretch>
                  </pic:blipFill>
                  <pic:spPr>
                    <a:xfrm>
                      <a:off x="0" y="0"/>
                      <a:ext cx="6480175" cy="3832225"/>
                    </a:xfrm>
                    <a:prstGeom prst="rect">
                      <a:avLst/>
                    </a:prstGeom>
                  </pic:spPr>
                </pic:pic>
              </a:graphicData>
            </a:graphic>
          </wp:inline>
        </w:drawing>
      </w:r>
    </w:p>
    <w:p w14:paraId="0C596B3F" w14:textId="6A0231EB" w:rsidR="003866C4" w:rsidRPr="00A80107" w:rsidRDefault="002A0799" w:rsidP="003866C4">
      <w:pPr>
        <w:pStyle w:val="phfiguretitle"/>
      </w:pPr>
      <w:bookmarkStart w:id="459" w:name="_Ref46241936"/>
      <w:r>
        <w:t>Рисунок </w:t>
      </w:r>
      <w:r w:rsidR="005D124A">
        <w:fldChar w:fldCharType="begin"/>
      </w:r>
      <w:r w:rsidR="005D124A">
        <w:instrText xml:space="preserve"> SEQ Рисунок \* ARABIC </w:instrText>
      </w:r>
      <w:r w:rsidR="005D124A">
        <w:fldChar w:fldCharType="separate"/>
      </w:r>
      <w:r w:rsidR="00284EFC">
        <w:rPr>
          <w:noProof/>
        </w:rPr>
        <w:t>153</w:t>
      </w:r>
      <w:r w:rsidR="005D124A">
        <w:rPr>
          <w:noProof/>
        </w:rPr>
        <w:fldChar w:fldCharType="end"/>
      </w:r>
      <w:bookmarkEnd w:id="459"/>
      <w:r w:rsidR="003866C4">
        <w:t xml:space="preserve"> </w:t>
      </w:r>
      <w:r w:rsidR="003866C4" w:rsidRPr="003866C4">
        <w:t>–</w:t>
      </w:r>
      <w:r w:rsidR="003866C4">
        <w:t xml:space="preserve"> Окно «Карточка учета экземпляра» с активной вкладкой «Экземпляры»</w:t>
      </w:r>
    </w:p>
    <w:p w14:paraId="78E79F3D" w14:textId="03EC0CDB" w:rsidR="00202681" w:rsidRDefault="0074005D" w:rsidP="00611A55">
      <w:pPr>
        <w:pStyle w:val="phnormal"/>
      </w:pPr>
      <w:r>
        <w:t>На</w:t>
      </w:r>
      <w:r w:rsidR="005253C4" w:rsidRPr="00A80107">
        <w:t xml:space="preserve"> вкладке «Экземпляры» содержится перечень всех экземпляров по библиотечной единице.</w:t>
      </w:r>
    </w:p>
    <w:p w14:paraId="4D9A562D" w14:textId="5E3E985E" w:rsidR="00772DCF" w:rsidRDefault="00772DCF" w:rsidP="00611A55">
      <w:pPr>
        <w:pStyle w:val="phnormal"/>
      </w:pPr>
      <w:r>
        <w:t xml:space="preserve">Чтобы добавить дополнительный идентичный экземпляр, выберите необходимый экземпляр и </w:t>
      </w:r>
      <w:r w:rsidR="00F5166D">
        <w:t>нажмите на кнопку</w:t>
      </w:r>
      <w:r>
        <w:t xml:space="preserve"> «Копировать».</w:t>
      </w:r>
    </w:p>
    <w:p w14:paraId="648D342D" w14:textId="68B97AC0" w:rsidR="00772DCF" w:rsidRPr="00772DCF" w:rsidRDefault="00772DCF" w:rsidP="00611A55">
      <w:pPr>
        <w:pStyle w:val="phnormal"/>
      </w:pPr>
      <w:r w:rsidRPr="00772DCF">
        <w:rPr>
          <w:b/>
        </w:rPr>
        <w:t>Примечание</w:t>
      </w:r>
      <w:r>
        <w:t xml:space="preserve"> – Если запись с экземпляром не выбрана и нажата кнопка «Копировать», то </w:t>
      </w:r>
      <w:r w:rsidR="005426CB">
        <w:t>выйдет</w:t>
      </w:r>
      <w:r>
        <w:t xml:space="preserve"> системное сообщение</w:t>
      </w:r>
      <w:r w:rsidRPr="00772DCF">
        <w:t xml:space="preserve">: </w:t>
      </w:r>
      <w:r>
        <w:t>«</w:t>
      </w:r>
      <w:r w:rsidRPr="00772DCF">
        <w:t>Элемент не выбран</w:t>
      </w:r>
      <w:r>
        <w:t>».</w:t>
      </w:r>
    </w:p>
    <w:p w14:paraId="17FAB183" w14:textId="0A9FA522" w:rsidR="00772DCF" w:rsidRDefault="00772DCF" w:rsidP="00611A55">
      <w:pPr>
        <w:pStyle w:val="phnormal"/>
      </w:pPr>
      <w:r>
        <w:t>У созданной записи заполните поле «Номер карточки учета»</w:t>
      </w:r>
      <w:r w:rsidR="00EC1F3B">
        <w:t xml:space="preserve"> – поле обяз</w:t>
      </w:r>
      <w:r w:rsidR="001511A2">
        <w:t xml:space="preserve">ательно для заполнения, </w:t>
      </w:r>
      <w:r w:rsidR="00F5166D">
        <w:t>нажмите на кнопку</w:t>
      </w:r>
      <w:r>
        <w:t xml:space="preserve"> «Сохранить» (</w:t>
      </w:r>
      <w:r>
        <w:fldChar w:fldCharType="begin"/>
      </w:r>
      <w:r>
        <w:instrText xml:space="preserve"> REF _Ref45177716 \h </w:instrText>
      </w:r>
      <w:r>
        <w:fldChar w:fldCharType="separate"/>
      </w:r>
      <w:r w:rsidR="00284EFC">
        <w:t>Рисунок </w:t>
      </w:r>
      <w:r w:rsidR="00284EFC">
        <w:rPr>
          <w:noProof/>
        </w:rPr>
        <w:t>154</w:t>
      </w:r>
      <w:r>
        <w:fldChar w:fldCharType="end"/>
      </w:r>
      <w:r>
        <w:t>)</w:t>
      </w:r>
      <w:r w:rsidR="00487094">
        <w:t>. Поле «Номер карточки учета» станет недоступным для заполнения</w:t>
      </w:r>
      <w:r>
        <w:t>.</w:t>
      </w:r>
    </w:p>
    <w:p w14:paraId="436EE150" w14:textId="77777777" w:rsidR="00772DCF" w:rsidRDefault="00772DCF" w:rsidP="00772DCF">
      <w:pPr>
        <w:pStyle w:val="phfigure"/>
      </w:pPr>
      <w:r>
        <w:rPr>
          <w:noProof/>
        </w:rPr>
        <w:lastRenderedPageBreak/>
        <w:drawing>
          <wp:inline distT="0" distB="0" distL="0" distR="0" wp14:anchorId="54EB3166" wp14:editId="5DD30ADE">
            <wp:extent cx="4808637" cy="39856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4808637" cy="3985605"/>
                    </a:xfrm>
                    <a:prstGeom prst="rect">
                      <a:avLst/>
                    </a:prstGeom>
                  </pic:spPr>
                </pic:pic>
              </a:graphicData>
            </a:graphic>
          </wp:inline>
        </w:drawing>
      </w:r>
    </w:p>
    <w:p w14:paraId="2910F238" w14:textId="63C0E4C1" w:rsidR="00772DCF" w:rsidRDefault="002A0799" w:rsidP="00772DCF">
      <w:pPr>
        <w:pStyle w:val="phfiguretitle"/>
      </w:pPr>
      <w:bookmarkStart w:id="460" w:name="_Ref45177716"/>
      <w:r>
        <w:t>Рисунок </w:t>
      </w:r>
      <w:r w:rsidR="005D124A">
        <w:fldChar w:fldCharType="begin"/>
      </w:r>
      <w:r w:rsidR="005D124A">
        <w:instrText xml:space="preserve"> SEQ Рисунок \* ARABIC </w:instrText>
      </w:r>
      <w:r w:rsidR="005D124A">
        <w:fldChar w:fldCharType="separate"/>
      </w:r>
      <w:r w:rsidR="00284EFC">
        <w:rPr>
          <w:noProof/>
        </w:rPr>
        <w:t>154</w:t>
      </w:r>
      <w:r w:rsidR="005D124A">
        <w:rPr>
          <w:noProof/>
        </w:rPr>
        <w:fldChar w:fldCharType="end"/>
      </w:r>
      <w:bookmarkEnd w:id="460"/>
      <w:r w:rsidR="00772DCF">
        <w:t xml:space="preserve"> – Окно «Карточка экземпляра»</w:t>
      </w:r>
    </w:p>
    <w:p w14:paraId="653C7A58" w14:textId="07738880" w:rsidR="005253C4" w:rsidRPr="00A80107" w:rsidRDefault="005253C4" w:rsidP="00611A55">
      <w:pPr>
        <w:pStyle w:val="phnormal"/>
      </w:pPr>
      <w:r w:rsidRPr="00A80107">
        <w:t>Чтобы добавить информацию по экземпляру</w:t>
      </w:r>
      <w:r w:rsidR="009530FD">
        <w:t>,</w:t>
      </w:r>
      <w:r w:rsidR="00611A55">
        <w:t xml:space="preserve"> нажмите </w:t>
      </w:r>
      <w:r w:rsidR="00611A55" w:rsidRPr="00A80107">
        <w:t>на кнопку «Добавить»</w:t>
      </w:r>
      <w:r w:rsidR="00611A55">
        <w:t>. О</w:t>
      </w:r>
      <w:r w:rsidRPr="00A80107">
        <w:t>ткроется окно «Карточка экземпляра» (</w:t>
      </w:r>
      <w:r w:rsidRPr="00A80107">
        <w:fldChar w:fldCharType="begin"/>
      </w:r>
      <w:r w:rsidRPr="00A80107">
        <w:instrText xml:space="preserve"> REF _Ref451433485 \h </w:instrText>
      </w:r>
      <w:r w:rsidR="00060B11" w:rsidRPr="00A80107">
        <w:instrText xml:space="preserve"> \* MERGEFORMAT </w:instrText>
      </w:r>
      <w:r w:rsidRPr="00A80107">
        <w:fldChar w:fldCharType="separate"/>
      </w:r>
      <w:r w:rsidR="00284EFC">
        <w:t>Рисунок 155</w:t>
      </w:r>
      <w:r w:rsidRPr="00A80107">
        <w:fldChar w:fldCharType="end"/>
      </w:r>
      <w:r w:rsidRPr="00A80107">
        <w:t>), которое содержит две вкладки: «Информация об экземпляре</w:t>
      </w:r>
      <w:r w:rsidR="00611A55">
        <w:t>» и «История выдачи экземпляра».</w:t>
      </w:r>
    </w:p>
    <w:p w14:paraId="5C2E75E2" w14:textId="4570D898" w:rsidR="005253C4" w:rsidRPr="00A80107" w:rsidRDefault="008965BE" w:rsidP="004A01AF">
      <w:pPr>
        <w:pStyle w:val="phlistitemizedtitle"/>
      </w:pPr>
      <w:r>
        <w:t>На</w:t>
      </w:r>
      <w:r w:rsidR="005253C4" w:rsidRPr="00A80107">
        <w:t xml:space="preserve"> вкладке «Информация об экземпляре» заполните </w:t>
      </w:r>
      <w:r w:rsidR="008C0397" w:rsidRPr="00A80107">
        <w:t>пол</w:t>
      </w:r>
      <w:r w:rsidR="005253C4" w:rsidRPr="00A80107">
        <w:t>я:</w:t>
      </w:r>
    </w:p>
    <w:p w14:paraId="7D6D38DD" w14:textId="5A378307" w:rsidR="005253C4" w:rsidRPr="00A80107" w:rsidRDefault="00E70960" w:rsidP="00336BCD">
      <w:pPr>
        <w:pStyle w:val="phlistitemized1"/>
      </w:pPr>
      <w:r>
        <w:t>«Номер карточки учета</w:t>
      </w:r>
      <w:r w:rsidR="005253C4" w:rsidRPr="00A80107">
        <w:t>»</w:t>
      </w:r>
      <w:r w:rsidR="00BF1C93" w:rsidRPr="00A80107">
        <w:t xml:space="preserve"> – </w:t>
      </w:r>
      <w:r w:rsidR="005253C4" w:rsidRPr="00A80107">
        <w:t xml:space="preserve">введите </w:t>
      </w:r>
      <w:r>
        <w:t>номер карточки учета</w:t>
      </w:r>
      <w:r w:rsidR="005253C4" w:rsidRPr="00A80107">
        <w:t>;</w:t>
      </w:r>
    </w:p>
    <w:p w14:paraId="622B675A" w14:textId="77777777" w:rsidR="005253C4" w:rsidRPr="00A80107" w:rsidRDefault="005253C4" w:rsidP="00336BCD">
      <w:pPr>
        <w:pStyle w:val="phlistitemized1"/>
      </w:pPr>
      <w:r w:rsidRPr="00A80107">
        <w:t>«Дата поступления»</w:t>
      </w:r>
      <w:r w:rsidR="00BF1C93" w:rsidRPr="00A80107">
        <w:t xml:space="preserve"> – </w:t>
      </w:r>
      <w:r w:rsidRPr="00A80107">
        <w:t>введите дату поступления экземпляра в библиотеку;</w:t>
      </w:r>
    </w:p>
    <w:p w14:paraId="3628C548" w14:textId="77777777" w:rsidR="005253C4" w:rsidRPr="00A80107" w:rsidRDefault="005253C4" w:rsidP="00336BCD">
      <w:pPr>
        <w:pStyle w:val="phlistitemized1"/>
      </w:pPr>
      <w:r w:rsidRPr="00A80107">
        <w:t>«Издание»</w:t>
      </w:r>
      <w:r w:rsidR="00BF1C93" w:rsidRPr="00A80107">
        <w:t xml:space="preserve"> – </w:t>
      </w:r>
      <w:r w:rsidRPr="00A80107">
        <w:t>введите номер издания;</w:t>
      </w:r>
    </w:p>
    <w:p w14:paraId="55252FF9" w14:textId="77777777" w:rsidR="005253C4" w:rsidRPr="00A80107" w:rsidRDefault="005253C4" w:rsidP="00336BCD">
      <w:pPr>
        <w:pStyle w:val="phlistitemized1"/>
      </w:pPr>
      <w:r w:rsidRPr="00A80107">
        <w:t>«Место издания»</w:t>
      </w:r>
      <w:r w:rsidR="00BF1C93" w:rsidRPr="00A80107">
        <w:t xml:space="preserve"> – </w:t>
      </w:r>
      <w:r w:rsidRPr="00A80107">
        <w:t>введите адрес издания;</w:t>
      </w:r>
    </w:p>
    <w:p w14:paraId="0EAE54FA" w14:textId="77777777" w:rsidR="005253C4" w:rsidRPr="00A80107" w:rsidRDefault="005253C4" w:rsidP="00336BCD">
      <w:pPr>
        <w:pStyle w:val="phlistitemized1"/>
      </w:pPr>
      <w:r w:rsidRPr="00A80107">
        <w:t>«Издательство»</w:t>
      </w:r>
      <w:r w:rsidR="00BF1C93" w:rsidRPr="00A80107">
        <w:t xml:space="preserve"> – </w:t>
      </w:r>
      <w:r w:rsidRPr="00A80107">
        <w:t>введите наименование издательства, выпустившего экземпляр;</w:t>
      </w:r>
    </w:p>
    <w:p w14:paraId="50FEB56A" w14:textId="77777777" w:rsidR="005253C4" w:rsidRPr="00A80107" w:rsidRDefault="005253C4" w:rsidP="00336BCD">
      <w:pPr>
        <w:pStyle w:val="phlistitemized1"/>
      </w:pPr>
      <w:r w:rsidRPr="00A80107">
        <w:t>«Год издания»</w:t>
      </w:r>
      <w:r w:rsidR="00BF1C93" w:rsidRPr="00A80107">
        <w:t xml:space="preserve"> – </w:t>
      </w:r>
      <w:r w:rsidRPr="00A80107">
        <w:t>введите год издания экземпляра;</w:t>
      </w:r>
    </w:p>
    <w:p w14:paraId="56827EFF" w14:textId="77777777" w:rsidR="005253C4" w:rsidRPr="00A80107" w:rsidRDefault="005253C4" w:rsidP="00336BCD">
      <w:pPr>
        <w:pStyle w:val="phlistitemized1"/>
      </w:pPr>
      <w:r w:rsidRPr="00A80107">
        <w:t>«Шифр книги»</w:t>
      </w:r>
      <w:r w:rsidR="00BF1C93" w:rsidRPr="00A80107">
        <w:t xml:space="preserve"> – </w:t>
      </w:r>
      <w:r w:rsidRPr="00A80107">
        <w:t>введите шифр книги;</w:t>
      </w:r>
    </w:p>
    <w:p w14:paraId="674ECE28" w14:textId="77777777" w:rsidR="005253C4" w:rsidRPr="00A80107" w:rsidRDefault="005253C4" w:rsidP="00336BCD">
      <w:pPr>
        <w:pStyle w:val="phlistitemized1"/>
      </w:pPr>
      <w:r w:rsidRPr="00A80107">
        <w:t>«Количество страниц/ длительность»</w:t>
      </w:r>
      <w:r w:rsidR="00BF1C93" w:rsidRPr="00A80107">
        <w:t xml:space="preserve"> – </w:t>
      </w:r>
      <w:r w:rsidRPr="00A80107">
        <w:t>введите количество страниц экземпляра или длительность (ролика, клипа, фильма);</w:t>
      </w:r>
    </w:p>
    <w:p w14:paraId="5547C659" w14:textId="77777777" w:rsidR="005253C4" w:rsidRPr="00A80107" w:rsidRDefault="005253C4" w:rsidP="00336BCD">
      <w:pPr>
        <w:pStyle w:val="phlistitemized1"/>
      </w:pPr>
      <w:r w:rsidRPr="00A80107">
        <w:t>«Макс. срок выдачи»</w:t>
      </w:r>
      <w:r w:rsidR="00BF1C93" w:rsidRPr="00A80107">
        <w:t xml:space="preserve"> – </w:t>
      </w:r>
      <w:r w:rsidRPr="00A80107">
        <w:t>введите количество дней, в течение которых можно использовать экземпляр;</w:t>
      </w:r>
    </w:p>
    <w:p w14:paraId="3D911ACD" w14:textId="77777777" w:rsidR="005253C4" w:rsidRPr="00A80107" w:rsidRDefault="005253C4" w:rsidP="00336BCD">
      <w:pPr>
        <w:pStyle w:val="phlistitemized1"/>
      </w:pPr>
      <w:r w:rsidRPr="00A80107">
        <w:t>«Стоимость»</w:t>
      </w:r>
      <w:r w:rsidR="00BF1C93" w:rsidRPr="00A80107">
        <w:t xml:space="preserve"> – </w:t>
      </w:r>
      <w:r w:rsidRPr="00A80107">
        <w:t>укажите стоимость экземпляра;</w:t>
      </w:r>
    </w:p>
    <w:p w14:paraId="4A49B335" w14:textId="1B6A59C6" w:rsidR="00597B30" w:rsidRDefault="005253C4" w:rsidP="00336BCD">
      <w:pPr>
        <w:pStyle w:val="phlistitemized1"/>
      </w:pPr>
      <w:r w:rsidRPr="00A80107">
        <w:lastRenderedPageBreak/>
        <w:t>«Источник финансирования»</w:t>
      </w:r>
      <w:r w:rsidR="00BF1C93" w:rsidRPr="00A80107">
        <w:t xml:space="preserve"> – </w:t>
      </w:r>
      <w:r w:rsidRPr="00A80107">
        <w:t>укажите источник финансирования, выбрав значение из выпадающего списка</w:t>
      </w:r>
      <w:r w:rsidR="00AD7172">
        <w:t>.</w:t>
      </w:r>
    </w:p>
    <w:p w14:paraId="0A69C1A4" w14:textId="28D621A7" w:rsidR="00611A55" w:rsidRPr="00A80107" w:rsidRDefault="00AD7172" w:rsidP="00611A55">
      <w:pPr>
        <w:pStyle w:val="phnormal"/>
      </w:pPr>
      <w:r>
        <w:t>Информация на</w:t>
      </w:r>
      <w:r w:rsidR="005253C4" w:rsidRPr="00A80107">
        <w:t xml:space="preserve"> вкладке «История выдачи экземп</w:t>
      </w:r>
      <w:r w:rsidR="00611A55">
        <w:t>ляра» формируется автоматически.</w:t>
      </w:r>
      <w:r w:rsidR="00611A55" w:rsidRPr="00611A55">
        <w:t xml:space="preserve"> </w:t>
      </w:r>
      <w:r w:rsidR="00611A55">
        <w:t>Н</w:t>
      </w:r>
      <w:r w:rsidR="00611A55" w:rsidRPr="00A80107">
        <w:t>ажмите на кнопку «Сохранить».</w:t>
      </w:r>
    </w:p>
    <w:p w14:paraId="436F1956" w14:textId="272BC530" w:rsidR="005253C4" w:rsidRPr="00A80107" w:rsidRDefault="00E70960" w:rsidP="002B3354">
      <w:pPr>
        <w:pStyle w:val="phfigure"/>
        <w:rPr>
          <w:rFonts w:cs="Arial"/>
        </w:rPr>
      </w:pPr>
      <w:r>
        <w:rPr>
          <w:noProof/>
        </w:rPr>
        <w:drawing>
          <wp:inline distT="0" distB="0" distL="0" distR="0" wp14:anchorId="3B601BA0" wp14:editId="29D5AF04">
            <wp:extent cx="5083628" cy="4240658"/>
            <wp:effectExtent l="0" t="0" r="3175" b="762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084857" cy="4241684"/>
                    </a:xfrm>
                    <a:prstGeom prst="rect">
                      <a:avLst/>
                    </a:prstGeom>
                  </pic:spPr>
                </pic:pic>
              </a:graphicData>
            </a:graphic>
          </wp:inline>
        </w:drawing>
      </w:r>
    </w:p>
    <w:p w14:paraId="182BE005" w14:textId="4EE046C4" w:rsidR="005253C4" w:rsidRPr="00A80107" w:rsidRDefault="002A0799" w:rsidP="002B3354">
      <w:pPr>
        <w:pStyle w:val="phfiguretitle"/>
      </w:pPr>
      <w:bookmarkStart w:id="461" w:name="_Ref451433485"/>
      <w:r>
        <w:t>Рисунок </w:t>
      </w:r>
      <w:r w:rsidR="005D124A">
        <w:fldChar w:fldCharType="begin"/>
      </w:r>
      <w:r w:rsidR="005D124A">
        <w:instrText xml:space="preserve"> SEQ Рисунок \* ARABIC </w:instrText>
      </w:r>
      <w:r w:rsidR="005D124A">
        <w:fldChar w:fldCharType="separate"/>
      </w:r>
      <w:r w:rsidR="00284EFC">
        <w:rPr>
          <w:noProof/>
        </w:rPr>
        <w:t>155</w:t>
      </w:r>
      <w:r w:rsidR="005D124A">
        <w:rPr>
          <w:noProof/>
        </w:rPr>
        <w:fldChar w:fldCharType="end"/>
      </w:r>
      <w:bookmarkEnd w:id="461"/>
      <w:r w:rsidR="00BF1C93" w:rsidRPr="00A80107">
        <w:t xml:space="preserve"> – </w:t>
      </w:r>
      <w:r w:rsidR="005253C4" w:rsidRPr="00A80107">
        <w:t>«Карточка экземпляра»</w:t>
      </w:r>
    </w:p>
    <w:p w14:paraId="7029F006" w14:textId="7BF607C4" w:rsidR="005253C4" w:rsidRPr="00A80107" w:rsidRDefault="005253C4" w:rsidP="003A6D31">
      <w:pPr>
        <w:pStyle w:val="phnormal"/>
        <w:rPr>
          <w:rFonts w:cs="Arial"/>
        </w:rPr>
      </w:pPr>
      <w:r w:rsidRPr="00A80107">
        <w:rPr>
          <w:rFonts w:cs="Arial"/>
        </w:rPr>
        <w:t xml:space="preserve">В окне «Карточка учета экземпляра» появится новая запись. Чтобы отредактировать данные, выберите запись и </w:t>
      </w:r>
      <w:r w:rsidR="005A49B8" w:rsidRPr="00A80107">
        <w:rPr>
          <w:rFonts w:cs="Arial"/>
        </w:rPr>
        <w:t>нажмите на кнопку</w:t>
      </w:r>
      <w:r w:rsidRPr="00A80107">
        <w:rPr>
          <w:rFonts w:cs="Arial"/>
        </w:rPr>
        <w:t xml:space="preserve"> «Изменить». Откроется окно редактирования записи</w:t>
      </w:r>
      <w:r w:rsidR="001E2202">
        <w:rPr>
          <w:rFonts w:cs="Arial"/>
        </w:rPr>
        <w:t>,</w:t>
      </w:r>
      <w:r w:rsidRPr="00A80107">
        <w:rPr>
          <w:rFonts w:cs="Arial"/>
        </w:rPr>
        <w:t xml:space="preserve"> аналогичное окну добавления записи (</w:t>
      </w:r>
      <w:r w:rsidR="00376E95">
        <w:rPr>
          <w:rFonts w:cs="Arial"/>
        </w:rPr>
        <w:t>см. </w:t>
      </w:r>
      <w:r w:rsidRPr="00A80107">
        <w:rPr>
          <w:rFonts w:cs="Arial"/>
        </w:rPr>
        <w:fldChar w:fldCharType="begin"/>
      </w:r>
      <w:r w:rsidRPr="00A80107">
        <w:rPr>
          <w:rFonts w:cs="Arial"/>
        </w:rPr>
        <w:instrText xml:space="preserve"> REF _Ref451433485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sidRPr="00284EFC">
        <w:rPr>
          <w:rFonts w:cs="Arial"/>
        </w:rPr>
        <w:t>Рисунок 155</w:t>
      </w:r>
      <w:r w:rsidRPr="00A80107">
        <w:rPr>
          <w:rFonts w:cs="Arial"/>
        </w:rPr>
        <w:fldChar w:fldCharType="end"/>
      </w:r>
      <w:r w:rsidRPr="00A80107">
        <w:rPr>
          <w:rFonts w:cs="Arial"/>
        </w:rPr>
        <w:t>).</w:t>
      </w:r>
    </w:p>
    <w:p w14:paraId="25CD3ACA" w14:textId="71E64110" w:rsidR="005253C4" w:rsidRPr="00611A55" w:rsidRDefault="0029662F" w:rsidP="00611A55">
      <w:pPr>
        <w:pStyle w:val="phnormal"/>
      </w:pPr>
      <w:r w:rsidRPr="00611A55">
        <w:t>Чтобы списать экземпляр</w:t>
      </w:r>
      <w:r w:rsidR="00150D0C">
        <w:t>,</w:t>
      </w:r>
      <w:r w:rsidR="00611A55" w:rsidRPr="00611A55">
        <w:t xml:space="preserve"> </w:t>
      </w:r>
      <w:r w:rsidR="005253C4" w:rsidRPr="00611A55">
        <w:t xml:space="preserve">выберите запись с экземпляром и </w:t>
      </w:r>
      <w:r w:rsidR="005A49B8" w:rsidRPr="00611A55">
        <w:t>нажмите на кнопку</w:t>
      </w:r>
      <w:r w:rsidR="005253C4" w:rsidRPr="00611A55">
        <w:t xml:space="preserve"> «Списание»</w:t>
      </w:r>
      <w:r w:rsidR="00611A55" w:rsidRPr="00611A55">
        <w:t>. О</w:t>
      </w:r>
      <w:r w:rsidR="00202681" w:rsidRPr="00611A55">
        <w:t>тк</w:t>
      </w:r>
      <w:r w:rsidR="005253C4" w:rsidRPr="00611A55">
        <w:t>роется окно</w:t>
      </w:r>
      <w:r w:rsidR="004E0B20">
        <w:t xml:space="preserve"> «Списание экземпляра»</w:t>
      </w:r>
      <w:r w:rsidR="005253C4" w:rsidRPr="00611A55">
        <w:t xml:space="preserve"> (</w:t>
      </w:r>
      <w:r w:rsidR="00EF1853">
        <w:fldChar w:fldCharType="begin"/>
      </w:r>
      <w:r w:rsidR="00EF1853">
        <w:instrText xml:space="preserve"> REF _Ref451433512 \h </w:instrText>
      </w:r>
      <w:r w:rsidR="00EF1853">
        <w:fldChar w:fldCharType="separate"/>
      </w:r>
      <w:r w:rsidR="00284EFC">
        <w:t>Рисунок </w:t>
      </w:r>
      <w:r w:rsidR="00284EFC">
        <w:rPr>
          <w:noProof/>
        </w:rPr>
        <w:t>156</w:t>
      </w:r>
      <w:r w:rsidR="00EF1853">
        <w:fldChar w:fldCharType="end"/>
      </w:r>
      <w:r w:rsidR="004E0B20">
        <w:t>). Н</w:t>
      </w:r>
      <w:r w:rsidR="005253C4" w:rsidRPr="00611A55">
        <w:t>азвание экземпляра и ав</w:t>
      </w:r>
      <w:r w:rsidR="00611A55" w:rsidRPr="00611A55">
        <w:t>тор будут указаны автоматически.</w:t>
      </w:r>
    </w:p>
    <w:p w14:paraId="4D550CCE" w14:textId="54ACF898" w:rsidR="005253C4" w:rsidRPr="00A80107" w:rsidRDefault="00CE4FBA" w:rsidP="002B3354">
      <w:pPr>
        <w:pStyle w:val="phfigure"/>
        <w:rPr>
          <w:rFonts w:cs="Arial"/>
        </w:rPr>
      </w:pPr>
      <w:r>
        <w:rPr>
          <w:rFonts w:cs="Arial"/>
          <w:noProof/>
        </w:rPr>
        <w:lastRenderedPageBreak/>
        <w:drawing>
          <wp:inline distT="0" distB="0" distL="0" distR="0" wp14:anchorId="0AC9D23D" wp14:editId="7B931AAA">
            <wp:extent cx="5742858" cy="4790477"/>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png"/>
                    <pic:cNvPicPr/>
                  </pic:nvPicPr>
                  <pic:blipFill>
                    <a:blip r:embed="rId189">
                      <a:extLst>
                        <a:ext uri="{28A0092B-C50C-407E-A947-70E740481C1C}">
                          <a14:useLocalDpi xmlns:a14="http://schemas.microsoft.com/office/drawing/2010/main" val="0"/>
                        </a:ext>
                      </a:extLst>
                    </a:blip>
                    <a:stretch>
                      <a:fillRect/>
                    </a:stretch>
                  </pic:blipFill>
                  <pic:spPr>
                    <a:xfrm>
                      <a:off x="0" y="0"/>
                      <a:ext cx="5742858" cy="4790477"/>
                    </a:xfrm>
                    <a:prstGeom prst="rect">
                      <a:avLst/>
                    </a:prstGeom>
                  </pic:spPr>
                </pic:pic>
              </a:graphicData>
            </a:graphic>
          </wp:inline>
        </w:drawing>
      </w:r>
    </w:p>
    <w:p w14:paraId="52D9283B" w14:textId="21F4749F" w:rsidR="005253C4" w:rsidRPr="00A80107" w:rsidRDefault="002A0799" w:rsidP="002B3354">
      <w:pPr>
        <w:pStyle w:val="phfiguretitle"/>
      </w:pPr>
      <w:bookmarkStart w:id="462" w:name="_Ref451433512"/>
      <w:r>
        <w:t>Рисунок </w:t>
      </w:r>
      <w:r w:rsidR="005D124A">
        <w:fldChar w:fldCharType="begin"/>
      </w:r>
      <w:r w:rsidR="005D124A">
        <w:instrText xml:space="preserve"> SEQ Рисунок \* ARABIC </w:instrText>
      </w:r>
      <w:r w:rsidR="005D124A">
        <w:fldChar w:fldCharType="separate"/>
      </w:r>
      <w:r w:rsidR="00284EFC">
        <w:rPr>
          <w:noProof/>
        </w:rPr>
        <w:t>156</w:t>
      </w:r>
      <w:r w:rsidR="005D124A">
        <w:rPr>
          <w:noProof/>
        </w:rPr>
        <w:fldChar w:fldCharType="end"/>
      </w:r>
      <w:bookmarkEnd w:id="462"/>
      <w:r w:rsidR="00BF1C93" w:rsidRPr="00A80107">
        <w:t xml:space="preserve"> – </w:t>
      </w:r>
      <w:r w:rsidR="005253C4" w:rsidRPr="00A80107">
        <w:t>Списание экземпляра</w:t>
      </w:r>
    </w:p>
    <w:p w14:paraId="6FE940C3" w14:textId="529CA802" w:rsidR="005253C4" w:rsidRPr="00A80107" w:rsidRDefault="0074005D" w:rsidP="00F71308">
      <w:pPr>
        <w:pStyle w:val="phlistitemizedtitle"/>
      </w:pPr>
      <w:r>
        <w:t>На</w:t>
      </w:r>
      <w:r w:rsidR="005253C4" w:rsidRPr="00A80107">
        <w:t xml:space="preserve"> вкладке «Списание» заполните </w:t>
      </w:r>
      <w:r w:rsidR="008C0397" w:rsidRPr="00A80107">
        <w:t>пол</w:t>
      </w:r>
      <w:r w:rsidR="005253C4" w:rsidRPr="00A80107">
        <w:t>я:</w:t>
      </w:r>
    </w:p>
    <w:p w14:paraId="6266772B" w14:textId="744E4C57" w:rsidR="005253C4" w:rsidRPr="00A80107" w:rsidRDefault="005253C4" w:rsidP="00336BCD">
      <w:pPr>
        <w:pStyle w:val="phlistitemized1"/>
      </w:pPr>
      <w:r w:rsidRPr="00A80107">
        <w:t>«</w:t>
      </w:r>
      <w:r w:rsidR="00717720" w:rsidRPr="00A80107">
        <w:t xml:space="preserve">Дата </w:t>
      </w:r>
      <w:r w:rsidRPr="00A80107">
        <w:t>списания»</w:t>
      </w:r>
      <w:r w:rsidR="00BF1C93" w:rsidRPr="00A80107">
        <w:t xml:space="preserve"> – </w:t>
      </w:r>
      <w:r w:rsidRPr="00A80107">
        <w:t>укажите</w:t>
      </w:r>
      <w:r w:rsidR="00F71308">
        <w:t xml:space="preserve"> </w:t>
      </w:r>
      <w:r w:rsidRPr="00A80107">
        <w:t>дату списания экземпляра. По умолчанию установлена текущая дата;</w:t>
      </w:r>
    </w:p>
    <w:p w14:paraId="0FF6900E" w14:textId="77777777" w:rsidR="005253C4" w:rsidRPr="00A80107" w:rsidRDefault="005253C4" w:rsidP="00336BCD">
      <w:pPr>
        <w:pStyle w:val="phlistitemized1"/>
      </w:pPr>
      <w:r w:rsidRPr="00A80107">
        <w:t>«Причина списания»</w:t>
      </w:r>
      <w:r w:rsidR="00BF1C93" w:rsidRPr="00A80107">
        <w:t xml:space="preserve"> – </w:t>
      </w:r>
      <w:r w:rsidRPr="00A80107">
        <w:t>укажите причину списания, выбрав значение из выпадающего списка;</w:t>
      </w:r>
    </w:p>
    <w:p w14:paraId="5EE64318" w14:textId="77777777" w:rsidR="0074005D" w:rsidRDefault="005253C4" w:rsidP="00336BCD">
      <w:pPr>
        <w:pStyle w:val="phlistitemized1"/>
      </w:pPr>
      <w:r w:rsidRPr="00A80107">
        <w:t>«Экземпляр заменен»</w:t>
      </w:r>
      <w:r w:rsidR="00BF1C93" w:rsidRPr="00A80107">
        <w:t xml:space="preserve"> – </w:t>
      </w:r>
      <w:r w:rsidRPr="00A80107">
        <w:t>выберите экземпляр. Значения формируются из реестра «Экземпляры»</w:t>
      </w:r>
      <w:r w:rsidR="0074005D">
        <w:t>;</w:t>
      </w:r>
    </w:p>
    <w:p w14:paraId="01011DFD" w14:textId="14490A98" w:rsidR="005253C4" w:rsidRDefault="0074005D" w:rsidP="00336BCD">
      <w:pPr>
        <w:pStyle w:val="phlistitemized1"/>
      </w:pPr>
      <w:r>
        <w:t>«Номер акта выбытия» – укажите номер акта выбытия. Обязательное для заполнения поле</w:t>
      </w:r>
      <w:r w:rsidR="005253C4" w:rsidRPr="00A80107">
        <w:t>.</w:t>
      </w:r>
    </w:p>
    <w:p w14:paraId="7DB3B2AD" w14:textId="0B57F5F4" w:rsidR="00CE4FBA" w:rsidRDefault="00CE4FBA" w:rsidP="00CE4FBA">
      <w:pPr>
        <w:pStyle w:val="phnormal"/>
      </w:pPr>
      <w:r>
        <w:t xml:space="preserve">В таблице на вкладке «Списание» указаны все экземпляры, которые были выбраны в окне «Карточка учета экземпляра» на вкладке «Экземпляры». </w:t>
      </w:r>
      <w:r w:rsidR="008B0B27">
        <w:t>Установите</w:t>
      </w:r>
      <w:r>
        <w:t xml:space="preserve"> «флажок» в поле для установки «флажка» напротив экземпляров, которые необходимо списать.</w:t>
      </w:r>
    </w:p>
    <w:p w14:paraId="15761168" w14:textId="77777777" w:rsidR="00891A72" w:rsidRDefault="00891A72" w:rsidP="00891A72">
      <w:pPr>
        <w:pStyle w:val="phnormal"/>
        <w:rPr>
          <w:rFonts w:cs="Arial"/>
        </w:rPr>
      </w:pPr>
      <w:r w:rsidRPr="00AD7E2E">
        <w:rPr>
          <w:rFonts w:cs="Arial"/>
          <w:b/>
        </w:rPr>
        <w:t>Примечание</w:t>
      </w:r>
      <w:r w:rsidRPr="00AD7E2E">
        <w:rPr>
          <w:rFonts w:cs="Arial"/>
        </w:rPr>
        <w:t xml:space="preserve"> – </w:t>
      </w:r>
      <w:r>
        <w:rPr>
          <w:rFonts w:cs="Arial"/>
        </w:rPr>
        <w:t>Если в поле «Причина списания» выбрано значение «Выдано в обменный фонд», то отображаются следующие поля:</w:t>
      </w:r>
    </w:p>
    <w:p w14:paraId="6D868A56" w14:textId="77777777" w:rsidR="00891A72" w:rsidRPr="00AD7E2E" w:rsidRDefault="00891A72" w:rsidP="00336BCD">
      <w:pPr>
        <w:pStyle w:val="phlistitemized1"/>
      </w:pPr>
      <w:r>
        <w:lastRenderedPageBreak/>
        <w:t>«Н</w:t>
      </w:r>
      <w:r w:rsidRPr="00AD7E2E">
        <w:t>омер акта приема/передачи</w:t>
      </w:r>
      <w:r>
        <w:t>»</w:t>
      </w:r>
      <w:r w:rsidRPr="00AD7E2E">
        <w:t xml:space="preserve"> </w:t>
      </w:r>
      <w:r w:rsidRPr="00A80107">
        <w:t>–</w:t>
      </w:r>
      <w:r>
        <w:t xml:space="preserve"> укажите номер акта приема</w:t>
      </w:r>
      <w:r w:rsidRPr="00CF5FA6">
        <w:t>/</w:t>
      </w:r>
      <w:r>
        <w:t>передачи. Необязательное для заполнения поле;</w:t>
      </w:r>
    </w:p>
    <w:p w14:paraId="5D75F0FD" w14:textId="55C1C5EE" w:rsidR="00891A72" w:rsidRPr="00AD7E2E" w:rsidRDefault="00891A72" w:rsidP="00336BCD">
      <w:pPr>
        <w:pStyle w:val="phlistitemized1"/>
      </w:pPr>
      <w:r>
        <w:t xml:space="preserve">«От» </w:t>
      </w:r>
      <w:r w:rsidRPr="00A80107">
        <w:t>–</w:t>
      </w:r>
      <w:r>
        <w:t xml:space="preserve"> укажите текущую дату;</w:t>
      </w:r>
    </w:p>
    <w:p w14:paraId="10AAFB8C" w14:textId="77987D15" w:rsidR="00891A72" w:rsidRPr="00AD7E2E" w:rsidRDefault="00891A72" w:rsidP="00336BCD">
      <w:pPr>
        <w:pStyle w:val="phlistitemized1"/>
      </w:pPr>
      <w:r>
        <w:t>«Н</w:t>
      </w:r>
      <w:r w:rsidRPr="00AD7E2E">
        <w:t>аименование принимающей организации</w:t>
      </w:r>
      <w:r>
        <w:t>»</w:t>
      </w:r>
      <w:r w:rsidRPr="00AD7E2E">
        <w:t xml:space="preserve"> </w:t>
      </w:r>
      <w:r w:rsidRPr="00A80107">
        <w:t>–</w:t>
      </w:r>
      <w:r>
        <w:t xml:space="preserve"> укажите наименование принимающей организации. О</w:t>
      </w:r>
      <w:r w:rsidRPr="00AD7E2E">
        <w:t>бязательное для заполнения</w:t>
      </w:r>
      <w:r>
        <w:t xml:space="preserve"> поле;</w:t>
      </w:r>
    </w:p>
    <w:p w14:paraId="0A80D0FA" w14:textId="77777777" w:rsidR="00891A72" w:rsidRPr="00AD7E2E" w:rsidRDefault="00891A72" w:rsidP="00336BCD">
      <w:pPr>
        <w:pStyle w:val="phlistitemized1"/>
      </w:pPr>
      <w:r>
        <w:t>«</w:t>
      </w:r>
      <w:r w:rsidRPr="00AD7E2E">
        <w:t>ФИО сотрудника, принявшего экземпляр</w:t>
      </w:r>
      <w:r>
        <w:t xml:space="preserve">» </w:t>
      </w:r>
      <w:r w:rsidRPr="00A80107">
        <w:t>–</w:t>
      </w:r>
      <w:r>
        <w:t xml:space="preserve"> укажите ФИО сотрудника, принявшего экземпляр. Н</w:t>
      </w:r>
      <w:r w:rsidRPr="00AD7E2E">
        <w:t>еобязательное для заполнения</w:t>
      </w:r>
      <w:r>
        <w:t xml:space="preserve"> поле;</w:t>
      </w:r>
    </w:p>
    <w:p w14:paraId="0ADDB342" w14:textId="77777777" w:rsidR="00891A72" w:rsidRPr="00AD7E2E" w:rsidRDefault="00891A72" w:rsidP="00336BCD">
      <w:pPr>
        <w:pStyle w:val="phlistitemized1"/>
      </w:pPr>
      <w:r>
        <w:t>«</w:t>
      </w:r>
      <w:r w:rsidRPr="00AD7E2E">
        <w:t>Телефон сотрудника, принявшего экземпляр</w:t>
      </w:r>
      <w:r>
        <w:t>»</w:t>
      </w:r>
      <w:r w:rsidRPr="00AD7E2E">
        <w:t xml:space="preserve"> </w:t>
      </w:r>
      <w:r w:rsidRPr="00A80107">
        <w:t>–</w:t>
      </w:r>
      <w:r>
        <w:t xml:space="preserve"> укажите телефон сотрудника, принявшего экземпляр. Н</w:t>
      </w:r>
      <w:r w:rsidRPr="00AD7E2E">
        <w:t>еобязательное для заполнения</w:t>
      </w:r>
      <w:r>
        <w:t xml:space="preserve"> поле</w:t>
      </w:r>
      <w:r w:rsidRPr="00AD7E2E">
        <w:t>.</w:t>
      </w:r>
    </w:p>
    <w:p w14:paraId="14B219B5" w14:textId="659C6DA1" w:rsidR="001D4CCE" w:rsidRPr="00355995" w:rsidRDefault="004E0B20" w:rsidP="004E0B20">
      <w:pPr>
        <w:pStyle w:val="phnormal"/>
      </w:pPr>
      <w:r w:rsidRPr="004E0B20">
        <w:t>Н</w:t>
      </w:r>
      <w:r w:rsidR="005A49B8" w:rsidRPr="004E0B20">
        <w:t>ажмите на кнопку</w:t>
      </w:r>
      <w:r w:rsidR="005253C4" w:rsidRPr="004E0B20">
        <w:t xml:space="preserve"> «Подтвердить с</w:t>
      </w:r>
      <w:r w:rsidR="00B865BA">
        <w:t>писание» для списания экземпляров. Записи об экземплярах из Системы не удаля</w:t>
      </w:r>
      <w:r w:rsidR="005253C4" w:rsidRPr="004E0B20">
        <w:t>тся с сохранением даты списания.</w:t>
      </w:r>
    </w:p>
    <w:p w14:paraId="407425DC" w14:textId="162E4CE1" w:rsidR="005253C4" w:rsidRPr="00A80107" w:rsidRDefault="005253C4" w:rsidP="003A6D31">
      <w:pPr>
        <w:pStyle w:val="phnormal"/>
        <w:rPr>
          <w:rFonts w:cs="Arial"/>
        </w:rPr>
      </w:pPr>
      <w:r w:rsidRPr="00A80107">
        <w:rPr>
          <w:rFonts w:cs="Arial"/>
        </w:rPr>
        <w:t xml:space="preserve">Кнопка «Удалить» приведет к удалению </w:t>
      </w:r>
      <w:r w:rsidR="005E2AC2">
        <w:rPr>
          <w:rFonts w:cs="Arial"/>
        </w:rPr>
        <w:t>записей об экземплярах</w:t>
      </w:r>
      <w:r w:rsidR="005E2AC2" w:rsidRPr="00AF2AF4">
        <w:rPr>
          <w:rFonts w:cs="Arial"/>
        </w:rPr>
        <w:t xml:space="preserve"> </w:t>
      </w:r>
      <w:r w:rsidRPr="00A80107">
        <w:rPr>
          <w:rFonts w:cs="Arial"/>
        </w:rPr>
        <w:t>из Системы.</w:t>
      </w:r>
      <w:r w:rsidR="00206D18" w:rsidRPr="00A80107">
        <w:rPr>
          <w:rFonts w:cs="Arial"/>
        </w:rPr>
        <w:t xml:space="preserve"> При этом откроется диалоговое окно с запросом на удаление, в котором необходимо подтвердить удаление, нажав кнопку «Да».</w:t>
      </w:r>
    </w:p>
    <w:p w14:paraId="42DD49C4" w14:textId="77777777" w:rsidR="005253C4" w:rsidRDefault="005253C4" w:rsidP="003A6D31">
      <w:pPr>
        <w:pStyle w:val="phnormal"/>
        <w:rPr>
          <w:rFonts w:cs="Arial"/>
        </w:rPr>
      </w:pPr>
      <w:r w:rsidRPr="00A80107">
        <w:rPr>
          <w:rFonts w:cs="Arial"/>
        </w:rPr>
        <w:t>Кнопка «Печать» служит для печати списка экземпляров для текущей библиотечной единицы.</w:t>
      </w:r>
    </w:p>
    <w:p w14:paraId="153222A7" w14:textId="13FA9DB0" w:rsidR="008965BE" w:rsidRDefault="00734E94" w:rsidP="003F36E8">
      <w:pPr>
        <w:pStyle w:val="phnormal"/>
      </w:pPr>
      <w:r>
        <w:t xml:space="preserve">Для просмотра библиографической карточки экземпляра </w:t>
      </w:r>
      <w:r w:rsidR="003F36E8">
        <w:t xml:space="preserve">выделите запись и </w:t>
      </w:r>
      <w:r>
        <w:t xml:space="preserve">нажмите на кнопку </w:t>
      </w:r>
      <w:r w:rsidR="008965BE">
        <w:t>«</w:t>
      </w:r>
      <w:proofErr w:type="spellStart"/>
      <w:r w:rsidR="008965BE">
        <w:t>Библиограф</w:t>
      </w:r>
      <w:proofErr w:type="gramStart"/>
      <w:r w:rsidR="008965BE">
        <w:t>.к</w:t>
      </w:r>
      <w:proofErr w:type="gramEnd"/>
      <w:r w:rsidR="008965BE">
        <w:t>арточка</w:t>
      </w:r>
      <w:proofErr w:type="spellEnd"/>
      <w:r w:rsidR="008965BE">
        <w:t>»</w:t>
      </w:r>
      <w:r>
        <w:t>. Откроется окно (</w:t>
      </w:r>
      <w:r w:rsidR="00EF1853">
        <w:fldChar w:fldCharType="begin"/>
      </w:r>
      <w:r w:rsidR="00EF1853">
        <w:instrText xml:space="preserve"> REF _Ref6232032 \h </w:instrText>
      </w:r>
      <w:r w:rsidR="00EF1853">
        <w:fldChar w:fldCharType="separate"/>
      </w:r>
      <w:r w:rsidR="00284EFC">
        <w:t>Рисунок </w:t>
      </w:r>
      <w:r w:rsidR="00284EFC">
        <w:rPr>
          <w:noProof/>
        </w:rPr>
        <w:t>157</w:t>
      </w:r>
      <w:r w:rsidR="00EF1853">
        <w:fldChar w:fldCharType="end"/>
      </w:r>
      <w:r>
        <w:t>).</w:t>
      </w:r>
    </w:p>
    <w:p w14:paraId="01C62AF9" w14:textId="5D48C85F" w:rsidR="00734E94" w:rsidRDefault="00717720" w:rsidP="00734E94">
      <w:pPr>
        <w:pStyle w:val="phfigure"/>
      </w:pPr>
      <w:r>
        <w:rPr>
          <w:noProof/>
        </w:rPr>
        <w:drawing>
          <wp:inline distT="0" distB="0" distL="0" distR="0" wp14:anchorId="4C3BB9EE" wp14:editId="2A58BC00">
            <wp:extent cx="5695950" cy="40386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695950" cy="4038600"/>
                    </a:xfrm>
                    <a:prstGeom prst="rect">
                      <a:avLst/>
                    </a:prstGeom>
                  </pic:spPr>
                </pic:pic>
              </a:graphicData>
            </a:graphic>
          </wp:inline>
        </w:drawing>
      </w:r>
    </w:p>
    <w:p w14:paraId="085C4BEA" w14:textId="1C6D5017" w:rsidR="00734E94" w:rsidRDefault="002A0799" w:rsidP="006F7258">
      <w:pPr>
        <w:pStyle w:val="phfiguretitle"/>
      </w:pPr>
      <w:bookmarkStart w:id="463" w:name="_Ref6232032"/>
      <w:r>
        <w:t>Рисунок </w:t>
      </w:r>
      <w:r w:rsidR="005D124A">
        <w:fldChar w:fldCharType="begin"/>
      </w:r>
      <w:r w:rsidR="005D124A">
        <w:instrText xml:space="preserve"> SEQ Рисунок \* ARABIC </w:instrText>
      </w:r>
      <w:r w:rsidR="005D124A">
        <w:fldChar w:fldCharType="separate"/>
      </w:r>
      <w:r w:rsidR="00284EFC">
        <w:rPr>
          <w:noProof/>
        </w:rPr>
        <w:t>157</w:t>
      </w:r>
      <w:r w:rsidR="005D124A">
        <w:rPr>
          <w:noProof/>
        </w:rPr>
        <w:fldChar w:fldCharType="end"/>
      </w:r>
      <w:bookmarkEnd w:id="463"/>
      <w:r w:rsidR="00734E94">
        <w:t xml:space="preserve"> – Окно «Библиографическая карточка»</w:t>
      </w:r>
    </w:p>
    <w:p w14:paraId="377047EF" w14:textId="68254C0D" w:rsidR="003F36E8" w:rsidRDefault="003F36E8" w:rsidP="003F36E8">
      <w:pPr>
        <w:pStyle w:val="phlistitemizedtitle"/>
        <w:rPr>
          <w:lang w:eastAsia="en-US"/>
        </w:rPr>
      </w:pPr>
      <w:r>
        <w:rPr>
          <w:lang w:eastAsia="en-US"/>
        </w:rPr>
        <w:lastRenderedPageBreak/>
        <w:t>Окно «Библиографическая карточка» содержит следующую информацию:</w:t>
      </w:r>
    </w:p>
    <w:p w14:paraId="79E37C31" w14:textId="6C849FBC" w:rsidR="003F36E8" w:rsidRPr="006C3507" w:rsidRDefault="006C3507" w:rsidP="00336BCD">
      <w:pPr>
        <w:pStyle w:val="phlistitemized1"/>
      </w:pPr>
      <w:r>
        <w:t>«</w:t>
      </w:r>
      <w:r w:rsidRPr="006C3507">
        <w:t xml:space="preserve">Автор» – содержит значение поля </w:t>
      </w:r>
      <w:r w:rsidR="00AB0C46">
        <w:t>«</w:t>
      </w:r>
      <w:r w:rsidR="004E25BF" w:rsidRPr="006C3507">
        <w:t>Автор</w:t>
      </w:r>
      <w:r w:rsidR="00AB0C46">
        <w:t>»</w:t>
      </w:r>
      <w:r w:rsidRPr="006C3507">
        <w:t xml:space="preserve"> о</w:t>
      </w:r>
      <w:r>
        <w:t xml:space="preserve">кна </w:t>
      </w:r>
      <w:r w:rsidR="00AB0C46">
        <w:t>«</w:t>
      </w:r>
      <w:r w:rsidR="004E25BF">
        <w:t xml:space="preserve">Карточка </w:t>
      </w:r>
      <w:r>
        <w:t>учета экземпляра</w:t>
      </w:r>
      <w:r w:rsidR="00AB0C46">
        <w:t>»</w:t>
      </w:r>
      <w:r>
        <w:t>;</w:t>
      </w:r>
    </w:p>
    <w:p w14:paraId="3A21C43D" w14:textId="514F53A2" w:rsidR="007E6317" w:rsidRPr="006C3507" w:rsidRDefault="006C3507" w:rsidP="00336BCD">
      <w:pPr>
        <w:pStyle w:val="phlistitemized1"/>
      </w:pPr>
      <w:r w:rsidRPr="006C3507">
        <w:t xml:space="preserve">«Заглавие» – содержит значение поля </w:t>
      </w:r>
      <w:r w:rsidR="00AB0C46">
        <w:t>«</w:t>
      </w:r>
      <w:r w:rsidR="004E25BF" w:rsidRPr="006C3507">
        <w:t>Заглавие</w:t>
      </w:r>
      <w:r w:rsidR="00AB0C46">
        <w:t>»</w:t>
      </w:r>
      <w:r w:rsidRPr="006C3507">
        <w:t xml:space="preserve"> окна </w:t>
      </w:r>
      <w:r w:rsidR="00AB0C46">
        <w:t>«</w:t>
      </w:r>
      <w:r w:rsidR="004E25BF" w:rsidRPr="006C3507">
        <w:t xml:space="preserve">Карточка </w:t>
      </w:r>
      <w:r w:rsidRPr="006C3507">
        <w:t>учета экземпляра</w:t>
      </w:r>
      <w:r>
        <w:t>»;</w:t>
      </w:r>
    </w:p>
    <w:p w14:paraId="67952805" w14:textId="770AF4DB" w:rsidR="006C3507" w:rsidRPr="006C3507" w:rsidRDefault="006C3507" w:rsidP="00336BCD">
      <w:pPr>
        <w:pStyle w:val="phlistitemized1"/>
      </w:pPr>
      <w:r w:rsidRPr="006C3507">
        <w:t xml:space="preserve">«Авторский знак» – содержит значение поля </w:t>
      </w:r>
      <w:r w:rsidR="00AB0C46">
        <w:t>«</w:t>
      </w:r>
      <w:r w:rsidR="004E25BF" w:rsidRPr="006C3507">
        <w:t xml:space="preserve">Авторский </w:t>
      </w:r>
      <w:r w:rsidRPr="006C3507">
        <w:t>знак</w:t>
      </w:r>
      <w:r w:rsidR="00AB0C46">
        <w:t>»</w:t>
      </w:r>
      <w:r w:rsidRPr="006C3507">
        <w:t xml:space="preserve"> окна </w:t>
      </w:r>
      <w:r w:rsidR="00AB0C46">
        <w:t>«</w:t>
      </w:r>
      <w:r w:rsidR="004E25BF" w:rsidRPr="006C3507">
        <w:t xml:space="preserve">Карточка </w:t>
      </w:r>
      <w:r w:rsidRPr="006C3507">
        <w:t>учета экземпляра</w:t>
      </w:r>
      <w:r w:rsidR="00AB0C46">
        <w:t>»</w:t>
      </w:r>
      <w:r w:rsidRPr="006C3507">
        <w:t>;</w:t>
      </w:r>
    </w:p>
    <w:p w14:paraId="30BE61A2" w14:textId="608A177C" w:rsidR="007E6317" w:rsidRPr="006C3507" w:rsidRDefault="006C3507" w:rsidP="00336BCD">
      <w:pPr>
        <w:pStyle w:val="phlistitemized1"/>
      </w:pPr>
      <w:r w:rsidRPr="006C3507">
        <w:t xml:space="preserve">«Краткое описание» – содержит значение поля </w:t>
      </w:r>
      <w:r w:rsidR="00AB0C46">
        <w:t>«</w:t>
      </w:r>
      <w:r w:rsidR="004E25BF" w:rsidRPr="006C3507">
        <w:t xml:space="preserve">Краткое </w:t>
      </w:r>
      <w:r w:rsidRPr="006C3507">
        <w:t>описание</w:t>
      </w:r>
      <w:r w:rsidR="00AB0C46">
        <w:t>»</w:t>
      </w:r>
      <w:r w:rsidRPr="006C3507">
        <w:t xml:space="preserve"> окна </w:t>
      </w:r>
      <w:r w:rsidR="00AB0C46">
        <w:t>«</w:t>
      </w:r>
      <w:r w:rsidR="004E25BF" w:rsidRPr="006C3507">
        <w:t xml:space="preserve">Карточка </w:t>
      </w:r>
      <w:r w:rsidRPr="006C3507">
        <w:t>учета экземпляра</w:t>
      </w:r>
      <w:r>
        <w:t>»;</w:t>
      </w:r>
    </w:p>
    <w:p w14:paraId="7040A90F" w14:textId="08A55785" w:rsidR="007E6317" w:rsidRPr="006C3507" w:rsidRDefault="006C3507" w:rsidP="00336BCD">
      <w:pPr>
        <w:pStyle w:val="phlistitemized1"/>
      </w:pPr>
      <w:r w:rsidRPr="006C3507">
        <w:t xml:space="preserve">«Ключевые слова» – содержит значение поля </w:t>
      </w:r>
      <w:r w:rsidR="00AB0C46">
        <w:t>«</w:t>
      </w:r>
      <w:r w:rsidR="004E25BF" w:rsidRPr="006C3507">
        <w:t xml:space="preserve">Ключевые </w:t>
      </w:r>
      <w:r w:rsidRPr="006C3507">
        <w:t>слова</w:t>
      </w:r>
      <w:r w:rsidR="00AB0C46">
        <w:t>»</w:t>
      </w:r>
      <w:r w:rsidRPr="006C3507">
        <w:t xml:space="preserve"> окна </w:t>
      </w:r>
      <w:r w:rsidR="00AB0C46">
        <w:t>«</w:t>
      </w:r>
      <w:r w:rsidR="004E25BF" w:rsidRPr="006C3507">
        <w:t xml:space="preserve">Карточка </w:t>
      </w:r>
      <w:r w:rsidRPr="006C3507">
        <w:t>учета экземпляра</w:t>
      </w:r>
      <w:r>
        <w:t>»;</w:t>
      </w:r>
    </w:p>
    <w:p w14:paraId="2A2C4BF5" w14:textId="0E89E18A" w:rsidR="007E6317" w:rsidRPr="006C3507" w:rsidRDefault="006C3507" w:rsidP="00336BCD">
      <w:pPr>
        <w:pStyle w:val="phlistitemized1"/>
      </w:pPr>
      <w:r w:rsidRPr="006C3507">
        <w:t xml:space="preserve">«Знак информационной продукции» – содержит значение поля </w:t>
      </w:r>
      <w:r w:rsidR="00AB0C46">
        <w:t>«</w:t>
      </w:r>
      <w:r w:rsidR="004E25BF" w:rsidRPr="006C3507">
        <w:t xml:space="preserve">Знак </w:t>
      </w:r>
      <w:r w:rsidRPr="006C3507">
        <w:t>информационной продукции</w:t>
      </w:r>
      <w:r w:rsidR="00AB0C46">
        <w:t>»</w:t>
      </w:r>
      <w:r w:rsidRPr="006C3507">
        <w:t xml:space="preserve"> окна </w:t>
      </w:r>
      <w:r w:rsidR="00AB0C46">
        <w:t>«</w:t>
      </w:r>
      <w:r w:rsidR="004E25BF" w:rsidRPr="006C3507">
        <w:t xml:space="preserve">Карточка </w:t>
      </w:r>
      <w:r w:rsidRPr="006C3507">
        <w:t>учета экземпляра</w:t>
      </w:r>
      <w:r w:rsidR="00AB0C46">
        <w:t>»</w:t>
      </w:r>
      <w:r>
        <w:t>;</w:t>
      </w:r>
    </w:p>
    <w:p w14:paraId="1E737BA7" w14:textId="4FD20DD4" w:rsidR="007E6317" w:rsidRPr="006C3507" w:rsidRDefault="006C3507" w:rsidP="00336BCD">
      <w:pPr>
        <w:pStyle w:val="phlistitemized1"/>
      </w:pPr>
      <w:r w:rsidRPr="006C3507">
        <w:t xml:space="preserve">«УДК» – содержит значение код </w:t>
      </w:r>
      <w:r w:rsidR="004E25BF" w:rsidRPr="006C3507">
        <w:t>УДК</w:t>
      </w:r>
      <w:r w:rsidRPr="006C3507">
        <w:t xml:space="preserve">, указанного в поле </w:t>
      </w:r>
      <w:r w:rsidR="00AB0C46">
        <w:t>«</w:t>
      </w:r>
      <w:r w:rsidR="004E25BF" w:rsidRPr="006C3507">
        <w:t>Раздел УДК</w:t>
      </w:r>
      <w:r w:rsidR="00AB0C46">
        <w:t>»</w:t>
      </w:r>
      <w:r w:rsidRPr="006C3507">
        <w:t xml:space="preserve"> окна </w:t>
      </w:r>
      <w:r w:rsidR="00AB0C46">
        <w:t>«</w:t>
      </w:r>
      <w:r w:rsidR="004E25BF" w:rsidRPr="006C3507">
        <w:t xml:space="preserve">Карточка </w:t>
      </w:r>
      <w:r w:rsidRPr="006C3507">
        <w:t>учета экземпляра</w:t>
      </w:r>
      <w:r w:rsidR="00AB0C46">
        <w:t>»</w:t>
      </w:r>
      <w:r>
        <w:t>;</w:t>
      </w:r>
    </w:p>
    <w:p w14:paraId="130DE737" w14:textId="02237EC5" w:rsidR="007E6317" w:rsidRPr="006C3507" w:rsidRDefault="006C3507" w:rsidP="00336BCD">
      <w:pPr>
        <w:pStyle w:val="phlistitemized1"/>
      </w:pPr>
      <w:r w:rsidRPr="006C3507">
        <w:t xml:space="preserve">«Количество экземпляров» – содержит количество записей из вкладки </w:t>
      </w:r>
      <w:r w:rsidR="00AB0C46">
        <w:t>«</w:t>
      </w:r>
      <w:r w:rsidR="004E25BF" w:rsidRPr="006C3507">
        <w:t>Экземпляры</w:t>
      </w:r>
      <w:r w:rsidR="00AB0C46">
        <w:t>»</w:t>
      </w:r>
      <w:r w:rsidRPr="006C3507">
        <w:t xml:space="preserve"> о</w:t>
      </w:r>
      <w:r>
        <w:t xml:space="preserve">кна </w:t>
      </w:r>
      <w:r w:rsidR="00AB0C46">
        <w:t>«</w:t>
      </w:r>
      <w:r w:rsidR="004E25BF">
        <w:t xml:space="preserve">Карточка </w:t>
      </w:r>
      <w:r>
        <w:t>учета экземпляра</w:t>
      </w:r>
      <w:r w:rsidR="00AB0C46">
        <w:t>»</w:t>
      </w:r>
      <w:r>
        <w:t>;</w:t>
      </w:r>
    </w:p>
    <w:p w14:paraId="762E6AF2" w14:textId="3679FF0F" w:rsidR="007E6317" w:rsidRPr="006C3507" w:rsidRDefault="006C3507" w:rsidP="00336BCD">
      <w:pPr>
        <w:pStyle w:val="phlistitemized1"/>
      </w:pPr>
      <w:r w:rsidRPr="006C3507">
        <w:t xml:space="preserve">«ББК» – содержит значение код </w:t>
      </w:r>
      <w:r w:rsidR="004E25BF" w:rsidRPr="006C3507">
        <w:t>ББК</w:t>
      </w:r>
      <w:r w:rsidRPr="006C3507">
        <w:t xml:space="preserve">, указанного в поле </w:t>
      </w:r>
      <w:r w:rsidR="00AB0C46">
        <w:t>«</w:t>
      </w:r>
      <w:r w:rsidR="004E25BF" w:rsidRPr="006C3507">
        <w:t>Раздел ББК</w:t>
      </w:r>
      <w:r w:rsidR="00AB0C46">
        <w:t>»</w:t>
      </w:r>
      <w:r w:rsidRPr="006C3507">
        <w:t xml:space="preserve"> окна </w:t>
      </w:r>
      <w:r w:rsidR="00AB0C46">
        <w:t>«</w:t>
      </w:r>
      <w:r w:rsidR="004E25BF" w:rsidRPr="006C3507">
        <w:t xml:space="preserve">Карточка </w:t>
      </w:r>
      <w:r w:rsidRPr="006C3507">
        <w:t>учета экземпляра</w:t>
      </w:r>
      <w:r w:rsidR="00AB0C46">
        <w:t>»</w:t>
      </w:r>
      <w:r>
        <w:t>;</w:t>
      </w:r>
    </w:p>
    <w:p w14:paraId="28F0FE71" w14:textId="02CA9D0B" w:rsidR="007E6317" w:rsidRDefault="006C3507" w:rsidP="00336BCD">
      <w:pPr>
        <w:pStyle w:val="phlistitemized1"/>
      </w:pPr>
      <w:r w:rsidRPr="006C3507">
        <w:t xml:space="preserve">«Формат файла» – обязательное для заполнения поле, содержащее значение </w:t>
      </w:r>
      <w:r w:rsidR="007554DB">
        <w:t>.</w:t>
      </w:r>
      <w:r w:rsidRPr="006C3507">
        <w:t xml:space="preserve">xls (значение по умолчанию), </w:t>
      </w:r>
      <w:proofErr w:type="spellStart"/>
      <w:r w:rsidRPr="006C3507">
        <w:t>doc</w:t>
      </w:r>
      <w:proofErr w:type="spellEnd"/>
      <w:r>
        <w:t>.</w:t>
      </w:r>
    </w:p>
    <w:p w14:paraId="013AABCF" w14:textId="31F752E3" w:rsidR="00AB0C46" w:rsidRDefault="006F7258" w:rsidP="00D578E0">
      <w:pPr>
        <w:pStyle w:val="phnormal"/>
      </w:pPr>
      <w:r w:rsidRPr="00355995">
        <w:t xml:space="preserve">При нажатии на кнопку </w:t>
      </w:r>
      <w:r w:rsidR="00D578E0" w:rsidRPr="00355995">
        <w:t>«</w:t>
      </w:r>
      <w:r w:rsidRPr="00355995">
        <w:t>Печать</w:t>
      </w:r>
      <w:r w:rsidR="00D578E0" w:rsidRPr="00355995">
        <w:t>»</w:t>
      </w:r>
      <w:r w:rsidRPr="00355995">
        <w:t xml:space="preserve"> содержимо</w:t>
      </w:r>
      <w:r w:rsidR="00D578E0" w:rsidRPr="00355995">
        <w:t>е</w:t>
      </w:r>
      <w:r w:rsidRPr="00355995">
        <w:t xml:space="preserve"> окна </w:t>
      </w:r>
      <w:r w:rsidR="00D578E0" w:rsidRPr="00355995">
        <w:t>«</w:t>
      </w:r>
      <w:r w:rsidRPr="00355995">
        <w:t>Библиографическая карточка</w:t>
      </w:r>
      <w:r w:rsidR="00D578E0" w:rsidRPr="00355995">
        <w:t>»</w:t>
      </w:r>
      <w:r w:rsidRPr="00355995">
        <w:t xml:space="preserve"> </w:t>
      </w:r>
      <w:r w:rsidR="00D578E0" w:rsidRPr="00355995">
        <w:t xml:space="preserve">выгружается на локальный компьютер </w:t>
      </w:r>
      <w:r w:rsidRPr="00355995">
        <w:t xml:space="preserve">в </w:t>
      </w:r>
      <w:r w:rsidRPr="00D578E0">
        <w:t>формат</w:t>
      </w:r>
      <w:r w:rsidR="00D578E0">
        <w:t>е</w:t>
      </w:r>
      <w:r w:rsidRPr="00355995">
        <w:t xml:space="preserve"> </w:t>
      </w:r>
      <w:r w:rsidR="007554DB" w:rsidRPr="00355995">
        <w:t>.</w:t>
      </w:r>
      <w:r w:rsidRPr="00355995">
        <w:t xml:space="preserve">xls. Формирование файла происходит в асинхронном режиме в реестре </w:t>
      </w:r>
      <w:r w:rsidR="00D578E0" w:rsidRPr="00355995">
        <w:t>«</w:t>
      </w:r>
      <w:r w:rsidRPr="00355995">
        <w:t>Асинхронные задачи</w:t>
      </w:r>
      <w:r w:rsidR="00D578E0" w:rsidRPr="00355995">
        <w:t>».</w:t>
      </w:r>
    </w:p>
    <w:p w14:paraId="4F83A0C8" w14:textId="0C9410BC" w:rsidR="00AC5E48" w:rsidRDefault="00AC5E48" w:rsidP="00AC5E48">
      <w:pPr>
        <w:pStyle w:val="phnormal"/>
        <w:rPr>
          <w:rFonts w:cs="Arial"/>
        </w:rPr>
      </w:pPr>
      <w:r w:rsidRPr="006665B9">
        <w:rPr>
          <w:rFonts w:cs="Arial"/>
        </w:rPr>
        <w:t>П</w:t>
      </w:r>
      <w:r>
        <w:rPr>
          <w:rFonts w:cs="Arial"/>
        </w:rPr>
        <w:t>ри выборе необходимого элемента и нажатии на кнопку «Книгообменный фонд» откроется окно «Выдача экземпляров» (</w:t>
      </w:r>
      <w:r>
        <w:rPr>
          <w:rFonts w:cs="Arial"/>
        </w:rPr>
        <w:fldChar w:fldCharType="begin"/>
      </w:r>
      <w:r>
        <w:rPr>
          <w:rFonts w:cs="Arial"/>
        </w:rPr>
        <w:instrText xml:space="preserve"> REF _Ref48642021 \h </w:instrText>
      </w:r>
      <w:r>
        <w:rPr>
          <w:rFonts w:cs="Arial"/>
        </w:rPr>
      </w:r>
      <w:r>
        <w:rPr>
          <w:rFonts w:cs="Arial"/>
        </w:rPr>
        <w:fldChar w:fldCharType="separate"/>
      </w:r>
      <w:r w:rsidR="00284EFC">
        <w:t>Рисунок </w:t>
      </w:r>
      <w:r w:rsidR="00284EFC">
        <w:rPr>
          <w:noProof/>
        </w:rPr>
        <w:t>158</w:t>
      </w:r>
      <w:r>
        <w:rPr>
          <w:rFonts w:cs="Arial"/>
        </w:rPr>
        <w:fldChar w:fldCharType="end"/>
      </w:r>
      <w:r>
        <w:rPr>
          <w:rFonts w:cs="Arial"/>
        </w:rPr>
        <w:t>).</w:t>
      </w:r>
    </w:p>
    <w:p w14:paraId="07BBF8DE" w14:textId="77777777" w:rsidR="00AC5E48" w:rsidRPr="006F5F44" w:rsidRDefault="00AC5E48" w:rsidP="00AC5E48">
      <w:pPr>
        <w:pStyle w:val="phnormal"/>
        <w:rPr>
          <w:rFonts w:cs="Arial"/>
          <w:b/>
        </w:rPr>
      </w:pPr>
      <w:proofErr w:type="gramStart"/>
      <w:r w:rsidRPr="002B1128">
        <w:rPr>
          <w:rFonts w:cs="Arial"/>
          <w:b/>
        </w:rPr>
        <w:t>Примечание</w:t>
      </w:r>
      <w:r>
        <w:rPr>
          <w:rFonts w:cs="Arial"/>
        </w:rPr>
        <w:t xml:space="preserve"> – Если запись в библиотечном реестре в столбце «Выдан в фонде» имеет значение «Нет», то откроется окно «Выдача экземпляра» с кнопкой «Выдать в фонд», а если запись в столбце имеет значение «Да», то окно «Выдача экземпляра» будет комбинировано кнопками «Вернуть в школу» и «Вернуть в фонд».</w:t>
      </w:r>
      <w:proofErr w:type="gramEnd"/>
    </w:p>
    <w:p w14:paraId="514718D1" w14:textId="77777777" w:rsidR="00AC5E48" w:rsidRDefault="00AC5E48" w:rsidP="00AC5E48">
      <w:pPr>
        <w:pStyle w:val="phfigure"/>
      </w:pPr>
      <w:r>
        <w:rPr>
          <w:noProof/>
        </w:rPr>
        <w:lastRenderedPageBreak/>
        <w:drawing>
          <wp:inline distT="0" distB="0" distL="0" distR="0" wp14:anchorId="410A4069" wp14:editId="4155C56D">
            <wp:extent cx="6152515" cy="4345305"/>
            <wp:effectExtent l="0" t="0" r="63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6152515" cy="4345305"/>
                    </a:xfrm>
                    <a:prstGeom prst="rect">
                      <a:avLst/>
                    </a:prstGeom>
                  </pic:spPr>
                </pic:pic>
              </a:graphicData>
            </a:graphic>
          </wp:inline>
        </w:drawing>
      </w:r>
    </w:p>
    <w:p w14:paraId="2F8FDE4C" w14:textId="29BDF5A6" w:rsidR="00AC5E48" w:rsidRDefault="002A0799" w:rsidP="00AC5E48">
      <w:pPr>
        <w:pStyle w:val="phfiguretitle"/>
      </w:pPr>
      <w:bookmarkStart w:id="464" w:name="_Ref48642021"/>
      <w:r>
        <w:t>Рисунок </w:t>
      </w:r>
      <w:r w:rsidR="005D124A">
        <w:fldChar w:fldCharType="begin"/>
      </w:r>
      <w:r w:rsidR="005D124A">
        <w:instrText xml:space="preserve"> SEQ Рисунок \* ARABIC </w:instrText>
      </w:r>
      <w:r w:rsidR="005D124A">
        <w:fldChar w:fldCharType="separate"/>
      </w:r>
      <w:r w:rsidR="00284EFC">
        <w:rPr>
          <w:noProof/>
        </w:rPr>
        <w:t>158</w:t>
      </w:r>
      <w:r w:rsidR="005D124A">
        <w:rPr>
          <w:noProof/>
        </w:rPr>
        <w:fldChar w:fldCharType="end"/>
      </w:r>
      <w:bookmarkEnd w:id="464"/>
      <w:r w:rsidR="00AC5E48">
        <w:t xml:space="preserve"> – Окно «Выдача экземпляров»</w:t>
      </w:r>
    </w:p>
    <w:p w14:paraId="3D4FD151" w14:textId="57ED1CCF" w:rsidR="00AC5E48" w:rsidRDefault="00AC5E48" w:rsidP="00AC5E48">
      <w:pPr>
        <w:pStyle w:val="phlistitemizedtitle"/>
      </w:pPr>
      <w:r>
        <w:rPr>
          <w:rFonts w:cs="Arial"/>
        </w:rPr>
        <w:t>Если запись в библиотечном реестре в столбце «</w:t>
      </w:r>
      <w:proofErr w:type="gramStart"/>
      <w:r>
        <w:rPr>
          <w:rFonts w:cs="Arial"/>
        </w:rPr>
        <w:t>Выдан</w:t>
      </w:r>
      <w:proofErr w:type="gramEnd"/>
      <w:r>
        <w:rPr>
          <w:rFonts w:cs="Arial"/>
        </w:rPr>
        <w:t xml:space="preserve"> в фонде» имеет значение «Нет», то</w:t>
      </w:r>
      <w:r>
        <w:t xml:space="preserve"> </w:t>
      </w:r>
      <w:r w:rsidR="004300FD">
        <w:t>заполните поля</w:t>
      </w:r>
      <w:r w:rsidRPr="001B2B65">
        <w:t>:</w:t>
      </w:r>
    </w:p>
    <w:p w14:paraId="3A1DE3BF" w14:textId="536664D3" w:rsidR="00AC5E48" w:rsidRPr="00076D8E" w:rsidRDefault="00AC5E48" w:rsidP="00336BCD">
      <w:pPr>
        <w:pStyle w:val="phlistitemized1"/>
      </w:pPr>
      <w:r w:rsidRPr="00076D8E">
        <w:t xml:space="preserve">«Школа» – </w:t>
      </w:r>
      <w:r w:rsidR="00F5166D" w:rsidRPr="00076D8E">
        <w:t>нажмите на кнопку</w:t>
      </w:r>
      <w:r w:rsidRPr="00076D8E">
        <w:t xml:space="preserve"> </w:t>
      </w:r>
      <w:r w:rsidRPr="00076D8E">
        <w:rPr>
          <w:noProof/>
          <w:lang w:eastAsia="ru-RU"/>
        </w:rPr>
        <w:drawing>
          <wp:inline distT="0" distB="0" distL="0" distR="0" wp14:anchorId="1283B2CE" wp14:editId="616F31E5">
            <wp:extent cx="171450" cy="209550"/>
            <wp:effectExtent l="0" t="0" r="0" b="0"/>
            <wp:docPr id="1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076D8E">
        <w:t>, в открывшемся реестре «Организации» выберите организацию, обязательное для заполнения поле;</w:t>
      </w:r>
    </w:p>
    <w:p w14:paraId="27B6EFA1" w14:textId="42641A0D" w:rsidR="00AC5E48" w:rsidRPr="00076D8E" w:rsidRDefault="00AC5E48" w:rsidP="00336BCD">
      <w:pPr>
        <w:pStyle w:val="phlistitemized1"/>
      </w:pPr>
      <w:r w:rsidRPr="00076D8E">
        <w:t xml:space="preserve">«ФИО специалиста» – </w:t>
      </w:r>
      <w:r w:rsidR="00F5166D" w:rsidRPr="00076D8E">
        <w:t>нажмите на кнопку</w:t>
      </w:r>
      <w:r w:rsidRPr="00076D8E">
        <w:t xml:space="preserve"> </w:t>
      </w:r>
      <w:r w:rsidRPr="00076D8E">
        <w:rPr>
          <w:noProof/>
          <w:lang w:eastAsia="ru-RU"/>
        </w:rPr>
        <w:drawing>
          <wp:inline distT="0" distB="0" distL="0" distR="0" wp14:anchorId="01DA0CB7" wp14:editId="252678E3">
            <wp:extent cx="171450" cy="209550"/>
            <wp:effectExtent l="0" t="0" r="0" b="0"/>
            <wp:docPr id="1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076D8E">
        <w:t>, откроется окно «Учителя», в котором выберите специалиста, обязательное для заполнения поле;</w:t>
      </w:r>
    </w:p>
    <w:p w14:paraId="3013B3C7" w14:textId="77777777" w:rsidR="00AC5E48" w:rsidRPr="00076D8E" w:rsidRDefault="00AC5E48" w:rsidP="00336BCD">
      <w:pPr>
        <w:pStyle w:val="phlistitemized1"/>
      </w:pPr>
      <w:r w:rsidRPr="00076D8E">
        <w:t>«Номер телефона» – введите номер телефона, необязательное для заполнения поле;</w:t>
      </w:r>
    </w:p>
    <w:p w14:paraId="7EE4AD49" w14:textId="77777777" w:rsidR="00AC5E48" w:rsidRPr="00076D8E" w:rsidRDefault="00AC5E48" w:rsidP="00336BCD">
      <w:pPr>
        <w:pStyle w:val="phlistitemized1"/>
      </w:pPr>
      <w:r w:rsidRPr="00076D8E">
        <w:t xml:space="preserve">«Срок </w:t>
      </w:r>
      <w:proofErr w:type="gramStart"/>
      <w:r w:rsidRPr="00076D8E">
        <w:t>с</w:t>
      </w:r>
      <w:proofErr w:type="gramEnd"/>
      <w:r w:rsidRPr="00076D8E">
        <w:t>», «Срок по» – введите даты выдачи экземпляров с/по, необязательные для заполнения поля;</w:t>
      </w:r>
    </w:p>
    <w:p w14:paraId="25D8BB1D" w14:textId="77777777" w:rsidR="00AC5E48" w:rsidRPr="00076D8E" w:rsidRDefault="00AC5E48" w:rsidP="00336BCD">
      <w:pPr>
        <w:pStyle w:val="phlistitemized1"/>
      </w:pPr>
      <w:r w:rsidRPr="00076D8E">
        <w:t>«Примечание» – введите примечание, необязательное для заполнения поле.</w:t>
      </w:r>
    </w:p>
    <w:p w14:paraId="068F091A" w14:textId="77777777" w:rsidR="00AC5E48" w:rsidRDefault="00AC5E48" w:rsidP="00AC5E48">
      <w:pPr>
        <w:pStyle w:val="phnormal"/>
      </w:pPr>
      <w:r>
        <w:t>Выберите необходимую запись карточки экземпляра, установив слева «флажок».</w:t>
      </w:r>
    </w:p>
    <w:p w14:paraId="385CDB73" w14:textId="0E69F970" w:rsidR="00AC5E48" w:rsidRDefault="00F5166D" w:rsidP="00AC5E48">
      <w:pPr>
        <w:pStyle w:val="phnormal"/>
      </w:pPr>
      <w:r>
        <w:t>Нажмите на кнопку</w:t>
      </w:r>
      <w:r w:rsidR="00AC5E48">
        <w:t xml:space="preserve"> «Добавить в фонд». </w:t>
      </w:r>
      <w:r w:rsidR="009435F5">
        <w:t>При нажатии на д</w:t>
      </w:r>
      <w:r w:rsidR="00AC5E48">
        <w:t>анн</w:t>
      </w:r>
      <w:r w:rsidR="009435F5">
        <w:t>ую</w:t>
      </w:r>
      <w:r w:rsidR="00AC5E48">
        <w:t xml:space="preserve"> кнопк</w:t>
      </w:r>
      <w:r w:rsidR="009435F5">
        <w:t>у</w:t>
      </w:r>
      <w:r w:rsidR="00AC5E48">
        <w:t xml:space="preserve"> </w:t>
      </w:r>
      <w:r w:rsidR="009435F5">
        <w:t xml:space="preserve">осуществляется </w:t>
      </w:r>
      <w:r w:rsidR="00AC5E48">
        <w:t xml:space="preserve">перенос информации во вкладку «Выдача в </w:t>
      </w:r>
      <w:r w:rsidR="00AC5E48" w:rsidRPr="00B470B6">
        <w:t>книгообменный фонд</w:t>
      </w:r>
      <w:r w:rsidR="00AC5E48">
        <w:t>» для выбранной в поле «</w:t>
      </w:r>
      <w:r w:rsidR="00AC5E48" w:rsidRPr="00B470B6">
        <w:t>Школа</w:t>
      </w:r>
      <w:r w:rsidR="00AC5E48">
        <w:t>»</w:t>
      </w:r>
      <w:r w:rsidR="00AC5E48" w:rsidRPr="00B470B6">
        <w:t xml:space="preserve"> организации</w:t>
      </w:r>
      <w:r w:rsidR="00AC5E48">
        <w:t>.</w:t>
      </w:r>
    </w:p>
    <w:p w14:paraId="5D5B9CAC" w14:textId="2341C3DF" w:rsidR="00AC5E48" w:rsidRPr="00AF2AF4" w:rsidRDefault="0020540D" w:rsidP="00AC5E48">
      <w:pPr>
        <w:pStyle w:val="phnormal"/>
        <w:rPr>
          <w:rFonts w:cs="Arial"/>
        </w:rPr>
      </w:pPr>
      <w:r>
        <w:rPr>
          <w:rFonts w:cs="Arial"/>
        </w:rPr>
        <w:t>При н</w:t>
      </w:r>
      <w:r w:rsidR="00AC5E48" w:rsidRPr="00AF2AF4">
        <w:rPr>
          <w:rFonts w:cs="Arial"/>
        </w:rPr>
        <w:t>ажати</w:t>
      </w:r>
      <w:r>
        <w:rPr>
          <w:rFonts w:cs="Arial"/>
        </w:rPr>
        <w:t>и</w:t>
      </w:r>
      <w:r w:rsidR="00AC5E48" w:rsidRPr="00AF2AF4">
        <w:rPr>
          <w:rFonts w:cs="Arial"/>
        </w:rPr>
        <w:t xml:space="preserve"> </w:t>
      </w:r>
      <w:r>
        <w:rPr>
          <w:rFonts w:cs="Arial"/>
        </w:rPr>
        <w:t xml:space="preserve">на </w:t>
      </w:r>
      <w:r w:rsidR="00AC5E48" w:rsidRPr="00AF2AF4">
        <w:rPr>
          <w:rFonts w:cs="Arial"/>
        </w:rPr>
        <w:t>кнопк</w:t>
      </w:r>
      <w:r>
        <w:rPr>
          <w:rFonts w:cs="Arial"/>
        </w:rPr>
        <w:t>у</w:t>
      </w:r>
      <w:r w:rsidR="00AC5E48" w:rsidRPr="00AF2AF4">
        <w:rPr>
          <w:rFonts w:cs="Arial"/>
        </w:rPr>
        <w:t xml:space="preserve"> «Отмена» окн</w:t>
      </w:r>
      <w:r>
        <w:rPr>
          <w:rFonts w:cs="Arial"/>
        </w:rPr>
        <w:t>о закрывается</w:t>
      </w:r>
      <w:r w:rsidR="00AC5E48" w:rsidRPr="00AF2AF4">
        <w:rPr>
          <w:rFonts w:cs="Arial"/>
        </w:rPr>
        <w:t xml:space="preserve"> без сохранения данных.</w:t>
      </w:r>
    </w:p>
    <w:p w14:paraId="1E9660C8" w14:textId="77777777" w:rsidR="00AC5E48" w:rsidRDefault="00AC5E48" w:rsidP="00AC5E48">
      <w:pPr>
        <w:pStyle w:val="phnormal"/>
      </w:pPr>
      <w:r>
        <w:lastRenderedPageBreak/>
        <w:t>Если запись в библиотечном реестре в столбце «</w:t>
      </w:r>
      <w:proofErr w:type="gramStart"/>
      <w:r>
        <w:t>Выдан</w:t>
      </w:r>
      <w:proofErr w:type="gramEnd"/>
      <w:r>
        <w:t xml:space="preserve"> в фонде» имеет значение «Да», то заполните поля как в описании выше.</w:t>
      </w:r>
    </w:p>
    <w:p w14:paraId="0A0B9A86" w14:textId="77777777" w:rsidR="00AC5E48" w:rsidRDefault="00AC5E48" w:rsidP="00AC5E48">
      <w:pPr>
        <w:pStyle w:val="phnormal"/>
      </w:pPr>
      <w:r>
        <w:t>Выберите необходимую запись карточки экземпляра, установив слева «флажок».</w:t>
      </w:r>
    </w:p>
    <w:p w14:paraId="7A33AD31" w14:textId="4D8730A7" w:rsidR="00AC5E48" w:rsidRDefault="00AC5E48" w:rsidP="00AC5E48">
      <w:pPr>
        <w:pStyle w:val="phnormal"/>
      </w:pPr>
      <w:r>
        <w:t xml:space="preserve">При нажатии </w:t>
      </w:r>
      <w:r w:rsidR="0020540D">
        <w:t>на кнопку</w:t>
      </w:r>
      <w:r>
        <w:t xml:space="preserve"> «Вернуть в фонд» Система </w:t>
      </w:r>
      <w:r w:rsidR="0020540D">
        <w:t>п</w:t>
      </w:r>
      <w:r>
        <w:t>еренос</w:t>
      </w:r>
      <w:r w:rsidR="0020540D">
        <w:t>ит</w:t>
      </w:r>
      <w:r>
        <w:t xml:space="preserve"> информаци</w:t>
      </w:r>
      <w:r w:rsidR="0020540D">
        <w:t>ю</w:t>
      </w:r>
      <w:r>
        <w:t xml:space="preserve"> во вкладку «</w:t>
      </w:r>
      <w:r w:rsidRPr="006D3075">
        <w:t>Выдача в книгообменный фонд</w:t>
      </w:r>
      <w:r>
        <w:t>»</w:t>
      </w:r>
      <w:r w:rsidRPr="006D3075">
        <w:t xml:space="preserve"> в выбранн</w:t>
      </w:r>
      <w:r>
        <w:t>ую</w:t>
      </w:r>
      <w:r w:rsidRPr="006D3075">
        <w:t xml:space="preserve"> в </w:t>
      </w:r>
      <w:r>
        <w:t>поле «</w:t>
      </w:r>
      <w:r w:rsidRPr="00B470B6">
        <w:t>Школа</w:t>
      </w:r>
      <w:r>
        <w:t>»</w:t>
      </w:r>
      <w:r w:rsidRPr="006D3075">
        <w:t xml:space="preserve"> организаци</w:t>
      </w:r>
      <w:r>
        <w:t>ю.</w:t>
      </w:r>
    </w:p>
    <w:p w14:paraId="2B881894" w14:textId="5E6E7849" w:rsidR="00AC5E48" w:rsidRDefault="00AC5E48" w:rsidP="00AC5E48">
      <w:pPr>
        <w:pStyle w:val="phnormal"/>
      </w:pPr>
      <w:r>
        <w:t xml:space="preserve">При нажатии </w:t>
      </w:r>
      <w:r w:rsidR="0020540D">
        <w:t>на кнопку</w:t>
      </w:r>
      <w:r>
        <w:t xml:space="preserve"> «Вернуть в школу» Система </w:t>
      </w:r>
      <w:r w:rsidRPr="004676AC">
        <w:t>возвра</w:t>
      </w:r>
      <w:r w:rsidR="009435F5">
        <w:t>щает</w:t>
      </w:r>
      <w:r w:rsidRPr="004676AC">
        <w:t xml:space="preserve"> информаци</w:t>
      </w:r>
      <w:r w:rsidR="009435F5">
        <w:t>ю</w:t>
      </w:r>
      <w:r w:rsidRPr="004676AC">
        <w:t xml:space="preserve"> в исходную школу</w:t>
      </w:r>
      <w:r>
        <w:t>.</w:t>
      </w:r>
    </w:p>
    <w:p w14:paraId="1F23AF46" w14:textId="6DBE39A0" w:rsidR="00AC5E48" w:rsidRPr="00AF2AF4" w:rsidRDefault="00607B61" w:rsidP="00607B61">
      <w:pPr>
        <w:pStyle w:val="phnormal"/>
        <w:rPr>
          <w:rFonts w:cs="Arial"/>
        </w:rPr>
      </w:pPr>
      <w:r>
        <w:rPr>
          <w:rFonts w:cs="Arial"/>
        </w:rPr>
        <w:t>При н</w:t>
      </w:r>
      <w:r w:rsidRPr="00AF2AF4">
        <w:rPr>
          <w:rFonts w:cs="Arial"/>
        </w:rPr>
        <w:t>ажати</w:t>
      </w:r>
      <w:r>
        <w:rPr>
          <w:rFonts w:cs="Arial"/>
        </w:rPr>
        <w:t>и</w:t>
      </w:r>
      <w:r w:rsidRPr="00AF2AF4">
        <w:rPr>
          <w:rFonts w:cs="Arial"/>
        </w:rPr>
        <w:t xml:space="preserve"> </w:t>
      </w:r>
      <w:r>
        <w:rPr>
          <w:rFonts w:cs="Arial"/>
        </w:rPr>
        <w:t xml:space="preserve">на </w:t>
      </w:r>
      <w:r w:rsidRPr="00AF2AF4">
        <w:rPr>
          <w:rFonts w:cs="Arial"/>
        </w:rPr>
        <w:t>кнопк</w:t>
      </w:r>
      <w:r>
        <w:rPr>
          <w:rFonts w:cs="Arial"/>
        </w:rPr>
        <w:t>у</w:t>
      </w:r>
      <w:r w:rsidRPr="00AF2AF4">
        <w:rPr>
          <w:rFonts w:cs="Arial"/>
        </w:rPr>
        <w:t xml:space="preserve"> «Отмена» окн</w:t>
      </w:r>
      <w:r>
        <w:rPr>
          <w:rFonts w:cs="Arial"/>
        </w:rPr>
        <w:t>о закрывается</w:t>
      </w:r>
      <w:r w:rsidRPr="00AF2AF4">
        <w:rPr>
          <w:rFonts w:cs="Arial"/>
        </w:rPr>
        <w:t xml:space="preserve"> без сохранения данных.</w:t>
      </w:r>
    </w:p>
    <w:p w14:paraId="3707CB2D" w14:textId="77777777" w:rsidR="00AC5E48" w:rsidRDefault="00AC5E48" w:rsidP="00AC5E48">
      <w:pPr>
        <w:pStyle w:val="phnormal"/>
      </w:pPr>
      <w:r w:rsidRPr="00AF3794">
        <w:rPr>
          <w:b/>
        </w:rPr>
        <w:t>Примечание</w:t>
      </w:r>
      <w:r>
        <w:t xml:space="preserve"> – При множественном выборе записей карточек происходит полный перенос информации в другую организацию.</w:t>
      </w:r>
    </w:p>
    <w:p w14:paraId="7AFAF7A5" w14:textId="77777777" w:rsidR="005253C4" w:rsidRPr="00A80107" w:rsidRDefault="005253C4" w:rsidP="003923CB">
      <w:pPr>
        <w:pStyle w:val="31"/>
        <w:rPr>
          <w:rFonts w:cs="Arial"/>
        </w:rPr>
      </w:pPr>
      <w:bookmarkStart w:id="465" w:name="_Toc383012949"/>
      <w:bookmarkStart w:id="466" w:name="_Toc402166347"/>
      <w:bookmarkStart w:id="467" w:name="_Toc452729985"/>
      <w:bookmarkStart w:id="468" w:name="_Toc459215415"/>
      <w:bookmarkStart w:id="469" w:name="_Toc465759572"/>
      <w:bookmarkStart w:id="470" w:name="_Ref533429964"/>
      <w:bookmarkStart w:id="471" w:name="_Ref1117000"/>
      <w:bookmarkStart w:id="472" w:name="_Ref40861263"/>
      <w:bookmarkStart w:id="473" w:name="_Ref45797879"/>
      <w:bookmarkStart w:id="474" w:name="_Ref48662278"/>
      <w:bookmarkStart w:id="475" w:name="_Toc66783318"/>
      <w:r w:rsidRPr="00A80107">
        <w:rPr>
          <w:rFonts w:cs="Arial"/>
        </w:rPr>
        <w:t>Выдача/Сдача экземпляров</w:t>
      </w:r>
      <w:bookmarkEnd w:id="465"/>
      <w:bookmarkEnd w:id="466"/>
      <w:bookmarkEnd w:id="467"/>
      <w:bookmarkEnd w:id="468"/>
      <w:bookmarkEnd w:id="469"/>
      <w:bookmarkEnd w:id="470"/>
      <w:bookmarkEnd w:id="471"/>
      <w:bookmarkEnd w:id="472"/>
      <w:bookmarkEnd w:id="473"/>
      <w:bookmarkEnd w:id="474"/>
      <w:bookmarkEnd w:id="475"/>
    </w:p>
    <w:p w14:paraId="08FB5CDF" w14:textId="5BAF228F" w:rsidR="005253C4" w:rsidRPr="00A80107" w:rsidRDefault="005253C4" w:rsidP="003A6D31">
      <w:pPr>
        <w:pStyle w:val="phnormal"/>
        <w:rPr>
          <w:rFonts w:cs="Arial"/>
        </w:rPr>
      </w:pPr>
      <w:r w:rsidRPr="00A80107">
        <w:rPr>
          <w:rFonts w:cs="Arial"/>
        </w:rPr>
        <w:t xml:space="preserve">В </w:t>
      </w:r>
      <w:r w:rsidR="00B2330F" w:rsidRPr="00A80107">
        <w:rPr>
          <w:rFonts w:cs="Arial"/>
        </w:rPr>
        <w:t>С</w:t>
      </w:r>
      <w:r w:rsidRPr="00A80107">
        <w:rPr>
          <w:rFonts w:cs="Arial"/>
        </w:rPr>
        <w:t xml:space="preserve">истеме реализована функция оформления выдачи или сдачи экземпляров. Для этого </w:t>
      </w:r>
      <w:r w:rsidR="009F774B" w:rsidRPr="00A80107">
        <w:rPr>
          <w:rFonts w:cs="Arial"/>
        </w:rPr>
        <w:t>перейдите в</w:t>
      </w:r>
      <w:r w:rsidRPr="00A80107">
        <w:rPr>
          <w:rFonts w:cs="Arial"/>
        </w:rPr>
        <w:t xml:space="preserve">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Библиотека/ Выдача</w:t>
      </w:r>
      <w:r w:rsidR="006E25AD">
        <w:rPr>
          <w:rFonts w:cs="Arial"/>
        </w:rPr>
        <w:t xml:space="preserve">/ </w:t>
      </w:r>
      <w:r w:rsidRPr="00A80107">
        <w:rPr>
          <w:rFonts w:cs="Arial"/>
        </w:rPr>
        <w:t>Сдача экземпляров</w:t>
      </w:r>
      <w:r w:rsidR="00F83757" w:rsidRPr="00A80107">
        <w:rPr>
          <w:rFonts w:cs="Arial"/>
        </w:rPr>
        <w:t>»</w:t>
      </w:r>
      <w:r w:rsidRPr="00A80107">
        <w:rPr>
          <w:rFonts w:cs="Arial"/>
        </w:rPr>
        <w:t xml:space="preserve"> или запустите ярлык </w:t>
      </w:r>
      <w:r w:rsidR="00FA6269" w:rsidRPr="00A80107">
        <w:rPr>
          <w:rFonts w:cs="Arial"/>
          <w:noProof/>
        </w:rPr>
        <w:drawing>
          <wp:inline distT="0" distB="0" distL="0" distR="0" wp14:anchorId="7926B343" wp14:editId="5CB7FAEA">
            <wp:extent cx="895350" cy="942975"/>
            <wp:effectExtent l="0" t="0" r="0" b="9525"/>
            <wp:docPr id="6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95350" cy="942975"/>
                    </a:xfrm>
                    <a:prstGeom prst="rect">
                      <a:avLst/>
                    </a:prstGeom>
                    <a:noFill/>
                    <a:ln>
                      <a:noFill/>
                    </a:ln>
                  </pic:spPr>
                </pic:pic>
              </a:graphicData>
            </a:graphic>
          </wp:inline>
        </w:drawing>
      </w:r>
      <w:r w:rsidRPr="00A80107">
        <w:rPr>
          <w:rFonts w:cs="Arial"/>
        </w:rPr>
        <w:t xml:space="preserve"> на рабочем столе Системы.</w:t>
      </w:r>
      <w:r w:rsidR="00E91B9C" w:rsidRPr="00A80107">
        <w:rPr>
          <w:rFonts w:cs="Arial"/>
        </w:rPr>
        <w:t xml:space="preserve"> </w:t>
      </w:r>
      <w:r w:rsidR="00C720F0" w:rsidRPr="00A80107">
        <w:rPr>
          <w:rFonts w:cs="Arial"/>
        </w:rPr>
        <w:t xml:space="preserve">Откроется </w:t>
      </w:r>
      <w:r w:rsidRPr="00A80107">
        <w:rPr>
          <w:rFonts w:cs="Arial"/>
        </w:rPr>
        <w:t>окно «Выдача</w:t>
      </w:r>
      <w:r w:rsidR="006E25AD">
        <w:rPr>
          <w:rFonts w:cs="Arial"/>
        </w:rPr>
        <w:t xml:space="preserve">/ </w:t>
      </w:r>
      <w:r w:rsidRPr="00A80107">
        <w:rPr>
          <w:rFonts w:cs="Arial"/>
        </w:rPr>
        <w:t>Сдача экземпляров» (</w:t>
      </w:r>
      <w:r w:rsidR="00EF1853">
        <w:rPr>
          <w:rFonts w:cs="Arial"/>
        </w:rPr>
        <w:fldChar w:fldCharType="begin"/>
      </w:r>
      <w:r w:rsidR="00EF1853">
        <w:rPr>
          <w:rFonts w:cs="Arial"/>
        </w:rPr>
        <w:instrText xml:space="preserve"> REF _Ref452640485 \h </w:instrText>
      </w:r>
      <w:r w:rsidR="00EF1853">
        <w:rPr>
          <w:rFonts w:cs="Arial"/>
        </w:rPr>
      </w:r>
      <w:r w:rsidR="00EF1853">
        <w:rPr>
          <w:rFonts w:cs="Arial"/>
        </w:rPr>
        <w:fldChar w:fldCharType="separate"/>
      </w:r>
      <w:r w:rsidR="00284EFC">
        <w:t>Рисунок </w:t>
      </w:r>
      <w:r w:rsidR="00284EFC">
        <w:rPr>
          <w:noProof/>
        </w:rPr>
        <w:t>159</w:t>
      </w:r>
      <w:r w:rsidR="00EF1853">
        <w:rPr>
          <w:rFonts w:cs="Arial"/>
        </w:rPr>
        <w:fldChar w:fldCharType="end"/>
      </w:r>
      <w:r w:rsidRPr="00A80107">
        <w:rPr>
          <w:rFonts w:cs="Arial"/>
        </w:rPr>
        <w:t>).</w:t>
      </w:r>
    </w:p>
    <w:p w14:paraId="2E268817" w14:textId="2B265F54" w:rsidR="000B2EAD" w:rsidRPr="00A80107" w:rsidRDefault="00D46530" w:rsidP="003A6D31">
      <w:pPr>
        <w:pStyle w:val="phnormal"/>
        <w:rPr>
          <w:rFonts w:cs="Arial"/>
        </w:rPr>
      </w:pPr>
      <w:r>
        <w:rPr>
          <w:rFonts w:cs="Arial"/>
        </w:rPr>
        <w:t>В этом окне активны</w:t>
      </w:r>
      <w:r w:rsidR="005253C4" w:rsidRPr="00A80107">
        <w:rPr>
          <w:rFonts w:cs="Arial"/>
        </w:rPr>
        <w:t xml:space="preserve"> </w:t>
      </w:r>
      <w:r>
        <w:rPr>
          <w:rFonts w:cs="Arial"/>
        </w:rPr>
        <w:t>вкладки</w:t>
      </w:r>
      <w:r w:rsidR="00090A15">
        <w:rPr>
          <w:rFonts w:cs="Arial"/>
        </w:rPr>
        <w:t xml:space="preserve"> «Выдать читателю» и «Выдать группе читателей». </w:t>
      </w:r>
      <w:r w:rsidR="00F5166D">
        <w:rPr>
          <w:rFonts w:cs="Arial"/>
        </w:rPr>
        <w:t>Нажмите на кнопку</w:t>
      </w:r>
      <w:r w:rsidR="005253C4" w:rsidRPr="00A80107">
        <w:rPr>
          <w:rFonts w:cs="Arial"/>
        </w:rPr>
        <w:t xml:space="preserve"> </w:t>
      </w:r>
      <w:r w:rsidR="00FA6269" w:rsidRPr="00A80107">
        <w:rPr>
          <w:rFonts w:cs="Arial"/>
          <w:noProof/>
        </w:rPr>
        <w:drawing>
          <wp:inline distT="0" distB="0" distL="0" distR="0" wp14:anchorId="1921BA4D" wp14:editId="3DF4E6E7">
            <wp:extent cx="171450" cy="209550"/>
            <wp:effectExtent l="0" t="0" r="0" b="0"/>
            <wp:docPr id="6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005253C4" w:rsidRPr="00A80107">
        <w:rPr>
          <w:rFonts w:cs="Arial"/>
        </w:rPr>
        <w:t xml:space="preserve">, откроется «Реестр читателей». Выберите запись из реестра, </w:t>
      </w:r>
      <w:r w:rsidR="005A49B8" w:rsidRPr="00A80107">
        <w:rPr>
          <w:rFonts w:cs="Arial"/>
        </w:rPr>
        <w:t>нажмите на кнопку</w:t>
      </w:r>
      <w:r w:rsidR="00B70EB4">
        <w:rPr>
          <w:rFonts w:cs="Arial"/>
        </w:rPr>
        <w:t xml:space="preserve"> «Выбрать».</w:t>
      </w:r>
    </w:p>
    <w:p w14:paraId="173FB339" w14:textId="3500C5D4" w:rsidR="005253C4" w:rsidRPr="00A80107" w:rsidRDefault="000B2EAD" w:rsidP="003A6D31">
      <w:pPr>
        <w:pStyle w:val="phnormal"/>
        <w:rPr>
          <w:rFonts w:cs="Arial"/>
        </w:rPr>
      </w:pPr>
      <w:r w:rsidRPr="00A80107">
        <w:rPr>
          <w:rFonts w:cs="Arial"/>
        </w:rPr>
        <w:t>После выбора читателя в</w:t>
      </w:r>
      <w:r w:rsidR="005253C4" w:rsidRPr="00A80107">
        <w:rPr>
          <w:rFonts w:cs="Arial"/>
        </w:rPr>
        <w:t>се функции окна «Выдача/Сдача экземпляров» станут активными (</w:t>
      </w:r>
      <w:r w:rsidR="00EF1853">
        <w:rPr>
          <w:rFonts w:cs="Arial"/>
        </w:rPr>
        <w:fldChar w:fldCharType="begin"/>
      </w:r>
      <w:r w:rsidR="00EF1853">
        <w:rPr>
          <w:rFonts w:cs="Arial"/>
        </w:rPr>
        <w:instrText xml:space="preserve"> REF _Ref452640493 \h </w:instrText>
      </w:r>
      <w:r w:rsidR="00EF1853">
        <w:rPr>
          <w:rFonts w:cs="Arial"/>
        </w:rPr>
      </w:r>
      <w:r w:rsidR="00EF1853">
        <w:rPr>
          <w:rFonts w:cs="Arial"/>
        </w:rPr>
        <w:fldChar w:fldCharType="separate"/>
      </w:r>
      <w:r w:rsidR="00284EFC">
        <w:t>Рисунок </w:t>
      </w:r>
      <w:r w:rsidR="00284EFC">
        <w:rPr>
          <w:noProof/>
        </w:rPr>
        <w:t>160</w:t>
      </w:r>
      <w:r w:rsidR="00EF1853">
        <w:rPr>
          <w:rFonts w:cs="Arial"/>
        </w:rPr>
        <w:fldChar w:fldCharType="end"/>
      </w:r>
      <w:r w:rsidR="00EF1853">
        <w:rPr>
          <w:rFonts w:cs="Arial"/>
        </w:rPr>
        <w:t>)</w:t>
      </w:r>
    </w:p>
    <w:p w14:paraId="01CB5585" w14:textId="38D87A04" w:rsidR="005253C4" w:rsidRPr="00A80107" w:rsidRDefault="00A730C4" w:rsidP="002B3354">
      <w:pPr>
        <w:pStyle w:val="phfigure"/>
        <w:rPr>
          <w:rFonts w:cs="Arial"/>
        </w:rPr>
      </w:pPr>
      <w:r>
        <w:rPr>
          <w:noProof/>
        </w:rPr>
        <w:lastRenderedPageBreak/>
        <w:drawing>
          <wp:inline distT="0" distB="0" distL="0" distR="0" wp14:anchorId="5F83815B" wp14:editId="53066EE0">
            <wp:extent cx="6096528" cy="4580017"/>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6096528" cy="4580017"/>
                    </a:xfrm>
                    <a:prstGeom prst="rect">
                      <a:avLst/>
                    </a:prstGeom>
                  </pic:spPr>
                </pic:pic>
              </a:graphicData>
            </a:graphic>
          </wp:inline>
        </w:drawing>
      </w:r>
    </w:p>
    <w:p w14:paraId="709C918D" w14:textId="44DFAADA" w:rsidR="005253C4" w:rsidRPr="00A80107" w:rsidRDefault="002A0799" w:rsidP="002B3354">
      <w:pPr>
        <w:pStyle w:val="phfiguretitle"/>
      </w:pPr>
      <w:bookmarkStart w:id="476" w:name="_Ref452640485"/>
      <w:r>
        <w:t>Рисунок </w:t>
      </w:r>
      <w:r w:rsidR="005D124A">
        <w:fldChar w:fldCharType="begin"/>
      </w:r>
      <w:r w:rsidR="005D124A">
        <w:instrText xml:space="preserve"> SEQ Рисунок \* ARABIC </w:instrText>
      </w:r>
      <w:r w:rsidR="005D124A">
        <w:fldChar w:fldCharType="separate"/>
      </w:r>
      <w:r w:rsidR="00284EFC">
        <w:rPr>
          <w:noProof/>
        </w:rPr>
        <w:t>159</w:t>
      </w:r>
      <w:r w:rsidR="005D124A">
        <w:rPr>
          <w:noProof/>
        </w:rPr>
        <w:fldChar w:fldCharType="end"/>
      </w:r>
      <w:bookmarkEnd w:id="476"/>
      <w:r w:rsidR="00BF1C93" w:rsidRPr="00A80107">
        <w:t xml:space="preserve"> – </w:t>
      </w:r>
      <w:r w:rsidR="005253C4" w:rsidRPr="00A80107">
        <w:t>Окно «Выдача/Сдача экземпляров»</w:t>
      </w:r>
    </w:p>
    <w:p w14:paraId="4188BDF1" w14:textId="2E7A0A9F" w:rsidR="005253C4" w:rsidRPr="00A80107" w:rsidRDefault="00A730C4" w:rsidP="002B3354">
      <w:pPr>
        <w:pStyle w:val="phfigure"/>
        <w:rPr>
          <w:rFonts w:cs="Arial"/>
        </w:rPr>
      </w:pPr>
      <w:r>
        <w:rPr>
          <w:noProof/>
        </w:rPr>
        <w:lastRenderedPageBreak/>
        <w:drawing>
          <wp:inline distT="0" distB="0" distL="0" distR="0" wp14:anchorId="4C6E40A4" wp14:editId="3CB2B296">
            <wp:extent cx="6111770" cy="4602879"/>
            <wp:effectExtent l="0" t="0" r="3810" b="762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6111770" cy="4602879"/>
                    </a:xfrm>
                    <a:prstGeom prst="rect">
                      <a:avLst/>
                    </a:prstGeom>
                  </pic:spPr>
                </pic:pic>
              </a:graphicData>
            </a:graphic>
          </wp:inline>
        </w:drawing>
      </w:r>
    </w:p>
    <w:p w14:paraId="35EBB0BA" w14:textId="43CD9476" w:rsidR="005253C4" w:rsidRPr="00A80107" w:rsidRDefault="002A0799" w:rsidP="002B3354">
      <w:pPr>
        <w:pStyle w:val="phfiguretitle"/>
      </w:pPr>
      <w:bookmarkStart w:id="477" w:name="_Ref452640493"/>
      <w:r>
        <w:t>Рисунок </w:t>
      </w:r>
      <w:r w:rsidR="005D124A">
        <w:fldChar w:fldCharType="begin"/>
      </w:r>
      <w:r w:rsidR="005D124A">
        <w:instrText xml:space="preserve"> SEQ Рисунок \* ARABIC </w:instrText>
      </w:r>
      <w:r w:rsidR="005D124A">
        <w:fldChar w:fldCharType="separate"/>
      </w:r>
      <w:r w:rsidR="00284EFC">
        <w:rPr>
          <w:noProof/>
        </w:rPr>
        <w:t>160</w:t>
      </w:r>
      <w:r w:rsidR="005D124A">
        <w:rPr>
          <w:noProof/>
        </w:rPr>
        <w:fldChar w:fldCharType="end"/>
      </w:r>
      <w:bookmarkEnd w:id="477"/>
      <w:r w:rsidR="00BF1C93" w:rsidRPr="00A80107">
        <w:t xml:space="preserve"> – </w:t>
      </w:r>
      <w:r w:rsidR="005253C4" w:rsidRPr="00A80107">
        <w:t>Окно «Выдача/Сдача экземпляров»: выбор читателя</w:t>
      </w:r>
    </w:p>
    <w:p w14:paraId="7A2CA565" w14:textId="66C87F99" w:rsidR="00593CCD" w:rsidRDefault="00593CCD" w:rsidP="003A6D31">
      <w:pPr>
        <w:pStyle w:val="phnormal"/>
        <w:rPr>
          <w:rFonts w:cs="Arial"/>
        </w:rPr>
      </w:pPr>
      <w:r>
        <w:rPr>
          <w:rFonts w:cs="Arial"/>
        </w:rPr>
        <w:t>В поле «Имеющиеся у читателя экземпляры» отобра</w:t>
      </w:r>
      <w:r w:rsidR="004638BC">
        <w:rPr>
          <w:rFonts w:cs="Arial"/>
        </w:rPr>
        <w:t>жаются все экземпляры, у которых дата в поле «Срок возврата» больше текущей даты.</w:t>
      </w:r>
    </w:p>
    <w:p w14:paraId="2DE791CF" w14:textId="6E10B6EC" w:rsidR="005253C4" w:rsidRPr="00A80107" w:rsidRDefault="005253C4" w:rsidP="003A6D31">
      <w:pPr>
        <w:pStyle w:val="phnormal"/>
        <w:rPr>
          <w:rFonts w:cs="Arial"/>
        </w:rPr>
      </w:pPr>
      <w:r w:rsidRPr="00A80107">
        <w:rPr>
          <w:rFonts w:cs="Arial"/>
        </w:rPr>
        <w:t>Чтобы оформить выдачу экземпляра читателю,</w:t>
      </w:r>
      <w:r w:rsidR="004D6087" w:rsidRPr="00A80107">
        <w:rPr>
          <w:rFonts w:cs="Arial"/>
        </w:rPr>
        <w:t xml:space="preserve"> </w:t>
      </w:r>
      <w:r w:rsidR="005A49B8" w:rsidRPr="00A80107">
        <w:rPr>
          <w:rFonts w:cs="Arial"/>
        </w:rPr>
        <w:t>нажмите на кнопку</w:t>
      </w:r>
      <w:r w:rsidR="004D6087" w:rsidRPr="00A80107">
        <w:rPr>
          <w:rFonts w:cs="Arial"/>
        </w:rPr>
        <w:t xml:space="preserve"> «Выдача»</w:t>
      </w:r>
      <w:r w:rsidRPr="00A80107">
        <w:rPr>
          <w:rFonts w:cs="Arial"/>
        </w:rPr>
        <w:t xml:space="preserve">. Откроется окно «Реестр экземпляров </w:t>
      </w:r>
      <w:r w:rsidR="007B5A36">
        <w:rPr>
          <w:rFonts w:cs="Arial"/>
        </w:rPr>
        <w:t>(</w:t>
      </w:r>
      <w:r w:rsidRPr="00A80107">
        <w:rPr>
          <w:rFonts w:cs="Arial"/>
        </w:rPr>
        <w:t>для выдачи</w:t>
      </w:r>
      <w:r w:rsidR="007B5A36">
        <w:rPr>
          <w:rFonts w:cs="Arial"/>
        </w:rPr>
        <w:t>)</w:t>
      </w:r>
      <w:r w:rsidRPr="00A80107">
        <w:rPr>
          <w:rFonts w:cs="Arial"/>
        </w:rPr>
        <w:t>» (</w:t>
      </w:r>
      <w:r w:rsidR="00EF1853">
        <w:rPr>
          <w:rFonts w:cs="Arial"/>
        </w:rPr>
        <w:fldChar w:fldCharType="begin"/>
      </w:r>
      <w:r w:rsidR="00EF1853">
        <w:rPr>
          <w:rFonts w:cs="Arial"/>
        </w:rPr>
        <w:instrText xml:space="preserve"> REF _Ref452724728 \h </w:instrText>
      </w:r>
      <w:r w:rsidR="00EF1853">
        <w:rPr>
          <w:rFonts w:cs="Arial"/>
        </w:rPr>
      </w:r>
      <w:r w:rsidR="00EF1853">
        <w:rPr>
          <w:rFonts w:cs="Arial"/>
        </w:rPr>
        <w:fldChar w:fldCharType="separate"/>
      </w:r>
      <w:r w:rsidR="00284EFC">
        <w:t>Рисунок </w:t>
      </w:r>
      <w:r w:rsidR="00284EFC">
        <w:rPr>
          <w:noProof/>
        </w:rPr>
        <w:t>161</w:t>
      </w:r>
      <w:r w:rsidR="00EF1853">
        <w:rPr>
          <w:rFonts w:cs="Arial"/>
        </w:rPr>
        <w:fldChar w:fldCharType="end"/>
      </w:r>
      <w:r w:rsidRPr="00A80107">
        <w:rPr>
          <w:rFonts w:cs="Arial"/>
        </w:rPr>
        <w:t>).</w:t>
      </w:r>
    </w:p>
    <w:p w14:paraId="27D17B8E" w14:textId="77777777" w:rsidR="005253C4" w:rsidRPr="00A80107" w:rsidRDefault="005253C4" w:rsidP="003A6D31">
      <w:pPr>
        <w:pStyle w:val="phnormal"/>
        <w:rPr>
          <w:rFonts w:cs="Arial"/>
        </w:rPr>
      </w:pPr>
      <w:r w:rsidRPr="00A80107">
        <w:rPr>
          <w:rFonts w:cs="Arial"/>
        </w:rPr>
        <w:t>В поле «Дата выдачи» указана текущая дата. Поле доступно для редактирования.</w:t>
      </w:r>
    </w:p>
    <w:p w14:paraId="2A7DC9C2" w14:textId="77777777" w:rsidR="005253C4" w:rsidRPr="00A80107" w:rsidRDefault="005253C4" w:rsidP="003A6D31">
      <w:pPr>
        <w:pStyle w:val="phnormal"/>
        <w:rPr>
          <w:rFonts w:cs="Arial"/>
        </w:rPr>
      </w:pPr>
      <w:r w:rsidRPr="00A80107">
        <w:rPr>
          <w:rFonts w:cs="Arial"/>
        </w:rPr>
        <w:t>В строке «Читальный зал» установите «флажок», если экземпляр выдается в читальный зал.</w:t>
      </w:r>
    </w:p>
    <w:p w14:paraId="36B1E2C8" w14:textId="77777777" w:rsidR="005253C4" w:rsidRPr="00A80107" w:rsidRDefault="00FA6269" w:rsidP="00B1143C">
      <w:pPr>
        <w:pStyle w:val="phfigure"/>
        <w:rPr>
          <w:rFonts w:cs="Arial"/>
        </w:rPr>
      </w:pPr>
      <w:r w:rsidRPr="00A80107">
        <w:rPr>
          <w:rFonts w:cs="Arial"/>
          <w:noProof/>
        </w:rPr>
        <w:lastRenderedPageBreak/>
        <w:drawing>
          <wp:inline distT="0" distB="0" distL="0" distR="0" wp14:anchorId="161717F8" wp14:editId="0EFF4B3B">
            <wp:extent cx="6153150" cy="3248025"/>
            <wp:effectExtent l="0" t="0" r="0" b="9525"/>
            <wp:docPr id="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53150" cy="3248025"/>
                    </a:xfrm>
                    <a:prstGeom prst="rect">
                      <a:avLst/>
                    </a:prstGeom>
                    <a:noFill/>
                    <a:ln>
                      <a:noFill/>
                    </a:ln>
                  </pic:spPr>
                </pic:pic>
              </a:graphicData>
            </a:graphic>
          </wp:inline>
        </w:drawing>
      </w:r>
    </w:p>
    <w:p w14:paraId="6155DB2F" w14:textId="3102A67E" w:rsidR="005253C4" w:rsidRPr="00A80107" w:rsidRDefault="002A0799" w:rsidP="002B3354">
      <w:pPr>
        <w:pStyle w:val="phfiguretitle"/>
      </w:pPr>
      <w:bookmarkStart w:id="478" w:name="_Ref452724728"/>
      <w:bookmarkStart w:id="479" w:name="_Ref452724724"/>
      <w:r>
        <w:t>Рисунок </w:t>
      </w:r>
      <w:r w:rsidR="005D124A">
        <w:fldChar w:fldCharType="begin"/>
      </w:r>
      <w:r w:rsidR="005D124A">
        <w:instrText xml:space="preserve"> SEQ Рисунок \* ARABIC </w:instrText>
      </w:r>
      <w:r w:rsidR="005D124A">
        <w:fldChar w:fldCharType="separate"/>
      </w:r>
      <w:r w:rsidR="00284EFC">
        <w:rPr>
          <w:noProof/>
        </w:rPr>
        <w:t>161</w:t>
      </w:r>
      <w:r w:rsidR="005D124A">
        <w:rPr>
          <w:noProof/>
        </w:rPr>
        <w:fldChar w:fldCharType="end"/>
      </w:r>
      <w:bookmarkEnd w:id="478"/>
      <w:r w:rsidR="005253C4" w:rsidRPr="00A80107">
        <w:t xml:space="preserve"> – Окно «Реестр экземпляров (для выдачи)»</w:t>
      </w:r>
      <w:bookmarkEnd w:id="479"/>
    </w:p>
    <w:p w14:paraId="35C693AF" w14:textId="7426C82E" w:rsidR="000B2EAD" w:rsidRPr="00A80107" w:rsidRDefault="005253C4" w:rsidP="000B2EAD">
      <w:pPr>
        <w:pStyle w:val="phnormal"/>
        <w:rPr>
          <w:rFonts w:cs="Arial"/>
        </w:rPr>
      </w:pPr>
      <w:r w:rsidRPr="00A80107">
        <w:rPr>
          <w:rFonts w:cs="Arial"/>
        </w:rPr>
        <w:t xml:space="preserve">Если в реестре отсутствуют записи о выдаваемых экземплярах, </w:t>
      </w:r>
      <w:r w:rsidR="005A49B8" w:rsidRPr="00A80107">
        <w:rPr>
          <w:rFonts w:cs="Arial"/>
        </w:rPr>
        <w:t>нажмите на кнопку</w:t>
      </w:r>
      <w:r w:rsidRPr="00A80107">
        <w:rPr>
          <w:rFonts w:cs="Arial"/>
        </w:rPr>
        <w:t xml:space="preserve"> «Добавить», откроется «Реестр экземпляров» (</w:t>
      </w:r>
      <w:r w:rsidR="00EF1853">
        <w:rPr>
          <w:rFonts w:cs="Arial"/>
        </w:rPr>
        <w:fldChar w:fldCharType="begin"/>
      </w:r>
      <w:r w:rsidR="00EF1853">
        <w:rPr>
          <w:rFonts w:cs="Arial"/>
        </w:rPr>
        <w:instrText xml:space="preserve"> REF _Ref452724775 \h </w:instrText>
      </w:r>
      <w:r w:rsidR="00EF1853">
        <w:rPr>
          <w:rFonts w:cs="Arial"/>
        </w:rPr>
      </w:r>
      <w:r w:rsidR="00EF1853">
        <w:rPr>
          <w:rFonts w:cs="Arial"/>
        </w:rPr>
        <w:fldChar w:fldCharType="separate"/>
      </w:r>
      <w:r w:rsidR="00284EFC">
        <w:t>Рисунок </w:t>
      </w:r>
      <w:r w:rsidR="00284EFC">
        <w:rPr>
          <w:noProof/>
        </w:rPr>
        <w:t>162</w:t>
      </w:r>
      <w:r w:rsidR="00EF1853">
        <w:rPr>
          <w:rFonts w:cs="Arial"/>
        </w:rPr>
        <w:fldChar w:fldCharType="end"/>
      </w:r>
      <w:r w:rsidRPr="00A80107">
        <w:rPr>
          <w:rFonts w:cs="Arial"/>
        </w:rPr>
        <w:t>).</w:t>
      </w:r>
      <w:r w:rsidR="000B2EAD" w:rsidRPr="00A80107">
        <w:rPr>
          <w:rFonts w:cs="Arial"/>
        </w:rPr>
        <w:t xml:space="preserve"> Установкой «флажка» выберите экземпляры для выдачи и </w:t>
      </w:r>
      <w:r w:rsidR="005A49B8" w:rsidRPr="00A80107">
        <w:rPr>
          <w:rFonts w:cs="Arial"/>
        </w:rPr>
        <w:t>нажмите на кнопку</w:t>
      </w:r>
      <w:r w:rsidR="00D64F80">
        <w:rPr>
          <w:rFonts w:cs="Arial"/>
        </w:rPr>
        <w:t xml:space="preserve"> «Выбрать».</w:t>
      </w:r>
    </w:p>
    <w:p w14:paraId="1E1C72D9" w14:textId="77777777" w:rsidR="005253C4" w:rsidRPr="00A80107" w:rsidRDefault="00FA6269" w:rsidP="002B3354">
      <w:pPr>
        <w:pStyle w:val="phfigure"/>
        <w:rPr>
          <w:rFonts w:cs="Arial"/>
        </w:rPr>
      </w:pPr>
      <w:r w:rsidRPr="00A80107">
        <w:rPr>
          <w:rFonts w:cs="Arial"/>
          <w:noProof/>
        </w:rPr>
        <w:drawing>
          <wp:inline distT="0" distB="0" distL="0" distR="0" wp14:anchorId="72F5CA82" wp14:editId="5A66C048">
            <wp:extent cx="6153150" cy="4257675"/>
            <wp:effectExtent l="0" t="0" r="0" b="9525"/>
            <wp:docPr id="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53150" cy="4257675"/>
                    </a:xfrm>
                    <a:prstGeom prst="rect">
                      <a:avLst/>
                    </a:prstGeom>
                    <a:noFill/>
                    <a:ln>
                      <a:noFill/>
                    </a:ln>
                  </pic:spPr>
                </pic:pic>
              </a:graphicData>
            </a:graphic>
          </wp:inline>
        </w:drawing>
      </w:r>
    </w:p>
    <w:p w14:paraId="446EB33E" w14:textId="6F93B33D" w:rsidR="005253C4" w:rsidRPr="00A80107" w:rsidRDefault="002A0799" w:rsidP="002B3354">
      <w:pPr>
        <w:pStyle w:val="phfiguretitle"/>
      </w:pPr>
      <w:bookmarkStart w:id="480" w:name="_Ref452724775"/>
      <w:r>
        <w:t>Рисунок </w:t>
      </w:r>
      <w:r w:rsidR="005D124A">
        <w:fldChar w:fldCharType="begin"/>
      </w:r>
      <w:r w:rsidR="005D124A">
        <w:instrText xml:space="preserve"> SEQ Рисунок </w:instrText>
      </w:r>
      <w:r w:rsidR="005D124A">
        <w:instrText xml:space="preserve">\* ARABIC </w:instrText>
      </w:r>
      <w:r w:rsidR="005D124A">
        <w:fldChar w:fldCharType="separate"/>
      </w:r>
      <w:r w:rsidR="00284EFC">
        <w:rPr>
          <w:noProof/>
        </w:rPr>
        <w:t>162</w:t>
      </w:r>
      <w:r w:rsidR="005D124A">
        <w:rPr>
          <w:noProof/>
        </w:rPr>
        <w:fldChar w:fldCharType="end"/>
      </w:r>
      <w:bookmarkEnd w:id="480"/>
      <w:r w:rsidR="005253C4" w:rsidRPr="00A80107">
        <w:t xml:space="preserve"> – Окно «Реестр экземпляров»</w:t>
      </w:r>
    </w:p>
    <w:p w14:paraId="65DF2524" w14:textId="16AE6481" w:rsidR="005253C4" w:rsidRPr="00A80107" w:rsidRDefault="005253C4" w:rsidP="003A6D31">
      <w:pPr>
        <w:pStyle w:val="phnormal"/>
        <w:rPr>
          <w:rFonts w:cs="Arial"/>
        </w:rPr>
      </w:pPr>
      <w:r w:rsidRPr="00A80107">
        <w:rPr>
          <w:rFonts w:cs="Arial"/>
        </w:rPr>
        <w:lastRenderedPageBreak/>
        <w:t>В «Реестре экземпляров (для выдачи)» появятся записи выбранных экземпляров.</w:t>
      </w:r>
      <w:r w:rsidR="000B2EAD" w:rsidRPr="00A80107">
        <w:rPr>
          <w:rFonts w:cs="Arial"/>
        </w:rPr>
        <w:t xml:space="preserve"> </w:t>
      </w:r>
      <w:r w:rsidRPr="00A80107">
        <w:rPr>
          <w:rFonts w:cs="Arial"/>
        </w:rPr>
        <w:t xml:space="preserve">Выделите записи, </w:t>
      </w:r>
      <w:r w:rsidR="005A49B8" w:rsidRPr="00A80107">
        <w:rPr>
          <w:rFonts w:cs="Arial"/>
        </w:rPr>
        <w:t>нажмите на кнопку</w:t>
      </w:r>
      <w:r w:rsidRPr="00A80107">
        <w:rPr>
          <w:rFonts w:cs="Arial"/>
        </w:rPr>
        <w:t xml:space="preserve"> «Выдать», окно закроется автоматически. В окне «Выдача/Сдача экземпляров» появится новая запись с указанием данных экземпляра, а также примерной даты сдачи экземпляра.</w:t>
      </w:r>
      <w:r w:rsidR="007B5A36">
        <w:rPr>
          <w:rFonts w:cs="Arial"/>
        </w:rPr>
        <w:t xml:space="preserve"> </w:t>
      </w:r>
      <w:r w:rsidR="007B5A36" w:rsidRPr="00A80107">
        <w:rPr>
          <w:rFonts w:cs="Arial"/>
        </w:rPr>
        <w:t>В поле «Дата выдачи» указана текущая дата. Поле доступно для редактирования.</w:t>
      </w:r>
    </w:p>
    <w:p w14:paraId="552F116C" w14:textId="6F00FC14" w:rsidR="00B70EB4" w:rsidRDefault="00B70EB4" w:rsidP="00B70EB4">
      <w:pPr>
        <w:pStyle w:val="phnormal"/>
        <w:rPr>
          <w:rFonts w:cs="Arial"/>
        </w:rPr>
      </w:pPr>
      <w:r>
        <w:rPr>
          <w:rFonts w:cs="Arial"/>
        </w:rPr>
        <w:t xml:space="preserve">При необходимости выдачи экземпляра родителю читателя </w:t>
      </w:r>
      <w:r w:rsidR="007B5A36">
        <w:rPr>
          <w:rFonts w:cs="Arial"/>
        </w:rPr>
        <w:t>воспользуйтесь кнопкой</w:t>
      </w:r>
      <w:r w:rsidRPr="00A80107">
        <w:rPr>
          <w:rFonts w:cs="Arial"/>
        </w:rPr>
        <w:t xml:space="preserve"> «Выдача</w:t>
      </w:r>
      <w:r>
        <w:rPr>
          <w:rFonts w:cs="Arial"/>
        </w:rPr>
        <w:t xml:space="preserve"> родителю</w:t>
      </w:r>
      <w:r w:rsidRPr="00A80107">
        <w:rPr>
          <w:rFonts w:cs="Arial"/>
        </w:rPr>
        <w:t xml:space="preserve">». Откроется окно «Реестр экземпляров </w:t>
      </w:r>
      <w:r w:rsidR="007B5A36">
        <w:rPr>
          <w:rFonts w:cs="Arial"/>
        </w:rPr>
        <w:t>(</w:t>
      </w:r>
      <w:r w:rsidRPr="00A80107">
        <w:rPr>
          <w:rFonts w:cs="Arial"/>
        </w:rPr>
        <w:t>для выдачи</w:t>
      </w:r>
      <w:r w:rsidR="007B5A36">
        <w:rPr>
          <w:rFonts w:cs="Arial"/>
        </w:rPr>
        <w:t>)</w:t>
      </w:r>
      <w:r w:rsidRPr="00A80107">
        <w:rPr>
          <w:rFonts w:cs="Arial"/>
        </w:rPr>
        <w:t xml:space="preserve">» </w:t>
      </w:r>
      <w:r w:rsidR="00197B12">
        <w:rPr>
          <w:rFonts w:cs="Arial"/>
        </w:rPr>
        <w:t>(</w:t>
      </w:r>
      <w:r w:rsidR="00EF1853">
        <w:rPr>
          <w:rFonts w:cs="Arial"/>
        </w:rPr>
        <w:fldChar w:fldCharType="begin"/>
      </w:r>
      <w:r w:rsidR="00EF1853">
        <w:rPr>
          <w:rFonts w:cs="Arial"/>
        </w:rPr>
        <w:instrText xml:space="preserve"> REF _Ref962583 \h </w:instrText>
      </w:r>
      <w:r w:rsidR="00EF1853">
        <w:rPr>
          <w:rFonts w:cs="Arial"/>
        </w:rPr>
      </w:r>
      <w:r w:rsidR="00EF1853">
        <w:rPr>
          <w:rFonts w:cs="Arial"/>
        </w:rPr>
        <w:fldChar w:fldCharType="separate"/>
      </w:r>
      <w:r w:rsidR="00284EFC">
        <w:t>Рисунок </w:t>
      </w:r>
      <w:r w:rsidR="00284EFC">
        <w:rPr>
          <w:noProof/>
        </w:rPr>
        <w:t>163</w:t>
      </w:r>
      <w:r w:rsidR="00EF1853">
        <w:rPr>
          <w:rFonts w:cs="Arial"/>
        </w:rPr>
        <w:fldChar w:fldCharType="end"/>
      </w:r>
      <w:r w:rsidR="00197B12">
        <w:rPr>
          <w:rFonts w:cs="Arial"/>
        </w:rPr>
        <w:t>).</w:t>
      </w:r>
    </w:p>
    <w:p w14:paraId="48BD5DCC" w14:textId="63160989" w:rsidR="00197B12" w:rsidRDefault="00B20B99" w:rsidP="00197B12">
      <w:pPr>
        <w:pStyle w:val="phfigure"/>
        <w:rPr>
          <w:rFonts w:cs="Arial"/>
        </w:rPr>
      </w:pPr>
      <w:r>
        <w:rPr>
          <w:noProof/>
        </w:rPr>
        <w:drawing>
          <wp:inline distT="0" distB="0" distL="0" distR="0" wp14:anchorId="5F78AACE" wp14:editId="333D791A">
            <wp:extent cx="6152515" cy="3482340"/>
            <wp:effectExtent l="0" t="0" r="635" b="381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6152515" cy="3482340"/>
                    </a:xfrm>
                    <a:prstGeom prst="rect">
                      <a:avLst/>
                    </a:prstGeom>
                  </pic:spPr>
                </pic:pic>
              </a:graphicData>
            </a:graphic>
          </wp:inline>
        </w:drawing>
      </w:r>
    </w:p>
    <w:p w14:paraId="7C625B10" w14:textId="33418772" w:rsidR="00197B12" w:rsidRDefault="002A0799" w:rsidP="00197B12">
      <w:pPr>
        <w:pStyle w:val="phfiguretitle"/>
      </w:pPr>
      <w:bookmarkStart w:id="481" w:name="_Ref962583"/>
      <w:r>
        <w:t>Рисунок </w:t>
      </w:r>
      <w:r w:rsidR="005D124A">
        <w:fldChar w:fldCharType="begin"/>
      </w:r>
      <w:r w:rsidR="005D124A">
        <w:instrText xml:space="preserve"> SEQ Рисунок \* ARABIC </w:instrText>
      </w:r>
      <w:r w:rsidR="005D124A">
        <w:fldChar w:fldCharType="separate"/>
      </w:r>
      <w:r w:rsidR="00284EFC">
        <w:rPr>
          <w:noProof/>
        </w:rPr>
        <w:t>163</w:t>
      </w:r>
      <w:r w:rsidR="005D124A">
        <w:rPr>
          <w:noProof/>
        </w:rPr>
        <w:fldChar w:fldCharType="end"/>
      </w:r>
      <w:bookmarkEnd w:id="481"/>
      <w:r w:rsidR="00197B12">
        <w:t xml:space="preserve"> – Окно «Реестр экземпляров (для выдачи)»</w:t>
      </w:r>
    </w:p>
    <w:p w14:paraId="0717244C" w14:textId="3D6C0E59" w:rsidR="00197B12" w:rsidRPr="00197B12" w:rsidRDefault="00197B12" w:rsidP="00197B12">
      <w:pPr>
        <w:pStyle w:val="phnormal"/>
      </w:pPr>
      <w:r>
        <w:t xml:space="preserve">Действия в окне аналогичны окну </w:t>
      </w:r>
      <w:r w:rsidRPr="00A80107">
        <w:rPr>
          <w:rFonts w:cs="Arial"/>
        </w:rPr>
        <w:t xml:space="preserve">«Реестр экземпляров </w:t>
      </w:r>
      <w:r>
        <w:rPr>
          <w:rFonts w:cs="Arial"/>
        </w:rPr>
        <w:t>(</w:t>
      </w:r>
      <w:r w:rsidRPr="00A80107">
        <w:rPr>
          <w:rFonts w:cs="Arial"/>
        </w:rPr>
        <w:t>для выдачи</w:t>
      </w:r>
      <w:r>
        <w:rPr>
          <w:rFonts w:cs="Arial"/>
        </w:rPr>
        <w:t>)</w:t>
      </w:r>
      <w:r w:rsidRPr="00A80107">
        <w:rPr>
          <w:rFonts w:cs="Arial"/>
        </w:rPr>
        <w:t>» (</w:t>
      </w:r>
      <w:r w:rsidR="00EF1853">
        <w:rPr>
          <w:rFonts w:cs="Arial"/>
        </w:rPr>
        <w:fldChar w:fldCharType="begin"/>
      </w:r>
      <w:r w:rsidR="00EF1853">
        <w:rPr>
          <w:rFonts w:cs="Arial"/>
        </w:rPr>
        <w:instrText xml:space="preserve"> REF _Ref452724728 \h </w:instrText>
      </w:r>
      <w:r w:rsidR="00EF1853">
        <w:rPr>
          <w:rFonts w:cs="Arial"/>
        </w:rPr>
      </w:r>
      <w:r w:rsidR="00EF1853">
        <w:rPr>
          <w:rFonts w:cs="Arial"/>
        </w:rPr>
        <w:fldChar w:fldCharType="separate"/>
      </w:r>
      <w:r w:rsidR="00284EFC">
        <w:t>Рисунок </w:t>
      </w:r>
      <w:r w:rsidR="00284EFC">
        <w:rPr>
          <w:noProof/>
        </w:rPr>
        <w:t>161</w:t>
      </w:r>
      <w:r w:rsidR="00EF1853">
        <w:rPr>
          <w:rFonts w:cs="Arial"/>
        </w:rPr>
        <w:fldChar w:fldCharType="end"/>
      </w:r>
      <w:r w:rsidRPr="00A80107">
        <w:rPr>
          <w:rFonts w:cs="Arial"/>
        </w:rPr>
        <w:t>)</w:t>
      </w:r>
      <w:r>
        <w:rPr>
          <w:rFonts w:cs="Arial"/>
        </w:rPr>
        <w:t>.</w:t>
      </w:r>
    </w:p>
    <w:p w14:paraId="3CA0CB31" w14:textId="47F82243" w:rsidR="005253C4" w:rsidRPr="00A80107" w:rsidRDefault="005253C4" w:rsidP="003A6D31">
      <w:pPr>
        <w:pStyle w:val="phnormal"/>
        <w:rPr>
          <w:rFonts w:cs="Arial"/>
        </w:rPr>
      </w:pPr>
      <w:r w:rsidRPr="00A80107">
        <w:rPr>
          <w:rFonts w:cs="Arial"/>
        </w:rPr>
        <w:t xml:space="preserve">Чтобы оформить сдачу экземпляра читателю, выделите запись с экземпляром и </w:t>
      </w:r>
      <w:r w:rsidR="005A49B8" w:rsidRPr="00A80107">
        <w:rPr>
          <w:rFonts w:cs="Arial"/>
        </w:rPr>
        <w:t>нажмите на кнопку</w:t>
      </w:r>
      <w:r w:rsidRPr="00A80107">
        <w:rPr>
          <w:rFonts w:cs="Arial"/>
        </w:rPr>
        <w:t xml:space="preserve"> «Сдача». Откроется окно «Сдача экземпляров» (</w:t>
      </w:r>
      <w:r w:rsidR="00EF1853">
        <w:rPr>
          <w:rFonts w:cs="Arial"/>
        </w:rPr>
        <w:fldChar w:fldCharType="begin"/>
      </w:r>
      <w:r w:rsidR="00EF1853">
        <w:rPr>
          <w:rFonts w:cs="Arial"/>
        </w:rPr>
        <w:instrText xml:space="preserve"> REF _Ref459043480 \h </w:instrText>
      </w:r>
      <w:r w:rsidR="00EF1853">
        <w:rPr>
          <w:rFonts w:cs="Arial"/>
        </w:rPr>
      </w:r>
      <w:r w:rsidR="00EF1853">
        <w:rPr>
          <w:rFonts w:cs="Arial"/>
        </w:rPr>
        <w:fldChar w:fldCharType="separate"/>
      </w:r>
      <w:r w:rsidR="00284EFC">
        <w:t>Рисунок </w:t>
      </w:r>
      <w:r w:rsidR="00284EFC">
        <w:rPr>
          <w:noProof/>
        </w:rPr>
        <w:t>164</w:t>
      </w:r>
      <w:r w:rsidR="00EF1853">
        <w:rPr>
          <w:rFonts w:cs="Arial"/>
        </w:rPr>
        <w:fldChar w:fldCharType="end"/>
      </w:r>
      <w:r w:rsidRPr="00A80107">
        <w:rPr>
          <w:rFonts w:cs="Arial"/>
        </w:rPr>
        <w:t>).</w:t>
      </w:r>
    </w:p>
    <w:p w14:paraId="7F9FECF7" w14:textId="77777777" w:rsidR="005253C4" w:rsidRPr="00A80107" w:rsidRDefault="00FA6269" w:rsidP="002B3354">
      <w:pPr>
        <w:pStyle w:val="phfigure"/>
        <w:rPr>
          <w:rFonts w:cs="Arial"/>
        </w:rPr>
      </w:pPr>
      <w:r w:rsidRPr="00A80107">
        <w:rPr>
          <w:rFonts w:cs="Arial"/>
          <w:noProof/>
        </w:rPr>
        <w:lastRenderedPageBreak/>
        <w:drawing>
          <wp:inline distT="0" distB="0" distL="0" distR="0" wp14:anchorId="32EB6917" wp14:editId="0C2B7685">
            <wp:extent cx="4305300" cy="1771650"/>
            <wp:effectExtent l="0" t="0" r="0" b="0"/>
            <wp:docPr id="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05300" cy="1771650"/>
                    </a:xfrm>
                    <a:prstGeom prst="rect">
                      <a:avLst/>
                    </a:prstGeom>
                    <a:noFill/>
                    <a:ln>
                      <a:noFill/>
                    </a:ln>
                  </pic:spPr>
                </pic:pic>
              </a:graphicData>
            </a:graphic>
          </wp:inline>
        </w:drawing>
      </w:r>
    </w:p>
    <w:p w14:paraId="3552BB97" w14:textId="67FE49D5" w:rsidR="005253C4" w:rsidRPr="00A80107" w:rsidRDefault="002A0799" w:rsidP="00010057">
      <w:pPr>
        <w:pStyle w:val="phfiguretitle"/>
      </w:pPr>
      <w:bookmarkStart w:id="482" w:name="_Ref459043480"/>
      <w:r>
        <w:t>Рисунок </w:t>
      </w:r>
      <w:r w:rsidR="005D124A">
        <w:fldChar w:fldCharType="begin"/>
      </w:r>
      <w:r w:rsidR="005D124A">
        <w:instrText xml:space="preserve"> SEQ Рисунок \* ARABIC </w:instrText>
      </w:r>
      <w:r w:rsidR="005D124A">
        <w:fldChar w:fldCharType="separate"/>
      </w:r>
      <w:r w:rsidR="00284EFC">
        <w:rPr>
          <w:noProof/>
        </w:rPr>
        <w:t>164</w:t>
      </w:r>
      <w:r w:rsidR="005D124A">
        <w:rPr>
          <w:noProof/>
        </w:rPr>
        <w:fldChar w:fldCharType="end"/>
      </w:r>
      <w:bookmarkEnd w:id="482"/>
      <w:r w:rsidR="00BF1C93" w:rsidRPr="00A80107">
        <w:t xml:space="preserve"> – </w:t>
      </w:r>
      <w:r w:rsidR="005253C4" w:rsidRPr="00A80107">
        <w:t>Окно «Сдача экземпляров»</w:t>
      </w:r>
    </w:p>
    <w:p w14:paraId="41F34D12" w14:textId="77777777" w:rsidR="005253C4" w:rsidRPr="00A80107" w:rsidRDefault="005253C4" w:rsidP="003A6D31">
      <w:pPr>
        <w:pStyle w:val="phnormal"/>
        <w:rPr>
          <w:rFonts w:cs="Arial"/>
        </w:rPr>
      </w:pPr>
      <w:r w:rsidRPr="00A80107">
        <w:rPr>
          <w:rFonts w:cs="Arial"/>
        </w:rPr>
        <w:t>В поле «Дата сдачи» указана текущая дата. Поле доступно для редактирования.</w:t>
      </w:r>
    </w:p>
    <w:p w14:paraId="2DE094BD" w14:textId="77777777" w:rsidR="005253C4" w:rsidRPr="00A80107" w:rsidRDefault="005253C4" w:rsidP="003A6D31">
      <w:pPr>
        <w:pStyle w:val="phnormal"/>
        <w:rPr>
          <w:rFonts w:cs="Arial"/>
        </w:rPr>
      </w:pPr>
      <w:r w:rsidRPr="00A80107">
        <w:rPr>
          <w:rFonts w:cs="Arial"/>
        </w:rPr>
        <w:t>В поле «Особые пометки» введите примечания, особые указания (например, износ обложки).</w:t>
      </w:r>
    </w:p>
    <w:p w14:paraId="1BB6F167" w14:textId="4B84720C" w:rsidR="005253C4" w:rsidRPr="00A80107" w:rsidRDefault="00F5166D" w:rsidP="003A6D31">
      <w:pPr>
        <w:pStyle w:val="phnormal"/>
        <w:rPr>
          <w:rFonts w:cs="Arial"/>
        </w:rPr>
      </w:pPr>
      <w:r>
        <w:rPr>
          <w:rFonts w:cs="Arial"/>
        </w:rPr>
        <w:t>Нажмите на кнопку</w:t>
      </w:r>
      <w:r w:rsidR="005253C4" w:rsidRPr="00A80107">
        <w:rPr>
          <w:rFonts w:cs="Arial"/>
        </w:rPr>
        <w:t xml:space="preserve"> «Сдать». Запись об экземпляре исчезнет из реестра «Выдача/Сдача экземпляров».</w:t>
      </w:r>
    </w:p>
    <w:p w14:paraId="5457AE9E" w14:textId="7A0ECD68" w:rsidR="005253C4" w:rsidRPr="00A80107" w:rsidRDefault="005253C4" w:rsidP="00E971ED">
      <w:pPr>
        <w:pStyle w:val="phlistitemizedtitle"/>
      </w:pPr>
      <w:r w:rsidRPr="00A80107">
        <w:lastRenderedPageBreak/>
        <w:t xml:space="preserve">Чтобы оформить утерю экземпляра, выделите запись с экземпляром и </w:t>
      </w:r>
      <w:r w:rsidR="005A49B8" w:rsidRPr="00A80107">
        <w:t>нажмите на кнопку</w:t>
      </w:r>
      <w:r w:rsidRPr="00A80107">
        <w:t xml:space="preserve"> «Оформить утерю». Откроется окно «Карточка экземпляра» с одной редактируемой вкладкой «Списание» (</w:t>
      </w:r>
      <w:r w:rsidR="00EF1853">
        <w:fldChar w:fldCharType="begin"/>
      </w:r>
      <w:r w:rsidR="00EF1853">
        <w:instrText xml:space="preserve"> REF _Ref452724838 \h </w:instrText>
      </w:r>
      <w:r w:rsidR="00EF1853">
        <w:fldChar w:fldCharType="separate"/>
      </w:r>
      <w:r w:rsidR="00284EFC">
        <w:t>Рисунок </w:t>
      </w:r>
      <w:r w:rsidR="00284EFC">
        <w:rPr>
          <w:noProof/>
        </w:rPr>
        <w:t>165</w:t>
      </w:r>
      <w:r w:rsidR="00EF1853">
        <w:fldChar w:fldCharType="end"/>
      </w:r>
      <w:r w:rsidRPr="00A80107">
        <w:t xml:space="preserve">), в котором заполните </w:t>
      </w:r>
      <w:r w:rsidR="008C0397" w:rsidRPr="00A80107">
        <w:t>пол</w:t>
      </w:r>
      <w:r w:rsidRPr="00A80107">
        <w:t>я:</w:t>
      </w:r>
    </w:p>
    <w:p w14:paraId="42D2D810" w14:textId="18059693" w:rsidR="005253C4" w:rsidRPr="00A80107" w:rsidRDefault="00717720" w:rsidP="002B3354">
      <w:pPr>
        <w:pStyle w:val="phfigure"/>
        <w:rPr>
          <w:rFonts w:cs="Arial"/>
        </w:rPr>
      </w:pPr>
      <w:r>
        <w:rPr>
          <w:noProof/>
        </w:rPr>
        <w:drawing>
          <wp:inline distT="0" distB="0" distL="0" distR="0" wp14:anchorId="296E4864" wp14:editId="06DBE6A5">
            <wp:extent cx="5686425" cy="46672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686425" cy="4667250"/>
                    </a:xfrm>
                    <a:prstGeom prst="rect">
                      <a:avLst/>
                    </a:prstGeom>
                  </pic:spPr>
                </pic:pic>
              </a:graphicData>
            </a:graphic>
          </wp:inline>
        </w:drawing>
      </w:r>
    </w:p>
    <w:p w14:paraId="2DB7B089" w14:textId="69B31F65" w:rsidR="005253C4" w:rsidRPr="00A80107" w:rsidRDefault="002A0799" w:rsidP="002B3354">
      <w:pPr>
        <w:pStyle w:val="phfiguretitle"/>
      </w:pPr>
      <w:bookmarkStart w:id="483" w:name="_Ref452724838"/>
      <w:r>
        <w:t>Рисунок </w:t>
      </w:r>
      <w:r w:rsidR="005D124A">
        <w:fldChar w:fldCharType="begin"/>
      </w:r>
      <w:r w:rsidR="005D124A">
        <w:instrText xml:space="preserve"> SEQ Рисунок \* ARABIC </w:instrText>
      </w:r>
      <w:r w:rsidR="005D124A">
        <w:fldChar w:fldCharType="separate"/>
      </w:r>
      <w:r w:rsidR="00284EFC">
        <w:rPr>
          <w:noProof/>
        </w:rPr>
        <w:t>165</w:t>
      </w:r>
      <w:r w:rsidR="005D124A">
        <w:rPr>
          <w:noProof/>
        </w:rPr>
        <w:fldChar w:fldCharType="end"/>
      </w:r>
      <w:bookmarkEnd w:id="483"/>
      <w:r w:rsidR="00BF1C93" w:rsidRPr="00A80107">
        <w:t xml:space="preserve"> – </w:t>
      </w:r>
      <w:r w:rsidR="005253C4" w:rsidRPr="00A80107">
        <w:t>Окно «Карточка экземпляра: списание»</w:t>
      </w:r>
    </w:p>
    <w:p w14:paraId="7AFC3F9F" w14:textId="77777777" w:rsidR="005253C4" w:rsidRPr="00A80107" w:rsidRDefault="005253C4" w:rsidP="00336BCD">
      <w:pPr>
        <w:pStyle w:val="phlistitemized1"/>
      </w:pPr>
      <w:r w:rsidRPr="00A80107">
        <w:t>«Дата списания»</w:t>
      </w:r>
      <w:r w:rsidR="00BF1C93" w:rsidRPr="00A80107">
        <w:t xml:space="preserve"> – </w:t>
      </w:r>
      <w:r w:rsidRPr="00A80107">
        <w:t>укажите дату списания. По умолчанию указана текущая дата;</w:t>
      </w:r>
    </w:p>
    <w:p w14:paraId="3A21BE62" w14:textId="77777777" w:rsidR="005253C4" w:rsidRPr="00A80107" w:rsidRDefault="005253C4" w:rsidP="00336BCD">
      <w:pPr>
        <w:pStyle w:val="phlistitemized1"/>
      </w:pPr>
      <w:r w:rsidRPr="00A80107">
        <w:t>«Причина списания»</w:t>
      </w:r>
      <w:r w:rsidR="00BF1C93" w:rsidRPr="00A80107">
        <w:t xml:space="preserve"> – </w:t>
      </w:r>
      <w:r w:rsidRPr="00A80107">
        <w:t>указано значение «Утеря читателями»;</w:t>
      </w:r>
    </w:p>
    <w:p w14:paraId="3B9186C0" w14:textId="77777777" w:rsidR="005253C4" w:rsidRPr="00A80107" w:rsidRDefault="005253C4" w:rsidP="00336BCD">
      <w:pPr>
        <w:pStyle w:val="phlistitemized1"/>
      </w:pPr>
      <w:r w:rsidRPr="00A80107">
        <w:t>«Экземпляр заменен»</w:t>
      </w:r>
      <w:r w:rsidR="00BF1C93" w:rsidRPr="00A80107">
        <w:t xml:space="preserve"> – </w:t>
      </w:r>
      <w:r w:rsidRPr="00A80107">
        <w:t>укажите, на какой экземпляр заменен утерянный экземпляр;</w:t>
      </w:r>
    </w:p>
    <w:p w14:paraId="58EB42B9" w14:textId="3DCD7F37" w:rsidR="005253C4" w:rsidRPr="00A80107" w:rsidRDefault="00F5166D" w:rsidP="003A6D31">
      <w:pPr>
        <w:pStyle w:val="phnormal"/>
        <w:rPr>
          <w:rFonts w:cs="Arial"/>
        </w:rPr>
      </w:pPr>
      <w:r>
        <w:rPr>
          <w:rFonts w:cs="Arial"/>
        </w:rPr>
        <w:t>Нажмите на кнопку</w:t>
      </w:r>
      <w:r w:rsidR="005253C4" w:rsidRPr="00A80107">
        <w:rPr>
          <w:rFonts w:cs="Arial"/>
        </w:rPr>
        <w:t xml:space="preserve"> «Подтвердить списание». Окно «Карточка экземпляра: списание» закроется автоматически.</w:t>
      </w:r>
    </w:p>
    <w:p w14:paraId="546B9E47" w14:textId="3D2D60D9" w:rsidR="005253C4" w:rsidRDefault="005253C4" w:rsidP="003A6D31">
      <w:pPr>
        <w:pStyle w:val="phnormal"/>
        <w:rPr>
          <w:rFonts w:cs="Arial"/>
        </w:rPr>
      </w:pPr>
      <w:r w:rsidRPr="00A80107">
        <w:rPr>
          <w:rFonts w:cs="Arial"/>
        </w:rPr>
        <w:t>Кнопка «Посмотреть карточку участника» служит для просмотра данных читателя. Подробно «Карточка читателя» описана в реестре читателей (см.</w:t>
      </w:r>
      <w:r w:rsidR="00FF7F3A" w:rsidRPr="00A80107">
        <w:rPr>
          <w:rFonts w:cs="Arial"/>
        </w:rPr>
        <w:t xml:space="preserve"> п.</w:t>
      </w:r>
      <w:r w:rsidR="00480E00" w:rsidRPr="00A80107">
        <w:rPr>
          <w:rFonts w:cs="Arial"/>
        </w:rPr>
        <w:t xml:space="preserve"> </w:t>
      </w:r>
      <w:r w:rsidRPr="00A80107">
        <w:rPr>
          <w:rFonts w:cs="Arial"/>
        </w:rPr>
        <w:fldChar w:fldCharType="begin"/>
      </w:r>
      <w:r w:rsidRPr="00A80107">
        <w:rPr>
          <w:rFonts w:cs="Arial"/>
        </w:rPr>
        <w:instrText xml:space="preserve"> REF _Ref452725096 \w \h </w:instrText>
      </w:r>
      <w:r w:rsidR="00060B11" w:rsidRPr="00A80107">
        <w:rPr>
          <w:rFonts w:cs="Arial"/>
        </w:rPr>
        <w:instrText xml:space="preserve"> \* MERGEFORMAT </w:instrText>
      </w:r>
      <w:r w:rsidRPr="00A80107">
        <w:rPr>
          <w:rFonts w:cs="Arial"/>
        </w:rPr>
      </w:r>
      <w:r w:rsidRPr="00A80107">
        <w:rPr>
          <w:rFonts w:cs="Arial"/>
        </w:rPr>
        <w:fldChar w:fldCharType="separate"/>
      </w:r>
      <w:r w:rsidR="00284EFC">
        <w:rPr>
          <w:rFonts w:cs="Arial"/>
        </w:rPr>
        <w:t>1.32.14</w:t>
      </w:r>
      <w:r w:rsidRPr="00A80107">
        <w:rPr>
          <w:rFonts w:cs="Arial"/>
        </w:rPr>
        <w:fldChar w:fldCharType="end"/>
      </w:r>
      <w:r w:rsidR="00BA40A2" w:rsidRPr="00A80107">
        <w:rPr>
          <w:rFonts w:cs="Arial"/>
        </w:rPr>
        <w:t>).</w:t>
      </w:r>
    </w:p>
    <w:p w14:paraId="66CEAB9D" w14:textId="79E0A310" w:rsidR="00D46530" w:rsidRPr="008A576F" w:rsidRDefault="002D2FE9" w:rsidP="00D46530">
      <w:pPr>
        <w:pStyle w:val="phnormal"/>
      </w:pPr>
      <w:r>
        <w:t xml:space="preserve">На </w:t>
      </w:r>
      <w:r w:rsidR="00D46530">
        <w:t>вкладке «Выдать группе читателей</w:t>
      </w:r>
      <w:r w:rsidR="00D46530" w:rsidRPr="008A576F">
        <w:t>» нажмите на</w:t>
      </w:r>
      <w:r w:rsidR="00D46530">
        <w:t xml:space="preserve"> </w:t>
      </w:r>
      <w:r w:rsidR="00D46530" w:rsidRPr="008A576F">
        <w:t xml:space="preserve">кнопку </w:t>
      </w:r>
      <w:r w:rsidR="00D46530">
        <w:t>«Добавить читателя»</w:t>
      </w:r>
      <w:r w:rsidR="00D46530" w:rsidRPr="008A576F">
        <w:t>, откроется «Реестр читателей»</w:t>
      </w:r>
      <w:r w:rsidR="00D46530">
        <w:t xml:space="preserve"> (</w:t>
      </w:r>
      <w:r w:rsidR="00EF1853">
        <w:fldChar w:fldCharType="begin"/>
      </w:r>
      <w:r w:rsidR="00EF1853">
        <w:instrText xml:space="preserve"> REF _Ref532828525 \h </w:instrText>
      </w:r>
      <w:r w:rsidR="00EF1853">
        <w:fldChar w:fldCharType="separate"/>
      </w:r>
      <w:r w:rsidR="00284EFC">
        <w:t>Рисунок </w:t>
      </w:r>
      <w:r w:rsidR="00284EFC">
        <w:rPr>
          <w:noProof/>
        </w:rPr>
        <w:t>166</w:t>
      </w:r>
      <w:r w:rsidR="00EF1853">
        <w:fldChar w:fldCharType="end"/>
      </w:r>
      <w:r w:rsidR="00D46530">
        <w:t>)</w:t>
      </w:r>
      <w:r w:rsidR="00D46530" w:rsidRPr="008A576F">
        <w:t>. Выберите запись из реест</w:t>
      </w:r>
      <w:r w:rsidR="009E4EAF">
        <w:t>ра, нажмите на кнопку «Выбрать» или установите «флажки» напротив необходимых значений.</w:t>
      </w:r>
    </w:p>
    <w:p w14:paraId="020FAD7E" w14:textId="1C9F068E" w:rsidR="00644088" w:rsidRDefault="00684F85" w:rsidP="00644088">
      <w:pPr>
        <w:pStyle w:val="phfigure"/>
      </w:pPr>
      <w:r>
        <w:rPr>
          <w:noProof/>
        </w:rPr>
        <w:lastRenderedPageBreak/>
        <w:drawing>
          <wp:inline distT="0" distB="0" distL="0" distR="0" wp14:anchorId="41600B6A" wp14:editId="1CA2B129">
            <wp:extent cx="6152515" cy="981710"/>
            <wp:effectExtent l="0" t="0" r="635"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152515" cy="981710"/>
                    </a:xfrm>
                    <a:prstGeom prst="rect">
                      <a:avLst/>
                    </a:prstGeom>
                  </pic:spPr>
                </pic:pic>
              </a:graphicData>
            </a:graphic>
          </wp:inline>
        </w:drawing>
      </w:r>
    </w:p>
    <w:p w14:paraId="6AB59E2A" w14:textId="60A2C710" w:rsidR="00D46530" w:rsidRDefault="002A0799" w:rsidP="00644088">
      <w:pPr>
        <w:pStyle w:val="phfiguretitle"/>
      </w:pPr>
      <w:bookmarkStart w:id="484" w:name="_Ref532828525"/>
      <w:r>
        <w:t>Рисунок </w:t>
      </w:r>
      <w:r w:rsidR="005D124A">
        <w:fldChar w:fldCharType="begin"/>
      </w:r>
      <w:r w:rsidR="005D124A">
        <w:instrText xml:space="preserve"> SEQ Рисунок \* ARABIC </w:instrText>
      </w:r>
      <w:r w:rsidR="005D124A">
        <w:fldChar w:fldCharType="separate"/>
      </w:r>
      <w:r w:rsidR="00284EFC">
        <w:rPr>
          <w:noProof/>
        </w:rPr>
        <w:t>166</w:t>
      </w:r>
      <w:r w:rsidR="005D124A">
        <w:rPr>
          <w:noProof/>
        </w:rPr>
        <w:fldChar w:fldCharType="end"/>
      </w:r>
      <w:bookmarkEnd w:id="484"/>
      <w:r w:rsidR="00644088">
        <w:t xml:space="preserve"> – Окно «Реестр читателей»</w:t>
      </w:r>
    </w:p>
    <w:p w14:paraId="32002F4F" w14:textId="3EF8A742" w:rsidR="00644088" w:rsidRPr="00236050" w:rsidRDefault="00644088" w:rsidP="00644088">
      <w:pPr>
        <w:pStyle w:val="phnormal"/>
      </w:pPr>
      <w:r w:rsidRPr="00236050">
        <w:t>Откроется окно «Выдача/Сдача экземпляров» (</w:t>
      </w:r>
      <w:r w:rsidR="00EF1853">
        <w:fldChar w:fldCharType="begin"/>
      </w:r>
      <w:r w:rsidR="00EF1853">
        <w:instrText xml:space="preserve"> REF _Ref532821253 \h </w:instrText>
      </w:r>
      <w:r w:rsidR="00EF1853">
        <w:fldChar w:fldCharType="separate"/>
      </w:r>
      <w:r w:rsidR="00284EFC">
        <w:t>Рисунок </w:t>
      </w:r>
      <w:r w:rsidR="00284EFC">
        <w:rPr>
          <w:noProof/>
        </w:rPr>
        <w:t>167</w:t>
      </w:r>
      <w:r w:rsidR="00EF1853">
        <w:fldChar w:fldCharType="end"/>
      </w:r>
      <w:r w:rsidR="00607B61">
        <w:t>). При нажатии на кнопку</w:t>
      </w:r>
      <w:r w:rsidRPr="00236050">
        <w:t xml:space="preserve"> «Добавить книги» откры</w:t>
      </w:r>
      <w:r w:rsidR="00607B61">
        <w:t>вается</w:t>
      </w:r>
      <w:r w:rsidRPr="00236050">
        <w:t xml:space="preserve"> </w:t>
      </w:r>
      <w:r>
        <w:t>окн</w:t>
      </w:r>
      <w:r w:rsidR="00607B61">
        <w:t>о</w:t>
      </w:r>
      <w:r>
        <w:t xml:space="preserve"> «Библиотечный реестр»</w:t>
      </w:r>
      <w:r w:rsidRPr="00236050">
        <w:t>, в котором представлен список всех книг, находящихся на балансе библиотеки</w:t>
      </w:r>
      <w:r>
        <w:t xml:space="preserve"> (</w:t>
      </w:r>
      <w:r w:rsidR="00EF1853">
        <w:fldChar w:fldCharType="begin"/>
      </w:r>
      <w:r w:rsidR="00EF1853">
        <w:instrText xml:space="preserve"> REF _Ref532820334 \h </w:instrText>
      </w:r>
      <w:r w:rsidR="00EF1853">
        <w:fldChar w:fldCharType="separate"/>
      </w:r>
      <w:r w:rsidR="00284EFC">
        <w:t>Рисунок </w:t>
      </w:r>
      <w:r w:rsidR="00284EFC">
        <w:rPr>
          <w:noProof/>
        </w:rPr>
        <w:t>168</w:t>
      </w:r>
      <w:r w:rsidR="00EF1853">
        <w:fldChar w:fldCharType="end"/>
      </w:r>
      <w:r>
        <w:t>).</w:t>
      </w:r>
    </w:p>
    <w:p w14:paraId="61270FD0" w14:textId="371AEACC" w:rsidR="00000745" w:rsidRDefault="00A730C4" w:rsidP="008662EA">
      <w:pPr>
        <w:pStyle w:val="phfigure"/>
        <w:rPr>
          <w:lang w:eastAsia="en-US"/>
        </w:rPr>
      </w:pPr>
      <w:r>
        <w:rPr>
          <w:noProof/>
        </w:rPr>
        <w:drawing>
          <wp:inline distT="0" distB="0" distL="0" distR="0" wp14:anchorId="1BEBA0A2" wp14:editId="397E233F">
            <wp:extent cx="6088908" cy="4572396"/>
            <wp:effectExtent l="0" t="0" r="762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088908" cy="4572396"/>
                    </a:xfrm>
                    <a:prstGeom prst="rect">
                      <a:avLst/>
                    </a:prstGeom>
                  </pic:spPr>
                </pic:pic>
              </a:graphicData>
            </a:graphic>
          </wp:inline>
        </w:drawing>
      </w:r>
    </w:p>
    <w:p w14:paraId="3E66BB72" w14:textId="70AC83F7" w:rsidR="00644088" w:rsidRDefault="002A0799" w:rsidP="00644088">
      <w:pPr>
        <w:pStyle w:val="phfiguretitle"/>
      </w:pPr>
      <w:bookmarkStart w:id="485" w:name="_Ref532821253"/>
      <w:r>
        <w:t>Рисунок </w:t>
      </w:r>
      <w:r w:rsidR="005D124A">
        <w:fldChar w:fldCharType="begin"/>
      </w:r>
      <w:r w:rsidR="005D124A">
        <w:instrText xml:space="preserve"> SEQ Рисунок \* ARABIC </w:instrText>
      </w:r>
      <w:r w:rsidR="005D124A">
        <w:fldChar w:fldCharType="separate"/>
      </w:r>
      <w:r w:rsidR="00284EFC">
        <w:rPr>
          <w:noProof/>
        </w:rPr>
        <w:t>167</w:t>
      </w:r>
      <w:r w:rsidR="005D124A">
        <w:rPr>
          <w:noProof/>
        </w:rPr>
        <w:fldChar w:fldCharType="end"/>
      </w:r>
      <w:bookmarkEnd w:id="485"/>
      <w:r w:rsidR="00644088">
        <w:t xml:space="preserve"> – Окно «Выдача</w:t>
      </w:r>
      <w:r w:rsidR="00644088" w:rsidRPr="0076514B">
        <w:t>/</w:t>
      </w:r>
      <w:r w:rsidR="00644088">
        <w:t>Сдача экземпляров»</w:t>
      </w:r>
    </w:p>
    <w:p w14:paraId="5400A3AB" w14:textId="49366A9D" w:rsidR="00644088" w:rsidRPr="00644088" w:rsidRDefault="00644088" w:rsidP="00644088">
      <w:pPr>
        <w:pStyle w:val="phfigure"/>
        <w:rPr>
          <w:lang w:eastAsia="en-US"/>
        </w:rPr>
      </w:pPr>
      <w:r>
        <w:rPr>
          <w:noProof/>
        </w:rPr>
        <w:lastRenderedPageBreak/>
        <w:drawing>
          <wp:inline distT="0" distB="0" distL="0" distR="0" wp14:anchorId="47A4DCA8" wp14:editId="1AB1E7C9">
            <wp:extent cx="6152515" cy="2620010"/>
            <wp:effectExtent l="0" t="0" r="635" b="889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6152515" cy="2620010"/>
                    </a:xfrm>
                    <a:prstGeom prst="rect">
                      <a:avLst/>
                    </a:prstGeom>
                  </pic:spPr>
                </pic:pic>
              </a:graphicData>
            </a:graphic>
          </wp:inline>
        </w:drawing>
      </w:r>
    </w:p>
    <w:p w14:paraId="7A01879F" w14:textId="77F50BA4" w:rsidR="00644088" w:rsidRDefault="002A0799" w:rsidP="00644088">
      <w:pPr>
        <w:pStyle w:val="phfiguretitle"/>
      </w:pPr>
      <w:bookmarkStart w:id="486" w:name="_Ref532820334"/>
      <w:r>
        <w:t>Рисунок </w:t>
      </w:r>
      <w:r w:rsidR="005D124A">
        <w:fldChar w:fldCharType="begin"/>
      </w:r>
      <w:r w:rsidR="005D124A">
        <w:instrText xml:space="preserve"> SEQ Рисунок \* ARABIC </w:instrText>
      </w:r>
      <w:r w:rsidR="005D124A">
        <w:fldChar w:fldCharType="separate"/>
      </w:r>
      <w:r w:rsidR="00284EFC">
        <w:rPr>
          <w:noProof/>
        </w:rPr>
        <w:t>168</w:t>
      </w:r>
      <w:r w:rsidR="005D124A">
        <w:rPr>
          <w:noProof/>
        </w:rPr>
        <w:fldChar w:fldCharType="end"/>
      </w:r>
      <w:bookmarkEnd w:id="486"/>
      <w:r w:rsidR="00644088">
        <w:t xml:space="preserve"> – Окно «Библиотечный реестр»</w:t>
      </w:r>
    </w:p>
    <w:p w14:paraId="27BCE329" w14:textId="5A66E61F" w:rsidR="00644088" w:rsidRDefault="00644088" w:rsidP="00644088">
      <w:pPr>
        <w:pStyle w:val="phnormal"/>
        <w:rPr>
          <w:rFonts w:cs="Arial"/>
        </w:rPr>
      </w:pPr>
      <w:r w:rsidRPr="00A80107">
        <w:rPr>
          <w:rFonts w:cs="Arial"/>
        </w:rPr>
        <w:t xml:space="preserve">Чтобы оформить </w:t>
      </w:r>
      <w:r>
        <w:rPr>
          <w:rFonts w:cs="Arial"/>
        </w:rPr>
        <w:t>выдачу книг</w:t>
      </w:r>
      <w:r w:rsidRPr="00A80107">
        <w:rPr>
          <w:rFonts w:cs="Arial"/>
        </w:rPr>
        <w:t xml:space="preserve"> читателю, выделите запись с экземпляром и нажмите на кнопку «</w:t>
      </w:r>
      <w:r>
        <w:rPr>
          <w:rFonts w:cs="Arial"/>
        </w:rPr>
        <w:t>Выдать</w:t>
      </w:r>
      <w:r w:rsidRPr="00A80107">
        <w:rPr>
          <w:rFonts w:cs="Arial"/>
        </w:rPr>
        <w:t>»</w:t>
      </w:r>
      <w:r>
        <w:rPr>
          <w:rFonts w:cs="Arial"/>
        </w:rPr>
        <w:t xml:space="preserve"> (</w:t>
      </w:r>
      <w:r w:rsidR="00BF152A">
        <w:rPr>
          <w:rFonts w:cs="Arial"/>
        </w:rPr>
        <w:fldChar w:fldCharType="begin"/>
      </w:r>
      <w:r w:rsidR="00BF152A">
        <w:rPr>
          <w:rFonts w:cs="Arial"/>
        </w:rPr>
        <w:instrText xml:space="preserve"> REF _Ref532821253 \h </w:instrText>
      </w:r>
      <w:r w:rsidR="00BF152A">
        <w:rPr>
          <w:rFonts w:cs="Arial"/>
        </w:rPr>
      </w:r>
      <w:r w:rsidR="00BF152A">
        <w:rPr>
          <w:rFonts w:cs="Arial"/>
        </w:rPr>
        <w:fldChar w:fldCharType="separate"/>
      </w:r>
      <w:r w:rsidR="00284EFC">
        <w:t>Рисунок </w:t>
      </w:r>
      <w:r w:rsidR="00284EFC">
        <w:rPr>
          <w:noProof/>
        </w:rPr>
        <w:t>167</w:t>
      </w:r>
      <w:r w:rsidR="00BF152A">
        <w:rPr>
          <w:rFonts w:cs="Arial"/>
        </w:rPr>
        <w:fldChar w:fldCharType="end"/>
      </w:r>
      <w:r>
        <w:rPr>
          <w:rFonts w:cs="Arial"/>
        </w:rPr>
        <w:t>)</w:t>
      </w:r>
      <w:r w:rsidRPr="00A80107">
        <w:rPr>
          <w:rFonts w:cs="Arial"/>
        </w:rPr>
        <w:t>.</w:t>
      </w:r>
    </w:p>
    <w:p w14:paraId="1463743D" w14:textId="1853F3CC" w:rsidR="00644088" w:rsidRDefault="00644088" w:rsidP="00644088">
      <w:pPr>
        <w:pStyle w:val="phnormal"/>
        <w:rPr>
          <w:rFonts w:cs="Arial"/>
        </w:rPr>
      </w:pPr>
      <w:r>
        <w:rPr>
          <w:rFonts w:cs="Arial"/>
        </w:rPr>
        <w:t>Поле «Имеющиеся у читателя экземпляры» содержит список выданных книг у выделенного читателя (</w:t>
      </w:r>
      <w:r>
        <w:rPr>
          <w:rFonts w:cs="Arial"/>
        </w:rPr>
        <w:fldChar w:fldCharType="begin"/>
      </w:r>
      <w:r>
        <w:rPr>
          <w:rFonts w:cs="Arial"/>
        </w:rPr>
        <w:instrText xml:space="preserve"> REF _Ref532821253 \h </w:instrText>
      </w:r>
      <w:r>
        <w:rPr>
          <w:rFonts w:cs="Arial"/>
        </w:rPr>
      </w:r>
      <w:r>
        <w:rPr>
          <w:rFonts w:cs="Arial"/>
        </w:rPr>
        <w:fldChar w:fldCharType="separate"/>
      </w:r>
      <w:r w:rsidR="00284EFC">
        <w:t>Рисунок </w:t>
      </w:r>
      <w:r w:rsidR="00284EFC">
        <w:rPr>
          <w:noProof/>
        </w:rPr>
        <w:t>167</w:t>
      </w:r>
      <w:r>
        <w:rPr>
          <w:rFonts w:cs="Arial"/>
        </w:rPr>
        <w:fldChar w:fldCharType="end"/>
      </w:r>
      <w:r>
        <w:rPr>
          <w:rFonts w:cs="Arial"/>
        </w:rPr>
        <w:t>).</w:t>
      </w:r>
    </w:p>
    <w:p w14:paraId="466F018E" w14:textId="4A136983" w:rsidR="00644088" w:rsidRPr="00A80107" w:rsidRDefault="00644088" w:rsidP="00644088">
      <w:pPr>
        <w:pStyle w:val="phnormal"/>
        <w:rPr>
          <w:rFonts w:cs="Arial"/>
        </w:rPr>
      </w:pPr>
      <w:r w:rsidRPr="00A80107">
        <w:rPr>
          <w:rFonts w:cs="Arial"/>
        </w:rPr>
        <w:t>Чтобы оформить сдачу экземпляра читателю, выделите запись с экземпляром и нажмите на кнопку «Сдача». Откроется окно «Сдача экземпляров» (</w:t>
      </w:r>
      <w:r w:rsidR="00BF152A">
        <w:rPr>
          <w:rFonts w:cs="Arial"/>
        </w:rPr>
        <w:fldChar w:fldCharType="begin"/>
      </w:r>
      <w:r w:rsidR="00BF152A">
        <w:rPr>
          <w:rFonts w:cs="Arial"/>
        </w:rPr>
        <w:instrText xml:space="preserve"> REF _Ref532822148 \h </w:instrText>
      </w:r>
      <w:r w:rsidR="00BF152A">
        <w:rPr>
          <w:rFonts w:cs="Arial"/>
        </w:rPr>
      </w:r>
      <w:r w:rsidR="00BF152A">
        <w:rPr>
          <w:rFonts w:cs="Arial"/>
        </w:rPr>
        <w:fldChar w:fldCharType="separate"/>
      </w:r>
      <w:r w:rsidR="00284EFC">
        <w:t>Рисунок </w:t>
      </w:r>
      <w:r w:rsidR="00284EFC">
        <w:rPr>
          <w:noProof/>
        </w:rPr>
        <w:t>169</w:t>
      </w:r>
      <w:r w:rsidR="00BF152A">
        <w:rPr>
          <w:rFonts w:cs="Arial"/>
        </w:rPr>
        <w:fldChar w:fldCharType="end"/>
      </w:r>
      <w:r w:rsidRPr="00A80107">
        <w:rPr>
          <w:rFonts w:cs="Arial"/>
        </w:rPr>
        <w:t>).</w:t>
      </w:r>
    </w:p>
    <w:p w14:paraId="2A6FC1CB" w14:textId="543A171B" w:rsidR="00644088" w:rsidRDefault="00644088" w:rsidP="00D46530">
      <w:pPr>
        <w:pStyle w:val="phfigure"/>
        <w:rPr>
          <w:rFonts w:cs="Arial"/>
        </w:rPr>
      </w:pPr>
      <w:r>
        <w:rPr>
          <w:noProof/>
        </w:rPr>
        <w:drawing>
          <wp:inline distT="0" distB="0" distL="0" distR="0" wp14:anchorId="53954F7C" wp14:editId="2217185F">
            <wp:extent cx="4238625" cy="1695450"/>
            <wp:effectExtent l="0" t="0" r="952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238625" cy="1695450"/>
                    </a:xfrm>
                    <a:prstGeom prst="rect">
                      <a:avLst/>
                    </a:prstGeom>
                  </pic:spPr>
                </pic:pic>
              </a:graphicData>
            </a:graphic>
          </wp:inline>
        </w:drawing>
      </w:r>
    </w:p>
    <w:p w14:paraId="69B85FD3" w14:textId="1FF96A96" w:rsidR="00644088" w:rsidRDefault="002A0799" w:rsidP="00644088">
      <w:pPr>
        <w:pStyle w:val="phfiguretitle"/>
      </w:pPr>
      <w:bookmarkStart w:id="487" w:name="_Ref532822148"/>
      <w:r>
        <w:t>Рисунок </w:t>
      </w:r>
      <w:r w:rsidR="005D124A">
        <w:fldChar w:fldCharType="begin"/>
      </w:r>
      <w:r w:rsidR="005D124A">
        <w:instrText xml:space="preserve"> SEQ Рисунок \* ARABIC </w:instrText>
      </w:r>
      <w:r w:rsidR="005D124A">
        <w:fldChar w:fldCharType="separate"/>
      </w:r>
      <w:r w:rsidR="00284EFC">
        <w:rPr>
          <w:noProof/>
        </w:rPr>
        <w:t>169</w:t>
      </w:r>
      <w:r w:rsidR="005D124A">
        <w:rPr>
          <w:noProof/>
        </w:rPr>
        <w:fldChar w:fldCharType="end"/>
      </w:r>
      <w:bookmarkEnd w:id="487"/>
      <w:r w:rsidR="00644088">
        <w:t xml:space="preserve"> – Окно «Сдача экземпляров»</w:t>
      </w:r>
    </w:p>
    <w:p w14:paraId="61411E1B" w14:textId="77777777" w:rsidR="00644088" w:rsidRPr="00A80107" w:rsidRDefault="00644088" w:rsidP="00644088">
      <w:pPr>
        <w:pStyle w:val="phnormal"/>
        <w:rPr>
          <w:rFonts w:cs="Arial"/>
        </w:rPr>
      </w:pPr>
      <w:r>
        <w:rPr>
          <w:rFonts w:cs="Arial"/>
        </w:rPr>
        <w:t>В поле «Особые отметки</w:t>
      </w:r>
      <w:r w:rsidRPr="00A80107">
        <w:rPr>
          <w:rFonts w:cs="Arial"/>
        </w:rPr>
        <w:t>» введите примечания, особые указания (например, износ обложки).</w:t>
      </w:r>
    </w:p>
    <w:p w14:paraId="1A2CE6B3" w14:textId="126F4F8C" w:rsidR="00644088" w:rsidRPr="00A80107" w:rsidRDefault="00F5166D" w:rsidP="00644088">
      <w:pPr>
        <w:pStyle w:val="phnormal"/>
        <w:rPr>
          <w:rFonts w:cs="Arial"/>
        </w:rPr>
      </w:pPr>
      <w:r>
        <w:rPr>
          <w:rFonts w:cs="Arial"/>
        </w:rPr>
        <w:t>Нажмите на кнопку</w:t>
      </w:r>
      <w:r w:rsidR="00644088" w:rsidRPr="00A80107">
        <w:rPr>
          <w:rFonts w:cs="Arial"/>
        </w:rPr>
        <w:t xml:space="preserve"> «Сдать». Запись об экземпляре исчезнет из реестра «Выдача/Сдача экземпляров».</w:t>
      </w:r>
    </w:p>
    <w:p w14:paraId="479B224A" w14:textId="08C834B4" w:rsidR="00644088" w:rsidRPr="00A80107" w:rsidRDefault="00644088" w:rsidP="002F5492">
      <w:pPr>
        <w:pStyle w:val="phlistitemizedtitle"/>
      </w:pPr>
      <w:r w:rsidRPr="00A80107">
        <w:lastRenderedPageBreak/>
        <w:t>Чтобы оформить утерю экземпляра, выделите запись с экземпляром и нажмите на кнопку «Оформить утерю». Откроется окно «Карточка экземпляра» с одной редактируемой вкладкой «</w:t>
      </w:r>
      <w:r>
        <w:t>Причина списания</w:t>
      </w:r>
      <w:r w:rsidRPr="00A80107">
        <w:t>» (</w:t>
      </w:r>
      <w:r w:rsidR="00BF152A">
        <w:fldChar w:fldCharType="begin"/>
      </w:r>
      <w:r w:rsidR="00BF152A">
        <w:instrText xml:space="preserve"> REF _Ref532822297 \h </w:instrText>
      </w:r>
      <w:r w:rsidR="00BF152A">
        <w:fldChar w:fldCharType="separate"/>
      </w:r>
      <w:r w:rsidR="00284EFC">
        <w:t>Рисунок </w:t>
      </w:r>
      <w:r w:rsidR="00284EFC">
        <w:rPr>
          <w:noProof/>
        </w:rPr>
        <w:t>170</w:t>
      </w:r>
      <w:r w:rsidR="00BF152A">
        <w:fldChar w:fldCharType="end"/>
      </w:r>
      <w:r w:rsidRPr="00A80107">
        <w:t>), в котором заполните поля:</w:t>
      </w:r>
    </w:p>
    <w:p w14:paraId="41DA2B35" w14:textId="148FF544" w:rsidR="00644088" w:rsidRDefault="00644088" w:rsidP="00D46530">
      <w:pPr>
        <w:pStyle w:val="phfigure"/>
        <w:rPr>
          <w:rFonts w:cs="Arial"/>
        </w:rPr>
      </w:pPr>
      <w:r>
        <w:rPr>
          <w:noProof/>
        </w:rPr>
        <w:drawing>
          <wp:inline distT="0" distB="0" distL="0" distR="0" wp14:anchorId="71C0F4D6" wp14:editId="127DAC5B">
            <wp:extent cx="5657850" cy="473392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657850" cy="4733925"/>
                    </a:xfrm>
                    <a:prstGeom prst="rect">
                      <a:avLst/>
                    </a:prstGeom>
                  </pic:spPr>
                </pic:pic>
              </a:graphicData>
            </a:graphic>
          </wp:inline>
        </w:drawing>
      </w:r>
    </w:p>
    <w:p w14:paraId="1BAF8BF2" w14:textId="5A4D167C" w:rsidR="00644088" w:rsidRDefault="002A0799" w:rsidP="00644088">
      <w:pPr>
        <w:pStyle w:val="phfiguretitle"/>
      </w:pPr>
      <w:bookmarkStart w:id="488" w:name="_Ref532822297"/>
      <w:r>
        <w:t>Рисунок </w:t>
      </w:r>
      <w:r w:rsidR="005D124A">
        <w:fldChar w:fldCharType="begin"/>
      </w:r>
      <w:r w:rsidR="005D124A">
        <w:instrText xml:space="preserve"> SEQ Рисунок \* ARABIC </w:instrText>
      </w:r>
      <w:r w:rsidR="005D124A">
        <w:fldChar w:fldCharType="separate"/>
      </w:r>
      <w:r w:rsidR="00284EFC">
        <w:rPr>
          <w:noProof/>
        </w:rPr>
        <w:t>170</w:t>
      </w:r>
      <w:r w:rsidR="005D124A">
        <w:rPr>
          <w:noProof/>
        </w:rPr>
        <w:fldChar w:fldCharType="end"/>
      </w:r>
      <w:bookmarkEnd w:id="488"/>
      <w:r w:rsidR="00644088">
        <w:t xml:space="preserve"> – Окно «Карточка экземпляра»</w:t>
      </w:r>
    </w:p>
    <w:p w14:paraId="389874AB" w14:textId="77777777" w:rsidR="00644088" w:rsidRPr="00A80107" w:rsidRDefault="00644088" w:rsidP="00336BCD">
      <w:pPr>
        <w:pStyle w:val="phlistitemized1"/>
      </w:pPr>
      <w:r w:rsidRPr="00A80107">
        <w:t>«Дата списания» – укажите дату списания. По умолчанию указана текущая дата;</w:t>
      </w:r>
    </w:p>
    <w:p w14:paraId="4BC08EF9" w14:textId="77777777" w:rsidR="00644088" w:rsidRPr="00A80107" w:rsidRDefault="00644088" w:rsidP="00336BCD">
      <w:pPr>
        <w:pStyle w:val="phlistitemized1"/>
      </w:pPr>
      <w:r w:rsidRPr="00A80107">
        <w:t>«Причина списания» – указано значение «Утеря читателями»;</w:t>
      </w:r>
    </w:p>
    <w:p w14:paraId="3539D1E8" w14:textId="623A55C2" w:rsidR="00644088" w:rsidRPr="00A80107" w:rsidRDefault="00644088" w:rsidP="00336BCD">
      <w:pPr>
        <w:pStyle w:val="phlistitemized1"/>
      </w:pPr>
      <w:r w:rsidRPr="00A80107">
        <w:t>«Экземпляр заменен» – укажите, на какой экземп</w:t>
      </w:r>
      <w:r w:rsidR="000C1F29">
        <w:t>ляр заменен утерянный экземпляр.</w:t>
      </w:r>
    </w:p>
    <w:p w14:paraId="063676E5" w14:textId="11C4852C" w:rsidR="00644088" w:rsidRPr="00A80107" w:rsidRDefault="00F5166D" w:rsidP="00644088">
      <w:pPr>
        <w:pStyle w:val="phnormal"/>
        <w:rPr>
          <w:rFonts w:cs="Arial"/>
        </w:rPr>
      </w:pPr>
      <w:r>
        <w:rPr>
          <w:rFonts w:cs="Arial"/>
        </w:rPr>
        <w:t>Нажмите на кнопку</w:t>
      </w:r>
      <w:r w:rsidR="00644088" w:rsidRPr="00A80107">
        <w:rPr>
          <w:rFonts w:cs="Arial"/>
        </w:rPr>
        <w:t xml:space="preserve"> «Подтвердить списание». Окно «Карточка экземпляра: списание» закроется автоматически.</w:t>
      </w:r>
    </w:p>
    <w:p w14:paraId="727BD8D9" w14:textId="10E93FF3" w:rsidR="00644088" w:rsidRDefault="00644088" w:rsidP="00644088">
      <w:pPr>
        <w:pStyle w:val="phnormal"/>
        <w:rPr>
          <w:rFonts w:cs="Arial"/>
        </w:rPr>
      </w:pPr>
      <w:r w:rsidRPr="00A80107">
        <w:rPr>
          <w:rFonts w:cs="Arial"/>
        </w:rPr>
        <w:t xml:space="preserve">Кнопка «Посмотреть карточку участника» служит для просмотра данных читателя. Подробно «Карточка читателя» описана в реестре читателей (см. п. </w:t>
      </w:r>
      <w:r w:rsidRPr="00A80107">
        <w:rPr>
          <w:rFonts w:cs="Arial"/>
        </w:rPr>
        <w:fldChar w:fldCharType="begin"/>
      </w:r>
      <w:r w:rsidRPr="00A80107">
        <w:rPr>
          <w:rFonts w:cs="Arial"/>
        </w:rPr>
        <w:instrText xml:space="preserve"> REF _Ref452725096 \w \h  \* MERGEFORMAT </w:instrText>
      </w:r>
      <w:r w:rsidRPr="00A80107">
        <w:rPr>
          <w:rFonts w:cs="Arial"/>
        </w:rPr>
      </w:r>
      <w:r w:rsidRPr="00A80107">
        <w:rPr>
          <w:rFonts w:cs="Arial"/>
        </w:rPr>
        <w:fldChar w:fldCharType="separate"/>
      </w:r>
      <w:r w:rsidR="00284EFC">
        <w:rPr>
          <w:rFonts w:cs="Arial"/>
        </w:rPr>
        <w:t>1.32.14</w:t>
      </w:r>
      <w:r w:rsidRPr="00A80107">
        <w:rPr>
          <w:rFonts w:cs="Arial"/>
        </w:rPr>
        <w:fldChar w:fldCharType="end"/>
      </w:r>
      <w:r w:rsidRPr="00A80107">
        <w:rPr>
          <w:rFonts w:cs="Arial"/>
        </w:rPr>
        <w:t>).</w:t>
      </w:r>
    </w:p>
    <w:p w14:paraId="60BB8D52" w14:textId="5C165697" w:rsidR="00A730C4" w:rsidRDefault="00A730C4" w:rsidP="00A730C4">
      <w:pPr>
        <w:pStyle w:val="phnormal"/>
        <w:rPr>
          <w:rFonts w:cs="Arial"/>
        </w:rPr>
      </w:pPr>
      <w:r>
        <w:rPr>
          <w:rFonts w:cs="Arial"/>
        </w:rPr>
        <w:t>На вкладке «Выдача в книгообменный фонд» представлен список карточек учета экземпляра (</w:t>
      </w:r>
      <w:r>
        <w:rPr>
          <w:rFonts w:cs="Arial"/>
        </w:rPr>
        <w:fldChar w:fldCharType="begin"/>
      </w:r>
      <w:r>
        <w:rPr>
          <w:rFonts w:cs="Arial"/>
        </w:rPr>
        <w:instrText xml:space="preserve"> REF _Ref48658125 \h </w:instrText>
      </w:r>
      <w:r>
        <w:rPr>
          <w:rFonts w:cs="Arial"/>
        </w:rPr>
      </w:r>
      <w:r>
        <w:rPr>
          <w:rFonts w:cs="Arial"/>
        </w:rPr>
        <w:fldChar w:fldCharType="separate"/>
      </w:r>
      <w:r w:rsidR="00284EFC">
        <w:t>Рисунок </w:t>
      </w:r>
      <w:r w:rsidR="00284EFC">
        <w:rPr>
          <w:noProof/>
        </w:rPr>
        <w:t>171</w:t>
      </w:r>
      <w:r>
        <w:rPr>
          <w:rFonts w:cs="Arial"/>
        </w:rPr>
        <w:fldChar w:fldCharType="end"/>
      </w:r>
      <w:r>
        <w:rPr>
          <w:rFonts w:cs="Arial"/>
        </w:rPr>
        <w:t>).</w:t>
      </w:r>
    </w:p>
    <w:p w14:paraId="162962A0" w14:textId="77777777" w:rsidR="00A730C4" w:rsidRDefault="00A730C4" w:rsidP="00A730C4">
      <w:pPr>
        <w:pStyle w:val="phfigure"/>
      </w:pPr>
      <w:r>
        <w:rPr>
          <w:noProof/>
        </w:rPr>
        <w:lastRenderedPageBreak/>
        <w:drawing>
          <wp:inline distT="0" distB="0" distL="0" distR="0" wp14:anchorId="53410741" wp14:editId="00C017E4">
            <wp:extent cx="6081287" cy="4580017"/>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6081287" cy="4580017"/>
                    </a:xfrm>
                    <a:prstGeom prst="rect">
                      <a:avLst/>
                    </a:prstGeom>
                  </pic:spPr>
                </pic:pic>
              </a:graphicData>
            </a:graphic>
          </wp:inline>
        </w:drawing>
      </w:r>
    </w:p>
    <w:p w14:paraId="4CB953D0" w14:textId="30CC6F39" w:rsidR="00A730C4" w:rsidRDefault="002A0799" w:rsidP="00A730C4">
      <w:pPr>
        <w:pStyle w:val="phfiguretitle"/>
      </w:pPr>
      <w:bookmarkStart w:id="489" w:name="_Ref48658125"/>
      <w:r>
        <w:t>Рисунок </w:t>
      </w:r>
      <w:r w:rsidR="005D124A">
        <w:fldChar w:fldCharType="begin"/>
      </w:r>
      <w:r w:rsidR="005D124A">
        <w:instrText xml:space="preserve"> SEQ Рисунок \* ARABIC </w:instrText>
      </w:r>
      <w:r w:rsidR="005D124A">
        <w:fldChar w:fldCharType="separate"/>
      </w:r>
      <w:r w:rsidR="00284EFC">
        <w:rPr>
          <w:noProof/>
        </w:rPr>
        <w:t>171</w:t>
      </w:r>
      <w:r w:rsidR="005D124A">
        <w:rPr>
          <w:noProof/>
        </w:rPr>
        <w:fldChar w:fldCharType="end"/>
      </w:r>
      <w:bookmarkEnd w:id="489"/>
      <w:r w:rsidR="00A730C4">
        <w:t xml:space="preserve"> – Окно «Выдача/ Сдача экземпляров»</w:t>
      </w:r>
    </w:p>
    <w:p w14:paraId="7CD13B89" w14:textId="77777777" w:rsidR="00A730C4" w:rsidRDefault="00A730C4" w:rsidP="00A730C4">
      <w:pPr>
        <w:pStyle w:val="phnormal"/>
      </w:pPr>
      <w:r>
        <w:t>При выборе записи и нажатии кнопки «Подтвердить» информация по книгам переводится в школу.</w:t>
      </w:r>
    </w:p>
    <w:p w14:paraId="01E5E2F8" w14:textId="01788289" w:rsidR="00A730C4" w:rsidRDefault="00607B61" w:rsidP="00A730C4">
      <w:pPr>
        <w:pStyle w:val="phnormal"/>
      </w:pPr>
      <w:r>
        <w:rPr>
          <w:rFonts w:cs="Arial"/>
        </w:rPr>
        <w:t>При н</w:t>
      </w:r>
      <w:r w:rsidRPr="00AF2AF4">
        <w:rPr>
          <w:rFonts w:cs="Arial"/>
        </w:rPr>
        <w:t>ажати</w:t>
      </w:r>
      <w:r>
        <w:rPr>
          <w:rFonts w:cs="Arial"/>
        </w:rPr>
        <w:t>и</w:t>
      </w:r>
      <w:r w:rsidRPr="00AF2AF4">
        <w:rPr>
          <w:rFonts w:cs="Arial"/>
        </w:rPr>
        <w:t xml:space="preserve"> </w:t>
      </w:r>
      <w:r>
        <w:rPr>
          <w:rFonts w:cs="Arial"/>
        </w:rPr>
        <w:t xml:space="preserve">на </w:t>
      </w:r>
      <w:r w:rsidRPr="00AF2AF4">
        <w:rPr>
          <w:rFonts w:cs="Arial"/>
        </w:rPr>
        <w:t>кнопк</w:t>
      </w:r>
      <w:r>
        <w:rPr>
          <w:rFonts w:cs="Arial"/>
        </w:rPr>
        <w:t>у</w:t>
      </w:r>
      <w:r w:rsidRPr="00AF2AF4">
        <w:rPr>
          <w:rFonts w:cs="Arial"/>
        </w:rPr>
        <w:t xml:space="preserve"> «От</w:t>
      </w:r>
      <w:r>
        <w:rPr>
          <w:rFonts w:cs="Arial"/>
        </w:rPr>
        <w:t>клонить</w:t>
      </w:r>
      <w:r w:rsidR="00192F30">
        <w:rPr>
          <w:rFonts w:cs="Arial"/>
        </w:rPr>
        <w:t xml:space="preserve">» осуществляется </w:t>
      </w:r>
      <w:r w:rsidR="00A730C4">
        <w:t>возврат книг в исходную организацию.</w:t>
      </w:r>
    </w:p>
    <w:p w14:paraId="6B4102A8" w14:textId="77777777" w:rsidR="00A730C4" w:rsidRDefault="00A730C4" w:rsidP="00A730C4">
      <w:pPr>
        <w:pStyle w:val="phnormal"/>
      </w:pPr>
      <w:r>
        <w:t>При нажатии на кнопку «Просмотр» откроется окно «</w:t>
      </w:r>
      <w:r w:rsidRPr="00FD0C0D">
        <w:t>Выдача экземпляров</w:t>
      </w:r>
      <w:r>
        <w:t>».</w:t>
      </w:r>
    </w:p>
    <w:p w14:paraId="380FDA93" w14:textId="77777777" w:rsidR="00A730C4" w:rsidRDefault="00A730C4" w:rsidP="00A730C4">
      <w:pPr>
        <w:pStyle w:val="phnormal"/>
        <w:rPr>
          <w:rFonts w:cs="Arial"/>
        </w:rPr>
      </w:pPr>
      <w:r>
        <w:t>Чтобы обновить информацию в данном окне</w:t>
      </w:r>
      <w:r w:rsidRPr="00FD0C0D">
        <w:t>, нажмите на кнопку «Обновить».</w:t>
      </w:r>
    </w:p>
    <w:p w14:paraId="3FA3F949" w14:textId="77777777" w:rsidR="005253C4" w:rsidRPr="00A80107" w:rsidRDefault="005253C4" w:rsidP="003923CB">
      <w:pPr>
        <w:pStyle w:val="31"/>
        <w:rPr>
          <w:rFonts w:cs="Arial"/>
        </w:rPr>
      </w:pPr>
      <w:bookmarkStart w:id="490" w:name="_Toc383012950"/>
      <w:bookmarkStart w:id="491" w:name="_Toc402166348"/>
      <w:bookmarkStart w:id="492" w:name="_Toc452729986"/>
      <w:bookmarkStart w:id="493" w:name="_Toc459215416"/>
      <w:bookmarkStart w:id="494" w:name="_Toc465759573"/>
      <w:bookmarkStart w:id="495" w:name="_Ref533429967"/>
      <w:bookmarkStart w:id="496" w:name="_Toc66783319"/>
      <w:r w:rsidRPr="00A80107">
        <w:rPr>
          <w:rFonts w:cs="Arial"/>
        </w:rPr>
        <w:t>Реестр «Желаемая литература»</w:t>
      </w:r>
      <w:bookmarkEnd w:id="490"/>
      <w:bookmarkEnd w:id="491"/>
      <w:bookmarkEnd w:id="492"/>
      <w:bookmarkEnd w:id="493"/>
      <w:bookmarkEnd w:id="494"/>
      <w:bookmarkEnd w:id="495"/>
      <w:bookmarkEnd w:id="496"/>
    </w:p>
    <w:p w14:paraId="109F4A27" w14:textId="2EAB223B" w:rsidR="005253C4" w:rsidRPr="00A80107" w:rsidRDefault="005253C4" w:rsidP="003A6D31">
      <w:pPr>
        <w:pStyle w:val="phnormal"/>
        <w:rPr>
          <w:rFonts w:cs="Arial"/>
        </w:rPr>
      </w:pPr>
      <w:r w:rsidRPr="00A80107">
        <w:rPr>
          <w:rFonts w:cs="Arial"/>
        </w:rPr>
        <w:t>В реестре «Желаемая литература» (</w:t>
      </w:r>
      <w:r w:rsidR="00BF152A">
        <w:rPr>
          <w:rFonts w:cs="Arial"/>
        </w:rPr>
        <w:fldChar w:fldCharType="begin"/>
      </w:r>
      <w:r w:rsidR="00BF152A">
        <w:rPr>
          <w:rFonts w:cs="Arial"/>
        </w:rPr>
        <w:instrText xml:space="preserve"> REF _Ref452725146 \h </w:instrText>
      </w:r>
      <w:r w:rsidR="00BF152A">
        <w:rPr>
          <w:rFonts w:cs="Arial"/>
        </w:rPr>
      </w:r>
      <w:r w:rsidR="00BF152A">
        <w:rPr>
          <w:rFonts w:cs="Arial"/>
        </w:rPr>
        <w:fldChar w:fldCharType="separate"/>
      </w:r>
      <w:r w:rsidR="00284EFC">
        <w:t>Рисунок </w:t>
      </w:r>
      <w:r w:rsidR="00284EFC">
        <w:rPr>
          <w:noProof/>
        </w:rPr>
        <w:t>172</w:t>
      </w:r>
      <w:r w:rsidR="00BF152A">
        <w:rPr>
          <w:rFonts w:cs="Arial"/>
        </w:rPr>
        <w:fldChar w:fldCharType="end"/>
      </w:r>
      <w:r w:rsidRPr="00A80107">
        <w:rPr>
          <w:rFonts w:cs="Arial"/>
        </w:rPr>
        <w:t>) формируется список желаемой литературы читателей.</w:t>
      </w:r>
    </w:p>
    <w:p w14:paraId="49EC6B78" w14:textId="1AF8A9BC" w:rsidR="005253C4" w:rsidRPr="00A80107" w:rsidRDefault="00B20B99" w:rsidP="002B3354">
      <w:pPr>
        <w:pStyle w:val="phfigure"/>
        <w:rPr>
          <w:rFonts w:cs="Arial"/>
        </w:rPr>
      </w:pPr>
      <w:r>
        <w:rPr>
          <w:noProof/>
        </w:rPr>
        <w:lastRenderedPageBreak/>
        <w:drawing>
          <wp:inline distT="0" distB="0" distL="0" distR="0" wp14:anchorId="50944F90" wp14:editId="64BD1EFA">
            <wp:extent cx="6152515" cy="4076700"/>
            <wp:effectExtent l="0" t="0" r="63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6152515" cy="4076700"/>
                    </a:xfrm>
                    <a:prstGeom prst="rect">
                      <a:avLst/>
                    </a:prstGeom>
                  </pic:spPr>
                </pic:pic>
              </a:graphicData>
            </a:graphic>
          </wp:inline>
        </w:drawing>
      </w:r>
    </w:p>
    <w:p w14:paraId="0DE3C85E" w14:textId="025209A7" w:rsidR="005253C4" w:rsidRPr="00A80107" w:rsidRDefault="002A0799" w:rsidP="002B3354">
      <w:pPr>
        <w:pStyle w:val="phfiguretitle"/>
      </w:pPr>
      <w:bookmarkStart w:id="497" w:name="_Ref452725146"/>
      <w:r>
        <w:t>Рисунок </w:t>
      </w:r>
      <w:r w:rsidR="005D124A">
        <w:fldChar w:fldCharType="begin"/>
      </w:r>
      <w:r w:rsidR="005D124A">
        <w:instrText xml:space="preserve"> SEQ Рисунок \* ARABIC </w:instrText>
      </w:r>
      <w:r w:rsidR="005D124A">
        <w:fldChar w:fldCharType="separate"/>
      </w:r>
      <w:r w:rsidR="00284EFC">
        <w:rPr>
          <w:noProof/>
        </w:rPr>
        <w:t>172</w:t>
      </w:r>
      <w:r w:rsidR="005D124A">
        <w:rPr>
          <w:noProof/>
        </w:rPr>
        <w:fldChar w:fldCharType="end"/>
      </w:r>
      <w:bookmarkEnd w:id="497"/>
      <w:r w:rsidR="00BF1C93" w:rsidRPr="00A80107">
        <w:t xml:space="preserve"> – </w:t>
      </w:r>
      <w:r w:rsidR="005253C4" w:rsidRPr="00A80107">
        <w:t>Окно «Желаемая литература»</w:t>
      </w:r>
    </w:p>
    <w:p w14:paraId="47071BA3" w14:textId="11B7B871" w:rsidR="001D4CCE" w:rsidRDefault="005253C4" w:rsidP="003A6D31">
      <w:pPr>
        <w:pStyle w:val="phnormal"/>
        <w:rPr>
          <w:rFonts w:cs="Arial"/>
        </w:rPr>
      </w:pPr>
      <w:r w:rsidRPr="00A80107">
        <w:rPr>
          <w:rFonts w:cs="Arial"/>
        </w:rPr>
        <w:t xml:space="preserve">В реестре можно формировать запросы по желаемой дате. Для этого в полях «С» и «По» укажите период, за который нужно просмотреть запросы. </w:t>
      </w:r>
      <w:r w:rsidR="00F5166D">
        <w:rPr>
          <w:rFonts w:cs="Arial"/>
        </w:rPr>
        <w:t>Нажмите на кнопку</w:t>
      </w:r>
      <w:r w:rsidRPr="00A80107">
        <w:rPr>
          <w:rFonts w:cs="Arial"/>
        </w:rPr>
        <w:t xml:space="preserve"> «Показать». Система сформируется список желаемой литературы на указанный период.</w:t>
      </w:r>
    </w:p>
    <w:p w14:paraId="357A1BF2" w14:textId="2AB348A7" w:rsidR="002456E9" w:rsidRDefault="009435F5" w:rsidP="003A6D31">
      <w:pPr>
        <w:pStyle w:val="phnormal"/>
        <w:rPr>
          <w:rFonts w:cs="Arial"/>
        </w:rPr>
      </w:pPr>
      <w:r>
        <w:rPr>
          <w:rFonts w:cs="Arial"/>
        </w:rPr>
        <w:t>Нажмите на к</w:t>
      </w:r>
      <w:r w:rsidR="002456E9">
        <w:rPr>
          <w:rFonts w:cs="Arial"/>
        </w:rPr>
        <w:t>нопк</w:t>
      </w:r>
      <w:r>
        <w:rPr>
          <w:rFonts w:cs="Arial"/>
        </w:rPr>
        <w:t>у</w:t>
      </w:r>
      <w:r w:rsidR="002456E9">
        <w:rPr>
          <w:rFonts w:cs="Arial"/>
        </w:rPr>
        <w:t xml:space="preserve"> «Выдача»</w:t>
      </w:r>
      <w:r>
        <w:rPr>
          <w:rFonts w:cs="Arial"/>
        </w:rPr>
        <w:t>, чтобы</w:t>
      </w:r>
      <w:r w:rsidR="002456E9">
        <w:rPr>
          <w:rFonts w:cs="Arial"/>
        </w:rPr>
        <w:t xml:space="preserve"> открыт</w:t>
      </w:r>
      <w:r>
        <w:rPr>
          <w:rFonts w:cs="Arial"/>
        </w:rPr>
        <w:t>ь</w:t>
      </w:r>
      <w:r w:rsidR="002456E9">
        <w:rPr>
          <w:rFonts w:cs="Arial"/>
        </w:rPr>
        <w:t xml:space="preserve"> окн</w:t>
      </w:r>
      <w:r>
        <w:rPr>
          <w:rFonts w:cs="Arial"/>
        </w:rPr>
        <w:t>о</w:t>
      </w:r>
      <w:r w:rsidR="002456E9">
        <w:rPr>
          <w:rFonts w:cs="Arial"/>
        </w:rPr>
        <w:t xml:space="preserve"> «Реестр экземпляров</w:t>
      </w:r>
      <w:r w:rsidR="00D4215F">
        <w:rPr>
          <w:rFonts w:cs="Arial"/>
        </w:rPr>
        <w:t xml:space="preserve"> (для выдачи)</w:t>
      </w:r>
      <w:r w:rsidR="002456E9">
        <w:rPr>
          <w:rFonts w:cs="Arial"/>
        </w:rPr>
        <w:t>»</w:t>
      </w:r>
      <w:r w:rsidR="004E0B20">
        <w:rPr>
          <w:rFonts w:cs="Arial"/>
        </w:rPr>
        <w:t xml:space="preserve"> </w:t>
      </w:r>
      <w:r w:rsidR="002456E9">
        <w:rPr>
          <w:rFonts w:cs="Arial"/>
        </w:rPr>
        <w:t>(</w:t>
      </w:r>
      <w:r w:rsidR="00BF152A">
        <w:rPr>
          <w:rFonts w:cs="Arial"/>
        </w:rPr>
        <w:fldChar w:fldCharType="begin"/>
      </w:r>
      <w:r w:rsidR="00BF152A">
        <w:rPr>
          <w:rFonts w:cs="Arial"/>
        </w:rPr>
        <w:instrText xml:space="preserve"> REF _Ref532908068 \h </w:instrText>
      </w:r>
      <w:r w:rsidR="00BF152A">
        <w:rPr>
          <w:rFonts w:cs="Arial"/>
        </w:rPr>
      </w:r>
      <w:r w:rsidR="00BF152A">
        <w:rPr>
          <w:rFonts w:cs="Arial"/>
        </w:rPr>
        <w:fldChar w:fldCharType="separate"/>
      </w:r>
      <w:r w:rsidR="00284EFC">
        <w:t>Рисунок </w:t>
      </w:r>
      <w:r w:rsidR="00284EFC">
        <w:rPr>
          <w:noProof/>
        </w:rPr>
        <w:t>173</w:t>
      </w:r>
      <w:r w:rsidR="00BF152A">
        <w:rPr>
          <w:rFonts w:cs="Arial"/>
        </w:rPr>
        <w:fldChar w:fldCharType="end"/>
      </w:r>
      <w:r w:rsidR="002456E9">
        <w:rPr>
          <w:rFonts w:cs="Arial"/>
        </w:rPr>
        <w:t>).</w:t>
      </w:r>
    </w:p>
    <w:p w14:paraId="22BD7913" w14:textId="5E2B0293" w:rsidR="000C61DF" w:rsidRDefault="000C61DF" w:rsidP="002456E9">
      <w:pPr>
        <w:pStyle w:val="phfigure"/>
      </w:pPr>
      <w:r>
        <w:rPr>
          <w:noProof/>
        </w:rPr>
        <w:drawing>
          <wp:inline distT="0" distB="0" distL="0" distR="0" wp14:anchorId="55C41D59" wp14:editId="3B6C8B65">
            <wp:extent cx="6089650" cy="2891167"/>
            <wp:effectExtent l="0" t="0" r="635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095011" cy="2893712"/>
                    </a:xfrm>
                    <a:prstGeom prst="rect">
                      <a:avLst/>
                    </a:prstGeom>
                  </pic:spPr>
                </pic:pic>
              </a:graphicData>
            </a:graphic>
          </wp:inline>
        </w:drawing>
      </w:r>
    </w:p>
    <w:p w14:paraId="4348C7A9" w14:textId="3033EA3D" w:rsidR="002456E9" w:rsidRDefault="002A0799" w:rsidP="004B5C7A">
      <w:pPr>
        <w:pStyle w:val="phfiguretitle"/>
      </w:pPr>
      <w:bookmarkStart w:id="498" w:name="_Ref532908068"/>
      <w:r>
        <w:t>Рисунок </w:t>
      </w:r>
      <w:r w:rsidR="005D124A">
        <w:fldChar w:fldCharType="begin"/>
      </w:r>
      <w:r w:rsidR="005D124A">
        <w:instrText xml:space="preserve"> SEQ Рисунок \* ARABIC </w:instrText>
      </w:r>
      <w:r w:rsidR="005D124A">
        <w:fldChar w:fldCharType="separate"/>
      </w:r>
      <w:r w:rsidR="00284EFC">
        <w:rPr>
          <w:noProof/>
        </w:rPr>
        <w:t>173</w:t>
      </w:r>
      <w:r w:rsidR="005D124A">
        <w:rPr>
          <w:noProof/>
        </w:rPr>
        <w:fldChar w:fldCharType="end"/>
      </w:r>
      <w:bookmarkEnd w:id="498"/>
      <w:r w:rsidR="002456E9">
        <w:t xml:space="preserve"> – Окно «Реестр экземпляров (для выдачи)»</w:t>
      </w:r>
    </w:p>
    <w:p w14:paraId="298CDE6A" w14:textId="77777777" w:rsidR="001D4CCE" w:rsidRDefault="00D4215F" w:rsidP="00D4215F">
      <w:pPr>
        <w:pStyle w:val="phnormal"/>
      </w:pPr>
      <w:r>
        <w:lastRenderedPageBreak/>
        <w:t>При нажатии на кнопку «</w:t>
      </w:r>
      <w:r w:rsidR="00B00801">
        <w:t>Выдать</w:t>
      </w:r>
      <w:r>
        <w:t>» в окне «</w:t>
      </w:r>
      <w:r w:rsidRPr="00D4215F">
        <w:t>Реестр экземпляров</w:t>
      </w:r>
      <w:r>
        <w:t xml:space="preserve"> (для выдачи)»</w:t>
      </w:r>
      <w:r w:rsidRPr="00D4215F">
        <w:t xml:space="preserve"> стату</w:t>
      </w:r>
      <w:r>
        <w:t xml:space="preserve">с у заявки сменяется </w:t>
      </w:r>
      <w:proofErr w:type="gramStart"/>
      <w:r>
        <w:t>на</w:t>
      </w:r>
      <w:proofErr w:type="gramEnd"/>
      <w:r>
        <w:t xml:space="preserve"> «Заявка обработана»</w:t>
      </w:r>
      <w:r w:rsidRPr="00D4215F">
        <w:t>. Запись о выданной книге</w:t>
      </w:r>
      <w:r>
        <w:t xml:space="preserve"> отображается в реестре «Выдача/Сдача экземпляров»</w:t>
      </w:r>
      <w:r w:rsidRPr="00D4215F">
        <w:t xml:space="preserve"> </w:t>
      </w:r>
      <w:r>
        <w:t>и в реестре «Реестр читателей»</w:t>
      </w:r>
      <w:r w:rsidRPr="00D4215F">
        <w:t xml:space="preserve"> в</w:t>
      </w:r>
      <w:r>
        <w:t xml:space="preserve"> карточке читателя.</w:t>
      </w:r>
    </w:p>
    <w:p w14:paraId="479ADBC5" w14:textId="76BC1C0C" w:rsidR="007125DA" w:rsidRPr="007125DA" w:rsidRDefault="007125DA" w:rsidP="00D4215F">
      <w:pPr>
        <w:pStyle w:val="phnormal"/>
        <w:rPr>
          <w:rFonts w:cs="Arial"/>
        </w:rPr>
      </w:pPr>
      <w:r w:rsidRPr="007125DA">
        <w:rPr>
          <w:rFonts w:cs="Arial"/>
          <w:b/>
        </w:rPr>
        <w:t>Примечание</w:t>
      </w:r>
      <w:r>
        <w:rPr>
          <w:rFonts w:cs="Arial"/>
        </w:rPr>
        <w:t xml:space="preserve"> – Все заявки на получение желаемой литературы из личного кабинета ученика поступают со статусом «Заявка отправлена».</w:t>
      </w:r>
    </w:p>
    <w:p w14:paraId="38CE31F1" w14:textId="77777777" w:rsidR="005253C4" w:rsidRPr="00A80107" w:rsidRDefault="005253C4" w:rsidP="003923CB">
      <w:pPr>
        <w:pStyle w:val="31"/>
        <w:rPr>
          <w:rFonts w:cs="Arial"/>
        </w:rPr>
      </w:pPr>
      <w:bookmarkStart w:id="499" w:name="_Toc383012951"/>
      <w:bookmarkStart w:id="500" w:name="_Toc402166349"/>
      <w:bookmarkStart w:id="501" w:name="_Toc452729987"/>
      <w:bookmarkStart w:id="502" w:name="_Toc459215417"/>
      <w:bookmarkStart w:id="503" w:name="_Toc465759574"/>
      <w:bookmarkStart w:id="504" w:name="_Toc66783320"/>
      <w:r w:rsidRPr="00A80107">
        <w:rPr>
          <w:rFonts w:cs="Arial"/>
        </w:rPr>
        <w:t>Паспорт библиотеки</w:t>
      </w:r>
      <w:bookmarkEnd w:id="499"/>
      <w:bookmarkEnd w:id="500"/>
      <w:bookmarkEnd w:id="501"/>
      <w:bookmarkEnd w:id="502"/>
      <w:bookmarkEnd w:id="503"/>
      <w:bookmarkEnd w:id="504"/>
    </w:p>
    <w:p w14:paraId="595ECFC7" w14:textId="09A945A7" w:rsidR="005253C4" w:rsidRPr="00A80107" w:rsidRDefault="005253C4" w:rsidP="003A6D31">
      <w:pPr>
        <w:pStyle w:val="phnormal"/>
        <w:rPr>
          <w:rFonts w:cs="Arial"/>
        </w:rPr>
      </w:pPr>
      <w:r w:rsidRPr="00A80107">
        <w:rPr>
          <w:rFonts w:cs="Arial"/>
        </w:rPr>
        <w:t>Модуль «Паспорт библиотеки» содержит информацию о би</w:t>
      </w:r>
      <w:r w:rsidR="004C0802">
        <w:rPr>
          <w:rFonts w:cs="Arial"/>
        </w:rPr>
        <w:t>блиотеке ОО</w:t>
      </w:r>
      <w:r w:rsidRPr="00A80107">
        <w:rPr>
          <w:rFonts w:cs="Arial"/>
        </w:rPr>
        <w:t>.</w:t>
      </w:r>
    </w:p>
    <w:p w14:paraId="2555EE58" w14:textId="769C44AE" w:rsidR="005253C4" w:rsidRPr="00A80107" w:rsidRDefault="005253C4" w:rsidP="003A6D31">
      <w:pPr>
        <w:pStyle w:val="phnormal"/>
        <w:rPr>
          <w:rFonts w:cs="Arial"/>
        </w:rPr>
      </w:pPr>
      <w:r w:rsidRPr="00A80107">
        <w:rPr>
          <w:rFonts w:cs="Arial"/>
        </w:rPr>
        <w:t xml:space="preserve">Открыть модуль можно через переход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Библиотека</w:t>
      </w:r>
      <w:r w:rsidR="006E25AD">
        <w:rPr>
          <w:rFonts w:cs="Arial"/>
        </w:rPr>
        <w:t xml:space="preserve">/ </w:t>
      </w:r>
      <w:r w:rsidRPr="00A80107">
        <w:rPr>
          <w:rFonts w:cs="Arial"/>
        </w:rPr>
        <w:t>Паспорт библиотеки</w:t>
      </w:r>
      <w:r w:rsidR="00F83757" w:rsidRPr="00A80107">
        <w:rPr>
          <w:rFonts w:cs="Arial"/>
        </w:rPr>
        <w:t>»</w:t>
      </w:r>
      <w:r w:rsidRPr="00A80107">
        <w:rPr>
          <w:rFonts w:cs="Arial"/>
        </w:rPr>
        <w:t>. Откроется окно (</w:t>
      </w:r>
      <w:r w:rsidR="00BF152A">
        <w:rPr>
          <w:rFonts w:cs="Arial"/>
        </w:rPr>
        <w:fldChar w:fldCharType="begin"/>
      </w:r>
      <w:r w:rsidR="00BF152A">
        <w:rPr>
          <w:rFonts w:cs="Arial"/>
        </w:rPr>
        <w:instrText xml:space="preserve"> REF _Ref452642952 \h </w:instrText>
      </w:r>
      <w:r w:rsidR="00BF152A">
        <w:rPr>
          <w:rFonts w:cs="Arial"/>
        </w:rPr>
      </w:r>
      <w:r w:rsidR="00BF152A">
        <w:rPr>
          <w:rFonts w:cs="Arial"/>
        </w:rPr>
        <w:fldChar w:fldCharType="separate"/>
      </w:r>
      <w:r w:rsidR="00284EFC">
        <w:t>Рисунок </w:t>
      </w:r>
      <w:r w:rsidR="00284EFC">
        <w:rPr>
          <w:noProof/>
        </w:rPr>
        <w:t>174</w:t>
      </w:r>
      <w:r w:rsidR="00BF152A">
        <w:rPr>
          <w:rFonts w:cs="Arial"/>
        </w:rPr>
        <w:fldChar w:fldCharType="end"/>
      </w:r>
      <w:r w:rsidRPr="00A80107">
        <w:rPr>
          <w:rFonts w:cs="Arial"/>
        </w:rPr>
        <w:t>).</w:t>
      </w:r>
    </w:p>
    <w:p w14:paraId="6CA572C5" w14:textId="7D317BA2" w:rsidR="005253C4" w:rsidRPr="00A80107" w:rsidRDefault="00B20B99" w:rsidP="002B3354">
      <w:pPr>
        <w:pStyle w:val="phfigure"/>
        <w:rPr>
          <w:rFonts w:cs="Arial"/>
        </w:rPr>
      </w:pPr>
      <w:r>
        <w:rPr>
          <w:noProof/>
        </w:rPr>
        <w:drawing>
          <wp:inline distT="0" distB="0" distL="0" distR="0" wp14:anchorId="6E60F00F" wp14:editId="17E6532E">
            <wp:extent cx="5829300" cy="454342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829300" cy="4543425"/>
                    </a:xfrm>
                    <a:prstGeom prst="rect">
                      <a:avLst/>
                    </a:prstGeom>
                  </pic:spPr>
                </pic:pic>
              </a:graphicData>
            </a:graphic>
          </wp:inline>
        </w:drawing>
      </w:r>
    </w:p>
    <w:p w14:paraId="2230D060" w14:textId="7EC12DF1" w:rsidR="005253C4" w:rsidRPr="00A80107" w:rsidRDefault="002A0799" w:rsidP="002B3354">
      <w:pPr>
        <w:pStyle w:val="phfiguretitle"/>
      </w:pPr>
      <w:bookmarkStart w:id="505" w:name="_Ref452642952"/>
      <w:r>
        <w:t>Рисунок </w:t>
      </w:r>
      <w:r w:rsidR="005D124A">
        <w:fldChar w:fldCharType="begin"/>
      </w:r>
      <w:r w:rsidR="005D124A">
        <w:instrText xml:space="preserve"> SEQ Рисунок \* ARABIC </w:instrText>
      </w:r>
      <w:r w:rsidR="005D124A">
        <w:fldChar w:fldCharType="separate"/>
      </w:r>
      <w:r w:rsidR="00284EFC">
        <w:rPr>
          <w:noProof/>
        </w:rPr>
        <w:t>174</w:t>
      </w:r>
      <w:r w:rsidR="005D124A">
        <w:rPr>
          <w:noProof/>
        </w:rPr>
        <w:fldChar w:fldCharType="end"/>
      </w:r>
      <w:bookmarkEnd w:id="505"/>
      <w:r w:rsidR="00BF1C93" w:rsidRPr="00A80107">
        <w:t xml:space="preserve"> – </w:t>
      </w:r>
      <w:r w:rsidR="005253C4" w:rsidRPr="00A80107">
        <w:t>Паспорт библиотеки. Вкладка «Контактная информация»</w:t>
      </w:r>
    </w:p>
    <w:p w14:paraId="45B6C06D" w14:textId="1E1EBE89" w:rsidR="005253C4" w:rsidRPr="00A80107" w:rsidRDefault="005253C4" w:rsidP="00E971ED">
      <w:pPr>
        <w:pStyle w:val="phlistitemizedtitle"/>
      </w:pPr>
      <w:r w:rsidRPr="00A80107">
        <w:t xml:space="preserve">В верхней части окна содержится общая информация о библиотеке </w:t>
      </w:r>
      <w:r w:rsidR="005E63C5">
        <w:t>организации</w:t>
      </w:r>
      <w:r w:rsidRPr="00A80107">
        <w:t>:</w:t>
      </w:r>
    </w:p>
    <w:p w14:paraId="0F00EF5D" w14:textId="7C52D818" w:rsidR="005253C4" w:rsidRPr="00A80107" w:rsidRDefault="005253C4" w:rsidP="00336BCD">
      <w:pPr>
        <w:pStyle w:val="phlistitemized1"/>
      </w:pPr>
      <w:r w:rsidRPr="00A80107">
        <w:t>«Наименование»</w:t>
      </w:r>
      <w:r w:rsidR="00BF1C93" w:rsidRPr="00A80107">
        <w:t xml:space="preserve"> – </w:t>
      </w:r>
      <w:r w:rsidRPr="00A80107">
        <w:t>укажите</w:t>
      </w:r>
      <w:r w:rsidR="004C0802">
        <w:t xml:space="preserve"> принадлежность библиотеки к ОО</w:t>
      </w:r>
      <w:r w:rsidR="00671F5D" w:rsidRPr="00A80107">
        <w:t>;</w:t>
      </w:r>
    </w:p>
    <w:p w14:paraId="31EB8D7D" w14:textId="77777777" w:rsidR="005253C4" w:rsidRPr="00A80107" w:rsidRDefault="005253C4" w:rsidP="00336BCD">
      <w:pPr>
        <w:pStyle w:val="phlistitemized1"/>
      </w:pPr>
      <w:r w:rsidRPr="00A80107">
        <w:t>«Дата основания»</w:t>
      </w:r>
      <w:r w:rsidR="00BF1C93" w:rsidRPr="00A80107">
        <w:t xml:space="preserve"> – </w:t>
      </w:r>
      <w:r w:rsidRPr="00A80107">
        <w:t>укажите дату основания биб</w:t>
      </w:r>
      <w:r w:rsidR="00671F5D" w:rsidRPr="00A80107">
        <w:t>лиотеки;</w:t>
      </w:r>
    </w:p>
    <w:p w14:paraId="349FD1EC" w14:textId="77777777" w:rsidR="005253C4" w:rsidRPr="00A80107" w:rsidRDefault="005253C4" w:rsidP="00336BCD">
      <w:pPr>
        <w:pStyle w:val="phlistitemized1"/>
      </w:pPr>
      <w:r w:rsidRPr="00A80107">
        <w:lastRenderedPageBreak/>
        <w:t>«Зав. библиотекой»</w:t>
      </w:r>
      <w:r w:rsidR="00BF1C93" w:rsidRPr="00A80107">
        <w:t xml:space="preserve"> – </w:t>
      </w:r>
      <w:r w:rsidRPr="00A80107">
        <w:t>укажите лицо, ответственное за ведение библиотекой</w:t>
      </w:r>
      <w:r w:rsidR="000B2EAD" w:rsidRPr="00A80107">
        <w:t>, воспользовавшись окном «Учителя»</w:t>
      </w:r>
      <w:r w:rsidRPr="00A80107">
        <w:t>.</w:t>
      </w:r>
      <w:r w:rsidR="000B2EAD" w:rsidRPr="00A80107">
        <w:t xml:space="preserve"> Выделите ФИО сотрудника и</w:t>
      </w:r>
      <w:r w:rsidRPr="00A80107">
        <w:t xml:space="preserve"> </w:t>
      </w:r>
      <w:r w:rsidR="005A49B8" w:rsidRPr="00A80107">
        <w:t>нажмите на кнопку</w:t>
      </w:r>
      <w:r w:rsidR="000B2EAD" w:rsidRPr="00A80107">
        <w:t xml:space="preserve"> «Выбрать»</w:t>
      </w:r>
      <w:r w:rsidRPr="00A80107">
        <w:t>.</w:t>
      </w:r>
    </w:p>
    <w:p w14:paraId="72451895" w14:textId="77777777" w:rsidR="005253C4" w:rsidRPr="00A80107" w:rsidRDefault="005253C4" w:rsidP="00E971ED">
      <w:pPr>
        <w:pStyle w:val="phlistitemizedtitle"/>
      </w:pPr>
      <w:r w:rsidRPr="00A80107">
        <w:t>Информация о библиотеке разделена по вкладкам:</w:t>
      </w:r>
    </w:p>
    <w:p w14:paraId="5FCD01C4" w14:textId="77777777" w:rsidR="005253C4" w:rsidRPr="00A80107" w:rsidRDefault="005253C4" w:rsidP="00336BCD">
      <w:pPr>
        <w:pStyle w:val="phlistitemized1"/>
      </w:pPr>
      <w:r w:rsidRPr="00A80107">
        <w:t>«Контактная информация»;</w:t>
      </w:r>
    </w:p>
    <w:p w14:paraId="56C99CEF" w14:textId="77777777" w:rsidR="005253C4" w:rsidRPr="00A80107" w:rsidRDefault="005253C4" w:rsidP="00336BCD">
      <w:pPr>
        <w:pStyle w:val="phlistitemized1"/>
      </w:pPr>
      <w:r w:rsidRPr="00A80107">
        <w:t>«Документы»;</w:t>
      </w:r>
    </w:p>
    <w:p w14:paraId="0F9669C6" w14:textId="77777777" w:rsidR="005253C4" w:rsidRPr="00A80107" w:rsidRDefault="005253C4" w:rsidP="00336BCD">
      <w:pPr>
        <w:pStyle w:val="phlistitemized1"/>
      </w:pPr>
      <w:r w:rsidRPr="00A80107">
        <w:t>«Материальная база»;</w:t>
      </w:r>
    </w:p>
    <w:p w14:paraId="18648874" w14:textId="77777777" w:rsidR="005253C4" w:rsidRPr="00A80107" w:rsidRDefault="005253C4" w:rsidP="00336BCD">
      <w:pPr>
        <w:pStyle w:val="phlistitemized1"/>
      </w:pPr>
      <w:r w:rsidRPr="00A80107">
        <w:t>«Дополнительная информация»;</w:t>
      </w:r>
    </w:p>
    <w:p w14:paraId="63D39478" w14:textId="77777777" w:rsidR="005253C4" w:rsidRPr="00A80107" w:rsidRDefault="005253C4" w:rsidP="00336BCD">
      <w:pPr>
        <w:pStyle w:val="phlistitemized1"/>
      </w:pPr>
      <w:r w:rsidRPr="00A80107">
        <w:t>«Инвентарь».</w:t>
      </w:r>
    </w:p>
    <w:p w14:paraId="46F3A0A0" w14:textId="7A465DB0" w:rsidR="005253C4" w:rsidRPr="00A80107" w:rsidRDefault="002D2FE9" w:rsidP="003A6D31">
      <w:pPr>
        <w:pStyle w:val="phnormal"/>
        <w:rPr>
          <w:rFonts w:cs="Arial"/>
        </w:rPr>
      </w:pPr>
      <w:r>
        <w:t xml:space="preserve">На </w:t>
      </w:r>
      <w:r w:rsidR="005253C4" w:rsidRPr="00A80107">
        <w:rPr>
          <w:rFonts w:cs="Arial"/>
        </w:rPr>
        <w:t>вкладке «Контактная информация (</w:t>
      </w:r>
      <w:r w:rsidR="00920376">
        <w:rPr>
          <w:rFonts w:cs="Arial"/>
        </w:rPr>
        <w:t>см. </w:t>
      </w:r>
      <w:r w:rsidR="00BF152A">
        <w:rPr>
          <w:rFonts w:cs="Arial"/>
        </w:rPr>
        <w:fldChar w:fldCharType="begin"/>
      </w:r>
      <w:r w:rsidR="00BF152A">
        <w:rPr>
          <w:rFonts w:cs="Arial"/>
        </w:rPr>
        <w:instrText xml:space="preserve"> REF _Ref452642952 \h </w:instrText>
      </w:r>
      <w:r w:rsidR="00BF152A">
        <w:rPr>
          <w:rFonts w:cs="Arial"/>
        </w:rPr>
      </w:r>
      <w:r w:rsidR="00BF152A">
        <w:rPr>
          <w:rFonts w:cs="Arial"/>
        </w:rPr>
        <w:fldChar w:fldCharType="separate"/>
      </w:r>
      <w:r w:rsidR="00284EFC">
        <w:t>Рисунок </w:t>
      </w:r>
      <w:r w:rsidR="00284EFC">
        <w:rPr>
          <w:noProof/>
        </w:rPr>
        <w:t>174</w:t>
      </w:r>
      <w:r w:rsidR="00BF152A">
        <w:rPr>
          <w:rFonts w:cs="Arial"/>
        </w:rPr>
        <w:fldChar w:fldCharType="end"/>
      </w:r>
      <w:r w:rsidR="005253C4" w:rsidRPr="00A80107">
        <w:rPr>
          <w:rFonts w:cs="Arial"/>
        </w:rPr>
        <w:t>) содержится информация об</w:t>
      </w:r>
      <w:r w:rsidR="004C0802">
        <w:rPr>
          <w:rFonts w:cs="Arial"/>
        </w:rPr>
        <w:t xml:space="preserve"> адресе и телефоне библиотеки ОО</w:t>
      </w:r>
      <w:r w:rsidR="005253C4" w:rsidRPr="00A80107">
        <w:rPr>
          <w:rFonts w:cs="Arial"/>
        </w:rPr>
        <w:t>.</w:t>
      </w:r>
    </w:p>
    <w:p w14:paraId="0B65FC96" w14:textId="70DF1824" w:rsidR="005253C4" w:rsidRPr="00A80107" w:rsidRDefault="005253C4" w:rsidP="003A6D31">
      <w:pPr>
        <w:pStyle w:val="phnormal"/>
        <w:rPr>
          <w:rFonts w:cs="Arial"/>
        </w:rPr>
      </w:pPr>
      <w:r w:rsidRPr="00A80107">
        <w:rPr>
          <w:rFonts w:cs="Arial"/>
        </w:rPr>
        <w:t>В строке «Адрес» установите «ф</w:t>
      </w:r>
      <w:r w:rsidR="004C0802">
        <w:rPr>
          <w:rFonts w:cs="Arial"/>
        </w:rPr>
        <w:t>лажок», если адрес библиотеки ОО совпадает с адресом самой ОО</w:t>
      </w:r>
      <w:r w:rsidRPr="00A80107">
        <w:rPr>
          <w:rFonts w:cs="Arial"/>
        </w:rPr>
        <w:t xml:space="preserve">. В таком случае, информация в поля «Населенный пункт», «Улица», «Адрес» подтянется из модуля «Данные </w:t>
      </w:r>
      <w:r w:rsidR="005E63C5">
        <w:rPr>
          <w:rFonts w:cs="Arial"/>
        </w:rPr>
        <w:t>моей организации</w:t>
      </w:r>
      <w:r w:rsidRPr="00A80107">
        <w:rPr>
          <w:rFonts w:cs="Arial"/>
        </w:rPr>
        <w:t>». В ином случае, заполните поля вводом значений с клавиатуры.</w:t>
      </w:r>
    </w:p>
    <w:p w14:paraId="6297AD87" w14:textId="32A37AA0" w:rsidR="005253C4" w:rsidRPr="00A80107" w:rsidRDefault="005253C4" w:rsidP="003A6D31">
      <w:pPr>
        <w:pStyle w:val="phnormal"/>
        <w:rPr>
          <w:rFonts w:cs="Arial"/>
        </w:rPr>
      </w:pPr>
      <w:r w:rsidRPr="00A80107">
        <w:rPr>
          <w:rFonts w:cs="Arial"/>
        </w:rPr>
        <w:t xml:space="preserve">В строках «Телефон» и «Адрес эл. почты» установите «флажок» в поле параметра, если телефон и электронный адрес почты библиотеки совпадают с телефоном и адресом электронной почты </w:t>
      </w:r>
      <w:r w:rsidR="005E63C5">
        <w:rPr>
          <w:rFonts w:cs="Arial"/>
        </w:rPr>
        <w:t>самой организации</w:t>
      </w:r>
      <w:r w:rsidRPr="00A80107">
        <w:rPr>
          <w:rFonts w:cs="Arial"/>
        </w:rPr>
        <w:t>. В ином случае, введите данные с клавиатуры.</w:t>
      </w:r>
    </w:p>
    <w:p w14:paraId="6FE9063B" w14:textId="24046461" w:rsidR="005253C4" w:rsidRPr="00A80107" w:rsidRDefault="002D2FE9" w:rsidP="003A6D31">
      <w:pPr>
        <w:pStyle w:val="phnormal"/>
        <w:rPr>
          <w:rFonts w:cs="Arial"/>
        </w:rPr>
      </w:pPr>
      <w:r>
        <w:t xml:space="preserve">На </w:t>
      </w:r>
      <w:r w:rsidR="005253C4" w:rsidRPr="00A80107">
        <w:rPr>
          <w:rFonts w:cs="Arial"/>
        </w:rPr>
        <w:t>вкладке «Документы» (</w:t>
      </w:r>
      <w:r w:rsidR="00BF152A">
        <w:rPr>
          <w:rFonts w:cs="Arial"/>
        </w:rPr>
        <w:fldChar w:fldCharType="begin"/>
      </w:r>
      <w:r w:rsidR="00BF152A">
        <w:rPr>
          <w:rFonts w:cs="Arial"/>
        </w:rPr>
        <w:instrText xml:space="preserve"> REF _Ref452725187 \h </w:instrText>
      </w:r>
      <w:r w:rsidR="00BF152A">
        <w:rPr>
          <w:rFonts w:cs="Arial"/>
        </w:rPr>
      </w:r>
      <w:r w:rsidR="00BF152A">
        <w:rPr>
          <w:rFonts w:cs="Arial"/>
        </w:rPr>
        <w:fldChar w:fldCharType="separate"/>
      </w:r>
      <w:r w:rsidR="00284EFC">
        <w:t>Рисунок </w:t>
      </w:r>
      <w:r w:rsidR="00284EFC">
        <w:rPr>
          <w:noProof/>
        </w:rPr>
        <w:t>175</w:t>
      </w:r>
      <w:r w:rsidR="00BF152A">
        <w:rPr>
          <w:rFonts w:cs="Arial"/>
        </w:rPr>
        <w:fldChar w:fldCharType="end"/>
      </w:r>
      <w:r w:rsidR="005253C4" w:rsidRPr="00A80107">
        <w:rPr>
          <w:rFonts w:cs="Arial"/>
        </w:rPr>
        <w:t>) содержится информация по нормативно-правовым документам и документации учета работы библиотеки. Информация представлена в табличном варианте</w:t>
      </w:r>
      <w:r w:rsidR="00CD458F" w:rsidRPr="00A80107">
        <w:rPr>
          <w:rFonts w:cs="Arial"/>
        </w:rPr>
        <w:t xml:space="preserve"> (</w:t>
      </w:r>
      <w:r w:rsidR="00F86512">
        <w:rPr>
          <w:rFonts w:cs="Arial"/>
        </w:rPr>
        <w:t>подробнее описано в руководстве пользователя «Основная часть»</w:t>
      </w:r>
      <w:r w:rsidR="00CD458F" w:rsidRPr="00A80107">
        <w:rPr>
          <w:rFonts w:cs="Arial"/>
        </w:rPr>
        <w:t>).</w:t>
      </w:r>
    </w:p>
    <w:p w14:paraId="59A0FEBE" w14:textId="5BD9EEDD" w:rsidR="005253C4" w:rsidRPr="00A80107" w:rsidRDefault="00B20B99" w:rsidP="00BB702F">
      <w:pPr>
        <w:pStyle w:val="phfigure"/>
        <w:rPr>
          <w:rFonts w:cs="Arial"/>
        </w:rPr>
      </w:pPr>
      <w:r>
        <w:rPr>
          <w:noProof/>
        </w:rPr>
        <w:lastRenderedPageBreak/>
        <w:drawing>
          <wp:inline distT="0" distB="0" distL="0" distR="0" wp14:anchorId="52AD8C8B" wp14:editId="3E4FA6A3">
            <wp:extent cx="5510151" cy="4349653"/>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509001" cy="4348745"/>
                    </a:xfrm>
                    <a:prstGeom prst="rect">
                      <a:avLst/>
                    </a:prstGeom>
                  </pic:spPr>
                </pic:pic>
              </a:graphicData>
            </a:graphic>
          </wp:inline>
        </w:drawing>
      </w:r>
    </w:p>
    <w:p w14:paraId="10599BDD" w14:textId="25D8CD7E" w:rsidR="005253C4" w:rsidRPr="00A80107" w:rsidRDefault="002A0799" w:rsidP="002B3354">
      <w:pPr>
        <w:pStyle w:val="phfiguretitle"/>
      </w:pPr>
      <w:bookmarkStart w:id="506" w:name="_Ref452725187"/>
      <w:r>
        <w:t>Рисунок </w:t>
      </w:r>
      <w:r w:rsidR="005D124A">
        <w:fldChar w:fldCharType="begin"/>
      </w:r>
      <w:r w:rsidR="005D124A">
        <w:instrText xml:space="preserve"> SEQ Рисунок \* ARABIC </w:instrText>
      </w:r>
      <w:r w:rsidR="005D124A">
        <w:fldChar w:fldCharType="separate"/>
      </w:r>
      <w:r w:rsidR="00284EFC">
        <w:rPr>
          <w:noProof/>
        </w:rPr>
        <w:t>175</w:t>
      </w:r>
      <w:r w:rsidR="005D124A">
        <w:rPr>
          <w:noProof/>
        </w:rPr>
        <w:fldChar w:fldCharType="end"/>
      </w:r>
      <w:bookmarkEnd w:id="506"/>
      <w:r w:rsidR="005253C4" w:rsidRPr="00A80107">
        <w:t xml:space="preserve"> – Паспорт библиотеки. Вкладка «Документы»</w:t>
      </w:r>
    </w:p>
    <w:p w14:paraId="58BD22C8" w14:textId="60D7AC8E" w:rsidR="005253C4" w:rsidRPr="00A80107" w:rsidRDefault="005253C4" w:rsidP="00E971ED">
      <w:pPr>
        <w:pStyle w:val="phlistitemizedtitle"/>
      </w:pPr>
      <w:r w:rsidRPr="00A80107">
        <w:t xml:space="preserve">Чтобы добавить информацию в раздел, </w:t>
      </w:r>
      <w:r w:rsidR="005A49B8" w:rsidRPr="00A80107">
        <w:t>нажмите на кнопку</w:t>
      </w:r>
      <w:r w:rsidRPr="00A80107">
        <w:t xml:space="preserve"> «Добавить». Откроется окно «Документы библиотеки: Добавление» (</w:t>
      </w:r>
      <w:r w:rsidR="00BF152A">
        <w:fldChar w:fldCharType="begin"/>
      </w:r>
      <w:r w:rsidR="00BF152A">
        <w:instrText xml:space="preserve"> REF _Ref452643253 \h </w:instrText>
      </w:r>
      <w:r w:rsidR="00BF152A">
        <w:fldChar w:fldCharType="separate"/>
      </w:r>
      <w:r w:rsidR="00284EFC">
        <w:t>Рисунок </w:t>
      </w:r>
      <w:r w:rsidR="00284EFC">
        <w:rPr>
          <w:noProof/>
        </w:rPr>
        <w:t>176</w:t>
      </w:r>
      <w:r w:rsidR="00BF152A">
        <w:fldChar w:fldCharType="end"/>
      </w:r>
      <w:r w:rsidRPr="00A80107">
        <w:t xml:space="preserve">), в котором заполните </w:t>
      </w:r>
      <w:r w:rsidR="008C0397" w:rsidRPr="00A80107">
        <w:t>пол</w:t>
      </w:r>
      <w:r w:rsidRPr="00A80107">
        <w:t>я:</w:t>
      </w:r>
    </w:p>
    <w:p w14:paraId="6AEC4705" w14:textId="77777777" w:rsidR="005253C4" w:rsidRPr="00A80107" w:rsidRDefault="00FA6269" w:rsidP="00B1143C">
      <w:pPr>
        <w:pStyle w:val="phfigure"/>
        <w:rPr>
          <w:rFonts w:cs="Arial"/>
        </w:rPr>
      </w:pPr>
      <w:r w:rsidRPr="00A80107">
        <w:rPr>
          <w:rFonts w:cs="Arial"/>
          <w:noProof/>
        </w:rPr>
        <w:drawing>
          <wp:inline distT="0" distB="0" distL="0" distR="0" wp14:anchorId="098C42C1" wp14:editId="64E99E15">
            <wp:extent cx="3857625" cy="1238250"/>
            <wp:effectExtent l="0" t="0" r="9525" b="0"/>
            <wp:docPr id="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57625" cy="1238250"/>
                    </a:xfrm>
                    <a:prstGeom prst="rect">
                      <a:avLst/>
                    </a:prstGeom>
                    <a:noFill/>
                    <a:ln>
                      <a:noFill/>
                    </a:ln>
                  </pic:spPr>
                </pic:pic>
              </a:graphicData>
            </a:graphic>
          </wp:inline>
        </w:drawing>
      </w:r>
    </w:p>
    <w:p w14:paraId="056D6808" w14:textId="22F3FFA5" w:rsidR="005253C4" w:rsidRPr="00A80107" w:rsidRDefault="002A0799" w:rsidP="002B3354">
      <w:pPr>
        <w:pStyle w:val="phfiguretitle"/>
      </w:pPr>
      <w:bookmarkStart w:id="507" w:name="_Ref452643253"/>
      <w:r>
        <w:t>Рисунок </w:t>
      </w:r>
      <w:r w:rsidR="005D124A">
        <w:fldChar w:fldCharType="begin"/>
      </w:r>
      <w:r w:rsidR="005D124A">
        <w:instrText xml:space="preserve"> SEQ Рисунок \* ARABIC </w:instrText>
      </w:r>
      <w:r w:rsidR="005D124A">
        <w:fldChar w:fldCharType="separate"/>
      </w:r>
      <w:r w:rsidR="00284EFC">
        <w:rPr>
          <w:noProof/>
        </w:rPr>
        <w:t>176</w:t>
      </w:r>
      <w:r w:rsidR="005D124A">
        <w:rPr>
          <w:noProof/>
        </w:rPr>
        <w:fldChar w:fldCharType="end"/>
      </w:r>
      <w:bookmarkEnd w:id="507"/>
      <w:r w:rsidR="005253C4" w:rsidRPr="00A80107">
        <w:t xml:space="preserve"> – Окно «Документы библиотеки: Добавление»</w:t>
      </w:r>
    </w:p>
    <w:p w14:paraId="513CACE2" w14:textId="77777777" w:rsidR="005253C4" w:rsidRPr="00A80107" w:rsidRDefault="005253C4" w:rsidP="00336BCD">
      <w:pPr>
        <w:pStyle w:val="phlistitemized1"/>
      </w:pPr>
      <w:r w:rsidRPr="00A80107">
        <w:t>«Наименование»</w:t>
      </w:r>
      <w:r w:rsidR="00BF1C93" w:rsidRPr="00A80107">
        <w:t xml:space="preserve"> – </w:t>
      </w:r>
      <w:r w:rsidRPr="00A80107">
        <w:t>введите наименование документа;</w:t>
      </w:r>
    </w:p>
    <w:p w14:paraId="1FC139DD" w14:textId="77777777" w:rsidR="005253C4" w:rsidRPr="00A80107" w:rsidRDefault="005253C4" w:rsidP="00336BCD">
      <w:pPr>
        <w:pStyle w:val="phlistitemized1"/>
      </w:pPr>
      <w:r w:rsidRPr="00A80107">
        <w:t>«Файл»</w:t>
      </w:r>
      <w:r w:rsidR="00BF1C93" w:rsidRPr="00A80107">
        <w:t xml:space="preserve"> – </w:t>
      </w:r>
      <w:r w:rsidRPr="00A80107">
        <w:t>осуществляется загрузка файла для документа библиотеки.</w:t>
      </w:r>
    </w:p>
    <w:p w14:paraId="52D58C01" w14:textId="2E4AA740" w:rsidR="005253C4" w:rsidRPr="00A80107" w:rsidRDefault="00F5166D" w:rsidP="003A6D31">
      <w:pPr>
        <w:pStyle w:val="phnormal"/>
        <w:rPr>
          <w:rFonts w:cs="Arial"/>
        </w:rPr>
      </w:pPr>
      <w:r>
        <w:rPr>
          <w:rFonts w:cs="Arial"/>
        </w:rPr>
        <w:t>Нажмите на кнопку</w:t>
      </w:r>
      <w:r w:rsidR="005253C4" w:rsidRPr="00A80107">
        <w:rPr>
          <w:rFonts w:cs="Arial"/>
        </w:rPr>
        <w:t xml:space="preserve"> «Сохранить».</w:t>
      </w:r>
    </w:p>
    <w:p w14:paraId="6568EF75" w14:textId="3B418F63" w:rsidR="005253C4" w:rsidRPr="00A80107" w:rsidRDefault="002D2FE9" w:rsidP="003A6D31">
      <w:pPr>
        <w:pStyle w:val="phnormal"/>
        <w:rPr>
          <w:rFonts w:cs="Arial"/>
        </w:rPr>
      </w:pPr>
      <w:r>
        <w:t xml:space="preserve">На </w:t>
      </w:r>
      <w:r w:rsidR="005253C4" w:rsidRPr="00A80107">
        <w:rPr>
          <w:rFonts w:cs="Arial"/>
        </w:rPr>
        <w:t>вкладке «Материальная база» содержится информация о мат</w:t>
      </w:r>
      <w:r w:rsidR="00B1143C" w:rsidRPr="00A80107">
        <w:rPr>
          <w:rFonts w:cs="Arial"/>
        </w:rPr>
        <w:t>ериальном имуществе библиотеки.</w:t>
      </w:r>
    </w:p>
    <w:p w14:paraId="05B74754" w14:textId="77777777" w:rsidR="005253C4" w:rsidRPr="00A80107" w:rsidRDefault="005253C4" w:rsidP="003A6D31">
      <w:pPr>
        <w:pStyle w:val="phnormal"/>
        <w:rPr>
          <w:rFonts w:cs="Arial"/>
        </w:rPr>
      </w:pPr>
      <w:r w:rsidRPr="00A80107">
        <w:rPr>
          <w:rFonts w:cs="Arial"/>
        </w:rPr>
        <w:t>Заполните информацию в соответствии с указанными параметрами.</w:t>
      </w:r>
    </w:p>
    <w:p w14:paraId="6338239A" w14:textId="3006B613" w:rsidR="005253C4" w:rsidRPr="00A80107" w:rsidRDefault="002D2FE9" w:rsidP="003A6D31">
      <w:pPr>
        <w:pStyle w:val="phnormal"/>
        <w:rPr>
          <w:rFonts w:cs="Arial"/>
        </w:rPr>
      </w:pPr>
      <w:r>
        <w:t xml:space="preserve">На </w:t>
      </w:r>
      <w:r w:rsidR="005253C4" w:rsidRPr="00A80107">
        <w:rPr>
          <w:rFonts w:cs="Arial"/>
        </w:rPr>
        <w:t>вкладке «Дополнительная информация» содержится информация по правилам пользования библиотеки и режимам работы библиотеки.</w:t>
      </w:r>
    </w:p>
    <w:p w14:paraId="7BBAACB9" w14:textId="3A1FEAF5" w:rsidR="005253C4" w:rsidRPr="00A80107" w:rsidRDefault="005253C4" w:rsidP="003A6D31">
      <w:pPr>
        <w:pStyle w:val="phnormal"/>
        <w:rPr>
          <w:rFonts w:cs="Arial"/>
        </w:rPr>
      </w:pPr>
      <w:r w:rsidRPr="00A80107">
        <w:rPr>
          <w:rFonts w:cs="Arial"/>
        </w:rPr>
        <w:lastRenderedPageBreak/>
        <w:t>Услуги, оказываемые библиотекой</w:t>
      </w:r>
      <w:r w:rsidR="00BA40A2" w:rsidRPr="00A80107">
        <w:rPr>
          <w:rFonts w:cs="Arial"/>
        </w:rPr>
        <w:t>,</w:t>
      </w:r>
      <w:r w:rsidRPr="00A80107">
        <w:rPr>
          <w:rFonts w:cs="Arial"/>
        </w:rPr>
        <w:t xml:space="preserve"> и правила пользования библиотекой введите значения с клавиатуры в соответствующих полях.</w:t>
      </w:r>
    </w:p>
    <w:p w14:paraId="438136FC" w14:textId="77777777" w:rsidR="005253C4" w:rsidRPr="00A80107" w:rsidRDefault="005253C4" w:rsidP="003A6D31">
      <w:pPr>
        <w:pStyle w:val="phnormal"/>
        <w:rPr>
          <w:rFonts w:cs="Arial"/>
        </w:rPr>
      </w:pPr>
      <w:r w:rsidRPr="00A80107">
        <w:rPr>
          <w:rFonts w:cs="Arial"/>
        </w:rPr>
        <w:t>Заполните режим работы библиотеки в соответствующих ячейках.</w:t>
      </w:r>
    </w:p>
    <w:p w14:paraId="4F272C1A" w14:textId="7F229026" w:rsidR="005253C4" w:rsidRPr="00A80107" w:rsidRDefault="00AD7E2E" w:rsidP="00CC2DE1">
      <w:pPr>
        <w:pStyle w:val="phnormal"/>
        <w:rPr>
          <w:rFonts w:cs="Arial"/>
        </w:rPr>
      </w:pPr>
      <w:r w:rsidRPr="00A80107">
        <w:rPr>
          <w:rFonts w:cs="Arial"/>
          <w:b/>
        </w:rPr>
        <w:t>Примечание</w:t>
      </w:r>
      <w:r w:rsidRPr="00A80107">
        <w:rPr>
          <w:rFonts w:cs="Arial"/>
        </w:rPr>
        <w:t xml:space="preserve"> </w:t>
      </w:r>
      <w:r w:rsidR="00BF1C93" w:rsidRPr="00A80107">
        <w:rPr>
          <w:rFonts w:cs="Arial"/>
        </w:rPr>
        <w:t xml:space="preserve">– </w:t>
      </w:r>
      <w:r w:rsidR="005253C4" w:rsidRPr="00A80107">
        <w:rPr>
          <w:rFonts w:cs="Arial"/>
        </w:rPr>
        <w:t>При вводе режимов работы двоеточие указывается автоматически.</w:t>
      </w:r>
    </w:p>
    <w:p w14:paraId="2CD3B105" w14:textId="5F2942F8" w:rsidR="005253C4" w:rsidRPr="00A80107" w:rsidRDefault="005253C4" w:rsidP="003A6D31">
      <w:pPr>
        <w:pStyle w:val="phnormal"/>
        <w:rPr>
          <w:rFonts w:cs="Arial"/>
        </w:rPr>
      </w:pPr>
      <w:r w:rsidRPr="00A80107">
        <w:rPr>
          <w:rFonts w:cs="Arial"/>
        </w:rPr>
        <w:t xml:space="preserve">В разделе «Даты санитарных дней» указываются санитарные дни библиотеки для текущего учебного года. Чтобы добавить санитарный день, </w:t>
      </w:r>
      <w:r w:rsidR="005A49B8" w:rsidRPr="00A80107">
        <w:rPr>
          <w:rFonts w:cs="Arial"/>
        </w:rPr>
        <w:t>нажмите на кнопку</w:t>
      </w:r>
      <w:r w:rsidRPr="00A80107">
        <w:rPr>
          <w:rFonts w:cs="Arial"/>
        </w:rPr>
        <w:t xml:space="preserve"> «Добавить». Откроется окно «Санитарные дни: Добавление» (</w:t>
      </w:r>
      <w:r w:rsidR="00BF152A">
        <w:rPr>
          <w:rFonts w:cs="Arial"/>
        </w:rPr>
        <w:fldChar w:fldCharType="begin"/>
      </w:r>
      <w:r w:rsidR="00BF152A">
        <w:rPr>
          <w:rFonts w:cs="Arial"/>
        </w:rPr>
        <w:instrText xml:space="preserve"> REF _Ref452643830 \h </w:instrText>
      </w:r>
      <w:r w:rsidR="00BF152A">
        <w:rPr>
          <w:rFonts w:cs="Arial"/>
        </w:rPr>
      </w:r>
      <w:r w:rsidR="00BF152A">
        <w:rPr>
          <w:rFonts w:cs="Arial"/>
        </w:rPr>
        <w:fldChar w:fldCharType="separate"/>
      </w:r>
      <w:r w:rsidR="00284EFC">
        <w:t>Рисунок </w:t>
      </w:r>
      <w:r w:rsidR="00284EFC">
        <w:rPr>
          <w:noProof/>
        </w:rPr>
        <w:t>177</w:t>
      </w:r>
      <w:r w:rsidR="00BF152A">
        <w:rPr>
          <w:rFonts w:cs="Arial"/>
        </w:rPr>
        <w:fldChar w:fldCharType="end"/>
      </w:r>
      <w:r w:rsidR="007C5AAD" w:rsidRPr="00A80107">
        <w:rPr>
          <w:rFonts w:cs="Arial"/>
        </w:rPr>
        <w:t>).</w:t>
      </w:r>
    </w:p>
    <w:p w14:paraId="503AE2E9" w14:textId="77777777" w:rsidR="005253C4" w:rsidRPr="00A80107" w:rsidRDefault="00FA6269" w:rsidP="002B3354">
      <w:pPr>
        <w:pStyle w:val="phfigure"/>
        <w:rPr>
          <w:rFonts w:cs="Arial"/>
        </w:rPr>
      </w:pPr>
      <w:r w:rsidRPr="00A80107">
        <w:rPr>
          <w:rFonts w:cs="Arial"/>
          <w:noProof/>
        </w:rPr>
        <w:drawing>
          <wp:inline distT="0" distB="0" distL="0" distR="0" wp14:anchorId="71627FC4" wp14:editId="6ACC70DF">
            <wp:extent cx="3819525" cy="952500"/>
            <wp:effectExtent l="0" t="0" r="9525"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9525" cy="952500"/>
                    </a:xfrm>
                    <a:prstGeom prst="rect">
                      <a:avLst/>
                    </a:prstGeom>
                    <a:noFill/>
                    <a:ln>
                      <a:noFill/>
                    </a:ln>
                  </pic:spPr>
                </pic:pic>
              </a:graphicData>
            </a:graphic>
          </wp:inline>
        </w:drawing>
      </w:r>
    </w:p>
    <w:p w14:paraId="7E1FD32A" w14:textId="549903BC" w:rsidR="005253C4" w:rsidRPr="00A80107" w:rsidRDefault="002A0799" w:rsidP="002B3354">
      <w:pPr>
        <w:pStyle w:val="phfiguretitle"/>
      </w:pPr>
      <w:bookmarkStart w:id="508" w:name="_Ref452643830"/>
      <w:r>
        <w:t>Рисунок </w:t>
      </w:r>
      <w:r w:rsidR="005D124A">
        <w:fldChar w:fldCharType="begin"/>
      </w:r>
      <w:r w:rsidR="005D124A">
        <w:instrText xml:space="preserve"> SEQ Рисунок \* ARABIC </w:instrText>
      </w:r>
      <w:r w:rsidR="005D124A">
        <w:fldChar w:fldCharType="separate"/>
      </w:r>
      <w:r w:rsidR="00284EFC">
        <w:rPr>
          <w:noProof/>
        </w:rPr>
        <w:t>177</w:t>
      </w:r>
      <w:r w:rsidR="005D124A">
        <w:rPr>
          <w:noProof/>
        </w:rPr>
        <w:fldChar w:fldCharType="end"/>
      </w:r>
      <w:bookmarkEnd w:id="508"/>
      <w:r w:rsidR="00BF1C93" w:rsidRPr="00A80107">
        <w:t xml:space="preserve"> – </w:t>
      </w:r>
      <w:r w:rsidR="005253C4" w:rsidRPr="00A80107">
        <w:t>Окно «Санитарные дни: Добавление»</w:t>
      </w:r>
    </w:p>
    <w:p w14:paraId="25F50040" w14:textId="3356B56F" w:rsidR="005253C4" w:rsidRPr="00A80107" w:rsidRDefault="002D2FE9" w:rsidP="003A6D31">
      <w:pPr>
        <w:pStyle w:val="phnormal"/>
        <w:rPr>
          <w:rFonts w:cs="Arial"/>
        </w:rPr>
      </w:pPr>
      <w:r>
        <w:t xml:space="preserve">На </w:t>
      </w:r>
      <w:r w:rsidR="005253C4" w:rsidRPr="00A80107">
        <w:rPr>
          <w:rFonts w:cs="Arial"/>
        </w:rPr>
        <w:t>вкладке «Инвентарь» (</w:t>
      </w:r>
      <w:r w:rsidR="00BF152A">
        <w:rPr>
          <w:rFonts w:cs="Arial"/>
        </w:rPr>
        <w:fldChar w:fldCharType="begin"/>
      </w:r>
      <w:r w:rsidR="00BF152A">
        <w:rPr>
          <w:rFonts w:cs="Arial"/>
        </w:rPr>
        <w:instrText xml:space="preserve"> REF _Ref452726182 \h </w:instrText>
      </w:r>
      <w:r w:rsidR="00BF152A">
        <w:rPr>
          <w:rFonts w:cs="Arial"/>
        </w:rPr>
      </w:r>
      <w:r w:rsidR="00BF152A">
        <w:rPr>
          <w:rFonts w:cs="Arial"/>
        </w:rPr>
        <w:fldChar w:fldCharType="separate"/>
      </w:r>
      <w:r w:rsidR="00284EFC">
        <w:t>Рисунок </w:t>
      </w:r>
      <w:r w:rsidR="00284EFC">
        <w:rPr>
          <w:noProof/>
        </w:rPr>
        <w:t>178</w:t>
      </w:r>
      <w:r w:rsidR="00BF152A">
        <w:rPr>
          <w:rFonts w:cs="Arial"/>
        </w:rPr>
        <w:fldChar w:fldCharType="end"/>
      </w:r>
      <w:r w:rsidR="005253C4" w:rsidRPr="00A80107">
        <w:rPr>
          <w:rFonts w:cs="Arial"/>
        </w:rPr>
        <w:t>) содержится информация сведения о материальном имуществе библиотеки (мебель, техника и т.д.).</w:t>
      </w:r>
    </w:p>
    <w:p w14:paraId="431752D1" w14:textId="77777777" w:rsidR="005253C4" w:rsidRPr="00A80107" w:rsidRDefault="00FA6269" w:rsidP="002B3354">
      <w:pPr>
        <w:pStyle w:val="phfigure"/>
        <w:rPr>
          <w:rFonts w:cs="Arial"/>
        </w:rPr>
      </w:pPr>
      <w:r w:rsidRPr="00A80107">
        <w:rPr>
          <w:rFonts w:cs="Arial"/>
          <w:noProof/>
        </w:rPr>
        <w:drawing>
          <wp:inline distT="0" distB="0" distL="0" distR="0" wp14:anchorId="4012FFCA" wp14:editId="33EBCE10">
            <wp:extent cx="6153150" cy="1905000"/>
            <wp:effectExtent l="0" t="0" r="0" b="0"/>
            <wp:docPr id="6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53150" cy="1905000"/>
                    </a:xfrm>
                    <a:prstGeom prst="rect">
                      <a:avLst/>
                    </a:prstGeom>
                    <a:noFill/>
                    <a:ln>
                      <a:noFill/>
                    </a:ln>
                  </pic:spPr>
                </pic:pic>
              </a:graphicData>
            </a:graphic>
          </wp:inline>
        </w:drawing>
      </w:r>
    </w:p>
    <w:p w14:paraId="70D10546" w14:textId="339E3DA7" w:rsidR="005253C4" w:rsidRPr="00A80107" w:rsidRDefault="002A0799" w:rsidP="002B3354">
      <w:pPr>
        <w:pStyle w:val="phfiguretitle"/>
      </w:pPr>
      <w:bookmarkStart w:id="509" w:name="_Ref452726182"/>
      <w:r>
        <w:t>Рисунок </w:t>
      </w:r>
      <w:r w:rsidR="005D124A">
        <w:fldChar w:fldCharType="begin"/>
      </w:r>
      <w:r w:rsidR="005D124A">
        <w:instrText xml:space="preserve"> SEQ Рисунок \* ARABIC </w:instrText>
      </w:r>
      <w:r w:rsidR="005D124A">
        <w:fldChar w:fldCharType="separate"/>
      </w:r>
      <w:r w:rsidR="00284EFC">
        <w:rPr>
          <w:noProof/>
        </w:rPr>
        <w:t>178</w:t>
      </w:r>
      <w:r w:rsidR="005D124A">
        <w:rPr>
          <w:noProof/>
        </w:rPr>
        <w:fldChar w:fldCharType="end"/>
      </w:r>
      <w:bookmarkEnd w:id="509"/>
      <w:r w:rsidR="00BF1C93" w:rsidRPr="00A80107">
        <w:t xml:space="preserve"> – </w:t>
      </w:r>
      <w:r w:rsidR="005253C4" w:rsidRPr="00A80107">
        <w:t>Паспорт библиотеки. Вкладка «Инвентарь»</w:t>
      </w:r>
    </w:p>
    <w:p w14:paraId="1DC4371B" w14:textId="75104A65" w:rsidR="005253C4" w:rsidRPr="00A80107" w:rsidRDefault="005253C4" w:rsidP="003A6D31">
      <w:pPr>
        <w:pStyle w:val="phnormal"/>
        <w:rPr>
          <w:rFonts w:cs="Arial"/>
        </w:rPr>
      </w:pPr>
      <w:r w:rsidRPr="00A80107">
        <w:rPr>
          <w:rFonts w:cs="Arial"/>
        </w:rPr>
        <w:t>При добавлении инвентаря открывается окно «Инвентарь кабинета: Добавление» (</w:t>
      </w:r>
      <w:r w:rsidR="00BF152A">
        <w:rPr>
          <w:rFonts w:cs="Arial"/>
        </w:rPr>
        <w:fldChar w:fldCharType="begin"/>
      </w:r>
      <w:r w:rsidR="00BF152A">
        <w:rPr>
          <w:rFonts w:cs="Arial"/>
        </w:rPr>
        <w:instrText xml:space="preserve"> REF _Ref452646664 \h </w:instrText>
      </w:r>
      <w:r w:rsidR="00BF152A">
        <w:rPr>
          <w:rFonts w:cs="Arial"/>
        </w:rPr>
      </w:r>
      <w:r w:rsidR="00BF152A">
        <w:rPr>
          <w:rFonts w:cs="Arial"/>
        </w:rPr>
        <w:fldChar w:fldCharType="separate"/>
      </w:r>
      <w:r w:rsidR="00284EFC">
        <w:t>Рисунок </w:t>
      </w:r>
      <w:r w:rsidR="00284EFC">
        <w:rPr>
          <w:noProof/>
        </w:rPr>
        <w:t>179</w:t>
      </w:r>
      <w:r w:rsidR="00BF152A">
        <w:rPr>
          <w:rFonts w:cs="Arial"/>
        </w:rPr>
        <w:fldChar w:fldCharType="end"/>
      </w:r>
      <w:r w:rsidR="006B7EE7">
        <w:rPr>
          <w:rFonts w:cs="Arial"/>
        </w:rPr>
        <w:t>).</w:t>
      </w:r>
    </w:p>
    <w:p w14:paraId="7677AA18" w14:textId="77777777" w:rsidR="001D4CCE" w:rsidRDefault="00FA6269" w:rsidP="002B3354">
      <w:pPr>
        <w:pStyle w:val="phfigure"/>
        <w:rPr>
          <w:rFonts w:cs="Arial"/>
        </w:rPr>
      </w:pPr>
      <w:r w:rsidRPr="00A80107">
        <w:rPr>
          <w:rFonts w:cs="Arial"/>
          <w:noProof/>
        </w:rPr>
        <w:lastRenderedPageBreak/>
        <w:drawing>
          <wp:inline distT="0" distB="0" distL="0" distR="0" wp14:anchorId="784D01F1" wp14:editId="3D507B5A">
            <wp:extent cx="5753100" cy="4829175"/>
            <wp:effectExtent l="0" t="0" r="0" b="9525"/>
            <wp:docPr id="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53100" cy="4829175"/>
                    </a:xfrm>
                    <a:prstGeom prst="rect">
                      <a:avLst/>
                    </a:prstGeom>
                    <a:noFill/>
                    <a:ln>
                      <a:noFill/>
                    </a:ln>
                  </pic:spPr>
                </pic:pic>
              </a:graphicData>
            </a:graphic>
          </wp:inline>
        </w:drawing>
      </w:r>
    </w:p>
    <w:p w14:paraId="3586E246" w14:textId="467B26F9" w:rsidR="005253C4" w:rsidRPr="00A80107" w:rsidRDefault="002A0799" w:rsidP="002B3354">
      <w:pPr>
        <w:pStyle w:val="phfiguretitle"/>
      </w:pPr>
      <w:bookmarkStart w:id="510" w:name="_Ref452646664"/>
      <w:r>
        <w:t>Рисунок </w:t>
      </w:r>
      <w:r w:rsidR="005D124A">
        <w:fldChar w:fldCharType="begin"/>
      </w:r>
      <w:r w:rsidR="005D124A">
        <w:instrText xml:space="preserve"> SEQ Рисунок \* ARABIC </w:instrText>
      </w:r>
      <w:r w:rsidR="005D124A">
        <w:fldChar w:fldCharType="separate"/>
      </w:r>
      <w:r w:rsidR="00284EFC">
        <w:rPr>
          <w:noProof/>
        </w:rPr>
        <w:t>179</w:t>
      </w:r>
      <w:r w:rsidR="005D124A">
        <w:rPr>
          <w:noProof/>
        </w:rPr>
        <w:fldChar w:fldCharType="end"/>
      </w:r>
      <w:bookmarkEnd w:id="510"/>
      <w:r w:rsidR="005253C4" w:rsidRPr="00A80107">
        <w:t xml:space="preserve"> – Окно «Добавление инвентаря»</w:t>
      </w:r>
    </w:p>
    <w:p w14:paraId="12A35EFD" w14:textId="77777777" w:rsidR="005253C4" w:rsidRPr="00A80107" w:rsidRDefault="005253C4" w:rsidP="003A6D31">
      <w:pPr>
        <w:pStyle w:val="phnormal"/>
        <w:rPr>
          <w:rFonts w:cs="Arial"/>
        </w:rPr>
      </w:pPr>
      <w:r w:rsidRPr="00A80107">
        <w:rPr>
          <w:rFonts w:cs="Arial"/>
        </w:rPr>
        <w:t>Введите инвентарный номер, дату введения эксплуатации инвентаря.</w:t>
      </w:r>
    </w:p>
    <w:p w14:paraId="207FD54C" w14:textId="56586ADA" w:rsidR="005253C4" w:rsidRPr="00A80107" w:rsidRDefault="005253C4" w:rsidP="003A6D31">
      <w:pPr>
        <w:pStyle w:val="phnormal"/>
        <w:rPr>
          <w:rFonts w:cs="Arial"/>
        </w:rPr>
      </w:pPr>
      <w:r w:rsidRPr="00A80107">
        <w:rPr>
          <w:rFonts w:cs="Arial"/>
        </w:rPr>
        <w:t>Выберите инвентарь из справочника «Инвентарь»</w:t>
      </w:r>
      <w:r w:rsidR="00EF5C8C" w:rsidRPr="00A80107">
        <w:rPr>
          <w:rFonts w:cs="Arial"/>
        </w:rPr>
        <w:t xml:space="preserve"> </w:t>
      </w:r>
      <w:r w:rsidR="00FF7F3A" w:rsidRPr="00A80107">
        <w:rPr>
          <w:rFonts w:cs="Arial"/>
        </w:rPr>
        <w:t>(</w:t>
      </w:r>
      <w:r w:rsidR="000C6DF8">
        <w:rPr>
          <w:rFonts w:cs="Arial"/>
        </w:rPr>
        <w:t>подробнее описано в руководстве пользователя «</w:t>
      </w:r>
      <w:r w:rsidR="00FB271E">
        <w:t>Справочники и отчеты</w:t>
      </w:r>
      <w:r w:rsidR="000C6DF8">
        <w:rPr>
          <w:rFonts w:cs="Arial"/>
        </w:rPr>
        <w:t>»</w:t>
      </w:r>
      <w:r w:rsidR="00EF5C8C" w:rsidRPr="00A80107">
        <w:rPr>
          <w:rFonts w:cs="Arial"/>
        </w:rPr>
        <w:t>)</w:t>
      </w:r>
      <w:r w:rsidRPr="00A80107">
        <w:rPr>
          <w:rFonts w:cs="Arial"/>
        </w:rPr>
        <w:t xml:space="preserve">. Укажите для выбранного инвентаря модель или марку. Укажите состояние инвентаря. В поле «Доукомплектовать» укажите элементы доукомплектования инвентаря при необходимости. </w:t>
      </w:r>
      <w:r w:rsidR="00F5166D">
        <w:rPr>
          <w:rFonts w:cs="Arial"/>
        </w:rPr>
        <w:t>Нажмите на кнопку</w:t>
      </w:r>
      <w:r w:rsidRPr="00A80107">
        <w:rPr>
          <w:rFonts w:cs="Arial"/>
        </w:rPr>
        <w:t xml:space="preserve"> «Сохранить».</w:t>
      </w:r>
    </w:p>
    <w:p w14:paraId="63267FBA" w14:textId="77777777" w:rsidR="005253C4" w:rsidRPr="00A80107" w:rsidRDefault="005253C4" w:rsidP="00E971ED">
      <w:pPr>
        <w:pStyle w:val="phlistitemizedtitle"/>
      </w:pPr>
      <w:r w:rsidRPr="00E81443">
        <w:rPr>
          <w:rStyle w:val="phnormal0"/>
        </w:rPr>
        <w:t xml:space="preserve">Кнопка «Переместить» служит для перемещения инвентаря в другой кабинет. </w:t>
      </w:r>
      <w:r w:rsidRPr="00A80107">
        <w:t>Чтобы переместить инвентарь в другой кабинет:</w:t>
      </w:r>
    </w:p>
    <w:p w14:paraId="56FEE879" w14:textId="77777777" w:rsidR="005253C4" w:rsidRPr="00A80107" w:rsidRDefault="005253C4" w:rsidP="00336BCD">
      <w:pPr>
        <w:pStyle w:val="phlistitemized1"/>
      </w:pPr>
      <w:r w:rsidRPr="00A80107">
        <w:t>выделите запись с единицей инвентаря, который нужно переместить;</w:t>
      </w:r>
    </w:p>
    <w:p w14:paraId="0C294500" w14:textId="0D1DCCD3" w:rsidR="005253C4" w:rsidRPr="00A80107" w:rsidRDefault="005253C4" w:rsidP="00336BCD">
      <w:pPr>
        <w:pStyle w:val="phlistitemized1"/>
      </w:pPr>
      <w:r w:rsidRPr="00A80107">
        <w:t>нажмите на кнопку «Переместить», откроется окно «Перемещение инвентаря» (</w:t>
      </w:r>
      <w:r w:rsidR="00BF152A">
        <w:fldChar w:fldCharType="begin"/>
      </w:r>
      <w:r w:rsidR="00BF152A">
        <w:instrText xml:space="preserve"> REF _Ref509409190 \h </w:instrText>
      </w:r>
      <w:r w:rsidR="00BF152A">
        <w:fldChar w:fldCharType="separate"/>
      </w:r>
      <w:r w:rsidR="00284EFC">
        <w:t>Рисунок </w:t>
      </w:r>
      <w:r w:rsidR="00284EFC">
        <w:rPr>
          <w:noProof/>
        </w:rPr>
        <w:t>180</w:t>
      </w:r>
      <w:r w:rsidR="00BF152A">
        <w:fldChar w:fldCharType="end"/>
      </w:r>
      <w:r w:rsidR="00F264C1" w:rsidRPr="00A80107">
        <w:t>);</w:t>
      </w:r>
    </w:p>
    <w:p w14:paraId="2648B8B7" w14:textId="77777777" w:rsidR="00F264C1" w:rsidRPr="00A80107" w:rsidRDefault="00F264C1" w:rsidP="00336BCD">
      <w:pPr>
        <w:pStyle w:val="phlistitemized1"/>
      </w:pPr>
      <w:r w:rsidRPr="00A80107">
        <w:t>при необходимости измените кабинет, воспользовавшись реестром «Аудиторный фонд»;</w:t>
      </w:r>
    </w:p>
    <w:p w14:paraId="4EE3024C" w14:textId="77777777" w:rsidR="00F264C1" w:rsidRPr="00A80107" w:rsidRDefault="005A49B8" w:rsidP="00336BCD">
      <w:pPr>
        <w:pStyle w:val="phlistitemized1"/>
      </w:pPr>
      <w:r w:rsidRPr="00A80107">
        <w:t>нажмите на кнопку</w:t>
      </w:r>
      <w:r w:rsidR="00F264C1" w:rsidRPr="00A80107">
        <w:t xml:space="preserve"> «Сохранить».</w:t>
      </w:r>
    </w:p>
    <w:p w14:paraId="75DBF1D3" w14:textId="77777777" w:rsidR="005253C4" w:rsidRPr="00A80107" w:rsidRDefault="00FA6269" w:rsidP="002B3354">
      <w:pPr>
        <w:pStyle w:val="phfigure"/>
        <w:rPr>
          <w:rFonts w:cs="Arial"/>
        </w:rPr>
      </w:pPr>
      <w:r w:rsidRPr="00A80107">
        <w:rPr>
          <w:rFonts w:cs="Arial"/>
          <w:noProof/>
        </w:rPr>
        <w:lastRenderedPageBreak/>
        <w:drawing>
          <wp:inline distT="0" distB="0" distL="0" distR="0" wp14:anchorId="53990ED3" wp14:editId="31DA9A68">
            <wp:extent cx="5638800" cy="2343150"/>
            <wp:effectExtent l="0" t="0" r="0" b="0"/>
            <wp:docPr id="62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38800" cy="2343150"/>
                    </a:xfrm>
                    <a:prstGeom prst="rect">
                      <a:avLst/>
                    </a:prstGeom>
                    <a:noFill/>
                    <a:ln>
                      <a:noFill/>
                    </a:ln>
                  </pic:spPr>
                </pic:pic>
              </a:graphicData>
            </a:graphic>
          </wp:inline>
        </w:drawing>
      </w:r>
    </w:p>
    <w:p w14:paraId="11D93227" w14:textId="0E80F7DA" w:rsidR="005253C4" w:rsidRPr="00A80107" w:rsidRDefault="002A0799" w:rsidP="002B3354">
      <w:pPr>
        <w:pStyle w:val="phfiguretitle"/>
      </w:pPr>
      <w:bookmarkStart w:id="511" w:name="_Ref509409190"/>
      <w:r>
        <w:t>Рисунок </w:t>
      </w:r>
      <w:r w:rsidR="005D124A">
        <w:fldChar w:fldCharType="begin"/>
      </w:r>
      <w:r w:rsidR="005D124A">
        <w:instrText xml:space="preserve"> SEQ Рисунок \* ARABIC </w:instrText>
      </w:r>
      <w:r w:rsidR="005D124A">
        <w:fldChar w:fldCharType="separate"/>
      </w:r>
      <w:r w:rsidR="00284EFC">
        <w:rPr>
          <w:noProof/>
        </w:rPr>
        <w:t>180</w:t>
      </w:r>
      <w:r w:rsidR="005D124A">
        <w:rPr>
          <w:noProof/>
        </w:rPr>
        <w:fldChar w:fldCharType="end"/>
      </w:r>
      <w:bookmarkEnd w:id="511"/>
      <w:r w:rsidR="00BF1C93" w:rsidRPr="00A80107">
        <w:t xml:space="preserve"> – </w:t>
      </w:r>
      <w:r w:rsidR="005253C4" w:rsidRPr="00A80107">
        <w:t>Окно «Перемещение инвентаря»</w:t>
      </w:r>
    </w:p>
    <w:p w14:paraId="5465B771" w14:textId="77777777" w:rsidR="005253C4" w:rsidRPr="00A80107" w:rsidRDefault="005253C4" w:rsidP="003A6D31">
      <w:pPr>
        <w:pStyle w:val="phnormal"/>
        <w:rPr>
          <w:rFonts w:cs="Arial"/>
        </w:rPr>
      </w:pPr>
      <w:r w:rsidRPr="00E81443">
        <w:t>Кнопк</w:t>
      </w:r>
      <w:r w:rsidRPr="00A80107">
        <w:rPr>
          <w:rFonts w:cs="Arial"/>
        </w:rPr>
        <w:t xml:space="preserve">а «На остаточный баланс» служит для переноса </w:t>
      </w:r>
      <w:r w:rsidR="00F264C1" w:rsidRPr="00A80107">
        <w:rPr>
          <w:rFonts w:cs="Arial"/>
        </w:rPr>
        <w:t>инвентаря на остаточный баланс.</w:t>
      </w:r>
    </w:p>
    <w:p w14:paraId="5D3B4982" w14:textId="6853045C" w:rsidR="005253C4" w:rsidRPr="00A80107" w:rsidRDefault="005253C4" w:rsidP="00E971ED">
      <w:pPr>
        <w:pStyle w:val="phlistitemizedtitle"/>
      </w:pPr>
      <w:r w:rsidRPr="00A80107">
        <w:t>Чтобы перевести и</w:t>
      </w:r>
      <w:r w:rsidR="004C0802">
        <w:t>нвентарь на остаточный баланс ОО</w:t>
      </w:r>
      <w:r w:rsidRPr="00A80107">
        <w:t>:</w:t>
      </w:r>
    </w:p>
    <w:p w14:paraId="467FE9CD" w14:textId="77777777" w:rsidR="005253C4" w:rsidRPr="00A80107" w:rsidRDefault="005253C4" w:rsidP="00336BCD">
      <w:pPr>
        <w:pStyle w:val="phlistitemized1"/>
      </w:pPr>
      <w:r w:rsidRPr="00A80107">
        <w:t>выделите запись с единицей инвентаря, который нужно перевести на остаточный баланс, и нажмите на кнопку «На остаточный баланс»;</w:t>
      </w:r>
    </w:p>
    <w:p w14:paraId="343934B1" w14:textId="1BFB8D16" w:rsidR="005253C4" w:rsidRPr="00A80107" w:rsidRDefault="002D7AE7" w:rsidP="00336BCD">
      <w:pPr>
        <w:pStyle w:val="phlistitemized1"/>
      </w:pPr>
      <w:r w:rsidRPr="00A80107">
        <w:t>для</w:t>
      </w:r>
      <w:r w:rsidR="005253C4" w:rsidRPr="00A80107">
        <w:t xml:space="preserve"> записи единицы инвентаря </w:t>
      </w:r>
      <w:r w:rsidRPr="00A80107">
        <w:t xml:space="preserve">очистится значение </w:t>
      </w:r>
      <w:r w:rsidR="005253C4" w:rsidRPr="00A80107">
        <w:t xml:space="preserve">в </w:t>
      </w:r>
      <w:r w:rsidR="00ED1824" w:rsidRPr="00A80107">
        <w:t>столбце</w:t>
      </w:r>
      <w:r w:rsidR="005253C4" w:rsidRPr="00A80107">
        <w:t xml:space="preserve"> «</w:t>
      </w:r>
      <w:proofErr w:type="spellStart"/>
      <w:r w:rsidR="005253C4" w:rsidRPr="00A80107">
        <w:t>Инв</w:t>
      </w:r>
      <w:proofErr w:type="gramStart"/>
      <w:r w:rsidR="005253C4" w:rsidRPr="00A80107">
        <w:t>.н</w:t>
      </w:r>
      <w:proofErr w:type="gramEnd"/>
      <w:r w:rsidR="005253C4" w:rsidRPr="00A80107">
        <w:t>омер</w:t>
      </w:r>
      <w:proofErr w:type="spellEnd"/>
      <w:r w:rsidR="005253C4" w:rsidRPr="00A80107">
        <w:t>». Это означает, что единица инвентаря пе</w:t>
      </w:r>
      <w:r w:rsidR="004C0802">
        <w:t>ревелась на остаточный баланс ОО</w:t>
      </w:r>
      <w:r w:rsidR="005253C4" w:rsidRPr="00A80107">
        <w:t xml:space="preserve"> (</w:t>
      </w:r>
      <w:r w:rsidR="00BF152A">
        <w:fldChar w:fldCharType="begin"/>
      </w:r>
      <w:r w:rsidR="00BF152A">
        <w:instrText xml:space="preserve"> REF _Ref509409220 \h </w:instrText>
      </w:r>
      <w:r w:rsidR="00BF152A">
        <w:fldChar w:fldCharType="separate"/>
      </w:r>
      <w:r w:rsidR="00284EFC">
        <w:t>Рисунок </w:t>
      </w:r>
      <w:r w:rsidR="00284EFC">
        <w:rPr>
          <w:noProof/>
        </w:rPr>
        <w:t>181</w:t>
      </w:r>
      <w:r w:rsidR="00BF152A">
        <w:fldChar w:fldCharType="end"/>
      </w:r>
      <w:r w:rsidR="005253C4" w:rsidRPr="00A80107">
        <w:t>).</w:t>
      </w:r>
    </w:p>
    <w:p w14:paraId="11A72E44" w14:textId="77777777" w:rsidR="005253C4" w:rsidRPr="00A80107" w:rsidRDefault="00FA6269" w:rsidP="002B3354">
      <w:pPr>
        <w:pStyle w:val="phfigure"/>
        <w:rPr>
          <w:rFonts w:cs="Arial"/>
        </w:rPr>
      </w:pPr>
      <w:r w:rsidRPr="00A80107">
        <w:rPr>
          <w:rFonts w:cs="Arial"/>
          <w:noProof/>
        </w:rPr>
        <w:drawing>
          <wp:inline distT="0" distB="0" distL="0" distR="0" wp14:anchorId="2A6254E2" wp14:editId="4E4EFBD7">
            <wp:extent cx="5196100" cy="3827721"/>
            <wp:effectExtent l="0" t="0" r="5080" b="1905"/>
            <wp:docPr id="6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00650" cy="3831073"/>
                    </a:xfrm>
                    <a:prstGeom prst="rect">
                      <a:avLst/>
                    </a:prstGeom>
                    <a:noFill/>
                    <a:ln>
                      <a:noFill/>
                    </a:ln>
                  </pic:spPr>
                </pic:pic>
              </a:graphicData>
            </a:graphic>
          </wp:inline>
        </w:drawing>
      </w:r>
    </w:p>
    <w:p w14:paraId="55A69083" w14:textId="3462CE3F" w:rsidR="005253C4" w:rsidRPr="00A80107" w:rsidRDefault="002A0799" w:rsidP="002B3354">
      <w:pPr>
        <w:pStyle w:val="phfiguretitle"/>
      </w:pPr>
      <w:bookmarkStart w:id="512" w:name="_Ref509409220"/>
      <w:r>
        <w:t>Рисунок </w:t>
      </w:r>
      <w:r w:rsidR="005D124A">
        <w:fldChar w:fldCharType="begin"/>
      </w:r>
      <w:r w:rsidR="005D124A">
        <w:instrText xml:space="preserve"> SEQ Рисунок \* ARABIC </w:instrText>
      </w:r>
      <w:r w:rsidR="005D124A">
        <w:fldChar w:fldCharType="separate"/>
      </w:r>
      <w:r w:rsidR="00284EFC">
        <w:rPr>
          <w:noProof/>
        </w:rPr>
        <w:t>181</w:t>
      </w:r>
      <w:r w:rsidR="005D124A">
        <w:rPr>
          <w:noProof/>
        </w:rPr>
        <w:fldChar w:fldCharType="end"/>
      </w:r>
      <w:bookmarkEnd w:id="512"/>
      <w:r w:rsidR="00BF1C93" w:rsidRPr="00A80107">
        <w:t xml:space="preserve"> – </w:t>
      </w:r>
      <w:r w:rsidR="005253C4" w:rsidRPr="00A80107">
        <w:t>Перевод инвентаря на остаточный баланс</w:t>
      </w:r>
    </w:p>
    <w:p w14:paraId="7202D910" w14:textId="77777777" w:rsidR="005253C4" w:rsidRPr="00A80107" w:rsidRDefault="005253C4" w:rsidP="00CC2DE1">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Обратное перемещение инвентаря с остаточного баланса невозможно.</w:t>
      </w:r>
    </w:p>
    <w:p w14:paraId="724E3518" w14:textId="77777777" w:rsidR="005253C4" w:rsidRPr="00A80107" w:rsidRDefault="005253C4" w:rsidP="00E971ED">
      <w:pPr>
        <w:pStyle w:val="phlistitemizedtitle"/>
      </w:pPr>
      <w:r w:rsidRPr="00A80107">
        <w:t xml:space="preserve">Кнопка «Выбытие» служит для списания инвентаря. Чтобы отметить инвентарь </w:t>
      </w:r>
      <w:r w:rsidR="00C720F0" w:rsidRPr="00A80107">
        <w:t xml:space="preserve">как выбывший </w:t>
      </w:r>
      <w:r w:rsidRPr="00A80107">
        <w:t>из эксплуатации:</w:t>
      </w:r>
    </w:p>
    <w:p w14:paraId="3D57C458" w14:textId="77777777" w:rsidR="005253C4" w:rsidRPr="00A80107" w:rsidRDefault="005253C4" w:rsidP="00336BCD">
      <w:pPr>
        <w:pStyle w:val="phlistitemized1"/>
      </w:pPr>
      <w:r w:rsidRPr="00A80107">
        <w:t>выделите запись с инвентарем, который нужно отметить как выбывший, и нажмите на кнопку «Выбытие»;</w:t>
      </w:r>
    </w:p>
    <w:p w14:paraId="6B1429BA" w14:textId="0623DA0A" w:rsidR="005253C4" w:rsidRPr="00A80107" w:rsidRDefault="005253C4" w:rsidP="00336BCD">
      <w:pPr>
        <w:pStyle w:val="phlistitemized1"/>
      </w:pPr>
      <w:r w:rsidRPr="00A80107">
        <w:t>откроется окно «Выбытие инвентаря» (</w:t>
      </w:r>
      <w:r w:rsidR="00BF152A">
        <w:fldChar w:fldCharType="begin"/>
      </w:r>
      <w:r w:rsidR="00BF152A">
        <w:instrText xml:space="preserve"> REF _Ref509409387 \h </w:instrText>
      </w:r>
      <w:r w:rsidR="00BF152A">
        <w:fldChar w:fldCharType="separate"/>
      </w:r>
      <w:r w:rsidR="00284EFC">
        <w:t>Рисунок </w:t>
      </w:r>
      <w:r w:rsidR="00284EFC">
        <w:rPr>
          <w:noProof/>
        </w:rPr>
        <w:t>182</w:t>
      </w:r>
      <w:r w:rsidR="00BF152A">
        <w:fldChar w:fldCharType="end"/>
      </w:r>
      <w:r w:rsidRPr="00A80107">
        <w:t xml:space="preserve">), в котором </w:t>
      </w:r>
      <w:r w:rsidR="00A44CED" w:rsidRPr="00A80107">
        <w:t>заполните поля</w:t>
      </w:r>
      <w:r w:rsidRPr="00A80107">
        <w:t>:</w:t>
      </w:r>
    </w:p>
    <w:p w14:paraId="7F91A287" w14:textId="77777777" w:rsidR="005253C4" w:rsidRPr="00A80107" w:rsidRDefault="00FA6269" w:rsidP="002B3354">
      <w:pPr>
        <w:pStyle w:val="phfigure"/>
        <w:rPr>
          <w:rFonts w:cs="Arial"/>
        </w:rPr>
      </w:pPr>
      <w:r w:rsidRPr="00A80107">
        <w:rPr>
          <w:rFonts w:cs="Arial"/>
          <w:noProof/>
        </w:rPr>
        <w:drawing>
          <wp:inline distT="0" distB="0" distL="0" distR="0" wp14:anchorId="7504444C" wp14:editId="3FBD193C">
            <wp:extent cx="2924175" cy="1466850"/>
            <wp:effectExtent l="0" t="0" r="9525" b="0"/>
            <wp:docPr id="6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24175" cy="1466850"/>
                    </a:xfrm>
                    <a:prstGeom prst="rect">
                      <a:avLst/>
                    </a:prstGeom>
                    <a:noFill/>
                    <a:ln>
                      <a:noFill/>
                    </a:ln>
                  </pic:spPr>
                </pic:pic>
              </a:graphicData>
            </a:graphic>
          </wp:inline>
        </w:drawing>
      </w:r>
    </w:p>
    <w:p w14:paraId="11150CDB" w14:textId="7C92E171" w:rsidR="005253C4" w:rsidRPr="00A80107" w:rsidRDefault="002A0799" w:rsidP="002B3354">
      <w:pPr>
        <w:pStyle w:val="phfiguretitle"/>
      </w:pPr>
      <w:bookmarkStart w:id="513" w:name="_Ref509409387"/>
      <w:r>
        <w:t>Рисунок </w:t>
      </w:r>
      <w:r w:rsidR="005D124A">
        <w:fldChar w:fldCharType="begin"/>
      </w:r>
      <w:r w:rsidR="005D124A">
        <w:instrText xml:space="preserve"> SEQ Рисунок \* ARABIC </w:instrText>
      </w:r>
      <w:r w:rsidR="005D124A">
        <w:fldChar w:fldCharType="separate"/>
      </w:r>
      <w:r w:rsidR="00284EFC">
        <w:rPr>
          <w:noProof/>
        </w:rPr>
        <w:t>182</w:t>
      </w:r>
      <w:r w:rsidR="005D124A">
        <w:rPr>
          <w:noProof/>
        </w:rPr>
        <w:fldChar w:fldCharType="end"/>
      </w:r>
      <w:bookmarkEnd w:id="513"/>
      <w:r w:rsidR="00BF1C93" w:rsidRPr="00A80107">
        <w:t xml:space="preserve"> – </w:t>
      </w:r>
      <w:r w:rsidR="005253C4" w:rsidRPr="00A80107">
        <w:t>Окно «Выбытие»</w:t>
      </w:r>
    </w:p>
    <w:p w14:paraId="6F9AF21E" w14:textId="77777777" w:rsidR="005253C4" w:rsidRPr="00A80107" w:rsidRDefault="005253C4" w:rsidP="00B20B99">
      <w:pPr>
        <w:pStyle w:val="phlistitemized2"/>
      </w:pPr>
      <w:r w:rsidRPr="00A80107">
        <w:t>«Дата выбытия»</w:t>
      </w:r>
      <w:r w:rsidR="00BF1C93" w:rsidRPr="00A80107">
        <w:t xml:space="preserve"> – </w:t>
      </w:r>
      <w:r w:rsidRPr="00A80107">
        <w:t>выберите дату, с которой эксплуатация инвентаря прекратится;</w:t>
      </w:r>
    </w:p>
    <w:p w14:paraId="26474A75" w14:textId="5048BEB3" w:rsidR="005253C4" w:rsidRPr="00A80107" w:rsidRDefault="005253C4" w:rsidP="00B20B99">
      <w:pPr>
        <w:pStyle w:val="phlistitemized2"/>
      </w:pPr>
      <w:r w:rsidRPr="00A80107">
        <w:t>«Причина»</w:t>
      </w:r>
      <w:r w:rsidR="00BF1C93" w:rsidRPr="00A80107">
        <w:t xml:space="preserve"> – </w:t>
      </w:r>
      <w:r w:rsidRPr="00A80107">
        <w:t>введите причину, по которой прек</w:t>
      </w:r>
      <w:r w:rsidR="00B20B99">
        <w:t>ращается эксплуатация инвентаря.</w:t>
      </w:r>
    </w:p>
    <w:p w14:paraId="1800312A" w14:textId="77777777" w:rsidR="005253C4" w:rsidRPr="00A80107" w:rsidRDefault="00F264C1" w:rsidP="00336BCD">
      <w:pPr>
        <w:pStyle w:val="phlistitemized1"/>
      </w:pPr>
      <w:r w:rsidRPr="00A80107">
        <w:t>н</w:t>
      </w:r>
      <w:r w:rsidR="005253C4" w:rsidRPr="00A80107">
        <w:t>ажмите на кнопку «Сохранить»,</w:t>
      </w:r>
      <w:r w:rsidR="00E91B9C" w:rsidRPr="00A80107">
        <w:t xml:space="preserve"> </w:t>
      </w:r>
      <w:r w:rsidR="005253C4" w:rsidRPr="00A80107">
        <w:t xml:space="preserve">запись с предметом не удалится. Будут заполнены </w:t>
      </w:r>
      <w:r w:rsidR="00ED1824" w:rsidRPr="00A80107">
        <w:t>столбцы</w:t>
      </w:r>
      <w:r w:rsidR="005253C4" w:rsidRPr="00A80107">
        <w:t xml:space="preserve"> «Дата выбытия» и «Причина».</w:t>
      </w:r>
    </w:p>
    <w:p w14:paraId="5A6AD6BF" w14:textId="77777777" w:rsidR="005253C4" w:rsidRPr="00A80107" w:rsidRDefault="005253C4"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изменений инвентарь не удаляется из списка, а помечается как выбывший.</w:t>
      </w:r>
    </w:p>
    <w:p w14:paraId="4FBD49F5" w14:textId="67FC539F" w:rsidR="005253C4" w:rsidRPr="00A80107" w:rsidRDefault="005253C4" w:rsidP="003A6D31">
      <w:pPr>
        <w:pStyle w:val="phnormal"/>
        <w:rPr>
          <w:rFonts w:cs="Arial"/>
        </w:rPr>
      </w:pPr>
      <w:r w:rsidRPr="00A80107">
        <w:rPr>
          <w:rFonts w:cs="Arial"/>
        </w:rPr>
        <w:t xml:space="preserve">Паспорт библиотеки заполнен. </w:t>
      </w:r>
      <w:r w:rsidR="00F5166D">
        <w:rPr>
          <w:rFonts w:cs="Arial"/>
        </w:rPr>
        <w:t>Нажмите на кнопку</w:t>
      </w:r>
      <w:r w:rsidRPr="00A80107">
        <w:rPr>
          <w:rFonts w:cs="Arial"/>
        </w:rPr>
        <w:t xml:space="preserve"> «Сохранить».</w:t>
      </w:r>
    </w:p>
    <w:p w14:paraId="6F88A1BD" w14:textId="77777777" w:rsidR="0060293D" w:rsidRPr="00A80107" w:rsidRDefault="0060293D" w:rsidP="0060293D">
      <w:pPr>
        <w:pStyle w:val="31"/>
        <w:rPr>
          <w:rFonts w:cs="Arial"/>
          <w:lang w:eastAsia="en-US"/>
        </w:rPr>
      </w:pPr>
      <w:bookmarkStart w:id="514" w:name="_Toc452729989"/>
      <w:bookmarkStart w:id="515" w:name="_Toc459215419"/>
      <w:bookmarkStart w:id="516" w:name="_Toc465759576"/>
      <w:bookmarkStart w:id="517" w:name="_Toc66783321"/>
      <w:bookmarkStart w:id="518" w:name="_Toc383012952"/>
      <w:bookmarkStart w:id="519" w:name="_Toc402166350"/>
      <w:bookmarkStart w:id="520" w:name="_Ref452725096"/>
      <w:bookmarkStart w:id="521" w:name="_Toc452729988"/>
      <w:bookmarkStart w:id="522" w:name="_Toc459215418"/>
      <w:bookmarkStart w:id="523" w:name="_Ref463620242"/>
      <w:bookmarkStart w:id="524" w:name="_Toc465759575"/>
      <w:bookmarkStart w:id="525" w:name="_Ref463620003"/>
      <w:bookmarkStart w:id="526" w:name="_Ref1117007"/>
      <w:r w:rsidRPr="00A80107">
        <w:rPr>
          <w:rFonts w:cs="Arial"/>
          <w:lang w:eastAsia="en-US"/>
        </w:rPr>
        <w:t>Реестр библиотечных мероприятий</w:t>
      </w:r>
      <w:bookmarkEnd w:id="514"/>
      <w:bookmarkEnd w:id="515"/>
      <w:bookmarkEnd w:id="516"/>
      <w:bookmarkEnd w:id="517"/>
    </w:p>
    <w:p w14:paraId="67B1D3AF" w14:textId="77777777" w:rsidR="0060293D" w:rsidRPr="00A80107" w:rsidRDefault="0060293D" w:rsidP="0060293D">
      <w:pPr>
        <w:pStyle w:val="phnormal"/>
        <w:rPr>
          <w:rFonts w:cs="Arial"/>
        </w:rPr>
      </w:pPr>
      <w:r w:rsidRPr="00A80107">
        <w:rPr>
          <w:rFonts w:cs="Arial"/>
        </w:rPr>
        <w:t>Реестр библиотечных мероприятий используется для своевременного оповещения</w:t>
      </w:r>
      <w:r>
        <w:rPr>
          <w:rFonts w:cs="Arial"/>
        </w:rPr>
        <w:t xml:space="preserve"> читателей организации</w:t>
      </w:r>
      <w:r w:rsidRPr="00A80107">
        <w:rPr>
          <w:rFonts w:cs="Arial"/>
        </w:rPr>
        <w:t xml:space="preserve"> о мероприятиях библиотеки.</w:t>
      </w:r>
    </w:p>
    <w:p w14:paraId="2C12BC5D" w14:textId="042813A4" w:rsidR="0060293D" w:rsidRPr="00A80107" w:rsidRDefault="0060293D" w:rsidP="0060293D">
      <w:pPr>
        <w:pStyle w:val="phnormal"/>
        <w:rPr>
          <w:rFonts w:cs="Arial"/>
        </w:rPr>
      </w:pPr>
      <w:r w:rsidRPr="00A80107">
        <w:rPr>
          <w:rFonts w:cs="Arial"/>
        </w:rPr>
        <w:t>Перейдите в пункт меню «Пуск</w:t>
      </w:r>
      <w:r w:rsidR="006E25AD">
        <w:rPr>
          <w:rFonts w:cs="Arial"/>
        </w:rPr>
        <w:t xml:space="preserve">/ </w:t>
      </w:r>
      <w:r w:rsidRPr="00A80107">
        <w:rPr>
          <w:rFonts w:cs="Arial"/>
        </w:rPr>
        <w:t>Библиотека</w:t>
      </w:r>
      <w:r w:rsidR="006E25AD">
        <w:rPr>
          <w:rFonts w:cs="Arial"/>
        </w:rPr>
        <w:t xml:space="preserve">/ </w:t>
      </w:r>
      <w:r w:rsidRPr="00A80107">
        <w:rPr>
          <w:rFonts w:cs="Arial"/>
        </w:rPr>
        <w:t>Реестр библиотечных мероприятий», откроется окно «Реестр библиотечных мероприятий» (</w:t>
      </w:r>
      <w:r w:rsidR="00BF152A">
        <w:rPr>
          <w:rFonts w:cs="Arial"/>
        </w:rPr>
        <w:fldChar w:fldCharType="begin"/>
      </w:r>
      <w:r w:rsidR="00BF152A">
        <w:rPr>
          <w:rFonts w:cs="Arial"/>
        </w:rPr>
        <w:instrText xml:space="preserve"> REF _Ref468187476 \h </w:instrText>
      </w:r>
      <w:r w:rsidR="00BF152A">
        <w:rPr>
          <w:rFonts w:cs="Arial"/>
        </w:rPr>
      </w:r>
      <w:r w:rsidR="00BF152A">
        <w:rPr>
          <w:rFonts w:cs="Arial"/>
        </w:rPr>
        <w:fldChar w:fldCharType="separate"/>
      </w:r>
      <w:r w:rsidR="00284EFC">
        <w:t>Рисунок </w:t>
      </w:r>
      <w:r w:rsidR="00284EFC">
        <w:rPr>
          <w:noProof/>
        </w:rPr>
        <w:t>183</w:t>
      </w:r>
      <w:r w:rsidR="00BF152A">
        <w:rPr>
          <w:rFonts w:cs="Arial"/>
        </w:rPr>
        <w:fldChar w:fldCharType="end"/>
      </w:r>
      <w:r w:rsidRPr="00A80107">
        <w:rPr>
          <w:rFonts w:cs="Arial"/>
        </w:rPr>
        <w:t>).</w:t>
      </w:r>
    </w:p>
    <w:p w14:paraId="6328262D" w14:textId="77777777" w:rsidR="008B56AD" w:rsidRDefault="0060293D" w:rsidP="008B56AD">
      <w:pPr>
        <w:pStyle w:val="phfigure"/>
      </w:pPr>
      <w:r w:rsidRPr="00A80107">
        <w:rPr>
          <w:rFonts w:cs="Arial"/>
          <w:noProof/>
        </w:rPr>
        <w:lastRenderedPageBreak/>
        <w:drawing>
          <wp:inline distT="0" distB="0" distL="0" distR="0" wp14:anchorId="4C1E3B93" wp14:editId="3EE04ED1">
            <wp:extent cx="5743575" cy="2752725"/>
            <wp:effectExtent l="0" t="0" r="9525" b="9525"/>
            <wp:docPr id="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3575" cy="2752725"/>
                    </a:xfrm>
                    <a:prstGeom prst="rect">
                      <a:avLst/>
                    </a:prstGeom>
                    <a:noFill/>
                    <a:ln>
                      <a:noFill/>
                    </a:ln>
                  </pic:spPr>
                </pic:pic>
              </a:graphicData>
            </a:graphic>
          </wp:inline>
        </w:drawing>
      </w:r>
    </w:p>
    <w:p w14:paraId="1E65ED43" w14:textId="06E3BDC9" w:rsidR="0060293D" w:rsidRPr="00A80107" w:rsidRDefault="002A0799" w:rsidP="0060293D">
      <w:pPr>
        <w:pStyle w:val="phfiguretitle"/>
      </w:pPr>
      <w:bookmarkStart w:id="527" w:name="_Ref468187476"/>
      <w:r>
        <w:t>Рисунок </w:t>
      </w:r>
      <w:r w:rsidR="005D124A">
        <w:fldChar w:fldCharType="begin"/>
      </w:r>
      <w:r w:rsidR="005D124A">
        <w:instrText xml:space="preserve"> SEQ Рисунок \* ARABIC </w:instrText>
      </w:r>
      <w:r w:rsidR="005D124A">
        <w:fldChar w:fldCharType="separate"/>
      </w:r>
      <w:r w:rsidR="00284EFC">
        <w:rPr>
          <w:noProof/>
        </w:rPr>
        <w:t>183</w:t>
      </w:r>
      <w:r w:rsidR="005D124A">
        <w:rPr>
          <w:noProof/>
        </w:rPr>
        <w:fldChar w:fldCharType="end"/>
      </w:r>
      <w:bookmarkEnd w:id="527"/>
      <w:r w:rsidR="0060293D" w:rsidRPr="00A80107">
        <w:t xml:space="preserve"> – Окно «Реестр библиотечных мероприятий»</w:t>
      </w:r>
    </w:p>
    <w:p w14:paraId="474BD4F1" w14:textId="662C4689" w:rsidR="0060293D" w:rsidRPr="00A80107" w:rsidRDefault="0060293D" w:rsidP="0060293D">
      <w:pPr>
        <w:pStyle w:val="phnormal"/>
        <w:rPr>
          <w:rFonts w:cs="Arial"/>
        </w:rPr>
      </w:pPr>
      <w:r w:rsidRPr="00A80107">
        <w:rPr>
          <w:rFonts w:cs="Arial"/>
        </w:rPr>
        <w:t>Чтобы просмотреть подробную информацию о событии, выделите событие и нажмите на кнопку «Изменить», откроется следующее окно (</w:t>
      </w:r>
      <w:r w:rsidR="00BF152A">
        <w:rPr>
          <w:rFonts w:cs="Arial"/>
        </w:rPr>
        <w:fldChar w:fldCharType="begin"/>
      </w:r>
      <w:r w:rsidR="00BF152A">
        <w:rPr>
          <w:rFonts w:cs="Arial"/>
        </w:rPr>
        <w:instrText xml:space="preserve"> REF _Ref468187477 \h </w:instrText>
      </w:r>
      <w:r w:rsidR="00BF152A">
        <w:rPr>
          <w:rFonts w:cs="Arial"/>
        </w:rPr>
      </w:r>
      <w:r w:rsidR="00BF152A">
        <w:rPr>
          <w:rFonts w:cs="Arial"/>
        </w:rPr>
        <w:fldChar w:fldCharType="separate"/>
      </w:r>
      <w:r w:rsidR="00284EFC">
        <w:t>Рисунок </w:t>
      </w:r>
      <w:r w:rsidR="00284EFC">
        <w:rPr>
          <w:noProof/>
        </w:rPr>
        <w:t>184</w:t>
      </w:r>
      <w:r w:rsidR="00BF152A">
        <w:rPr>
          <w:rFonts w:cs="Arial"/>
        </w:rPr>
        <w:fldChar w:fldCharType="end"/>
      </w:r>
      <w:r w:rsidRPr="00A80107">
        <w:rPr>
          <w:rFonts w:cs="Arial"/>
        </w:rPr>
        <w:t>).</w:t>
      </w:r>
    </w:p>
    <w:p w14:paraId="1527908F" w14:textId="77777777" w:rsidR="001D4CCE" w:rsidRDefault="0060293D" w:rsidP="0060293D">
      <w:pPr>
        <w:pStyle w:val="phfigure"/>
        <w:rPr>
          <w:rFonts w:cs="Arial"/>
        </w:rPr>
      </w:pPr>
      <w:r w:rsidRPr="00A80107">
        <w:rPr>
          <w:rFonts w:cs="Arial"/>
          <w:noProof/>
        </w:rPr>
        <w:drawing>
          <wp:inline distT="0" distB="0" distL="0" distR="0" wp14:anchorId="3E3C8EA7" wp14:editId="343977A2">
            <wp:extent cx="5810250" cy="3143250"/>
            <wp:effectExtent l="0" t="0" r="0" b="0"/>
            <wp:docPr id="6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10250" cy="3143250"/>
                    </a:xfrm>
                    <a:prstGeom prst="rect">
                      <a:avLst/>
                    </a:prstGeom>
                    <a:noFill/>
                    <a:ln>
                      <a:noFill/>
                    </a:ln>
                  </pic:spPr>
                </pic:pic>
              </a:graphicData>
            </a:graphic>
          </wp:inline>
        </w:drawing>
      </w:r>
    </w:p>
    <w:p w14:paraId="64072CB4" w14:textId="101AE2D1" w:rsidR="0060293D" w:rsidRPr="00A80107" w:rsidRDefault="002A0799" w:rsidP="0060293D">
      <w:pPr>
        <w:pStyle w:val="phfiguretitle"/>
      </w:pPr>
      <w:bookmarkStart w:id="528" w:name="_Ref468187477"/>
      <w:r>
        <w:t>Рисунок </w:t>
      </w:r>
      <w:r w:rsidR="005D124A">
        <w:fldChar w:fldCharType="begin"/>
      </w:r>
      <w:r w:rsidR="005D124A">
        <w:instrText xml:space="preserve"> SEQ Рисунок \* ARABIC </w:instrText>
      </w:r>
      <w:r w:rsidR="005D124A">
        <w:fldChar w:fldCharType="separate"/>
      </w:r>
      <w:r w:rsidR="00284EFC">
        <w:rPr>
          <w:noProof/>
        </w:rPr>
        <w:t>184</w:t>
      </w:r>
      <w:r w:rsidR="005D124A">
        <w:rPr>
          <w:noProof/>
        </w:rPr>
        <w:fldChar w:fldCharType="end"/>
      </w:r>
      <w:bookmarkEnd w:id="528"/>
      <w:r w:rsidR="0060293D" w:rsidRPr="00A80107">
        <w:t xml:space="preserve"> –Окно просмотра мероприятия</w:t>
      </w:r>
    </w:p>
    <w:p w14:paraId="024AE09E" w14:textId="77777777" w:rsidR="0060293D" w:rsidRPr="00A80107" w:rsidRDefault="0060293D" w:rsidP="0060293D">
      <w:pPr>
        <w:pStyle w:val="phlistitemizedtitle"/>
      </w:pPr>
      <w:r w:rsidRPr="00A80107">
        <w:t>Чтобы добавить новое событие:</w:t>
      </w:r>
    </w:p>
    <w:p w14:paraId="0D97BE1B" w14:textId="77777777" w:rsidR="0060293D" w:rsidRPr="00A80107" w:rsidRDefault="0060293D" w:rsidP="00336BCD">
      <w:pPr>
        <w:pStyle w:val="phlistitemized1"/>
      </w:pPr>
      <w:r w:rsidRPr="00A80107">
        <w:t>нажмите на кнопку «Добавить»;</w:t>
      </w:r>
    </w:p>
    <w:p w14:paraId="1164C7D6" w14:textId="2090CFCA" w:rsidR="0060293D" w:rsidRPr="00A80107" w:rsidRDefault="0060293D" w:rsidP="00336BCD">
      <w:pPr>
        <w:pStyle w:val="phlistitemized1"/>
      </w:pPr>
      <w:r w:rsidRPr="00A80107">
        <w:t>откроется окно (</w:t>
      </w:r>
      <w:r w:rsidR="00BF152A">
        <w:fldChar w:fldCharType="begin"/>
      </w:r>
      <w:r w:rsidR="00BF152A">
        <w:instrText xml:space="preserve"> REF _Ref447815486 \h </w:instrText>
      </w:r>
      <w:r w:rsidR="00BF152A">
        <w:fldChar w:fldCharType="separate"/>
      </w:r>
      <w:r w:rsidR="00284EFC">
        <w:t>Рисунок </w:t>
      </w:r>
      <w:r w:rsidR="00284EFC">
        <w:rPr>
          <w:noProof/>
        </w:rPr>
        <w:t>185</w:t>
      </w:r>
      <w:r w:rsidR="00BF152A">
        <w:fldChar w:fldCharType="end"/>
      </w:r>
      <w:r w:rsidRPr="00A80107">
        <w:t>);</w:t>
      </w:r>
    </w:p>
    <w:p w14:paraId="625325CC" w14:textId="77777777" w:rsidR="0060293D" w:rsidRPr="00A80107" w:rsidRDefault="0060293D" w:rsidP="0060293D">
      <w:pPr>
        <w:pStyle w:val="phfigure"/>
        <w:rPr>
          <w:rFonts w:cs="Arial"/>
        </w:rPr>
      </w:pPr>
      <w:bookmarkStart w:id="529" w:name="_Ref367108417"/>
      <w:bookmarkStart w:id="530" w:name="_Ref361413636"/>
      <w:r w:rsidRPr="00A80107">
        <w:rPr>
          <w:rFonts w:cs="Arial"/>
          <w:noProof/>
        </w:rPr>
        <w:lastRenderedPageBreak/>
        <w:drawing>
          <wp:inline distT="0" distB="0" distL="0" distR="0" wp14:anchorId="1BAF48F6" wp14:editId="2E8EC74E">
            <wp:extent cx="5810250" cy="3143250"/>
            <wp:effectExtent l="0" t="0" r="0" b="0"/>
            <wp:docPr id="6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10250" cy="3143250"/>
                    </a:xfrm>
                    <a:prstGeom prst="rect">
                      <a:avLst/>
                    </a:prstGeom>
                    <a:noFill/>
                    <a:ln>
                      <a:noFill/>
                    </a:ln>
                  </pic:spPr>
                </pic:pic>
              </a:graphicData>
            </a:graphic>
          </wp:inline>
        </w:drawing>
      </w:r>
    </w:p>
    <w:p w14:paraId="2ADDE0C5" w14:textId="46D76051" w:rsidR="0060293D" w:rsidRPr="00A80107" w:rsidRDefault="002A0799" w:rsidP="0060293D">
      <w:pPr>
        <w:pStyle w:val="phfiguretitle"/>
      </w:pPr>
      <w:bookmarkStart w:id="531" w:name="_Ref447815486"/>
      <w:r>
        <w:t>Рисунок </w:t>
      </w:r>
      <w:r w:rsidR="005D124A">
        <w:fldChar w:fldCharType="begin"/>
      </w:r>
      <w:r w:rsidR="005D124A">
        <w:instrText xml:space="preserve"> SEQ Рисунок \* ARABIC </w:instrText>
      </w:r>
      <w:r w:rsidR="005D124A">
        <w:fldChar w:fldCharType="separate"/>
      </w:r>
      <w:r w:rsidR="00284EFC">
        <w:rPr>
          <w:noProof/>
        </w:rPr>
        <w:t>185</w:t>
      </w:r>
      <w:r w:rsidR="005D124A">
        <w:rPr>
          <w:noProof/>
        </w:rPr>
        <w:fldChar w:fldCharType="end"/>
      </w:r>
      <w:bookmarkEnd w:id="529"/>
      <w:bookmarkEnd w:id="531"/>
      <w:r w:rsidR="0060293D" w:rsidRPr="00A80107">
        <w:t xml:space="preserve"> – Добавление нового события</w:t>
      </w:r>
      <w:bookmarkEnd w:id="530"/>
    </w:p>
    <w:p w14:paraId="1D04C15B" w14:textId="77777777" w:rsidR="0060293D" w:rsidRPr="00A80107" w:rsidRDefault="0060293D" w:rsidP="00336BCD">
      <w:pPr>
        <w:pStyle w:val="phlistitemized1"/>
      </w:pPr>
      <w:r w:rsidRPr="00A80107">
        <w:t>заполните поля:</w:t>
      </w:r>
    </w:p>
    <w:p w14:paraId="5A7A8717" w14:textId="77777777" w:rsidR="0060293D" w:rsidRPr="00A80107" w:rsidRDefault="0060293D" w:rsidP="00B20B99">
      <w:pPr>
        <w:pStyle w:val="phlistitemized2"/>
      </w:pPr>
      <w:r w:rsidRPr="00A80107">
        <w:t>«Наименование» – укажите соответствующее значение;</w:t>
      </w:r>
    </w:p>
    <w:p w14:paraId="299D5EB0" w14:textId="77777777" w:rsidR="0060293D" w:rsidRPr="00A80107" w:rsidRDefault="0060293D" w:rsidP="00B20B99">
      <w:pPr>
        <w:pStyle w:val="phlistitemized2"/>
      </w:pPr>
      <w:r w:rsidRPr="00A80107">
        <w:t>«Место проведения» – укажите место проведения мероприятия;</w:t>
      </w:r>
    </w:p>
    <w:p w14:paraId="15465DE8" w14:textId="77777777" w:rsidR="0060293D" w:rsidRPr="00A80107" w:rsidRDefault="0060293D" w:rsidP="00B20B99">
      <w:pPr>
        <w:pStyle w:val="phlistitemized2"/>
      </w:pPr>
      <w:r w:rsidRPr="00A80107">
        <w:t>«Дата</w:t>
      </w:r>
      <w:proofErr w:type="gramStart"/>
      <w:r w:rsidRPr="00A80107">
        <w:t xml:space="preserve"> (-</w:t>
      </w:r>
      <w:proofErr w:type="gramEnd"/>
      <w:r w:rsidRPr="00A80107">
        <w:t>ы) проведения»: «С» и «По» – служат для указания даты проведения события;</w:t>
      </w:r>
    </w:p>
    <w:p w14:paraId="478D4A33" w14:textId="77777777" w:rsidR="0060293D" w:rsidRPr="00A80107" w:rsidRDefault="0060293D" w:rsidP="00B20B99">
      <w:pPr>
        <w:pStyle w:val="phlistitemized2"/>
      </w:pPr>
      <w:r w:rsidRPr="00A80107">
        <w:t>«Заинтересованная аудитория, участники» – укажите сведения об участниках мероприятиях, об аудитории, которую может заинтересовать данное событие;</w:t>
      </w:r>
    </w:p>
    <w:p w14:paraId="126453DB" w14:textId="77777777" w:rsidR="0060293D" w:rsidRPr="00A80107" w:rsidRDefault="0060293D" w:rsidP="00B20B99">
      <w:pPr>
        <w:pStyle w:val="phlistitemized2"/>
      </w:pPr>
      <w:r w:rsidRPr="00A80107">
        <w:t>«Приложение» – поле загрузки документов и файлов касательно выполняемого городского события, например, протокола события, краткого описания и пр.;</w:t>
      </w:r>
    </w:p>
    <w:p w14:paraId="2DF1BD6B" w14:textId="77777777" w:rsidR="0060293D" w:rsidRPr="00A80107" w:rsidRDefault="0060293D" w:rsidP="00B20B99">
      <w:pPr>
        <w:pStyle w:val="phlistitemized2"/>
      </w:pPr>
      <w:r w:rsidRPr="00A80107">
        <w:t>«Описание» – введите текст описания.</w:t>
      </w:r>
    </w:p>
    <w:p w14:paraId="2DFC88F0" w14:textId="77777777" w:rsidR="0060293D" w:rsidRPr="00A80107" w:rsidRDefault="0060293D" w:rsidP="00336BCD">
      <w:pPr>
        <w:pStyle w:val="phlistitemized1"/>
      </w:pPr>
      <w:r w:rsidRPr="00A80107">
        <w:t>нажмите на кнопку «Сохранить».</w:t>
      </w:r>
    </w:p>
    <w:p w14:paraId="2BCB1D6A" w14:textId="77777777" w:rsidR="005253C4" w:rsidRPr="00A80107" w:rsidRDefault="005253C4" w:rsidP="003923CB">
      <w:pPr>
        <w:pStyle w:val="31"/>
        <w:rPr>
          <w:rFonts w:cs="Arial"/>
        </w:rPr>
      </w:pPr>
      <w:bookmarkStart w:id="532" w:name="_Ref40861266"/>
      <w:bookmarkStart w:id="533" w:name="_Toc66783322"/>
      <w:r w:rsidRPr="00A80107">
        <w:rPr>
          <w:rFonts w:cs="Arial"/>
        </w:rPr>
        <w:t>Реестр читателей</w:t>
      </w:r>
      <w:bookmarkEnd w:id="518"/>
      <w:bookmarkEnd w:id="519"/>
      <w:bookmarkEnd w:id="520"/>
      <w:bookmarkEnd w:id="521"/>
      <w:bookmarkEnd w:id="522"/>
      <w:bookmarkEnd w:id="523"/>
      <w:bookmarkEnd w:id="524"/>
      <w:bookmarkEnd w:id="525"/>
      <w:bookmarkEnd w:id="526"/>
      <w:bookmarkEnd w:id="532"/>
      <w:bookmarkEnd w:id="533"/>
    </w:p>
    <w:p w14:paraId="2A342415" w14:textId="77777777" w:rsidR="005253C4" w:rsidRDefault="005253C4" w:rsidP="003A6D31">
      <w:pPr>
        <w:pStyle w:val="phnormal"/>
        <w:rPr>
          <w:rFonts w:cs="Arial"/>
        </w:rPr>
      </w:pPr>
      <w:r w:rsidRPr="00A80107">
        <w:rPr>
          <w:rFonts w:cs="Arial"/>
        </w:rPr>
        <w:t>Реестр читателей представляет собой модуль, который содержит список всех читателей библиотеки.</w:t>
      </w:r>
    </w:p>
    <w:p w14:paraId="1601ED92" w14:textId="6A5FC39D" w:rsidR="009161AC" w:rsidRDefault="009161AC" w:rsidP="009161AC">
      <w:pPr>
        <w:pStyle w:val="phnormal"/>
        <w:rPr>
          <w:rFonts w:cs="Arial"/>
        </w:rPr>
      </w:pPr>
      <w:r>
        <w:rPr>
          <w:rFonts w:cs="Arial"/>
        </w:rPr>
        <w:t>Для поиска читателя воспользуйтесь функцией поиска в реестре читателей (</w:t>
      </w:r>
      <w:r w:rsidR="00B87C00">
        <w:rPr>
          <w:rFonts w:cs="Arial"/>
        </w:rPr>
        <w:fldChar w:fldCharType="begin"/>
      </w:r>
      <w:r w:rsidR="00B87C00">
        <w:rPr>
          <w:rFonts w:cs="Arial"/>
        </w:rPr>
        <w:instrText xml:space="preserve"> REF _Ref54099360 \h </w:instrText>
      </w:r>
      <w:r w:rsidR="00B87C00">
        <w:rPr>
          <w:rFonts w:cs="Arial"/>
        </w:rPr>
      </w:r>
      <w:r w:rsidR="00B87C00">
        <w:rPr>
          <w:rFonts w:cs="Arial"/>
        </w:rPr>
        <w:fldChar w:fldCharType="separate"/>
      </w:r>
      <w:r w:rsidR="00284EFC">
        <w:t>Рисунок </w:t>
      </w:r>
      <w:r w:rsidR="00284EFC">
        <w:rPr>
          <w:noProof/>
        </w:rPr>
        <w:t>186</w:t>
      </w:r>
      <w:r w:rsidR="00B87C00">
        <w:rPr>
          <w:rFonts w:cs="Arial"/>
        </w:rPr>
        <w:fldChar w:fldCharType="end"/>
      </w:r>
      <w:r>
        <w:rPr>
          <w:rFonts w:cs="Arial"/>
        </w:rPr>
        <w:t>). В поля «№</w:t>
      </w:r>
      <w:r w:rsidRPr="004F4958">
        <w:rPr>
          <w:rFonts w:cs="Arial"/>
        </w:rPr>
        <w:t xml:space="preserve"> </w:t>
      </w:r>
      <w:r>
        <w:rPr>
          <w:rFonts w:cs="Arial"/>
        </w:rPr>
        <w:t>читательского билета»</w:t>
      </w:r>
      <w:r w:rsidRPr="004F4958">
        <w:rPr>
          <w:rFonts w:cs="Arial"/>
        </w:rPr>
        <w:t>,</w:t>
      </w:r>
      <w:r>
        <w:rPr>
          <w:rFonts w:cs="Arial"/>
        </w:rPr>
        <w:t xml:space="preserve"> «ФИО», «Класс», «Задолженность (кол-во экз.)» начните вводить данные без нажатия кнопки «</w:t>
      </w:r>
      <w:r>
        <w:rPr>
          <w:rFonts w:cs="Arial"/>
          <w:lang w:val="en-US"/>
        </w:rPr>
        <w:t>Enter</w:t>
      </w:r>
      <w:r>
        <w:rPr>
          <w:rFonts w:cs="Arial"/>
        </w:rPr>
        <w:t>», поиск начнет выдавать подходящих читателей.</w:t>
      </w:r>
    </w:p>
    <w:p w14:paraId="6801576F" w14:textId="77777777" w:rsidR="00B87C00" w:rsidRDefault="00B87C00" w:rsidP="00B87C00">
      <w:pPr>
        <w:pStyle w:val="phfigure"/>
      </w:pPr>
      <w:r>
        <w:rPr>
          <w:noProof/>
        </w:rPr>
        <w:lastRenderedPageBreak/>
        <w:drawing>
          <wp:inline distT="0" distB="0" distL="0" distR="0" wp14:anchorId="3905B9AE" wp14:editId="2BB11850">
            <wp:extent cx="6152515" cy="1108710"/>
            <wp:effectExtent l="0" t="0" r="63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152515" cy="1108710"/>
                    </a:xfrm>
                    <a:prstGeom prst="rect">
                      <a:avLst/>
                    </a:prstGeom>
                  </pic:spPr>
                </pic:pic>
              </a:graphicData>
            </a:graphic>
          </wp:inline>
        </w:drawing>
      </w:r>
    </w:p>
    <w:p w14:paraId="2FEB0841" w14:textId="15EB7A19" w:rsidR="00B87C00" w:rsidRDefault="002A0799" w:rsidP="00B87C00">
      <w:pPr>
        <w:pStyle w:val="phfiguretitle"/>
      </w:pPr>
      <w:bookmarkStart w:id="534" w:name="_Ref54099360"/>
      <w:r>
        <w:t>Рисунок </w:t>
      </w:r>
      <w:r w:rsidR="005D124A">
        <w:fldChar w:fldCharType="begin"/>
      </w:r>
      <w:r w:rsidR="005D124A">
        <w:instrText xml:space="preserve"> SEQ Рисунок \* ARABIC </w:instrText>
      </w:r>
      <w:r w:rsidR="005D124A">
        <w:fldChar w:fldCharType="separate"/>
      </w:r>
      <w:r w:rsidR="00284EFC">
        <w:rPr>
          <w:noProof/>
        </w:rPr>
        <w:t>186</w:t>
      </w:r>
      <w:r w:rsidR="005D124A">
        <w:rPr>
          <w:noProof/>
        </w:rPr>
        <w:fldChar w:fldCharType="end"/>
      </w:r>
      <w:bookmarkEnd w:id="534"/>
      <w:r w:rsidR="00B87C00">
        <w:t xml:space="preserve"> - Функция поиска в реестре читателей</w:t>
      </w:r>
    </w:p>
    <w:p w14:paraId="2D58F26D" w14:textId="76B46B57" w:rsidR="005253C4" w:rsidRPr="00A80107" w:rsidRDefault="005253C4" w:rsidP="003A6D31">
      <w:pPr>
        <w:pStyle w:val="phnormal"/>
        <w:rPr>
          <w:rFonts w:cs="Arial"/>
        </w:rPr>
      </w:pPr>
      <w:r w:rsidRPr="00A80107">
        <w:rPr>
          <w:rFonts w:cs="Arial"/>
        </w:rPr>
        <w:t xml:space="preserve">Для добавления читателя в реестр </w:t>
      </w:r>
      <w:r w:rsidR="005A49B8" w:rsidRPr="00A80107">
        <w:rPr>
          <w:rFonts w:cs="Arial"/>
        </w:rPr>
        <w:t>нажмите на кнопку</w:t>
      </w:r>
      <w:r w:rsidRPr="00A80107">
        <w:rPr>
          <w:rFonts w:cs="Arial"/>
        </w:rPr>
        <w:t xml:space="preserve"> «Добавить». Откроется окно «Читатель: Добавление» (</w:t>
      </w:r>
      <w:r w:rsidR="00BF152A">
        <w:rPr>
          <w:rFonts w:cs="Arial"/>
        </w:rPr>
        <w:fldChar w:fldCharType="begin"/>
      </w:r>
      <w:r w:rsidR="00BF152A">
        <w:rPr>
          <w:rFonts w:cs="Arial"/>
        </w:rPr>
        <w:instrText xml:space="preserve"> REF _Ref452651192 \h </w:instrText>
      </w:r>
      <w:r w:rsidR="00BF152A">
        <w:rPr>
          <w:rFonts w:cs="Arial"/>
        </w:rPr>
      </w:r>
      <w:r w:rsidR="00BF152A">
        <w:rPr>
          <w:rFonts w:cs="Arial"/>
        </w:rPr>
        <w:fldChar w:fldCharType="separate"/>
      </w:r>
      <w:r w:rsidR="00284EFC">
        <w:t>Рисунок </w:t>
      </w:r>
      <w:r w:rsidR="00284EFC">
        <w:rPr>
          <w:noProof/>
        </w:rPr>
        <w:t>187</w:t>
      </w:r>
      <w:r w:rsidR="00BF152A">
        <w:rPr>
          <w:rFonts w:cs="Arial"/>
        </w:rPr>
        <w:fldChar w:fldCharType="end"/>
      </w:r>
      <w:r w:rsidRPr="00A80107">
        <w:rPr>
          <w:rFonts w:cs="Arial"/>
        </w:rPr>
        <w:t>), которое состоит из трех вкладок: «Общая информация», «История выдачи», «Заметки библиотекаря».</w:t>
      </w:r>
    </w:p>
    <w:p w14:paraId="48590D4C" w14:textId="77777777" w:rsidR="005253C4" w:rsidRPr="00A80107" w:rsidRDefault="005253C4" w:rsidP="002B3354">
      <w:pPr>
        <w:pStyle w:val="phfigure"/>
        <w:rPr>
          <w:rFonts w:cs="Arial"/>
        </w:rPr>
      </w:pPr>
      <w:r w:rsidRPr="00A80107">
        <w:rPr>
          <w:rFonts w:cs="Arial"/>
        </w:rPr>
        <w:t xml:space="preserve"> </w:t>
      </w:r>
      <w:r w:rsidR="00FA6269" w:rsidRPr="00A80107">
        <w:rPr>
          <w:rFonts w:cs="Arial"/>
          <w:noProof/>
        </w:rPr>
        <w:drawing>
          <wp:inline distT="0" distB="0" distL="0" distR="0" wp14:anchorId="547DF5ED" wp14:editId="1C23415D">
            <wp:extent cx="5177641" cy="5152009"/>
            <wp:effectExtent l="0" t="0" r="4445" b="0"/>
            <wp:docPr id="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84676" cy="5159009"/>
                    </a:xfrm>
                    <a:prstGeom prst="rect">
                      <a:avLst/>
                    </a:prstGeom>
                    <a:noFill/>
                    <a:ln>
                      <a:noFill/>
                    </a:ln>
                  </pic:spPr>
                </pic:pic>
              </a:graphicData>
            </a:graphic>
          </wp:inline>
        </w:drawing>
      </w:r>
    </w:p>
    <w:p w14:paraId="1B600450" w14:textId="0D44D773" w:rsidR="005253C4" w:rsidRPr="00A80107" w:rsidRDefault="002A0799" w:rsidP="002B3354">
      <w:pPr>
        <w:pStyle w:val="phfiguretitle"/>
      </w:pPr>
      <w:bookmarkStart w:id="535" w:name="_Ref452651192"/>
      <w:r>
        <w:t>Рисунок </w:t>
      </w:r>
      <w:r w:rsidR="005D124A">
        <w:fldChar w:fldCharType="begin"/>
      </w:r>
      <w:r w:rsidR="005D124A">
        <w:instrText xml:space="preserve"> SEQ Рисунок \* ARABIC </w:instrText>
      </w:r>
      <w:r w:rsidR="005D124A">
        <w:fldChar w:fldCharType="separate"/>
      </w:r>
      <w:r w:rsidR="00284EFC">
        <w:rPr>
          <w:noProof/>
        </w:rPr>
        <w:t>187</w:t>
      </w:r>
      <w:r w:rsidR="005D124A">
        <w:rPr>
          <w:noProof/>
        </w:rPr>
        <w:fldChar w:fldCharType="end"/>
      </w:r>
      <w:bookmarkEnd w:id="535"/>
      <w:r w:rsidR="00BF1C93" w:rsidRPr="00A80107">
        <w:t xml:space="preserve"> – </w:t>
      </w:r>
      <w:r w:rsidR="005253C4" w:rsidRPr="00A80107">
        <w:t xml:space="preserve">Окно «Читатель: </w:t>
      </w:r>
      <w:r w:rsidR="00FB772F" w:rsidRPr="00A80107">
        <w:t>Д</w:t>
      </w:r>
      <w:r w:rsidR="005253C4" w:rsidRPr="00A80107">
        <w:t>обавление»</w:t>
      </w:r>
    </w:p>
    <w:p w14:paraId="4D923386" w14:textId="20487748" w:rsidR="005253C4" w:rsidRPr="00A80107" w:rsidRDefault="00640FF4" w:rsidP="00E971ED">
      <w:pPr>
        <w:pStyle w:val="phlistitemizedtitle"/>
      </w:pPr>
      <w:r>
        <w:t>На</w:t>
      </w:r>
      <w:r w:rsidR="005253C4" w:rsidRPr="00A80107">
        <w:t xml:space="preserve"> вкладке «Общая информация» заполните </w:t>
      </w:r>
      <w:r w:rsidR="008C0397" w:rsidRPr="00A80107">
        <w:t>пол</w:t>
      </w:r>
      <w:r w:rsidR="005253C4" w:rsidRPr="00A80107">
        <w:t>я:</w:t>
      </w:r>
    </w:p>
    <w:p w14:paraId="7CCF79F0" w14:textId="1B059F8F" w:rsidR="005253C4" w:rsidRPr="00A80107" w:rsidRDefault="005253C4" w:rsidP="00336BCD">
      <w:pPr>
        <w:pStyle w:val="phlistitemized1"/>
      </w:pPr>
      <w:r w:rsidRPr="00A80107">
        <w:t>«Номер читате</w:t>
      </w:r>
      <w:r w:rsidR="001D5FA6" w:rsidRPr="00A80107">
        <w:t>льского билета»</w:t>
      </w:r>
      <w:r w:rsidR="00BF1C93" w:rsidRPr="00A80107">
        <w:t xml:space="preserve"> – </w:t>
      </w:r>
      <w:r w:rsidR="001D5FA6" w:rsidRPr="00A80107">
        <w:t xml:space="preserve">введите номер. Номер должен быть уникальным среди реестра читательских билетов </w:t>
      </w:r>
      <w:r w:rsidR="005E63C5">
        <w:t>текущей организации</w:t>
      </w:r>
      <w:r w:rsidR="001D5FA6" w:rsidRPr="00A80107">
        <w:t>;</w:t>
      </w:r>
    </w:p>
    <w:p w14:paraId="3E85D95C" w14:textId="77777777" w:rsidR="005253C4" w:rsidRPr="00A80107" w:rsidRDefault="005253C4" w:rsidP="00336BCD">
      <w:pPr>
        <w:pStyle w:val="phlistitemized1"/>
      </w:pPr>
      <w:r w:rsidRPr="00A80107">
        <w:lastRenderedPageBreak/>
        <w:t>«Роль»</w:t>
      </w:r>
      <w:r w:rsidR="00BF1C93" w:rsidRPr="00A80107">
        <w:t xml:space="preserve"> – </w:t>
      </w:r>
      <w:r w:rsidRPr="00A80107">
        <w:t>укажите роль читателя (пользователя) в Системе, выбрав значение из выпадающего списка;</w:t>
      </w:r>
    </w:p>
    <w:p w14:paraId="2FF06AED" w14:textId="77777777" w:rsidR="005253C4" w:rsidRPr="00A80107" w:rsidRDefault="005253C4" w:rsidP="00336BCD">
      <w:pPr>
        <w:pStyle w:val="phlistitemized1"/>
      </w:pPr>
      <w:r w:rsidRPr="00A80107">
        <w:t>«ФИО»</w:t>
      </w:r>
      <w:r w:rsidR="00BF1C93" w:rsidRPr="00A80107">
        <w:t xml:space="preserve"> – </w:t>
      </w:r>
      <w:r w:rsidRPr="00A80107">
        <w:t xml:space="preserve">укажите пользователя. </w:t>
      </w:r>
      <w:proofErr w:type="gramStart"/>
      <w:r w:rsidRPr="00A80107">
        <w:t>Если выбрана роль «Ученик»</w:t>
      </w:r>
      <w:r w:rsidR="00BF1C93" w:rsidRPr="00A80107">
        <w:t xml:space="preserve"> – </w:t>
      </w:r>
      <w:r w:rsidRPr="00A80107">
        <w:t>откроется реестр «Ученики», если выбрана роль «Сотрудник»</w:t>
      </w:r>
      <w:r w:rsidR="00BF1C93" w:rsidRPr="00A80107">
        <w:t xml:space="preserve"> – </w:t>
      </w:r>
      <w:r w:rsidR="00671F5D" w:rsidRPr="00A80107">
        <w:t>откроется реестр «Сотрудники»;</w:t>
      </w:r>
      <w:proofErr w:type="gramEnd"/>
    </w:p>
    <w:p w14:paraId="3542CB08" w14:textId="77777777" w:rsidR="005253C4" w:rsidRPr="00A80107" w:rsidRDefault="005253C4" w:rsidP="00336BCD">
      <w:pPr>
        <w:pStyle w:val="phlistitemized1"/>
      </w:pPr>
      <w:r w:rsidRPr="00A80107">
        <w:t xml:space="preserve">расположенное ниже поле содержит информационные данные пользователя. Поле автоматически заполняется при выборе пользователя и не </w:t>
      </w:r>
      <w:r w:rsidR="00671F5D" w:rsidRPr="00A80107">
        <w:t>доступно для редактирования;</w:t>
      </w:r>
    </w:p>
    <w:p w14:paraId="5E73CFF1" w14:textId="77777777" w:rsidR="005253C4" w:rsidRPr="00A80107" w:rsidRDefault="005253C4" w:rsidP="00336BCD">
      <w:pPr>
        <w:pStyle w:val="phlistitemized1"/>
      </w:pPr>
      <w:r w:rsidRPr="00A80107">
        <w:t>«Состоит читателем библиотеки с»</w:t>
      </w:r>
      <w:r w:rsidR="00BF1C93" w:rsidRPr="00A80107">
        <w:t xml:space="preserve"> – </w:t>
      </w:r>
      <w:r w:rsidRPr="00A80107">
        <w:t>укажите год, начиная с которого читатель состоит в библиотеке. Система автоматически укажет текущий год.</w:t>
      </w:r>
    </w:p>
    <w:p w14:paraId="1BFD28D2" w14:textId="77777777" w:rsidR="005253C4" w:rsidRDefault="005253C4" w:rsidP="003A6D31">
      <w:pPr>
        <w:pStyle w:val="phnormal"/>
        <w:rPr>
          <w:rFonts w:cs="Arial"/>
        </w:rPr>
      </w:pPr>
      <w:r w:rsidRPr="00A80107">
        <w:rPr>
          <w:rFonts w:cs="Arial"/>
        </w:rPr>
        <w:t>Вкладка «История выдачи» является информационной. Значения формируются автоматически из модуля «Выдача/Сдача экземпляров».</w:t>
      </w:r>
    </w:p>
    <w:p w14:paraId="4C46CB75" w14:textId="26042925" w:rsidR="00593CCD" w:rsidRDefault="00593CCD" w:rsidP="003A6D31">
      <w:pPr>
        <w:pStyle w:val="phnormal"/>
        <w:rPr>
          <w:rFonts w:cs="Arial"/>
          <w:b/>
        </w:rPr>
      </w:pPr>
      <w:r w:rsidRPr="00593CCD">
        <w:rPr>
          <w:rFonts w:cs="Arial"/>
          <w:b/>
        </w:rPr>
        <w:t>Примечани</w:t>
      </w:r>
      <w:r>
        <w:rPr>
          <w:rFonts w:cs="Arial"/>
          <w:b/>
        </w:rPr>
        <w:t>я</w:t>
      </w:r>
    </w:p>
    <w:p w14:paraId="5FC51003" w14:textId="33F88FCA" w:rsidR="00593CCD" w:rsidRDefault="00593CCD" w:rsidP="00593CCD">
      <w:pPr>
        <w:pStyle w:val="phnormal"/>
      </w:pPr>
      <w:r>
        <w:t xml:space="preserve">1 Экземпляр считается </w:t>
      </w:r>
      <w:r w:rsidR="004D61E2">
        <w:t>не</w:t>
      </w:r>
      <w:r>
        <w:t>возвращенным, если дата в поле «Срок возврата» не наступила.</w:t>
      </w:r>
    </w:p>
    <w:p w14:paraId="6AEEF4C6" w14:textId="736D26C0" w:rsidR="00593CCD" w:rsidRDefault="00593CCD" w:rsidP="004638BC">
      <w:pPr>
        <w:pStyle w:val="phnormal"/>
      </w:pPr>
      <w:r>
        <w:t>2 Экземпляр считается занятым, если дата в поле «Срок возврата» больше текущей даты.</w:t>
      </w:r>
    </w:p>
    <w:p w14:paraId="61396113" w14:textId="7226339B" w:rsidR="00484561" w:rsidRPr="00A80107" w:rsidRDefault="009B1233" w:rsidP="004638BC">
      <w:pPr>
        <w:pStyle w:val="phnormal"/>
      </w:pPr>
      <w:r>
        <w:t>3</w:t>
      </w:r>
      <w:r w:rsidR="00484561">
        <w:t xml:space="preserve"> Экземпляр можно выдавать</w:t>
      </w:r>
      <w:r w:rsidR="00502B8C">
        <w:t xml:space="preserve"> только читателю</w:t>
      </w:r>
      <w:r w:rsidR="00484561" w:rsidRPr="00484561">
        <w:t xml:space="preserve"> библиотеки, которым становится пользователь посл</w:t>
      </w:r>
      <w:r w:rsidR="00484561">
        <w:t xml:space="preserve">е добавления его через реестр </w:t>
      </w:r>
      <w:r w:rsidR="007946B3">
        <w:t>«</w:t>
      </w:r>
      <w:r w:rsidR="00484561">
        <w:t>Ч</w:t>
      </w:r>
      <w:r w:rsidR="00484561" w:rsidRPr="00484561">
        <w:t>итатели библиотеки</w:t>
      </w:r>
      <w:r w:rsidR="007946B3">
        <w:t>»</w:t>
      </w:r>
      <w:r w:rsidR="00484561">
        <w:t>.</w:t>
      </w:r>
    </w:p>
    <w:p w14:paraId="5A85821A" w14:textId="77777777" w:rsidR="009444B4" w:rsidRPr="00A80107" w:rsidRDefault="009444B4" w:rsidP="009444B4">
      <w:pPr>
        <w:pStyle w:val="phnormal"/>
        <w:rPr>
          <w:rFonts w:cs="Arial"/>
        </w:rPr>
      </w:pPr>
      <w:r>
        <w:rPr>
          <w:rFonts w:cs="Arial"/>
        </w:rPr>
        <w:t xml:space="preserve">4 </w:t>
      </w:r>
      <w:r w:rsidRPr="00A80107">
        <w:rPr>
          <w:rFonts w:cs="Arial"/>
        </w:rPr>
        <w:t>Поля «Умеет ли читать сам» и «Техника чтения» активны только для учеников 1го класса.</w:t>
      </w:r>
    </w:p>
    <w:p w14:paraId="5A13B2B7" w14:textId="0CDF2C4B" w:rsidR="005253C4" w:rsidRPr="00A80107" w:rsidRDefault="005253C4" w:rsidP="003A6D31">
      <w:pPr>
        <w:pStyle w:val="phnormal"/>
        <w:rPr>
          <w:rFonts w:cs="Arial"/>
        </w:rPr>
      </w:pPr>
      <w:r w:rsidRPr="00A80107">
        <w:rPr>
          <w:rFonts w:cs="Arial"/>
        </w:rPr>
        <w:t>Вкладка «Заметки библиотекаря» заполняется библиотекарем</w:t>
      </w:r>
      <w:r w:rsidR="00920376">
        <w:rPr>
          <w:rFonts w:cs="Arial"/>
        </w:rPr>
        <w:t xml:space="preserve"> (</w:t>
      </w:r>
      <w:r w:rsidR="00BF152A">
        <w:rPr>
          <w:rFonts w:cs="Arial"/>
        </w:rPr>
        <w:fldChar w:fldCharType="begin"/>
      </w:r>
      <w:r w:rsidR="00BF152A">
        <w:rPr>
          <w:rFonts w:cs="Arial"/>
        </w:rPr>
        <w:instrText xml:space="preserve"> REF _Ref452726272 \h </w:instrText>
      </w:r>
      <w:r w:rsidR="00BF152A">
        <w:rPr>
          <w:rFonts w:cs="Arial"/>
        </w:rPr>
      </w:r>
      <w:r w:rsidR="00BF152A">
        <w:rPr>
          <w:rFonts w:cs="Arial"/>
        </w:rPr>
        <w:fldChar w:fldCharType="separate"/>
      </w:r>
      <w:r w:rsidR="00284EFC">
        <w:t>Рисунок </w:t>
      </w:r>
      <w:r w:rsidR="00284EFC">
        <w:rPr>
          <w:noProof/>
        </w:rPr>
        <w:t>188</w:t>
      </w:r>
      <w:r w:rsidR="00BF152A">
        <w:rPr>
          <w:rFonts w:cs="Arial"/>
        </w:rPr>
        <w:fldChar w:fldCharType="end"/>
      </w:r>
      <w:r w:rsidR="00920376">
        <w:rPr>
          <w:rFonts w:cs="Arial"/>
        </w:rPr>
        <w:t>)</w:t>
      </w:r>
      <w:r w:rsidRPr="00A80107">
        <w:rPr>
          <w:rFonts w:cs="Arial"/>
        </w:rPr>
        <w:t>.</w:t>
      </w:r>
    </w:p>
    <w:p w14:paraId="06669B4D" w14:textId="77777777" w:rsidR="005253C4" w:rsidRPr="00A80107" w:rsidRDefault="00FA6269" w:rsidP="002B3354">
      <w:pPr>
        <w:pStyle w:val="phfigure"/>
        <w:rPr>
          <w:rFonts w:cs="Arial"/>
        </w:rPr>
      </w:pPr>
      <w:r w:rsidRPr="00A80107">
        <w:rPr>
          <w:rFonts w:cs="Arial"/>
          <w:noProof/>
        </w:rPr>
        <w:lastRenderedPageBreak/>
        <w:drawing>
          <wp:inline distT="0" distB="0" distL="0" distR="0" wp14:anchorId="4B1FFA4C" wp14:editId="24D20C01">
            <wp:extent cx="5772150" cy="5781675"/>
            <wp:effectExtent l="0" t="0" r="0" b="9525"/>
            <wp:docPr id="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72150" cy="5781675"/>
                    </a:xfrm>
                    <a:prstGeom prst="rect">
                      <a:avLst/>
                    </a:prstGeom>
                    <a:noFill/>
                    <a:ln>
                      <a:noFill/>
                    </a:ln>
                  </pic:spPr>
                </pic:pic>
              </a:graphicData>
            </a:graphic>
          </wp:inline>
        </w:drawing>
      </w:r>
    </w:p>
    <w:p w14:paraId="29607B97" w14:textId="31600BC4" w:rsidR="005253C4" w:rsidRPr="00A80107" w:rsidRDefault="002A0799" w:rsidP="002B3354">
      <w:pPr>
        <w:pStyle w:val="phfiguretitle"/>
      </w:pPr>
      <w:bookmarkStart w:id="536" w:name="_Ref452726272"/>
      <w:r>
        <w:t>Рисунок </w:t>
      </w:r>
      <w:r w:rsidR="005D124A">
        <w:fldChar w:fldCharType="begin"/>
      </w:r>
      <w:r w:rsidR="005D124A">
        <w:instrText xml:space="preserve"> SEQ Рисунок \* ARABIC </w:instrText>
      </w:r>
      <w:r w:rsidR="005D124A">
        <w:fldChar w:fldCharType="separate"/>
      </w:r>
      <w:r w:rsidR="00284EFC">
        <w:rPr>
          <w:noProof/>
        </w:rPr>
        <w:t>188</w:t>
      </w:r>
      <w:r w:rsidR="005D124A">
        <w:rPr>
          <w:noProof/>
        </w:rPr>
        <w:fldChar w:fldCharType="end"/>
      </w:r>
      <w:bookmarkEnd w:id="536"/>
      <w:r w:rsidR="005253C4" w:rsidRPr="00A80107">
        <w:t xml:space="preserve"> – Окно «Читатель: Добавление», вкладка «Заметки библиотекаря»</w:t>
      </w:r>
    </w:p>
    <w:p w14:paraId="7572268B" w14:textId="1E743A68" w:rsidR="005253C4" w:rsidRPr="00A80107" w:rsidRDefault="005253C4" w:rsidP="003A6D31">
      <w:pPr>
        <w:pStyle w:val="phnormal"/>
        <w:rPr>
          <w:rFonts w:cs="Arial"/>
        </w:rPr>
      </w:pPr>
      <w:r w:rsidRPr="00A80107">
        <w:rPr>
          <w:rFonts w:cs="Arial"/>
        </w:rPr>
        <w:t xml:space="preserve">Чтобы добавить характеристику о читателе, </w:t>
      </w:r>
      <w:r w:rsidR="005A49B8" w:rsidRPr="00A80107">
        <w:rPr>
          <w:rFonts w:cs="Arial"/>
        </w:rPr>
        <w:t>нажмите на кнопку</w:t>
      </w:r>
      <w:r w:rsidRPr="00A80107">
        <w:rPr>
          <w:rFonts w:cs="Arial"/>
        </w:rPr>
        <w:t xml:space="preserve"> «Добавить», откроется окно (</w:t>
      </w:r>
      <w:r w:rsidR="00BF152A">
        <w:rPr>
          <w:rFonts w:cs="Arial"/>
        </w:rPr>
        <w:fldChar w:fldCharType="begin"/>
      </w:r>
      <w:r w:rsidR="00BF152A">
        <w:rPr>
          <w:rFonts w:cs="Arial"/>
        </w:rPr>
        <w:instrText xml:space="preserve"> REF _Ref452726419 \h </w:instrText>
      </w:r>
      <w:r w:rsidR="00BF152A">
        <w:rPr>
          <w:rFonts w:cs="Arial"/>
        </w:rPr>
      </w:r>
      <w:r w:rsidR="00BF152A">
        <w:rPr>
          <w:rFonts w:cs="Arial"/>
        </w:rPr>
        <w:fldChar w:fldCharType="separate"/>
      </w:r>
      <w:r w:rsidR="00284EFC">
        <w:t>Рисунок </w:t>
      </w:r>
      <w:r w:rsidR="00284EFC">
        <w:rPr>
          <w:noProof/>
        </w:rPr>
        <w:t>189</w:t>
      </w:r>
      <w:r w:rsidR="00BF152A">
        <w:rPr>
          <w:rFonts w:cs="Arial"/>
        </w:rPr>
        <w:fldChar w:fldCharType="end"/>
      </w:r>
      <w:r w:rsidRPr="00A80107">
        <w:rPr>
          <w:rFonts w:cs="Arial"/>
        </w:rPr>
        <w:t>).</w:t>
      </w:r>
    </w:p>
    <w:p w14:paraId="373DA8C5" w14:textId="77777777" w:rsidR="005253C4" w:rsidRPr="00A80107" w:rsidRDefault="00FA6269" w:rsidP="002B3354">
      <w:pPr>
        <w:pStyle w:val="phfigure"/>
        <w:rPr>
          <w:rFonts w:cs="Arial"/>
        </w:rPr>
      </w:pPr>
      <w:r w:rsidRPr="00A80107">
        <w:rPr>
          <w:rFonts w:cs="Arial"/>
          <w:noProof/>
        </w:rPr>
        <w:drawing>
          <wp:inline distT="0" distB="0" distL="0" distR="0" wp14:anchorId="29234666" wp14:editId="49508E32">
            <wp:extent cx="3829050" cy="2028825"/>
            <wp:effectExtent l="0" t="0" r="0" b="9525"/>
            <wp:docPr id="6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29050" cy="2028825"/>
                    </a:xfrm>
                    <a:prstGeom prst="rect">
                      <a:avLst/>
                    </a:prstGeom>
                    <a:noFill/>
                    <a:ln>
                      <a:noFill/>
                    </a:ln>
                  </pic:spPr>
                </pic:pic>
              </a:graphicData>
            </a:graphic>
          </wp:inline>
        </w:drawing>
      </w:r>
    </w:p>
    <w:p w14:paraId="53805439" w14:textId="24B9EAFD" w:rsidR="005253C4" w:rsidRPr="00A80107" w:rsidRDefault="002A0799" w:rsidP="002B3354">
      <w:pPr>
        <w:pStyle w:val="phfiguretitle"/>
      </w:pPr>
      <w:bookmarkStart w:id="537" w:name="_Ref452726419"/>
      <w:r>
        <w:t>Рисунок </w:t>
      </w:r>
      <w:r w:rsidR="005D124A">
        <w:fldChar w:fldCharType="begin"/>
      </w:r>
      <w:r w:rsidR="005D124A">
        <w:instrText xml:space="preserve"> SEQ Рисунок \* ARABIC </w:instrText>
      </w:r>
      <w:r w:rsidR="005D124A">
        <w:fldChar w:fldCharType="separate"/>
      </w:r>
      <w:r w:rsidR="00284EFC">
        <w:rPr>
          <w:noProof/>
        </w:rPr>
        <w:t>189</w:t>
      </w:r>
      <w:r w:rsidR="005D124A">
        <w:rPr>
          <w:noProof/>
        </w:rPr>
        <w:fldChar w:fldCharType="end"/>
      </w:r>
      <w:bookmarkEnd w:id="537"/>
      <w:r w:rsidR="00BF1C93" w:rsidRPr="00A80107">
        <w:t xml:space="preserve"> – </w:t>
      </w:r>
      <w:r w:rsidR="005253C4" w:rsidRPr="00A80107">
        <w:t>Добавление характеристики читателя</w:t>
      </w:r>
    </w:p>
    <w:p w14:paraId="4A58C24B" w14:textId="77777777" w:rsidR="001D4CCE" w:rsidRDefault="005253C4" w:rsidP="003A6D31">
      <w:pPr>
        <w:pStyle w:val="phnormal"/>
        <w:rPr>
          <w:rFonts w:cs="Arial"/>
        </w:rPr>
      </w:pPr>
      <w:r w:rsidRPr="00A80107">
        <w:rPr>
          <w:rFonts w:cs="Arial"/>
        </w:rPr>
        <w:lastRenderedPageBreak/>
        <w:t>В строке «Автор» «Должность» Система автоматически укажет роль и должность пользователя, добавляющего характеристику.</w:t>
      </w:r>
    </w:p>
    <w:p w14:paraId="1A2BA186" w14:textId="29E17BD7" w:rsidR="005253C4" w:rsidRPr="00A80107" w:rsidRDefault="005253C4" w:rsidP="003A6D31">
      <w:pPr>
        <w:pStyle w:val="phnormal"/>
        <w:rPr>
          <w:rFonts w:cs="Arial"/>
        </w:rPr>
      </w:pPr>
      <w:r w:rsidRPr="00A80107">
        <w:rPr>
          <w:rFonts w:cs="Arial"/>
        </w:rPr>
        <w:t>Далее в поле ввода введите характеристику читателя,</w:t>
      </w:r>
      <w:r w:rsidR="00E91B9C" w:rsidRPr="00A80107">
        <w:rPr>
          <w:rFonts w:cs="Arial"/>
        </w:rPr>
        <w:t xml:space="preserve"> </w:t>
      </w:r>
      <w:r w:rsidR="005A49B8" w:rsidRPr="00A80107">
        <w:rPr>
          <w:rFonts w:cs="Arial"/>
        </w:rPr>
        <w:t>нажмите на кнопку</w:t>
      </w:r>
      <w:r w:rsidRPr="00A80107">
        <w:rPr>
          <w:rFonts w:cs="Arial"/>
        </w:rPr>
        <w:t xml:space="preserve"> «Сохранить».</w:t>
      </w:r>
    </w:p>
    <w:p w14:paraId="16E04CCD" w14:textId="48DB97D4" w:rsidR="005253C4" w:rsidRPr="00A80107" w:rsidRDefault="005253C4" w:rsidP="003A6D31">
      <w:pPr>
        <w:pStyle w:val="phnormal"/>
        <w:rPr>
          <w:rFonts w:cs="Arial"/>
        </w:rPr>
      </w:pPr>
      <w:r w:rsidRPr="00A80107">
        <w:rPr>
          <w:rFonts w:cs="Arial"/>
        </w:rPr>
        <w:t xml:space="preserve">Карточка читателя заполнена. </w:t>
      </w:r>
      <w:r w:rsidR="00F5166D">
        <w:rPr>
          <w:rFonts w:cs="Arial"/>
        </w:rPr>
        <w:t>Нажмите на кнопку</w:t>
      </w:r>
      <w:r w:rsidRPr="00A80107">
        <w:rPr>
          <w:rFonts w:cs="Arial"/>
        </w:rPr>
        <w:t xml:space="preserve"> «Сохранить» для создания записи о читателей в реестре.</w:t>
      </w:r>
    </w:p>
    <w:p w14:paraId="35EF1403" w14:textId="77777777" w:rsidR="005253C4" w:rsidRPr="00A80107" w:rsidRDefault="005253C4" w:rsidP="003A6D31">
      <w:pPr>
        <w:pStyle w:val="phnormal"/>
        <w:rPr>
          <w:rFonts w:cs="Arial"/>
        </w:rPr>
      </w:pPr>
      <w:r w:rsidRPr="00A80107">
        <w:rPr>
          <w:rFonts w:cs="Arial"/>
        </w:rPr>
        <w:t>В Системе реализована функция печати формуляра читателя.</w:t>
      </w:r>
    </w:p>
    <w:p w14:paraId="2FDF9221" w14:textId="77777777" w:rsidR="005253C4" w:rsidRPr="00A80107" w:rsidRDefault="005253C4" w:rsidP="003A6D31">
      <w:pPr>
        <w:pStyle w:val="phnormal"/>
        <w:rPr>
          <w:rFonts w:cs="Arial"/>
        </w:rPr>
      </w:pPr>
      <w:r w:rsidRPr="00A80107">
        <w:rPr>
          <w:rFonts w:cs="Arial"/>
        </w:rPr>
        <w:t>Для этого выберите запись о читателе в реестре.</w:t>
      </w:r>
    </w:p>
    <w:p w14:paraId="2EF5CA11" w14:textId="139C50AD" w:rsidR="005253C4" w:rsidRPr="00A80107" w:rsidRDefault="00F5166D" w:rsidP="003A6D31">
      <w:pPr>
        <w:pStyle w:val="phnormal"/>
        <w:rPr>
          <w:rFonts w:cs="Arial"/>
        </w:rPr>
      </w:pPr>
      <w:r>
        <w:rPr>
          <w:rFonts w:cs="Arial"/>
        </w:rPr>
        <w:t>Нажмите на кнопку</w:t>
      </w:r>
      <w:r w:rsidR="005253C4" w:rsidRPr="00A80107">
        <w:rPr>
          <w:rFonts w:cs="Arial"/>
        </w:rPr>
        <w:t xml:space="preserve"> «Печать формуляра».</w:t>
      </w:r>
      <w:r w:rsidR="008970A9" w:rsidRPr="00A80107">
        <w:rPr>
          <w:rFonts w:cs="Arial"/>
        </w:rPr>
        <w:t xml:space="preserve"> </w:t>
      </w:r>
      <w:r w:rsidR="005253C4" w:rsidRPr="00A80107">
        <w:rPr>
          <w:rFonts w:cs="Arial"/>
        </w:rPr>
        <w:t xml:space="preserve">Откроется запрос Системы на открытие формуляра в программе </w:t>
      </w:r>
      <w:r w:rsidR="005253C4" w:rsidRPr="00A80107">
        <w:rPr>
          <w:rFonts w:cs="Arial"/>
          <w:lang w:val="en-US"/>
        </w:rPr>
        <w:t>Microsoft</w:t>
      </w:r>
      <w:r w:rsidR="005253C4" w:rsidRPr="00A80107">
        <w:rPr>
          <w:rFonts w:cs="Arial"/>
        </w:rPr>
        <w:t xml:space="preserve"> </w:t>
      </w:r>
      <w:r w:rsidR="005253C4" w:rsidRPr="00A80107">
        <w:rPr>
          <w:rFonts w:cs="Arial"/>
          <w:lang w:val="en-US"/>
        </w:rPr>
        <w:t>Office</w:t>
      </w:r>
      <w:r w:rsidR="005253C4" w:rsidRPr="00A80107">
        <w:rPr>
          <w:rFonts w:cs="Arial"/>
        </w:rPr>
        <w:t xml:space="preserve"> </w:t>
      </w:r>
      <w:r w:rsidR="005253C4" w:rsidRPr="00A80107">
        <w:rPr>
          <w:rFonts w:cs="Arial"/>
          <w:lang w:val="en-US"/>
        </w:rPr>
        <w:t>Excel</w:t>
      </w:r>
      <w:r w:rsidR="005253C4" w:rsidRPr="00A80107">
        <w:rPr>
          <w:rFonts w:cs="Arial"/>
        </w:rPr>
        <w:t xml:space="preserve">. Откройте файл, выполните печать документа в программе </w:t>
      </w:r>
      <w:r w:rsidR="005253C4" w:rsidRPr="00A80107">
        <w:rPr>
          <w:rFonts w:cs="Arial"/>
          <w:lang w:val="en-US"/>
        </w:rPr>
        <w:t>Microsoft</w:t>
      </w:r>
      <w:r w:rsidR="005253C4" w:rsidRPr="00A80107">
        <w:rPr>
          <w:rFonts w:cs="Arial"/>
        </w:rPr>
        <w:t xml:space="preserve"> </w:t>
      </w:r>
      <w:r w:rsidR="005253C4" w:rsidRPr="00A80107">
        <w:rPr>
          <w:rFonts w:cs="Arial"/>
          <w:lang w:val="en-US"/>
        </w:rPr>
        <w:t>Office</w:t>
      </w:r>
      <w:r w:rsidR="005253C4" w:rsidRPr="00A80107">
        <w:rPr>
          <w:rFonts w:cs="Arial"/>
        </w:rPr>
        <w:t xml:space="preserve"> </w:t>
      </w:r>
      <w:r w:rsidR="005253C4" w:rsidRPr="00A80107">
        <w:rPr>
          <w:rFonts w:cs="Arial"/>
          <w:lang w:val="en-US"/>
        </w:rPr>
        <w:t>Excel</w:t>
      </w:r>
      <w:r w:rsidR="005253C4" w:rsidRPr="00A80107">
        <w:rPr>
          <w:rFonts w:cs="Arial"/>
        </w:rPr>
        <w:t>.</w:t>
      </w:r>
    </w:p>
    <w:p w14:paraId="2B7826EA" w14:textId="2EFD19D3" w:rsidR="001D4CCE" w:rsidRDefault="005253C4" w:rsidP="003A6D31">
      <w:pPr>
        <w:pStyle w:val="phnormal"/>
        <w:rPr>
          <w:rFonts w:cs="Arial"/>
        </w:rPr>
      </w:pPr>
      <w:r w:rsidRPr="00A80107">
        <w:rPr>
          <w:rFonts w:cs="Arial"/>
        </w:rPr>
        <w:t xml:space="preserve">В </w:t>
      </w:r>
      <w:r w:rsidR="00B2330F" w:rsidRPr="00A80107">
        <w:rPr>
          <w:rFonts w:cs="Arial"/>
        </w:rPr>
        <w:t>С</w:t>
      </w:r>
      <w:r w:rsidRPr="00A80107">
        <w:rPr>
          <w:rFonts w:cs="Arial"/>
        </w:rPr>
        <w:t xml:space="preserve">истеме реализована сервисная функция добавления читателей библиотеки, которая позволяет ускорить процесс заполнения реестра читателей, добавляя их из реестров сотрудников и учеников. Для этого перейдите в пункт меню </w:t>
      </w:r>
      <w:r w:rsidR="00F83757" w:rsidRPr="00A80107">
        <w:rPr>
          <w:rFonts w:cs="Arial"/>
        </w:rPr>
        <w:t>«</w:t>
      </w:r>
      <w:r w:rsidRPr="00A80107">
        <w:rPr>
          <w:rFonts w:cs="Arial"/>
        </w:rPr>
        <w:t>Пуск</w:t>
      </w:r>
      <w:r w:rsidR="006E25AD">
        <w:rPr>
          <w:rFonts w:cs="Arial"/>
        </w:rPr>
        <w:t xml:space="preserve">/ </w:t>
      </w:r>
      <w:r w:rsidRPr="00A80107">
        <w:rPr>
          <w:rFonts w:cs="Arial"/>
        </w:rPr>
        <w:t>Библиотека</w:t>
      </w:r>
      <w:r w:rsidR="006E25AD">
        <w:rPr>
          <w:rFonts w:cs="Arial"/>
        </w:rPr>
        <w:t xml:space="preserve">/ </w:t>
      </w:r>
      <w:r w:rsidRPr="00A80107">
        <w:rPr>
          <w:rFonts w:cs="Arial"/>
        </w:rPr>
        <w:t>Сервисная функция</w:t>
      </w:r>
      <w:r w:rsidR="006E25AD">
        <w:rPr>
          <w:rFonts w:cs="Arial"/>
        </w:rPr>
        <w:t xml:space="preserve">/ </w:t>
      </w:r>
      <w:r w:rsidRPr="00A80107">
        <w:rPr>
          <w:rFonts w:cs="Arial"/>
        </w:rPr>
        <w:t>Добавление читателей библиотеки</w:t>
      </w:r>
      <w:r w:rsidR="00F83757" w:rsidRPr="00A80107">
        <w:rPr>
          <w:rFonts w:cs="Arial"/>
        </w:rPr>
        <w:t>»</w:t>
      </w:r>
      <w:r w:rsidRPr="00A80107">
        <w:rPr>
          <w:rFonts w:cs="Arial"/>
        </w:rPr>
        <w:t>, откроется окно (</w:t>
      </w:r>
      <w:r w:rsidR="00BF152A">
        <w:rPr>
          <w:rFonts w:cs="Arial"/>
        </w:rPr>
        <w:fldChar w:fldCharType="begin"/>
      </w:r>
      <w:r w:rsidR="00BF152A">
        <w:rPr>
          <w:rFonts w:cs="Arial"/>
        </w:rPr>
        <w:instrText xml:space="preserve"> REF _Ref452722963 \h </w:instrText>
      </w:r>
      <w:r w:rsidR="00BF152A">
        <w:rPr>
          <w:rFonts w:cs="Arial"/>
        </w:rPr>
      </w:r>
      <w:r w:rsidR="00BF152A">
        <w:rPr>
          <w:rFonts w:cs="Arial"/>
        </w:rPr>
        <w:fldChar w:fldCharType="separate"/>
      </w:r>
      <w:r w:rsidR="00284EFC">
        <w:t>Рисунок </w:t>
      </w:r>
      <w:r w:rsidR="00284EFC">
        <w:rPr>
          <w:noProof/>
        </w:rPr>
        <w:t>190</w:t>
      </w:r>
      <w:r w:rsidR="00BF152A">
        <w:rPr>
          <w:rFonts w:cs="Arial"/>
        </w:rPr>
        <w:fldChar w:fldCharType="end"/>
      </w:r>
      <w:r w:rsidRPr="00A80107">
        <w:rPr>
          <w:rFonts w:cs="Arial"/>
        </w:rPr>
        <w:t>).</w:t>
      </w:r>
    </w:p>
    <w:p w14:paraId="3FB4037E" w14:textId="4A229342" w:rsidR="005253C4" w:rsidRPr="00A80107" w:rsidRDefault="00FA6269" w:rsidP="002B3354">
      <w:pPr>
        <w:pStyle w:val="phfigure"/>
        <w:rPr>
          <w:rFonts w:cs="Arial"/>
        </w:rPr>
      </w:pPr>
      <w:r w:rsidRPr="00A80107">
        <w:rPr>
          <w:rFonts w:cs="Arial"/>
          <w:noProof/>
        </w:rPr>
        <w:drawing>
          <wp:inline distT="0" distB="0" distL="0" distR="0" wp14:anchorId="326BF785" wp14:editId="73037D9C">
            <wp:extent cx="4762500" cy="2886075"/>
            <wp:effectExtent l="0" t="0" r="0" b="9525"/>
            <wp:docPr id="6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62500" cy="2886075"/>
                    </a:xfrm>
                    <a:prstGeom prst="rect">
                      <a:avLst/>
                    </a:prstGeom>
                    <a:noFill/>
                    <a:ln>
                      <a:noFill/>
                    </a:ln>
                  </pic:spPr>
                </pic:pic>
              </a:graphicData>
            </a:graphic>
          </wp:inline>
        </w:drawing>
      </w:r>
    </w:p>
    <w:p w14:paraId="77F6D8E7" w14:textId="7B676AE4" w:rsidR="005253C4" w:rsidRPr="00A80107" w:rsidRDefault="002A0799" w:rsidP="002B3354">
      <w:pPr>
        <w:pStyle w:val="phfiguretitle"/>
      </w:pPr>
      <w:bookmarkStart w:id="538" w:name="_Ref452722963"/>
      <w:r>
        <w:t>Рисунок </w:t>
      </w:r>
      <w:r w:rsidR="005D124A">
        <w:fldChar w:fldCharType="begin"/>
      </w:r>
      <w:r w:rsidR="005D124A">
        <w:instrText xml:space="preserve"> SEQ Рисунок \* ARABIC </w:instrText>
      </w:r>
      <w:r w:rsidR="005D124A">
        <w:fldChar w:fldCharType="separate"/>
      </w:r>
      <w:r w:rsidR="00284EFC">
        <w:rPr>
          <w:noProof/>
        </w:rPr>
        <w:t>190</w:t>
      </w:r>
      <w:r w:rsidR="005D124A">
        <w:rPr>
          <w:noProof/>
        </w:rPr>
        <w:fldChar w:fldCharType="end"/>
      </w:r>
      <w:bookmarkEnd w:id="538"/>
      <w:r w:rsidR="005253C4" w:rsidRPr="00A80107">
        <w:t xml:space="preserve"> – Окно «Добавление читателей библиотеки»</w:t>
      </w:r>
    </w:p>
    <w:p w14:paraId="53EC17D8" w14:textId="77777777" w:rsidR="005253C4" w:rsidRPr="00A80107" w:rsidRDefault="005253C4" w:rsidP="003A6D31">
      <w:pPr>
        <w:pStyle w:val="phnormal"/>
        <w:rPr>
          <w:rFonts w:cs="Arial"/>
        </w:rPr>
      </w:pPr>
      <w:r w:rsidRPr="00A80107">
        <w:rPr>
          <w:rFonts w:cs="Arial"/>
        </w:rPr>
        <w:t>Укажите</w:t>
      </w:r>
      <w:r w:rsidR="00C720F0" w:rsidRPr="00A80107">
        <w:rPr>
          <w:rFonts w:cs="Arial"/>
        </w:rPr>
        <w:t>,</w:t>
      </w:r>
      <w:r w:rsidRPr="00A80107">
        <w:rPr>
          <w:rFonts w:cs="Arial"/>
        </w:rPr>
        <w:t xml:space="preserve"> с какого года пользователь состоит читателем библиотеки. По умолчанию установлено текущее значение.</w:t>
      </w:r>
    </w:p>
    <w:p w14:paraId="235B921C" w14:textId="77777777" w:rsidR="000B2EAD" w:rsidRPr="00A80107" w:rsidRDefault="005253C4" w:rsidP="003A6D31">
      <w:pPr>
        <w:pStyle w:val="phnormal"/>
        <w:rPr>
          <w:rFonts w:cs="Arial"/>
        </w:rPr>
      </w:pPr>
      <w:r w:rsidRPr="00A80107">
        <w:rPr>
          <w:rFonts w:cs="Arial"/>
        </w:rPr>
        <w:t>Далее воспользуйтесь кнопкой «Добавление учеников». При нажатии на данную кнопку откроется реестр учеников, в котором установите «флажок» в поле параметра учеников, которых нужно добавить в реестр читателей,</w:t>
      </w:r>
      <w:r w:rsidR="00E91B9C" w:rsidRPr="00A80107">
        <w:rPr>
          <w:rFonts w:cs="Arial"/>
        </w:rPr>
        <w:t xml:space="preserve"> </w:t>
      </w:r>
      <w:r w:rsidR="005A49B8" w:rsidRPr="00A80107">
        <w:rPr>
          <w:rFonts w:cs="Arial"/>
        </w:rPr>
        <w:t>нажмите на кнопку</w:t>
      </w:r>
      <w:r w:rsidRPr="00A80107">
        <w:rPr>
          <w:rFonts w:cs="Arial"/>
        </w:rPr>
        <w:t xml:space="preserve"> «Выбрать».</w:t>
      </w:r>
    </w:p>
    <w:p w14:paraId="0B011172" w14:textId="5A219628" w:rsidR="005253C4" w:rsidRPr="00A80107" w:rsidRDefault="000B2EAD" w:rsidP="003A6D31">
      <w:pPr>
        <w:pStyle w:val="phnormal"/>
        <w:rPr>
          <w:rFonts w:cs="Arial"/>
        </w:rPr>
      </w:pPr>
      <w:r w:rsidRPr="00A80107">
        <w:rPr>
          <w:rFonts w:cs="Arial"/>
        </w:rPr>
        <w:lastRenderedPageBreak/>
        <w:t>Для добавленных учеников з</w:t>
      </w:r>
      <w:r w:rsidR="005253C4" w:rsidRPr="00A80107">
        <w:rPr>
          <w:rFonts w:cs="Arial"/>
        </w:rPr>
        <w:t xml:space="preserve">аполните поле «Номер </w:t>
      </w:r>
      <w:proofErr w:type="spellStart"/>
      <w:r w:rsidR="005253C4" w:rsidRPr="00A80107">
        <w:rPr>
          <w:rFonts w:cs="Arial"/>
        </w:rPr>
        <w:t>чит</w:t>
      </w:r>
      <w:proofErr w:type="spellEnd"/>
      <w:r w:rsidR="005253C4" w:rsidRPr="00A80107">
        <w:rPr>
          <w:rFonts w:cs="Arial"/>
        </w:rPr>
        <w:t>. билета» вводом значения с клавиатуры.</w:t>
      </w:r>
      <w:r w:rsidR="00B2330F" w:rsidRPr="00A80107">
        <w:rPr>
          <w:rFonts w:cs="Arial"/>
        </w:rPr>
        <w:t xml:space="preserve"> Номер читательского билета должен быть уникальным в рамках </w:t>
      </w:r>
      <w:r w:rsidR="005E63C5">
        <w:rPr>
          <w:rFonts w:cs="Arial"/>
        </w:rPr>
        <w:t>текущей организации</w:t>
      </w:r>
      <w:r w:rsidR="00B2330F" w:rsidRPr="00A80107">
        <w:rPr>
          <w:rFonts w:cs="Arial"/>
        </w:rPr>
        <w:t>.</w:t>
      </w:r>
    </w:p>
    <w:p w14:paraId="4306EAA7" w14:textId="77777777" w:rsidR="005253C4" w:rsidRPr="00A80107" w:rsidRDefault="005253C4" w:rsidP="003A6D31">
      <w:pPr>
        <w:pStyle w:val="phnormal"/>
        <w:rPr>
          <w:rFonts w:cs="Arial"/>
        </w:rPr>
      </w:pPr>
      <w:r w:rsidRPr="00A80107">
        <w:rPr>
          <w:rFonts w:cs="Arial"/>
        </w:rPr>
        <w:t xml:space="preserve">Для добавления читателей среди сотрудников </w:t>
      </w:r>
      <w:r w:rsidR="005A49B8" w:rsidRPr="00A80107">
        <w:rPr>
          <w:rFonts w:cs="Arial"/>
        </w:rPr>
        <w:t>нажмите на кнопку</w:t>
      </w:r>
      <w:r w:rsidRPr="00A80107">
        <w:rPr>
          <w:rFonts w:cs="Arial"/>
        </w:rPr>
        <w:t xml:space="preserve"> «Добавление сотрудников», дальнейшие действия аналогичны добавлению читателей учеников.</w:t>
      </w:r>
    </w:p>
    <w:p w14:paraId="7B64D0E5" w14:textId="77777777" w:rsidR="005253C4" w:rsidRPr="00A80107" w:rsidRDefault="005253C4" w:rsidP="003A6D31">
      <w:pPr>
        <w:pStyle w:val="phnormal"/>
        <w:rPr>
          <w:rFonts w:cs="Arial"/>
        </w:rPr>
      </w:pPr>
      <w:r w:rsidRPr="00A80107">
        <w:rPr>
          <w:rFonts w:cs="Arial"/>
        </w:rPr>
        <w:t xml:space="preserve">Чтобы удалить пользователя из списка, выделите запись и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65AEE54A" w14:textId="77777777" w:rsidR="005253C4" w:rsidRDefault="005253C4" w:rsidP="003A6D31">
      <w:pPr>
        <w:pStyle w:val="phnormal"/>
        <w:rPr>
          <w:rFonts w:cs="Arial"/>
        </w:rPr>
      </w:pPr>
      <w:r w:rsidRPr="00A80107">
        <w:rPr>
          <w:rFonts w:cs="Arial"/>
        </w:rPr>
        <w:t xml:space="preserve">После того как указаны все необходимые для добавления в реестр читателей пользователи, </w:t>
      </w:r>
      <w:r w:rsidR="005A49B8" w:rsidRPr="00A80107">
        <w:rPr>
          <w:rFonts w:cs="Arial"/>
        </w:rPr>
        <w:t>нажмите на кнопку</w:t>
      </w:r>
      <w:r w:rsidRPr="00A80107">
        <w:rPr>
          <w:rFonts w:cs="Arial"/>
        </w:rPr>
        <w:t xml:space="preserve"> «Добавить читателей в библиотеку».</w:t>
      </w:r>
    </w:p>
    <w:p w14:paraId="25FAB545" w14:textId="4D4C3192" w:rsidR="00AC2BE9" w:rsidRPr="00A80107" w:rsidRDefault="006B2935" w:rsidP="003A6D31">
      <w:pPr>
        <w:pStyle w:val="phnormal"/>
        <w:rPr>
          <w:rFonts w:cs="Arial"/>
        </w:rPr>
      </w:pPr>
      <w:r w:rsidRPr="006B2935">
        <w:rPr>
          <w:rFonts w:cs="Arial"/>
          <w:b/>
        </w:rPr>
        <w:t>Примечание</w:t>
      </w:r>
      <w:r>
        <w:rPr>
          <w:rFonts w:cs="Arial"/>
        </w:rPr>
        <w:t xml:space="preserve"> – </w:t>
      </w:r>
      <w:r w:rsidR="00935248">
        <w:rPr>
          <w:rFonts w:cs="Arial"/>
        </w:rPr>
        <w:t>При переводе ученика на следующий учебный год</w:t>
      </w:r>
      <w:r>
        <w:rPr>
          <w:rFonts w:cs="Arial"/>
        </w:rPr>
        <w:t xml:space="preserve"> выполняется проверка, является ученик читателем, очищается</w:t>
      </w:r>
      <w:r w:rsidRPr="006B2935">
        <w:rPr>
          <w:rFonts w:cs="Arial"/>
        </w:rPr>
        <w:t xml:space="preserve"> значение в поле </w:t>
      </w:r>
      <w:r>
        <w:rPr>
          <w:rFonts w:cs="Arial"/>
        </w:rPr>
        <w:t>«</w:t>
      </w:r>
      <w:r w:rsidRPr="006B2935">
        <w:rPr>
          <w:rFonts w:cs="Arial"/>
        </w:rPr>
        <w:t xml:space="preserve">Номер </w:t>
      </w:r>
      <w:proofErr w:type="spellStart"/>
      <w:r w:rsidRPr="006B2935">
        <w:rPr>
          <w:rFonts w:cs="Arial"/>
        </w:rPr>
        <w:t>чит</w:t>
      </w:r>
      <w:proofErr w:type="spellEnd"/>
      <w:r w:rsidRPr="006B2935">
        <w:rPr>
          <w:rFonts w:cs="Arial"/>
        </w:rPr>
        <w:t xml:space="preserve">. </w:t>
      </w:r>
      <w:r>
        <w:rPr>
          <w:rFonts w:cs="Arial"/>
        </w:rPr>
        <w:t>б</w:t>
      </w:r>
      <w:r w:rsidRPr="006B2935">
        <w:rPr>
          <w:rFonts w:cs="Arial"/>
        </w:rPr>
        <w:t>илета</w:t>
      </w:r>
      <w:r>
        <w:rPr>
          <w:rFonts w:cs="Arial"/>
        </w:rPr>
        <w:t>»</w:t>
      </w:r>
      <w:r w:rsidRPr="006B2935">
        <w:rPr>
          <w:rFonts w:cs="Arial"/>
        </w:rPr>
        <w:t xml:space="preserve"> в карточке читателя</w:t>
      </w:r>
      <w:r>
        <w:rPr>
          <w:rFonts w:cs="Arial"/>
        </w:rPr>
        <w:t xml:space="preserve"> (</w:t>
      </w:r>
      <w:r w:rsidR="000F54F2">
        <w:rPr>
          <w:rFonts w:cs="Arial"/>
        </w:rPr>
        <w:t>см.</w:t>
      </w:r>
      <w:r w:rsidR="00BF152A">
        <w:rPr>
          <w:rFonts w:cs="Arial"/>
        </w:rPr>
        <w:t xml:space="preserve"> </w:t>
      </w:r>
      <w:r w:rsidR="00BF152A">
        <w:rPr>
          <w:rFonts w:cs="Arial"/>
        </w:rPr>
        <w:fldChar w:fldCharType="begin"/>
      </w:r>
      <w:r w:rsidR="00BF152A">
        <w:rPr>
          <w:rFonts w:cs="Arial"/>
        </w:rPr>
        <w:instrText xml:space="preserve"> REF _Ref452651192 \h </w:instrText>
      </w:r>
      <w:r w:rsidR="00BF152A">
        <w:rPr>
          <w:rFonts w:cs="Arial"/>
        </w:rPr>
      </w:r>
      <w:r w:rsidR="00BF152A">
        <w:rPr>
          <w:rFonts w:cs="Arial"/>
        </w:rPr>
        <w:fldChar w:fldCharType="separate"/>
      </w:r>
      <w:r w:rsidR="00284EFC">
        <w:t>Рисунок </w:t>
      </w:r>
      <w:r w:rsidR="00284EFC">
        <w:rPr>
          <w:noProof/>
        </w:rPr>
        <w:t>187</w:t>
      </w:r>
      <w:r w:rsidR="00BF152A">
        <w:rPr>
          <w:rFonts w:cs="Arial"/>
        </w:rPr>
        <w:fldChar w:fldCharType="end"/>
      </w:r>
      <w:r>
        <w:rPr>
          <w:rFonts w:cs="Arial"/>
        </w:rPr>
        <w:t>). Далее</w:t>
      </w:r>
      <w:r w:rsidR="000F54F2">
        <w:rPr>
          <w:rFonts w:cs="Arial"/>
        </w:rPr>
        <w:t xml:space="preserve"> </w:t>
      </w:r>
      <w:r w:rsidR="000F54F2">
        <w:t xml:space="preserve">при открытии карточки читателя, поле «Номер </w:t>
      </w:r>
      <w:proofErr w:type="spellStart"/>
      <w:r w:rsidR="000F54F2">
        <w:t>чит</w:t>
      </w:r>
      <w:proofErr w:type="spellEnd"/>
      <w:r w:rsidR="000F54F2">
        <w:t>. билета» подсвечивается как обязательное для заполнения поле</w:t>
      </w:r>
      <w:r w:rsidR="000F54F2">
        <w:rPr>
          <w:rFonts w:cs="Arial"/>
        </w:rPr>
        <w:t>.</w:t>
      </w:r>
    </w:p>
    <w:p w14:paraId="6A157DA2" w14:textId="6A3AC70B" w:rsidR="00C81F42" w:rsidRDefault="00C81F42">
      <w:pPr>
        <w:pStyle w:val="31"/>
      </w:pPr>
      <w:bookmarkStart w:id="539" w:name="_Ref6853419"/>
      <w:bookmarkStart w:id="540" w:name="_Toc66783323"/>
      <w:bookmarkStart w:id="541" w:name="_Ref452726763"/>
      <w:bookmarkStart w:id="542" w:name="_Toc452729990"/>
      <w:bookmarkStart w:id="543" w:name="_Toc459215420"/>
      <w:bookmarkStart w:id="544" w:name="_Toc465759577"/>
      <w:r>
        <w:t>Книга суммарного учета</w:t>
      </w:r>
      <w:bookmarkEnd w:id="539"/>
      <w:bookmarkEnd w:id="540"/>
    </w:p>
    <w:p w14:paraId="5581A8EF" w14:textId="1CC1076C" w:rsidR="00C81F42" w:rsidRDefault="00815E55" w:rsidP="00C81F42">
      <w:pPr>
        <w:pStyle w:val="phnormal"/>
        <w:rPr>
          <w:rFonts w:cs="Arial"/>
        </w:rPr>
      </w:pPr>
      <w:r>
        <w:t>Реестр</w:t>
      </w:r>
      <w:r w:rsidR="00580B1D">
        <w:t xml:space="preserve"> «Книга суммарного учета» (КСУ) предназначена для реализации контроля движения экземпляров.</w:t>
      </w:r>
      <w:r w:rsidR="0060293D">
        <w:t xml:space="preserve"> </w:t>
      </w:r>
      <w:r w:rsidR="00644F04">
        <w:rPr>
          <w:rFonts w:cs="Arial"/>
        </w:rPr>
        <w:t>Для перехода в реестр выберите</w:t>
      </w:r>
      <w:r w:rsidR="0060293D" w:rsidRPr="00A80107">
        <w:rPr>
          <w:rFonts w:cs="Arial"/>
        </w:rPr>
        <w:t xml:space="preserve"> пункт меню «Пуск</w:t>
      </w:r>
      <w:r w:rsidR="006E25AD">
        <w:rPr>
          <w:rFonts w:cs="Arial"/>
        </w:rPr>
        <w:t xml:space="preserve">/ </w:t>
      </w:r>
      <w:r w:rsidR="0060293D" w:rsidRPr="00A80107">
        <w:rPr>
          <w:rFonts w:cs="Arial"/>
        </w:rPr>
        <w:t>Библиотека</w:t>
      </w:r>
      <w:r w:rsidR="006E25AD">
        <w:rPr>
          <w:rFonts w:cs="Arial"/>
        </w:rPr>
        <w:t xml:space="preserve">/ </w:t>
      </w:r>
      <w:r w:rsidR="0060293D">
        <w:rPr>
          <w:rFonts w:cs="Arial"/>
        </w:rPr>
        <w:t>Книга суммарного учета</w:t>
      </w:r>
      <w:r w:rsidR="0060293D" w:rsidRPr="00A80107">
        <w:rPr>
          <w:rFonts w:cs="Arial"/>
        </w:rPr>
        <w:t>». Откроется окно</w:t>
      </w:r>
      <w:r w:rsidR="0060293D">
        <w:rPr>
          <w:rFonts w:cs="Arial"/>
        </w:rPr>
        <w:t xml:space="preserve"> (</w:t>
      </w:r>
      <w:r w:rsidR="00BF152A">
        <w:rPr>
          <w:rFonts w:cs="Arial"/>
        </w:rPr>
        <w:fldChar w:fldCharType="begin"/>
      </w:r>
      <w:r w:rsidR="00BF152A">
        <w:rPr>
          <w:rFonts w:cs="Arial"/>
        </w:rPr>
        <w:instrText xml:space="preserve"> REF _Ref6386833 \h </w:instrText>
      </w:r>
      <w:r w:rsidR="00BF152A">
        <w:rPr>
          <w:rFonts w:cs="Arial"/>
        </w:rPr>
      </w:r>
      <w:r w:rsidR="00BF152A">
        <w:rPr>
          <w:rFonts w:cs="Arial"/>
        </w:rPr>
        <w:fldChar w:fldCharType="separate"/>
      </w:r>
      <w:r w:rsidR="00284EFC">
        <w:t>Рисунок </w:t>
      </w:r>
      <w:r w:rsidR="00284EFC">
        <w:rPr>
          <w:noProof/>
        </w:rPr>
        <w:t>191</w:t>
      </w:r>
      <w:r w:rsidR="00BF152A">
        <w:rPr>
          <w:rFonts w:cs="Arial"/>
        </w:rPr>
        <w:fldChar w:fldCharType="end"/>
      </w:r>
      <w:r w:rsidR="0060293D">
        <w:rPr>
          <w:rFonts w:cs="Arial"/>
        </w:rPr>
        <w:t>).</w:t>
      </w:r>
    </w:p>
    <w:p w14:paraId="25C00E65" w14:textId="77777777" w:rsidR="0060293D" w:rsidRDefault="0060293D" w:rsidP="0060293D">
      <w:pPr>
        <w:pStyle w:val="phfigure"/>
      </w:pPr>
      <w:r>
        <w:rPr>
          <w:noProof/>
        </w:rPr>
        <w:drawing>
          <wp:inline distT="0" distB="0" distL="0" distR="0" wp14:anchorId="6A284F52" wp14:editId="2777F7F9">
            <wp:extent cx="6152515" cy="2816860"/>
            <wp:effectExtent l="0" t="0" r="63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6152515" cy="2816860"/>
                    </a:xfrm>
                    <a:prstGeom prst="rect">
                      <a:avLst/>
                    </a:prstGeom>
                  </pic:spPr>
                </pic:pic>
              </a:graphicData>
            </a:graphic>
          </wp:inline>
        </w:drawing>
      </w:r>
    </w:p>
    <w:p w14:paraId="20CF7327" w14:textId="11697D10" w:rsidR="0060293D" w:rsidRDefault="002A0799" w:rsidP="0060293D">
      <w:pPr>
        <w:pStyle w:val="phfiguretitle"/>
      </w:pPr>
      <w:bookmarkStart w:id="545" w:name="_Ref6386833"/>
      <w:r>
        <w:t>Рисунок </w:t>
      </w:r>
      <w:r w:rsidR="005D124A">
        <w:fldChar w:fldCharType="begin"/>
      </w:r>
      <w:r w:rsidR="005D124A">
        <w:instrText xml:space="preserve"> SEQ Рисунок \* ARABIC </w:instrText>
      </w:r>
      <w:r w:rsidR="005D124A">
        <w:fldChar w:fldCharType="separate"/>
      </w:r>
      <w:r w:rsidR="00284EFC">
        <w:rPr>
          <w:noProof/>
        </w:rPr>
        <w:t>191</w:t>
      </w:r>
      <w:r w:rsidR="005D124A">
        <w:rPr>
          <w:noProof/>
        </w:rPr>
        <w:fldChar w:fldCharType="end"/>
      </w:r>
      <w:bookmarkEnd w:id="545"/>
      <w:r w:rsidR="0060293D">
        <w:t xml:space="preserve"> – Окно «Книга суммарного учета»</w:t>
      </w:r>
    </w:p>
    <w:p w14:paraId="6CC35841" w14:textId="13BE93C0" w:rsidR="0060293D" w:rsidRDefault="0060293D" w:rsidP="0060293D">
      <w:pPr>
        <w:pStyle w:val="phlistitemizedtitle"/>
      </w:pPr>
      <w:r>
        <w:t>В верхней части окна заполните поля:</w:t>
      </w:r>
    </w:p>
    <w:p w14:paraId="1136EAA5" w14:textId="1FBF6C60" w:rsidR="0060293D" w:rsidRPr="003B7D55" w:rsidRDefault="0060293D" w:rsidP="00336BCD">
      <w:pPr>
        <w:pStyle w:val="phlistitemized1"/>
        <w:rPr>
          <w:lang w:eastAsia="ru-RU"/>
        </w:rPr>
      </w:pPr>
      <w:r>
        <w:rPr>
          <w:lang w:eastAsia="ru-RU"/>
        </w:rPr>
        <w:t>«Дата с» –</w:t>
      </w:r>
      <w:r w:rsidR="003B7D55">
        <w:rPr>
          <w:lang w:eastAsia="ru-RU"/>
        </w:rPr>
        <w:t xml:space="preserve"> укажите дату. </w:t>
      </w:r>
      <w:r w:rsidR="003B7D55" w:rsidRPr="00355995">
        <w:t>По умолчанию содержит дату 01.01 текущего календарного года;</w:t>
      </w:r>
    </w:p>
    <w:p w14:paraId="00282927" w14:textId="2FDCF1E9" w:rsidR="003B7D55" w:rsidRPr="003B7D55" w:rsidRDefault="003B7D55" w:rsidP="00336BCD">
      <w:pPr>
        <w:pStyle w:val="phlistitemized1"/>
        <w:rPr>
          <w:lang w:eastAsia="ru-RU"/>
        </w:rPr>
      </w:pPr>
      <w:r>
        <w:rPr>
          <w:lang w:eastAsia="ru-RU"/>
        </w:rPr>
        <w:lastRenderedPageBreak/>
        <w:t xml:space="preserve">«Дата по» – укажите дату. </w:t>
      </w:r>
      <w:r w:rsidRPr="00355995">
        <w:t>По умолчанию содержит текущую дату;</w:t>
      </w:r>
    </w:p>
    <w:p w14:paraId="589A3B2C" w14:textId="680016BC" w:rsidR="003B7D55" w:rsidRPr="0060293D" w:rsidRDefault="003B7D55" w:rsidP="00336BCD">
      <w:pPr>
        <w:pStyle w:val="phlistitemized1"/>
        <w:rPr>
          <w:lang w:eastAsia="ru-RU"/>
        </w:rPr>
      </w:pPr>
      <w:r w:rsidRPr="00355995">
        <w:t xml:space="preserve">«Тип» – </w:t>
      </w:r>
      <w:r w:rsidR="00815E55" w:rsidRPr="00A80107">
        <w:t>укажите тип экземпляра (значения формируются из справочника «Типы библиотечных экземпляров» (</w:t>
      </w:r>
      <w:r w:rsidR="00CB6CD0" w:rsidRPr="00A80107">
        <w:t xml:space="preserve">см. </w:t>
      </w:r>
      <w:r w:rsidR="00815E55" w:rsidRPr="00A80107">
        <w:t>п.</w:t>
      </w:r>
      <w:r w:rsidR="00815E55">
        <w:t xml:space="preserve"> </w:t>
      </w:r>
      <w:r w:rsidR="00815E55">
        <w:fldChar w:fldCharType="begin"/>
      </w:r>
      <w:r w:rsidR="00815E55">
        <w:instrText xml:space="preserve"> REF _Ref532914877 \n \h </w:instrText>
      </w:r>
      <w:r w:rsidR="00815E55">
        <w:fldChar w:fldCharType="separate"/>
      </w:r>
      <w:r w:rsidR="00284EFC">
        <w:t>1.32.2</w:t>
      </w:r>
      <w:r w:rsidR="00815E55">
        <w:fldChar w:fldCharType="end"/>
      </w:r>
      <w:r w:rsidR="00815E55" w:rsidRPr="00A80107">
        <w:t>)</w:t>
      </w:r>
      <w:r w:rsidR="00815E55">
        <w:t>).</w:t>
      </w:r>
    </w:p>
    <w:p w14:paraId="1D1D9A8B" w14:textId="2595D881" w:rsidR="0060293D" w:rsidRDefault="00815E55" w:rsidP="00815E55">
      <w:pPr>
        <w:pStyle w:val="phlistitemizedtitle"/>
      </w:pPr>
      <w:r>
        <w:t>Окно «Книга суммарного учета» содержит следующие вкладки:</w:t>
      </w:r>
    </w:p>
    <w:p w14:paraId="009F989F" w14:textId="0B20AFAD" w:rsidR="00815E55" w:rsidRPr="00AB770B" w:rsidRDefault="00815E55" w:rsidP="00336BCD">
      <w:pPr>
        <w:pStyle w:val="phlistitemized1"/>
      </w:pPr>
      <w:r w:rsidRPr="00AB770B">
        <w:t>«Поступление в фонд»;</w:t>
      </w:r>
    </w:p>
    <w:p w14:paraId="7C4556D2" w14:textId="55FAF5F5" w:rsidR="00815E55" w:rsidRPr="00AB770B" w:rsidRDefault="00815E55" w:rsidP="00336BCD">
      <w:pPr>
        <w:pStyle w:val="phlistitemized1"/>
      </w:pPr>
      <w:r w:rsidRPr="00AB770B">
        <w:t>«Выбытие из фонда»;</w:t>
      </w:r>
    </w:p>
    <w:p w14:paraId="5FBA43A4" w14:textId="55E3E1B2" w:rsidR="00815E55" w:rsidRPr="00AB770B" w:rsidRDefault="00815E55" w:rsidP="00336BCD">
      <w:pPr>
        <w:pStyle w:val="phlistitemized1"/>
      </w:pPr>
      <w:r w:rsidRPr="00AB770B">
        <w:t>«Итоги движения фонда».</w:t>
      </w:r>
    </w:p>
    <w:p w14:paraId="3143781A" w14:textId="7833A887" w:rsidR="00644F04" w:rsidRPr="00644F04" w:rsidRDefault="00644F04" w:rsidP="00644F04">
      <w:pPr>
        <w:pStyle w:val="phnormal"/>
      </w:pPr>
      <w:r>
        <w:t xml:space="preserve">Чтобы экспортировать содержимое окна в формате </w:t>
      </w:r>
      <w:r w:rsidR="007554DB">
        <w:t>.</w:t>
      </w:r>
      <w:r>
        <w:rPr>
          <w:lang w:val="en-US"/>
        </w:rPr>
        <w:t>xls</w:t>
      </w:r>
      <w:r>
        <w:t xml:space="preserve">, нажмите на кнопку «Печать». </w:t>
      </w:r>
      <w:r w:rsidR="007E495A">
        <w:t>Экспорт ведется в асинхронном режиме. Файл формируется с учетом фильтров, выставленных на вкладках реестра.</w:t>
      </w:r>
    </w:p>
    <w:p w14:paraId="706D20F2" w14:textId="47BA0313" w:rsidR="00815E55" w:rsidRDefault="00815E55" w:rsidP="00815E55">
      <w:pPr>
        <w:pStyle w:val="4"/>
      </w:pPr>
      <w:bookmarkStart w:id="546" w:name="_Toc66783324"/>
      <w:r>
        <w:t>Вкладка «Поступление в фонд»</w:t>
      </w:r>
      <w:bookmarkEnd w:id="546"/>
    </w:p>
    <w:p w14:paraId="73355903" w14:textId="105760AB" w:rsidR="00786DE4" w:rsidRPr="00786DE4" w:rsidRDefault="00786DE4" w:rsidP="00786DE4">
      <w:pPr>
        <w:pStyle w:val="phnormal"/>
      </w:pPr>
      <w:r>
        <w:t xml:space="preserve">Вкладка «Поступление в фонд» </w:t>
      </w:r>
      <w:r w:rsidR="00295432">
        <w:t>отображает информацию об экземплярах, которые были добавлены в библиотечный реестр.</w:t>
      </w:r>
    </w:p>
    <w:p w14:paraId="4614D9B3" w14:textId="5D9D44D6" w:rsidR="00815E55" w:rsidRDefault="00A21BB8" w:rsidP="00A21BB8">
      <w:pPr>
        <w:pStyle w:val="phlistitemizedtitle"/>
      </w:pPr>
      <w:r>
        <w:t>На данной вкладке реализованы следующие фильтры:</w:t>
      </w:r>
    </w:p>
    <w:p w14:paraId="7566A0ED" w14:textId="5469133B" w:rsidR="00A21BB8" w:rsidRDefault="00A21BB8" w:rsidP="00336BCD">
      <w:pPr>
        <w:pStyle w:val="phlistitemized1"/>
      </w:pPr>
      <w:r>
        <w:t>«Дата записи» – укажите дату создания записи в КСУ;</w:t>
      </w:r>
    </w:p>
    <w:p w14:paraId="5B728BC6" w14:textId="70DB0377" w:rsidR="00A21BB8" w:rsidRDefault="00A21BB8" w:rsidP="00336BCD">
      <w:pPr>
        <w:pStyle w:val="phlistitemized1"/>
      </w:pPr>
      <w:r>
        <w:t>«№» – укажите порядковый номер записи»;</w:t>
      </w:r>
    </w:p>
    <w:p w14:paraId="2359CF71" w14:textId="37AAEA61" w:rsidR="00A21BB8" w:rsidRDefault="00A21BB8" w:rsidP="00336BCD">
      <w:pPr>
        <w:pStyle w:val="phlistitemized1"/>
      </w:pPr>
      <w:r>
        <w:t>«Источник поступления» – выберите источник поступления;</w:t>
      </w:r>
    </w:p>
    <w:p w14:paraId="32EE618F" w14:textId="63E73AE2" w:rsidR="00A21BB8" w:rsidRPr="00A21BB8" w:rsidRDefault="00A21BB8" w:rsidP="00336BCD">
      <w:pPr>
        <w:pStyle w:val="phlistitemized1"/>
      </w:pPr>
      <w:r>
        <w:t xml:space="preserve">«Дата и номер </w:t>
      </w:r>
      <w:proofErr w:type="spellStart"/>
      <w:r>
        <w:t>сопров</w:t>
      </w:r>
      <w:proofErr w:type="spellEnd"/>
      <w:r>
        <w:t>. документа» – укажите дату и номер сопроводительного документа</w:t>
      </w:r>
      <w:r w:rsidR="00515D98">
        <w:t>.</w:t>
      </w:r>
    </w:p>
    <w:p w14:paraId="09820F9A" w14:textId="659A64CE" w:rsidR="00A21BB8" w:rsidRDefault="00515D98" w:rsidP="00515D98">
      <w:pPr>
        <w:pStyle w:val="phnormal"/>
      </w:pPr>
      <w:r>
        <w:t>На вкладку «Поступление в фонд» записи добавляются автоматически при создании новых записей в реестре «Библиотечный реестр».</w:t>
      </w:r>
    </w:p>
    <w:p w14:paraId="208691F7" w14:textId="7FDB0BC9" w:rsidR="00515D98" w:rsidRDefault="00515D98" w:rsidP="00515D98">
      <w:pPr>
        <w:pStyle w:val="phnormal"/>
      </w:pPr>
      <w:r w:rsidRPr="00515D98">
        <w:rPr>
          <w:b/>
        </w:rPr>
        <w:t>Примечания</w:t>
      </w:r>
    </w:p>
    <w:p w14:paraId="2EC02899" w14:textId="5F4B5881" w:rsidR="00B67EFF" w:rsidRPr="00B67EFF" w:rsidRDefault="00B67EFF" w:rsidP="00B67EFF">
      <w:pPr>
        <w:pStyle w:val="phnormal"/>
      </w:pPr>
      <w:r>
        <w:t>1</w:t>
      </w:r>
      <w:proofErr w:type="gramStart"/>
      <w:r>
        <w:t xml:space="preserve"> </w:t>
      </w:r>
      <w:r w:rsidRPr="00B67EFF">
        <w:t>Е</w:t>
      </w:r>
      <w:proofErr w:type="gramEnd"/>
      <w:r w:rsidRPr="00B67EFF">
        <w:t xml:space="preserve">сли в библиотечном реестре запись удалена, то и в КСУ она </w:t>
      </w:r>
      <w:r>
        <w:t>будет удалена</w:t>
      </w:r>
      <w:r w:rsidR="002D1D53">
        <w:t>.</w:t>
      </w:r>
    </w:p>
    <w:p w14:paraId="1CE24F6C" w14:textId="0093E4C7" w:rsidR="00B67EFF" w:rsidRPr="00B67EFF" w:rsidRDefault="00B67EFF" w:rsidP="00B67EFF">
      <w:pPr>
        <w:pStyle w:val="phnormal"/>
      </w:pPr>
      <w:r>
        <w:t>2</w:t>
      </w:r>
      <w:proofErr w:type="gramStart"/>
      <w:r>
        <w:t xml:space="preserve"> </w:t>
      </w:r>
      <w:r w:rsidRPr="00B67EFF">
        <w:t>Е</w:t>
      </w:r>
      <w:proofErr w:type="gramEnd"/>
      <w:r w:rsidRPr="00B67EFF">
        <w:t xml:space="preserve">сли в библиотечном реестре не заполнено поле </w:t>
      </w:r>
      <w:r>
        <w:t>«</w:t>
      </w:r>
      <w:r w:rsidRPr="00B67EFF">
        <w:t>Источник поступления</w:t>
      </w:r>
      <w:r>
        <w:t>»</w:t>
      </w:r>
      <w:r w:rsidRPr="00B67EFF">
        <w:t>, то в КСУ отображае</w:t>
      </w:r>
      <w:r>
        <w:t>тся</w:t>
      </w:r>
      <w:r w:rsidRPr="00B67EFF">
        <w:t xml:space="preserve"> пустое значение, количество записей в КСУ создае</w:t>
      </w:r>
      <w:r>
        <w:t>тся по дате создания.</w:t>
      </w:r>
    </w:p>
    <w:p w14:paraId="6F1A15E3" w14:textId="7D82E142" w:rsidR="00515D98" w:rsidRDefault="00B67EFF" w:rsidP="00515D98">
      <w:pPr>
        <w:pStyle w:val="phnormal"/>
      </w:pPr>
      <w:r>
        <w:t>Для редактирования записи на вкладке «Поступление в фонд» выделите нужную запись и нажмите на кнопку «Изменить». Откроется окно (</w:t>
      </w:r>
      <w:r w:rsidR="00F65A98">
        <w:fldChar w:fldCharType="begin"/>
      </w:r>
      <w:r w:rsidR="00F65A98">
        <w:instrText xml:space="preserve"> REF _Ref6389724 \h </w:instrText>
      </w:r>
      <w:r w:rsidR="00F65A98">
        <w:fldChar w:fldCharType="separate"/>
      </w:r>
      <w:r w:rsidR="00284EFC">
        <w:t>Рисунок </w:t>
      </w:r>
      <w:r w:rsidR="00284EFC">
        <w:rPr>
          <w:noProof/>
        </w:rPr>
        <w:t>192</w:t>
      </w:r>
      <w:r w:rsidR="00F65A98">
        <w:fldChar w:fldCharType="end"/>
      </w:r>
      <w:r>
        <w:t>).</w:t>
      </w:r>
    </w:p>
    <w:p w14:paraId="7C17A465" w14:textId="77777777" w:rsidR="00B67EFF" w:rsidRDefault="00B67EFF" w:rsidP="00B67EFF">
      <w:pPr>
        <w:pStyle w:val="phfigure"/>
      </w:pPr>
      <w:r>
        <w:rPr>
          <w:noProof/>
        </w:rPr>
        <w:lastRenderedPageBreak/>
        <w:drawing>
          <wp:inline distT="0" distB="0" distL="0" distR="0" wp14:anchorId="66AD9745" wp14:editId="2C911007">
            <wp:extent cx="3781425" cy="19050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781425" cy="1905000"/>
                    </a:xfrm>
                    <a:prstGeom prst="rect">
                      <a:avLst/>
                    </a:prstGeom>
                  </pic:spPr>
                </pic:pic>
              </a:graphicData>
            </a:graphic>
          </wp:inline>
        </w:drawing>
      </w:r>
    </w:p>
    <w:p w14:paraId="0183B29D" w14:textId="629DB925" w:rsidR="00B67EFF" w:rsidRDefault="002A0799" w:rsidP="00B67EFF">
      <w:pPr>
        <w:pStyle w:val="phfiguretitle"/>
      </w:pPr>
      <w:bookmarkStart w:id="547" w:name="_Ref6389724"/>
      <w:r>
        <w:t>Рисунок </w:t>
      </w:r>
      <w:r w:rsidR="005D124A">
        <w:fldChar w:fldCharType="begin"/>
      </w:r>
      <w:r w:rsidR="005D124A">
        <w:instrText xml:space="preserve"> SEQ Рисунок \* ARABIC </w:instrText>
      </w:r>
      <w:r w:rsidR="005D124A">
        <w:fldChar w:fldCharType="separate"/>
      </w:r>
      <w:r w:rsidR="00284EFC">
        <w:rPr>
          <w:noProof/>
        </w:rPr>
        <w:t>192</w:t>
      </w:r>
      <w:r w:rsidR="005D124A">
        <w:rPr>
          <w:noProof/>
        </w:rPr>
        <w:fldChar w:fldCharType="end"/>
      </w:r>
      <w:bookmarkEnd w:id="547"/>
      <w:r w:rsidR="00B67EFF">
        <w:t xml:space="preserve"> – Окно «Поступление в фонд: Редактирование»</w:t>
      </w:r>
    </w:p>
    <w:p w14:paraId="2A34182D" w14:textId="32604F08" w:rsidR="00B67EFF" w:rsidRDefault="00B67EFF" w:rsidP="0028014A">
      <w:pPr>
        <w:pStyle w:val="phlistitemizedtitle"/>
      </w:pPr>
      <w:r>
        <w:t>Заполните поля</w:t>
      </w:r>
      <w:r w:rsidR="0028014A">
        <w:t>, доступные для редактирования</w:t>
      </w:r>
      <w:r>
        <w:t>:</w:t>
      </w:r>
    </w:p>
    <w:p w14:paraId="33C4BFE6" w14:textId="303FA2D1" w:rsidR="0028014A" w:rsidRDefault="0028014A" w:rsidP="00336BCD">
      <w:pPr>
        <w:pStyle w:val="phlistitemized1"/>
      </w:pPr>
      <w:r>
        <w:t xml:space="preserve">«Дата </w:t>
      </w:r>
      <w:proofErr w:type="spellStart"/>
      <w:r>
        <w:t>сопров</w:t>
      </w:r>
      <w:proofErr w:type="spellEnd"/>
      <w:r>
        <w:t>. документа» – укажите дату сопроводительного документа;</w:t>
      </w:r>
    </w:p>
    <w:p w14:paraId="2D0B9429" w14:textId="30E667E8" w:rsidR="0028014A" w:rsidRPr="0028014A" w:rsidRDefault="0028014A" w:rsidP="00336BCD">
      <w:pPr>
        <w:pStyle w:val="phlistitemized1"/>
      </w:pPr>
      <w:r>
        <w:t xml:space="preserve">«Номер </w:t>
      </w:r>
      <w:proofErr w:type="spellStart"/>
      <w:r>
        <w:t>сопров</w:t>
      </w:r>
      <w:proofErr w:type="spellEnd"/>
      <w:r>
        <w:t>. документа» – укажите номер сопроводительного документа.</w:t>
      </w:r>
    </w:p>
    <w:p w14:paraId="2B90421A" w14:textId="2C24A2C3" w:rsidR="00B67EFF" w:rsidRPr="00B67EFF" w:rsidRDefault="0028014A" w:rsidP="00B67EFF">
      <w:pPr>
        <w:pStyle w:val="phnormal"/>
      </w:pPr>
      <w:r>
        <w:t>Нажмите на кнопку «Сохранить».</w:t>
      </w:r>
    </w:p>
    <w:p w14:paraId="0ABB71CA" w14:textId="3BA0B1BB" w:rsidR="00786DE4" w:rsidRDefault="00786DE4">
      <w:pPr>
        <w:pStyle w:val="4"/>
      </w:pPr>
      <w:bookmarkStart w:id="548" w:name="_Toc66783325"/>
      <w:r>
        <w:t>Вкладка «Выбытие из фонда»</w:t>
      </w:r>
      <w:bookmarkEnd w:id="548"/>
    </w:p>
    <w:p w14:paraId="2DC6F365" w14:textId="1756F278" w:rsidR="00295432" w:rsidRDefault="00295432" w:rsidP="00295432">
      <w:pPr>
        <w:pStyle w:val="phnormal"/>
      </w:pPr>
      <w:r>
        <w:t>Вкладка «Выбытие из фонда» отображает информацию об экземплярах из библиотечного реестра, которые были списаны (</w:t>
      </w:r>
      <w:r w:rsidR="00F65A98">
        <w:fldChar w:fldCharType="begin"/>
      </w:r>
      <w:r w:rsidR="00F65A98">
        <w:instrText xml:space="preserve"> REF _Ref6391494 \h </w:instrText>
      </w:r>
      <w:r w:rsidR="00F65A98">
        <w:fldChar w:fldCharType="separate"/>
      </w:r>
      <w:r w:rsidR="00284EFC">
        <w:t>Рисунок </w:t>
      </w:r>
      <w:r w:rsidR="00284EFC">
        <w:rPr>
          <w:noProof/>
        </w:rPr>
        <w:t>193</w:t>
      </w:r>
      <w:r w:rsidR="00F65A98">
        <w:fldChar w:fldCharType="end"/>
      </w:r>
      <w:r>
        <w:t>).</w:t>
      </w:r>
    </w:p>
    <w:p w14:paraId="4C9C9CAD" w14:textId="77777777" w:rsidR="00295432" w:rsidRDefault="00295432" w:rsidP="00295432">
      <w:pPr>
        <w:pStyle w:val="phfigure"/>
      </w:pPr>
      <w:r>
        <w:rPr>
          <w:noProof/>
        </w:rPr>
        <w:drawing>
          <wp:inline distT="0" distB="0" distL="0" distR="0" wp14:anchorId="6A907C5D" wp14:editId="43FFDA92">
            <wp:extent cx="6152515" cy="2816860"/>
            <wp:effectExtent l="0" t="0" r="635" b="25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152515" cy="2816860"/>
                    </a:xfrm>
                    <a:prstGeom prst="rect">
                      <a:avLst/>
                    </a:prstGeom>
                  </pic:spPr>
                </pic:pic>
              </a:graphicData>
            </a:graphic>
          </wp:inline>
        </w:drawing>
      </w:r>
    </w:p>
    <w:p w14:paraId="03244CDA" w14:textId="19084C14" w:rsidR="00295432" w:rsidRPr="00295432" w:rsidRDefault="002A0799" w:rsidP="00295432">
      <w:pPr>
        <w:pStyle w:val="phfiguretitle"/>
      </w:pPr>
      <w:bookmarkStart w:id="549" w:name="_Ref6391494"/>
      <w:r>
        <w:t>Рисунок </w:t>
      </w:r>
      <w:r w:rsidR="005D124A">
        <w:fldChar w:fldCharType="begin"/>
      </w:r>
      <w:r w:rsidR="005D124A">
        <w:instrText xml:space="preserve"> SEQ </w:instrText>
      </w:r>
      <w:r w:rsidR="005D124A">
        <w:instrText xml:space="preserve">Рисунок \* ARABIC </w:instrText>
      </w:r>
      <w:r w:rsidR="005D124A">
        <w:fldChar w:fldCharType="separate"/>
      </w:r>
      <w:r w:rsidR="00284EFC">
        <w:rPr>
          <w:noProof/>
        </w:rPr>
        <w:t>193</w:t>
      </w:r>
      <w:r w:rsidR="005D124A">
        <w:rPr>
          <w:noProof/>
        </w:rPr>
        <w:fldChar w:fldCharType="end"/>
      </w:r>
      <w:bookmarkEnd w:id="549"/>
      <w:r w:rsidR="00295432">
        <w:t xml:space="preserve"> – Вкладка «Выбытие из фонда»</w:t>
      </w:r>
    </w:p>
    <w:p w14:paraId="15C96AE5" w14:textId="77777777" w:rsidR="00786DE4" w:rsidRDefault="00786DE4" w:rsidP="00786DE4">
      <w:pPr>
        <w:pStyle w:val="phlistitemizedtitle"/>
      </w:pPr>
      <w:r>
        <w:t>На данной вкладке реализованы следующие фильтры:</w:t>
      </w:r>
    </w:p>
    <w:p w14:paraId="6B1692BA" w14:textId="77777777" w:rsidR="00786DE4" w:rsidRDefault="00786DE4" w:rsidP="00336BCD">
      <w:pPr>
        <w:pStyle w:val="phlistitemized1"/>
      </w:pPr>
      <w:r>
        <w:t>«Дата записи» – укажите дату создания записи в КСУ;</w:t>
      </w:r>
    </w:p>
    <w:p w14:paraId="5C07EAF8" w14:textId="76685128" w:rsidR="00786DE4" w:rsidRDefault="00786DE4" w:rsidP="00336BCD">
      <w:pPr>
        <w:pStyle w:val="phlistitemized1"/>
      </w:pPr>
      <w:r>
        <w:t>«</w:t>
      </w:r>
      <w:r w:rsidR="00DD2B12">
        <w:t>Номер акта</w:t>
      </w:r>
      <w:r>
        <w:t>» – укажите номер</w:t>
      </w:r>
      <w:r w:rsidR="00DD2B12">
        <w:t xml:space="preserve"> акта выбытия</w:t>
      </w:r>
      <w:r>
        <w:t>»;</w:t>
      </w:r>
    </w:p>
    <w:p w14:paraId="1CC5C575" w14:textId="556AB159" w:rsidR="00786DE4" w:rsidRPr="00A21BB8" w:rsidRDefault="00786DE4" w:rsidP="00336BCD">
      <w:pPr>
        <w:pStyle w:val="phlistitemized1"/>
      </w:pPr>
      <w:r>
        <w:t xml:space="preserve">«Источник поступления» – </w:t>
      </w:r>
      <w:r w:rsidR="00DD2B12">
        <w:t>укажите</w:t>
      </w:r>
      <w:r>
        <w:t xml:space="preserve"> источник поступления</w:t>
      </w:r>
      <w:r w:rsidR="00DD2B12">
        <w:t>.</w:t>
      </w:r>
    </w:p>
    <w:p w14:paraId="6A34E99A" w14:textId="4187396A" w:rsidR="00786DE4" w:rsidRDefault="00786DE4" w:rsidP="00786DE4">
      <w:pPr>
        <w:pStyle w:val="phnormal"/>
      </w:pPr>
      <w:r>
        <w:lastRenderedPageBreak/>
        <w:t>На вкладку «</w:t>
      </w:r>
      <w:r w:rsidR="00DD2B12">
        <w:t>Выбытие из</w:t>
      </w:r>
      <w:r>
        <w:t xml:space="preserve"> фонд</w:t>
      </w:r>
      <w:r w:rsidR="00DD2B12">
        <w:t>а</w:t>
      </w:r>
      <w:r>
        <w:t xml:space="preserve">» записи добавляются автоматически при </w:t>
      </w:r>
      <w:r w:rsidR="00DD2B12">
        <w:t>списании</w:t>
      </w:r>
      <w:r>
        <w:t xml:space="preserve"> </w:t>
      </w:r>
      <w:r w:rsidR="00DD2B12">
        <w:t>экземпляров</w:t>
      </w:r>
      <w:r>
        <w:t xml:space="preserve"> в реестре «Библиотечный реестр».</w:t>
      </w:r>
    </w:p>
    <w:p w14:paraId="0AF29975" w14:textId="77777777" w:rsidR="00786DE4" w:rsidRDefault="00786DE4" w:rsidP="00786DE4">
      <w:pPr>
        <w:pStyle w:val="phnormal"/>
      </w:pPr>
      <w:r w:rsidRPr="00515D98">
        <w:rPr>
          <w:b/>
        </w:rPr>
        <w:t>Примечания</w:t>
      </w:r>
    </w:p>
    <w:p w14:paraId="17F5CF2F" w14:textId="5462862F" w:rsidR="00786DE4" w:rsidRPr="00B67EFF" w:rsidRDefault="00786DE4" w:rsidP="00786DE4">
      <w:pPr>
        <w:pStyle w:val="phnormal"/>
      </w:pPr>
      <w:r>
        <w:t>1</w:t>
      </w:r>
      <w:proofErr w:type="gramStart"/>
      <w:r>
        <w:t xml:space="preserve"> </w:t>
      </w:r>
      <w:r w:rsidRPr="00B67EFF">
        <w:t>Е</w:t>
      </w:r>
      <w:proofErr w:type="gramEnd"/>
      <w:r w:rsidRPr="00B67EFF">
        <w:t xml:space="preserve">сли в библиотечном реестре </w:t>
      </w:r>
      <w:r w:rsidR="002D1D53">
        <w:t>списаны экземпляры с одинаковыми значениями в полях «Дата списания» и «Номер акта выбытия», то</w:t>
      </w:r>
      <w:r w:rsidRPr="00B67EFF">
        <w:t xml:space="preserve"> в КСУ</w:t>
      </w:r>
      <w:r w:rsidR="002D1D53">
        <w:t xml:space="preserve"> будет создана одна запись.</w:t>
      </w:r>
    </w:p>
    <w:p w14:paraId="4C1A01F5" w14:textId="0EE684FB" w:rsidR="00786DE4" w:rsidRPr="00B67EFF" w:rsidRDefault="00786DE4" w:rsidP="00786DE4">
      <w:pPr>
        <w:pStyle w:val="phnormal"/>
      </w:pPr>
      <w:r>
        <w:t>2</w:t>
      </w:r>
      <w:proofErr w:type="gramStart"/>
      <w:r>
        <w:t xml:space="preserve"> </w:t>
      </w:r>
      <w:r w:rsidRPr="00B67EFF">
        <w:t>Е</w:t>
      </w:r>
      <w:proofErr w:type="gramEnd"/>
      <w:r w:rsidRPr="00B67EFF">
        <w:t xml:space="preserve">сли в библиотечном реестре </w:t>
      </w:r>
      <w:r w:rsidR="002D1D53">
        <w:t>отредактировано значение поля «Номер акта»</w:t>
      </w:r>
      <w:r w:rsidRPr="00B67EFF">
        <w:t xml:space="preserve">, то в КСУ </w:t>
      </w:r>
      <w:r w:rsidR="002D1D53">
        <w:t>во всех списанных экземплярах будет изменен номер акта выбытия.</w:t>
      </w:r>
    </w:p>
    <w:p w14:paraId="1CCA0393" w14:textId="42C87F97" w:rsidR="00786DE4" w:rsidRDefault="00786DE4" w:rsidP="00786DE4">
      <w:pPr>
        <w:pStyle w:val="phnormal"/>
      </w:pPr>
      <w:r>
        <w:t>Для редактирования записи на вкладке «</w:t>
      </w:r>
      <w:r w:rsidR="002D1D53">
        <w:t>Выбытие из фонда</w:t>
      </w:r>
      <w:r>
        <w:t>» выделите нужную запись и нажмите на кнопку «Изменить». Откроется окно (</w:t>
      </w:r>
      <w:r w:rsidR="00F65A98">
        <w:fldChar w:fldCharType="begin"/>
      </w:r>
      <w:r w:rsidR="00F65A98">
        <w:instrText xml:space="preserve"> REF _Ref6392165 \h </w:instrText>
      </w:r>
      <w:r w:rsidR="00F65A98">
        <w:fldChar w:fldCharType="separate"/>
      </w:r>
      <w:r w:rsidR="00284EFC">
        <w:t>Рисунок </w:t>
      </w:r>
      <w:r w:rsidR="00284EFC">
        <w:rPr>
          <w:noProof/>
        </w:rPr>
        <w:t>194</w:t>
      </w:r>
      <w:r w:rsidR="00F65A98">
        <w:fldChar w:fldCharType="end"/>
      </w:r>
      <w:r>
        <w:t>).</w:t>
      </w:r>
    </w:p>
    <w:p w14:paraId="0CF7E3A4" w14:textId="38E882CE" w:rsidR="00786DE4" w:rsidRDefault="002D1D53" w:rsidP="00786DE4">
      <w:pPr>
        <w:pStyle w:val="phfigure"/>
      </w:pPr>
      <w:r>
        <w:rPr>
          <w:noProof/>
        </w:rPr>
        <w:drawing>
          <wp:inline distT="0" distB="0" distL="0" distR="0" wp14:anchorId="4AEEEBA2" wp14:editId="4AD274AD">
            <wp:extent cx="3781425" cy="18669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781425" cy="1866900"/>
                    </a:xfrm>
                    <a:prstGeom prst="rect">
                      <a:avLst/>
                    </a:prstGeom>
                  </pic:spPr>
                </pic:pic>
              </a:graphicData>
            </a:graphic>
          </wp:inline>
        </w:drawing>
      </w:r>
    </w:p>
    <w:p w14:paraId="1CE4B7C3" w14:textId="6E6A28F5" w:rsidR="00786DE4" w:rsidRDefault="002A0799" w:rsidP="00786DE4">
      <w:pPr>
        <w:pStyle w:val="phfiguretitle"/>
      </w:pPr>
      <w:bookmarkStart w:id="550" w:name="_Ref6392165"/>
      <w:r>
        <w:t>Рисунок </w:t>
      </w:r>
      <w:r w:rsidR="005D124A">
        <w:fldChar w:fldCharType="begin"/>
      </w:r>
      <w:r w:rsidR="005D124A">
        <w:instrText xml:space="preserve"> SEQ Рисунок \* ARABIC </w:instrText>
      </w:r>
      <w:r w:rsidR="005D124A">
        <w:fldChar w:fldCharType="separate"/>
      </w:r>
      <w:r w:rsidR="00284EFC">
        <w:rPr>
          <w:noProof/>
        </w:rPr>
        <w:t>194</w:t>
      </w:r>
      <w:r w:rsidR="005D124A">
        <w:rPr>
          <w:noProof/>
        </w:rPr>
        <w:fldChar w:fldCharType="end"/>
      </w:r>
      <w:bookmarkEnd w:id="550"/>
      <w:r w:rsidR="00786DE4">
        <w:t xml:space="preserve"> – Окно «</w:t>
      </w:r>
      <w:r w:rsidR="00354BA8">
        <w:t>Выбытие из фонда</w:t>
      </w:r>
      <w:r w:rsidR="00786DE4">
        <w:t>: Редактирование»</w:t>
      </w:r>
    </w:p>
    <w:p w14:paraId="0D6A7BA0" w14:textId="77777777" w:rsidR="00786DE4" w:rsidRDefault="00786DE4" w:rsidP="00786DE4">
      <w:pPr>
        <w:pStyle w:val="phlistitemizedtitle"/>
      </w:pPr>
      <w:r>
        <w:t>Заполните поля, доступные для редактирования:</w:t>
      </w:r>
    </w:p>
    <w:p w14:paraId="539F90D7" w14:textId="5FAD2DBD" w:rsidR="00786DE4" w:rsidRPr="0028014A" w:rsidRDefault="00786DE4" w:rsidP="00336BCD">
      <w:pPr>
        <w:pStyle w:val="phlistitemized1"/>
      </w:pPr>
      <w:r>
        <w:t xml:space="preserve">«Номер </w:t>
      </w:r>
      <w:r w:rsidR="00354BA8">
        <w:t>акта выбытия</w:t>
      </w:r>
      <w:r>
        <w:t xml:space="preserve">» – укажите номер </w:t>
      </w:r>
      <w:r w:rsidR="00354BA8">
        <w:t>акта выбытия</w:t>
      </w:r>
      <w:r>
        <w:t>.</w:t>
      </w:r>
    </w:p>
    <w:p w14:paraId="2B846F22" w14:textId="77777777" w:rsidR="00786DE4" w:rsidRPr="00B67EFF" w:rsidRDefault="00786DE4" w:rsidP="00786DE4">
      <w:pPr>
        <w:pStyle w:val="phnormal"/>
      </w:pPr>
      <w:r>
        <w:t>Нажмите на кнопку «Сохранить».</w:t>
      </w:r>
    </w:p>
    <w:p w14:paraId="160D29C5" w14:textId="543EB09D" w:rsidR="00354BA8" w:rsidRDefault="00354BA8">
      <w:pPr>
        <w:pStyle w:val="4"/>
      </w:pPr>
      <w:bookmarkStart w:id="551" w:name="_Toc66783326"/>
      <w:r>
        <w:t>Вкладка «Итоги движения фонда»</w:t>
      </w:r>
      <w:bookmarkEnd w:id="551"/>
    </w:p>
    <w:p w14:paraId="274B81C6" w14:textId="45B6EB6F" w:rsidR="00AE20E6" w:rsidRPr="00355995" w:rsidRDefault="00354BA8" w:rsidP="00355995">
      <w:pPr>
        <w:pStyle w:val="phnormal"/>
      </w:pPr>
      <w:r w:rsidRPr="00355995">
        <w:t xml:space="preserve">Вкладка </w:t>
      </w:r>
      <w:r w:rsidR="00AE20E6" w:rsidRPr="00355995">
        <w:t>содержит</w:t>
      </w:r>
      <w:r w:rsidRPr="00355995">
        <w:t xml:space="preserve"> итоговые значения за заданный период и их разницу.</w:t>
      </w:r>
      <w:r w:rsidR="00AE20E6" w:rsidRPr="00355995">
        <w:t xml:space="preserve"> На каждый календарный год создается по 4 строки</w:t>
      </w:r>
      <w:r w:rsidR="00153A8D" w:rsidRPr="00355995">
        <w:t xml:space="preserve"> (</w:t>
      </w:r>
      <w:r w:rsidR="00C9436C">
        <w:rPr>
          <w:shd w:val="clear" w:color="auto" w:fill="FFFFFF"/>
        </w:rPr>
        <w:fldChar w:fldCharType="begin"/>
      </w:r>
      <w:r w:rsidR="00C9436C">
        <w:instrText xml:space="preserve"> REF _Ref6850956 \h </w:instrText>
      </w:r>
      <w:r w:rsidR="00C9436C">
        <w:rPr>
          <w:shd w:val="clear" w:color="auto" w:fill="FFFFFF"/>
        </w:rPr>
      </w:r>
      <w:r w:rsidR="00C9436C">
        <w:rPr>
          <w:shd w:val="clear" w:color="auto" w:fill="FFFFFF"/>
        </w:rPr>
        <w:fldChar w:fldCharType="separate"/>
      </w:r>
      <w:r w:rsidR="00284EFC">
        <w:t>Рисунок </w:t>
      </w:r>
      <w:r w:rsidR="00284EFC">
        <w:rPr>
          <w:noProof/>
        </w:rPr>
        <w:t>195</w:t>
      </w:r>
      <w:r w:rsidR="00C9436C">
        <w:rPr>
          <w:shd w:val="clear" w:color="auto" w:fill="FFFFFF"/>
        </w:rPr>
        <w:fldChar w:fldCharType="end"/>
      </w:r>
      <w:r w:rsidR="00153A8D" w:rsidRPr="00355995">
        <w:t>)</w:t>
      </w:r>
      <w:r w:rsidR="00AE20E6" w:rsidRPr="00355995">
        <w:t>:</w:t>
      </w:r>
    </w:p>
    <w:p w14:paraId="2AA19842" w14:textId="060A0A8C" w:rsidR="00AE20E6" w:rsidRPr="00355995" w:rsidRDefault="00AE20E6" w:rsidP="00336BCD">
      <w:pPr>
        <w:pStyle w:val="phlistitemized1"/>
      </w:pPr>
      <w:r w:rsidRPr="00355995">
        <w:t>1 строка – данные на 1 января календарного года;</w:t>
      </w:r>
    </w:p>
    <w:p w14:paraId="6DC725A5" w14:textId="77777777" w:rsidR="00AE20E6" w:rsidRDefault="00AE20E6" w:rsidP="00336BCD">
      <w:pPr>
        <w:pStyle w:val="phlistitemized1"/>
      </w:pPr>
      <w:r w:rsidRPr="00355995">
        <w:t xml:space="preserve">2 строка – </w:t>
      </w:r>
      <w:r w:rsidRPr="00AE20E6">
        <w:t>поступило</w:t>
      </w:r>
      <w:r>
        <w:t>;</w:t>
      </w:r>
    </w:p>
    <w:p w14:paraId="158CA657" w14:textId="77777777" w:rsidR="00AE20E6" w:rsidRDefault="00AE20E6" w:rsidP="00336BCD">
      <w:pPr>
        <w:pStyle w:val="phlistitemized1"/>
      </w:pPr>
      <w:r w:rsidRPr="00AE20E6">
        <w:t xml:space="preserve">3 строка </w:t>
      </w:r>
      <w:r>
        <w:t>–</w:t>
      </w:r>
      <w:r w:rsidRPr="00AE20E6">
        <w:t xml:space="preserve"> выбыло</w:t>
      </w:r>
      <w:r>
        <w:t>;</w:t>
      </w:r>
    </w:p>
    <w:p w14:paraId="6121B893" w14:textId="6A2777E6" w:rsidR="00AE20E6" w:rsidRDefault="00AE20E6" w:rsidP="00336BCD">
      <w:pPr>
        <w:pStyle w:val="phlistitemized1"/>
      </w:pPr>
      <w:r w:rsidRPr="00AE20E6">
        <w:t xml:space="preserve">4 строка </w:t>
      </w:r>
      <w:r>
        <w:t>–</w:t>
      </w:r>
      <w:r w:rsidRPr="00AE20E6">
        <w:t xml:space="preserve"> данные на 1 января следующего календарного года.</w:t>
      </w:r>
    </w:p>
    <w:p w14:paraId="6FDA7038" w14:textId="77777777" w:rsidR="00153A8D" w:rsidRDefault="00153A8D" w:rsidP="00153A8D">
      <w:pPr>
        <w:pStyle w:val="phfigure"/>
      </w:pPr>
      <w:r>
        <w:rPr>
          <w:noProof/>
        </w:rPr>
        <w:lastRenderedPageBreak/>
        <w:drawing>
          <wp:inline distT="0" distB="0" distL="0" distR="0" wp14:anchorId="4FFFA229" wp14:editId="1CFCEB05">
            <wp:extent cx="6152515" cy="2821305"/>
            <wp:effectExtent l="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6152515" cy="2821305"/>
                    </a:xfrm>
                    <a:prstGeom prst="rect">
                      <a:avLst/>
                    </a:prstGeom>
                  </pic:spPr>
                </pic:pic>
              </a:graphicData>
            </a:graphic>
          </wp:inline>
        </w:drawing>
      </w:r>
    </w:p>
    <w:p w14:paraId="2AE63D09" w14:textId="707D00E1" w:rsidR="00153A8D" w:rsidRPr="00AE20E6" w:rsidRDefault="002A0799" w:rsidP="00E81443">
      <w:pPr>
        <w:pStyle w:val="phfiguretitle"/>
      </w:pPr>
      <w:bookmarkStart w:id="552" w:name="_Ref6850956"/>
      <w:r>
        <w:t>Рисунок </w:t>
      </w:r>
      <w:r w:rsidR="005D124A">
        <w:fldChar w:fldCharType="begin"/>
      </w:r>
      <w:r w:rsidR="005D124A">
        <w:instrText xml:space="preserve"> SEQ Рисунок \* ARABIC </w:instrText>
      </w:r>
      <w:r w:rsidR="005D124A">
        <w:fldChar w:fldCharType="separate"/>
      </w:r>
      <w:r w:rsidR="00284EFC">
        <w:rPr>
          <w:noProof/>
        </w:rPr>
        <w:t>195</w:t>
      </w:r>
      <w:r w:rsidR="005D124A">
        <w:rPr>
          <w:noProof/>
        </w:rPr>
        <w:fldChar w:fldCharType="end"/>
      </w:r>
      <w:bookmarkEnd w:id="552"/>
      <w:r w:rsidR="00153A8D">
        <w:t xml:space="preserve"> – Вкладка «Итоги движения фонда»</w:t>
      </w:r>
    </w:p>
    <w:p w14:paraId="040A5E5E" w14:textId="10017F96" w:rsidR="00354BA8" w:rsidRPr="00354BA8" w:rsidRDefault="00AE20E6" w:rsidP="00AE20E6">
      <w:pPr>
        <w:pStyle w:val="phnormal"/>
      </w:pPr>
      <w:r w:rsidRPr="00AE20E6">
        <w:t xml:space="preserve">Данные для строки </w:t>
      </w:r>
      <w:r>
        <w:t>«</w:t>
      </w:r>
      <w:r w:rsidRPr="00AE20E6">
        <w:t>Поступило</w:t>
      </w:r>
      <w:r>
        <w:t>»</w:t>
      </w:r>
      <w:r w:rsidRPr="00AE20E6">
        <w:t xml:space="preserve"> </w:t>
      </w:r>
      <w:r>
        <w:t>добавляются</w:t>
      </w:r>
      <w:r w:rsidRPr="00AE20E6">
        <w:t xml:space="preserve"> из вкладки </w:t>
      </w:r>
      <w:r>
        <w:t>«</w:t>
      </w:r>
      <w:r w:rsidRPr="00AE20E6">
        <w:t>Поступление в фонд</w:t>
      </w:r>
      <w:r>
        <w:t>»</w:t>
      </w:r>
      <w:r w:rsidRPr="00AE20E6">
        <w:t xml:space="preserve">. Данные для строки </w:t>
      </w:r>
      <w:r>
        <w:t>«</w:t>
      </w:r>
      <w:r w:rsidRPr="00AE20E6">
        <w:t>Выбыло</w:t>
      </w:r>
      <w:r>
        <w:t>»</w:t>
      </w:r>
      <w:r w:rsidRPr="00AE20E6">
        <w:t xml:space="preserve"> </w:t>
      </w:r>
      <w:r>
        <w:t>добавляются</w:t>
      </w:r>
      <w:r w:rsidRPr="00AE20E6">
        <w:t xml:space="preserve"> из вкладки </w:t>
      </w:r>
      <w:r>
        <w:t>«</w:t>
      </w:r>
      <w:r w:rsidRPr="00AE20E6">
        <w:t>Выбытие из</w:t>
      </w:r>
      <w:r w:rsidRPr="00355995">
        <w:t xml:space="preserve"> фонда».</w:t>
      </w:r>
    </w:p>
    <w:p w14:paraId="5C3B342A" w14:textId="77777777" w:rsidR="005253C4" w:rsidRPr="00A80107" w:rsidRDefault="005253C4" w:rsidP="003923CB">
      <w:pPr>
        <w:pStyle w:val="31"/>
        <w:rPr>
          <w:rFonts w:cs="Arial"/>
          <w:lang w:eastAsia="en-US"/>
        </w:rPr>
      </w:pPr>
      <w:bookmarkStart w:id="553" w:name="_Ref48662279"/>
      <w:bookmarkStart w:id="554" w:name="_Toc66783327"/>
      <w:r w:rsidRPr="00A80107">
        <w:rPr>
          <w:rFonts w:cs="Arial"/>
          <w:lang w:eastAsia="en-US"/>
        </w:rPr>
        <w:t>Отчеты</w:t>
      </w:r>
      <w:bookmarkEnd w:id="541"/>
      <w:bookmarkEnd w:id="542"/>
      <w:bookmarkEnd w:id="543"/>
      <w:bookmarkEnd w:id="544"/>
      <w:bookmarkEnd w:id="553"/>
      <w:bookmarkEnd w:id="554"/>
    </w:p>
    <w:p w14:paraId="664D24BE" w14:textId="3C2E01B5" w:rsidR="005253C4" w:rsidRPr="00A80107" w:rsidRDefault="00711883" w:rsidP="00E971ED">
      <w:pPr>
        <w:pStyle w:val="phlistitemizedtitle"/>
      </w:pPr>
      <w:r w:rsidRPr="00A80107">
        <w:t>П</w:t>
      </w:r>
      <w:r w:rsidR="005253C4" w:rsidRPr="00A80107">
        <w:t xml:space="preserve">ерейдите в пункт меню </w:t>
      </w:r>
      <w:r w:rsidR="00F83757" w:rsidRPr="00A80107">
        <w:t>«</w:t>
      </w:r>
      <w:r w:rsidR="005253C4" w:rsidRPr="00A80107">
        <w:t>Пуск</w:t>
      </w:r>
      <w:r w:rsidR="006E25AD">
        <w:t xml:space="preserve">/ </w:t>
      </w:r>
      <w:r w:rsidR="005253C4" w:rsidRPr="00A80107">
        <w:t>Библиотека</w:t>
      </w:r>
      <w:r w:rsidR="006E25AD">
        <w:t xml:space="preserve">/ </w:t>
      </w:r>
      <w:r w:rsidR="005253C4" w:rsidRPr="00A80107">
        <w:t>Отчеты</w:t>
      </w:r>
      <w:r w:rsidR="00F83757" w:rsidRPr="00A80107">
        <w:t>»</w:t>
      </w:r>
      <w:r w:rsidR="005253C4" w:rsidRPr="00A80107">
        <w:t xml:space="preserve">. </w:t>
      </w:r>
      <w:r w:rsidRPr="00A80107">
        <w:t>В</w:t>
      </w:r>
      <w:r w:rsidR="005253C4" w:rsidRPr="00A80107">
        <w:t>ыберите один из следующих отчетов:</w:t>
      </w:r>
    </w:p>
    <w:p w14:paraId="38878609" w14:textId="77777777" w:rsidR="005253C4" w:rsidRPr="00A80107" w:rsidRDefault="005253C4" w:rsidP="00336BCD">
      <w:pPr>
        <w:pStyle w:val="phlistitemized1"/>
      </w:pPr>
      <w:r w:rsidRPr="00A80107">
        <w:t>«Дневник работы библиотеки»</w:t>
      </w:r>
      <w:r w:rsidR="00BF1C93" w:rsidRPr="00A80107">
        <w:t xml:space="preserve"> – </w:t>
      </w:r>
      <w:r w:rsidRPr="00A80107">
        <w:t>содержит данные о составе читателей, посещаемости, а также количестве выданных экземпляров в разрезе типа экземпляров либо по тематике (разделу УДК);</w:t>
      </w:r>
    </w:p>
    <w:p w14:paraId="422DC828" w14:textId="77777777" w:rsidR="005253C4" w:rsidRPr="00A80107" w:rsidRDefault="005253C4" w:rsidP="00336BCD">
      <w:pPr>
        <w:pStyle w:val="phlistitemized1"/>
      </w:pPr>
      <w:r w:rsidRPr="00A80107">
        <w:t>«Списанные экземпляры»</w:t>
      </w:r>
      <w:r w:rsidR="00BF1C93" w:rsidRPr="00A80107">
        <w:t xml:space="preserve"> – </w:t>
      </w:r>
      <w:r w:rsidRPr="00A80107">
        <w:t>содержит количество списанных экземпляров, сгруппированных по типу и причине списания;</w:t>
      </w:r>
    </w:p>
    <w:p w14:paraId="7E3720D7" w14:textId="73305302" w:rsidR="005227DE" w:rsidRDefault="005227DE" w:rsidP="00336BCD">
      <w:pPr>
        <w:pStyle w:val="phlistitemized1"/>
      </w:pPr>
      <w:r>
        <w:t>«Список выданных книг» – содержит список должников на выбранную дату;</w:t>
      </w:r>
    </w:p>
    <w:p w14:paraId="774F337D" w14:textId="77777777" w:rsidR="00F87B76" w:rsidRDefault="005253C4" w:rsidP="00336BCD">
      <w:pPr>
        <w:pStyle w:val="phlistitemized1"/>
        <w:numPr>
          <w:ilvl w:val="0"/>
          <w:numId w:val="32"/>
        </w:numPr>
      </w:pPr>
      <w:r w:rsidRPr="00A80107">
        <w:t>«Список должников»</w:t>
      </w:r>
      <w:r w:rsidR="00BF1C93" w:rsidRPr="00A80107">
        <w:t xml:space="preserve"> – </w:t>
      </w:r>
      <w:r w:rsidRPr="00A80107">
        <w:t>попадают все должники на указанную перед формированием отчета дату, т.е. те читатели, у которых примерная дата сдачи хотя бы одного экземпляра превышает фактическую дату сдачи</w:t>
      </w:r>
      <w:r w:rsidR="00F87B76" w:rsidRPr="00267BB7">
        <w:t>;</w:t>
      </w:r>
    </w:p>
    <w:p w14:paraId="34773042" w14:textId="77777777" w:rsidR="00F87B76" w:rsidRDefault="00F87B76" w:rsidP="00336BCD">
      <w:pPr>
        <w:pStyle w:val="phlistitemized1"/>
        <w:numPr>
          <w:ilvl w:val="0"/>
          <w:numId w:val="32"/>
        </w:numPr>
      </w:pPr>
      <w:r>
        <w:t>«Список книг из книгообменного фонда» – содержит информацию о книгах в выбранной организации, которые в столбце «</w:t>
      </w:r>
      <w:r w:rsidRPr="00267BB7">
        <w:t>Вы</w:t>
      </w:r>
      <w:r>
        <w:t>дан в фонде» библиотечного реестра имеют значения «Да».</w:t>
      </w:r>
    </w:p>
    <w:p w14:paraId="39583A45" w14:textId="2C0A9AEC" w:rsidR="00850AFF" w:rsidRPr="00A80107" w:rsidRDefault="005253C4" w:rsidP="003A6D31">
      <w:pPr>
        <w:pStyle w:val="phnormal"/>
        <w:rPr>
          <w:rFonts w:cs="Arial"/>
        </w:rPr>
      </w:pPr>
      <w:r w:rsidRPr="00A80107">
        <w:rPr>
          <w:rFonts w:cs="Arial"/>
        </w:rPr>
        <w:t xml:space="preserve">В окне параметров формирования отчета укажите значения и </w:t>
      </w:r>
      <w:r w:rsidR="005A49B8" w:rsidRPr="00A80107">
        <w:rPr>
          <w:rFonts w:cs="Arial"/>
        </w:rPr>
        <w:t>нажмите на кнопку</w:t>
      </w:r>
      <w:r w:rsidRPr="00A80107">
        <w:rPr>
          <w:rFonts w:cs="Arial"/>
        </w:rPr>
        <w:t xml:space="preserve"> «Сформировать». </w:t>
      </w:r>
      <w:bookmarkStart w:id="555" w:name="_Toc452729991"/>
      <w:bookmarkStart w:id="556" w:name="_Toc459215421"/>
      <w:bookmarkStart w:id="557" w:name="_Ref459286211"/>
      <w:bookmarkStart w:id="558" w:name="_Toc465759578"/>
      <w:r w:rsidR="00850AFF" w:rsidRPr="00A80107">
        <w:rPr>
          <w:rFonts w:cs="Arial"/>
        </w:rPr>
        <w:t xml:space="preserve">Файл </w:t>
      </w:r>
      <w:r w:rsidR="00FC5EB9" w:rsidRPr="00A80107">
        <w:rPr>
          <w:rFonts w:cs="Arial"/>
        </w:rPr>
        <w:t>отчета</w:t>
      </w:r>
      <w:r w:rsidR="00850AFF" w:rsidRPr="00A80107">
        <w:rPr>
          <w:rFonts w:cs="Arial"/>
        </w:rPr>
        <w:t xml:space="preserve"> будет сохранен в указанную </w:t>
      </w:r>
      <w:r w:rsidR="00154D7D">
        <w:rPr>
          <w:rFonts w:cs="Arial"/>
        </w:rPr>
        <w:t>директорию на локальном компьютере пользователя</w:t>
      </w:r>
      <w:r w:rsidR="00850AFF" w:rsidRPr="00A80107">
        <w:rPr>
          <w:rFonts w:cs="Arial"/>
        </w:rPr>
        <w:t>.</w:t>
      </w:r>
    </w:p>
    <w:p w14:paraId="07BA484A" w14:textId="4EABBA7D" w:rsidR="00722BEA" w:rsidRDefault="00722BEA" w:rsidP="005E1208">
      <w:pPr>
        <w:pStyle w:val="31"/>
      </w:pPr>
      <w:bookmarkStart w:id="559" w:name="_Ref533429864"/>
      <w:bookmarkStart w:id="560" w:name="_Ref533429909"/>
      <w:bookmarkStart w:id="561" w:name="_Toc66783328"/>
      <w:r>
        <w:lastRenderedPageBreak/>
        <w:t>Вкладка «Моя литература» в ЛК</w:t>
      </w:r>
      <w:bookmarkEnd w:id="559"/>
      <w:bookmarkEnd w:id="560"/>
      <w:bookmarkEnd w:id="561"/>
    </w:p>
    <w:p w14:paraId="084C5DF0" w14:textId="01F792A7" w:rsidR="00722BEA" w:rsidRDefault="00722BEA" w:rsidP="005E1208">
      <w:pPr>
        <w:pStyle w:val="phnormal"/>
      </w:pPr>
      <w:r>
        <w:t>Для перехода на вкладку «Библиотечный каталог» необходимо авторизоваться в личном кабинете ученика</w:t>
      </w:r>
      <w:r w:rsidRPr="0076514B">
        <w:t>/</w:t>
      </w:r>
      <w:r>
        <w:t>родителя. Далее нажмите на вкладку «Моя литература»(</w:t>
      </w:r>
      <w:r w:rsidR="00C9436C">
        <w:fldChar w:fldCharType="begin"/>
      </w:r>
      <w:r w:rsidR="00C9436C">
        <w:instrText xml:space="preserve"> REF _Ref532569126 \h </w:instrText>
      </w:r>
      <w:r w:rsidR="00C9436C">
        <w:fldChar w:fldCharType="separate"/>
      </w:r>
      <w:r w:rsidR="00284EFC">
        <w:t>Рисунок </w:t>
      </w:r>
      <w:r w:rsidR="00284EFC">
        <w:rPr>
          <w:noProof/>
        </w:rPr>
        <w:t>196</w:t>
      </w:r>
      <w:r w:rsidR="00C9436C">
        <w:fldChar w:fldCharType="end"/>
      </w:r>
      <w:r>
        <w:t>).</w:t>
      </w:r>
    </w:p>
    <w:p w14:paraId="2D1E3257" w14:textId="6C2A1230" w:rsidR="00722BEA" w:rsidRDefault="00BB2257" w:rsidP="005E1208">
      <w:pPr>
        <w:pStyle w:val="phfigure"/>
      </w:pPr>
      <w:r>
        <w:rPr>
          <w:noProof/>
        </w:rPr>
        <w:drawing>
          <wp:inline distT="0" distB="0" distL="0" distR="0" wp14:anchorId="2508B067" wp14:editId="596427B9">
            <wp:extent cx="6152515" cy="2511425"/>
            <wp:effectExtent l="0" t="0" r="635" b="317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6152515" cy="2511425"/>
                    </a:xfrm>
                    <a:prstGeom prst="rect">
                      <a:avLst/>
                    </a:prstGeom>
                  </pic:spPr>
                </pic:pic>
              </a:graphicData>
            </a:graphic>
          </wp:inline>
        </w:drawing>
      </w:r>
    </w:p>
    <w:p w14:paraId="42EE70BE" w14:textId="4FBFC5F0" w:rsidR="00722BEA" w:rsidRDefault="002A0799" w:rsidP="005E1208">
      <w:pPr>
        <w:pStyle w:val="phfiguretitle"/>
      </w:pPr>
      <w:bookmarkStart w:id="562" w:name="_Ref532569126"/>
      <w:bookmarkStart w:id="563" w:name="_Ref532568600"/>
      <w:r>
        <w:t>Рисунок </w:t>
      </w:r>
      <w:r w:rsidR="005D124A">
        <w:fldChar w:fldCharType="begin"/>
      </w:r>
      <w:r w:rsidR="005D124A">
        <w:instrText xml:space="preserve"> SEQ Рисунок \* ARABIC </w:instrText>
      </w:r>
      <w:r w:rsidR="005D124A">
        <w:fldChar w:fldCharType="separate"/>
      </w:r>
      <w:r w:rsidR="00284EFC">
        <w:rPr>
          <w:noProof/>
        </w:rPr>
        <w:t>196</w:t>
      </w:r>
      <w:r w:rsidR="005D124A">
        <w:rPr>
          <w:noProof/>
        </w:rPr>
        <w:fldChar w:fldCharType="end"/>
      </w:r>
      <w:bookmarkEnd w:id="562"/>
      <w:r w:rsidR="00722BEA">
        <w:t xml:space="preserve"> – Вкладка» Моя литература»</w:t>
      </w:r>
      <w:bookmarkEnd w:id="563"/>
    </w:p>
    <w:p w14:paraId="0F0717DD" w14:textId="6725FFF9" w:rsidR="00722BEA" w:rsidRDefault="00722BEA" w:rsidP="005E1208">
      <w:pPr>
        <w:pStyle w:val="phnormal"/>
      </w:pPr>
      <w:r>
        <w:t>Вкладка «Библиотечный каталог» включает поля (</w:t>
      </w:r>
      <w:r w:rsidR="00C9436C">
        <w:fldChar w:fldCharType="begin"/>
      </w:r>
      <w:r w:rsidR="00C9436C">
        <w:instrText xml:space="preserve"> REF _Ref532569345 \h </w:instrText>
      </w:r>
      <w:r w:rsidR="00C9436C">
        <w:fldChar w:fldCharType="separate"/>
      </w:r>
      <w:r w:rsidR="00284EFC">
        <w:t>Рисунок </w:t>
      </w:r>
      <w:r w:rsidR="00284EFC">
        <w:rPr>
          <w:noProof/>
        </w:rPr>
        <w:t>197</w:t>
      </w:r>
      <w:r w:rsidR="00C9436C">
        <w:fldChar w:fldCharType="end"/>
      </w:r>
      <w:r>
        <w:t>):</w:t>
      </w:r>
    </w:p>
    <w:p w14:paraId="1E2B3801" w14:textId="77777777" w:rsidR="00722BEA" w:rsidRPr="00A80107" w:rsidRDefault="00722BEA" w:rsidP="00336BCD">
      <w:pPr>
        <w:pStyle w:val="phlistitemized1"/>
      </w:pPr>
      <w:r>
        <w:t>«</w:t>
      </w:r>
      <w:r w:rsidRPr="00A80107">
        <w:t xml:space="preserve">Тип» – </w:t>
      </w:r>
      <w:r>
        <w:t>указан</w:t>
      </w:r>
      <w:r w:rsidRPr="00A80107">
        <w:t xml:space="preserve"> тип экземпляра</w:t>
      </w:r>
      <w:r>
        <w:t>;</w:t>
      </w:r>
    </w:p>
    <w:p w14:paraId="7B10331C" w14:textId="77777777" w:rsidR="00722BEA" w:rsidRPr="00A80107" w:rsidRDefault="00722BEA" w:rsidP="00336BCD">
      <w:pPr>
        <w:pStyle w:val="phlistitemized1"/>
      </w:pPr>
      <w:r w:rsidRPr="00A80107">
        <w:t xml:space="preserve">«Заглавие» – </w:t>
      </w:r>
      <w:r>
        <w:t xml:space="preserve">указано </w:t>
      </w:r>
      <w:r w:rsidRPr="00A80107">
        <w:t>заглавие библиотечного экземпляра;</w:t>
      </w:r>
    </w:p>
    <w:p w14:paraId="3785B494" w14:textId="77777777" w:rsidR="00722BEA" w:rsidRDefault="00722BEA" w:rsidP="00336BCD">
      <w:pPr>
        <w:pStyle w:val="phlistitemized1"/>
      </w:pPr>
      <w:r w:rsidRPr="00A80107">
        <w:t>«Автор</w:t>
      </w:r>
      <w:r>
        <w:t>ы</w:t>
      </w:r>
      <w:r w:rsidRPr="00A80107">
        <w:t>» – ука</w:t>
      </w:r>
      <w:r>
        <w:t>заны авторы</w:t>
      </w:r>
      <w:r w:rsidRPr="00A80107">
        <w:t xml:space="preserve"> библиотечного экземпляра;</w:t>
      </w:r>
    </w:p>
    <w:p w14:paraId="1F6D71E7" w14:textId="77777777" w:rsidR="00722BEA" w:rsidRDefault="00722BEA" w:rsidP="00336BCD">
      <w:pPr>
        <w:pStyle w:val="phlistitemized1"/>
      </w:pPr>
      <w:r w:rsidRPr="00A80107">
        <w:t xml:space="preserve"> «Раздел УДК» – </w:t>
      </w:r>
      <w:r>
        <w:t>указан</w:t>
      </w:r>
      <w:r w:rsidRPr="00A80107">
        <w:t xml:space="preserve"> раздел УДК;</w:t>
      </w:r>
    </w:p>
    <w:p w14:paraId="44B7601E" w14:textId="77777777" w:rsidR="00722BEA" w:rsidRPr="00A80107" w:rsidRDefault="00722BEA" w:rsidP="00336BCD">
      <w:pPr>
        <w:pStyle w:val="phlistitemized1"/>
      </w:pPr>
      <w:r>
        <w:t xml:space="preserve">«Раздел ББК» </w:t>
      </w:r>
      <w:r w:rsidRPr="00A80107">
        <w:t>–</w:t>
      </w:r>
      <w:r>
        <w:t xml:space="preserve"> указан раздел ББК;</w:t>
      </w:r>
    </w:p>
    <w:p w14:paraId="49EF3763" w14:textId="311DA529" w:rsidR="00722BEA" w:rsidRDefault="00722BEA" w:rsidP="00336BCD">
      <w:pPr>
        <w:pStyle w:val="phlistitemized1"/>
      </w:pPr>
      <w:r w:rsidRPr="00A80107">
        <w:t xml:space="preserve">«Предмет» – </w:t>
      </w:r>
      <w:r>
        <w:t>указан</w:t>
      </w:r>
      <w:r w:rsidRPr="00A80107">
        <w:t xml:space="preserve"> предмет, для которого назначен экземпляр;</w:t>
      </w:r>
    </w:p>
    <w:p w14:paraId="792CBEA8" w14:textId="0ADD6E9E" w:rsidR="00722BEA" w:rsidRDefault="00722BEA" w:rsidP="00336BCD">
      <w:pPr>
        <w:pStyle w:val="phlistitemized1"/>
      </w:pPr>
      <w:r>
        <w:t xml:space="preserve">«Знак информационных материалов» </w:t>
      </w:r>
      <w:r w:rsidRPr="00A80107">
        <w:t>–</w:t>
      </w:r>
      <w:r>
        <w:t xml:space="preserve"> указан знак информационных экземпляров;</w:t>
      </w:r>
    </w:p>
    <w:p w14:paraId="449B303D" w14:textId="77777777" w:rsidR="00722BEA" w:rsidRPr="00A80107" w:rsidRDefault="00722BEA" w:rsidP="00336BCD">
      <w:pPr>
        <w:pStyle w:val="phlistitemized1"/>
      </w:pPr>
      <w:r>
        <w:t>«Ключевые слова»</w:t>
      </w:r>
      <w:r w:rsidRPr="00A80107">
        <w:t>– ука</w:t>
      </w:r>
      <w:r>
        <w:t>заны</w:t>
      </w:r>
      <w:r w:rsidRPr="00A80107">
        <w:t xml:space="preserve"> ключевые слова для экземпляра;</w:t>
      </w:r>
    </w:p>
    <w:p w14:paraId="10965BB8" w14:textId="7CC7CD2A" w:rsidR="00722BEA" w:rsidRDefault="00722BEA" w:rsidP="00336BCD">
      <w:pPr>
        <w:pStyle w:val="phlistitemized1"/>
      </w:pPr>
      <w:r>
        <w:t>«Количество экземпляров» – указано количество библиотечных экземпляров.</w:t>
      </w:r>
    </w:p>
    <w:p w14:paraId="5182EF96" w14:textId="22659E95" w:rsidR="00722BEA" w:rsidRDefault="00BB2257" w:rsidP="005E1208">
      <w:pPr>
        <w:pStyle w:val="phfigure"/>
      </w:pPr>
      <w:r>
        <w:rPr>
          <w:noProof/>
        </w:rPr>
        <w:lastRenderedPageBreak/>
        <w:drawing>
          <wp:inline distT="0" distB="0" distL="0" distR="0" wp14:anchorId="2F81776C" wp14:editId="14CF340B">
            <wp:extent cx="6152515" cy="2599055"/>
            <wp:effectExtent l="0" t="0" r="63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6152515" cy="2599055"/>
                    </a:xfrm>
                    <a:prstGeom prst="rect">
                      <a:avLst/>
                    </a:prstGeom>
                  </pic:spPr>
                </pic:pic>
              </a:graphicData>
            </a:graphic>
          </wp:inline>
        </w:drawing>
      </w:r>
    </w:p>
    <w:p w14:paraId="424A5865" w14:textId="3C23D192" w:rsidR="00722BEA" w:rsidRDefault="002A0799" w:rsidP="005E1208">
      <w:pPr>
        <w:pStyle w:val="phfiguretitle"/>
      </w:pPr>
      <w:bookmarkStart w:id="564" w:name="_Ref532569345"/>
      <w:r>
        <w:t>Рисунок </w:t>
      </w:r>
      <w:r w:rsidR="005D124A">
        <w:fldChar w:fldCharType="begin"/>
      </w:r>
      <w:r w:rsidR="005D124A">
        <w:instrText xml:space="preserve"> SEQ Рисунок \* ARABIC </w:instrText>
      </w:r>
      <w:r w:rsidR="005D124A">
        <w:fldChar w:fldCharType="separate"/>
      </w:r>
      <w:r w:rsidR="00284EFC">
        <w:rPr>
          <w:noProof/>
        </w:rPr>
        <w:t>197</w:t>
      </w:r>
      <w:r w:rsidR="005D124A">
        <w:rPr>
          <w:noProof/>
        </w:rPr>
        <w:fldChar w:fldCharType="end"/>
      </w:r>
      <w:bookmarkEnd w:id="564"/>
      <w:r w:rsidR="00722BEA">
        <w:t xml:space="preserve"> – Вкладка «Библиотечный каталог»</w:t>
      </w:r>
    </w:p>
    <w:p w14:paraId="1D8FA411" w14:textId="1AC76117" w:rsidR="00722BEA" w:rsidRDefault="00B57723" w:rsidP="005E1208">
      <w:pPr>
        <w:pStyle w:val="31"/>
      </w:pPr>
      <w:bookmarkStart w:id="565" w:name="_Ref533429866"/>
      <w:bookmarkStart w:id="566" w:name="_Toc66783329"/>
      <w:r>
        <w:t>Подача заявки</w:t>
      </w:r>
      <w:r w:rsidR="000977F3">
        <w:t xml:space="preserve"> в ЛК</w:t>
      </w:r>
      <w:bookmarkEnd w:id="565"/>
      <w:bookmarkEnd w:id="566"/>
    </w:p>
    <w:p w14:paraId="69094A82" w14:textId="37A32B19" w:rsidR="00B57723" w:rsidRDefault="007125DA" w:rsidP="005E1208">
      <w:pPr>
        <w:pStyle w:val="phnormal"/>
      </w:pPr>
      <w:r>
        <w:t xml:space="preserve">На получение библиотечного экземпляра необходимо перейти </w:t>
      </w:r>
      <w:r w:rsidR="00B57723">
        <w:t>в личный кабинет ученика и выбрать пункт «Моя литература». Далее пере</w:t>
      </w:r>
      <w:r w:rsidR="004E0B20">
        <w:t>йдите</w:t>
      </w:r>
      <w:r w:rsidR="00B57723">
        <w:t xml:space="preserve"> на вкладку «</w:t>
      </w:r>
      <w:r w:rsidR="004E0B20">
        <w:t>Библиотечный каталог» и нажмите</w:t>
      </w:r>
      <w:r w:rsidR="00B57723">
        <w:t xml:space="preserve"> на кнопку «П</w:t>
      </w:r>
      <w:r w:rsidR="00CF5FA6">
        <w:t>о</w:t>
      </w:r>
      <w:r w:rsidR="00B57723">
        <w:t>дать заявку». Откроется окно «Подать заявку» (</w:t>
      </w:r>
      <w:r w:rsidR="00C9436C">
        <w:fldChar w:fldCharType="begin"/>
      </w:r>
      <w:r w:rsidR="00C9436C">
        <w:instrText xml:space="preserve"> REF _Ref532800688 \h </w:instrText>
      </w:r>
      <w:r w:rsidR="00C9436C">
        <w:fldChar w:fldCharType="separate"/>
      </w:r>
      <w:r w:rsidR="00284EFC">
        <w:t>Рисунок </w:t>
      </w:r>
      <w:r w:rsidR="00284EFC">
        <w:rPr>
          <w:noProof/>
        </w:rPr>
        <w:t>198</w:t>
      </w:r>
      <w:r w:rsidR="00C9436C">
        <w:fldChar w:fldCharType="end"/>
      </w:r>
      <w:r w:rsidR="00B57723">
        <w:t>).</w:t>
      </w:r>
    </w:p>
    <w:p w14:paraId="18AF1A6D" w14:textId="46728E27" w:rsidR="00B57723" w:rsidRDefault="00B57723" w:rsidP="005E1208">
      <w:pPr>
        <w:pStyle w:val="phfigure"/>
      </w:pPr>
      <w:r>
        <w:rPr>
          <w:noProof/>
        </w:rPr>
        <w:lastRenderedPageBreak/>
        <w:drawing>
          <wp:inline distT="0" distB="0" distL="0" distR="0" wp14:anchorId="33C455F2" wp14:editId="12C4CDDF">
            <wp:extent cx="3603009" cy="4394731"/>
            <wp:effectExtent l="0" t="0" r="0" b="635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623774" cy="4420059"/>
                    </a:xfrm>
                    <a:prstGeom prst="rect">
                      <a:avLst/>
                    </a:prstGeom>
                  </pic:spPr>
                </pic:pic>
              </a:graphicData>
            </a:graphic>
          </wp:inline>
        </w:drawing>
      </w:r>
    </w:p>
    <w:p w14:paraId="7C9CB373" w14:textId="2318D999" w:rsidR="00B57723" w:rsidRDefault="002A0799" w:rsidP="005E1208">
      <w:pPr>
        <w:pStyle w:val="phfiguretitle"/>
      </w:pPr>
      <w:bookmarkStart w:id="567" w:name="_Ref532800688"/>
      <w:r>
        <w:t>Рисунок </w:t>
      </w:r>
      <w:r w:rsidR="005D124A">
        <w:fldChar w:fldCharType="begin"/>
      </w:r>
      <w:r w:rsidR="005D124A">
        <w:instrText xml:space="preserve"> SEQ Рисунок \* ARABIC </w:instrText>
      </w:r>
      <w:r w:rsidR="005D124A">
        <w:fldChar w:fldCharType="separate"/>
      </w:r>
      <w:r w:rsidR="00284EFC">
        <w:rPr>
          <w:noProof/>
        </w:rPr>
        <w:t>198</w:t>
      </w:r>
      <w:r w:rsidR="005D124A">
        <w:rPr>
          <w:noProof/>
        </w:rPr>
        <w:fldChar w:fldCharType="end"/>
      </w:r>
      <w:bookmarkEnd w:id="567"/>
      <w:r w:rsidR="00B57723">
        <w:t xml:space="preserve"> – Окно «Подать заявку»</w:t>
      </w:r>
    </w:p>
    <w:p w14:paraId="696CFEC8" w14:textId="39CD5C4E" w:rsidR="00B57723" w:rsidRPr="00A80107" w:rsidRDefault="00B57723" w:rsidP="005E1208">
      <w:pPr>
        <w:pStyle w:val="phnormal"/>
        <w:rPr>
          <w:rFonts w:cs="Arial"/>
        </w:rPr>
      </w:pPr>
      <w:r>
        <w:rPr>
          <w:rFonts w:cs="Arial"/>
        </w:rPr>
        <w:t>Окно</w:t>
      </w:r>
      <w:r w:rsidRPr="00A80107">
        <w:rPr>
          <w:rFonts w:cs="Arial"/>
        </w:rPr>
        <w:t xml:space="preserve"> «</w:t>
      </w:r>
      <w:r>
        <w:rPr>
          <w:rFonts w:cs="Arial"/>
        </w:rPr>
        <w:t>Подать заявку</w:t>
      </w:r>
      <w:r w:rsidRPr="00A80107">
        <w:rPr>
          <w:rFonts w:cs="Arial"/>
        </w:rPr>
        <w:t>» со</w:t>
      </w:r>
      <w:r w:rsidR="004E0B20">
        <w:rPr>
          <w:rFonts w:cs="Arial"/>
        </w:rPr>
        <w:t>держит поля</w:t>
      </w:r>
      <w:r w:rsidRPr="00A80107">
        <w:rPr>
          <w:rFonts w:cs="Arial"/>
        </w:rPr>
        <w:t>:</w:t>
      </w:r>
    </w:p>
    <w:p w14:paraId="1577266F" w14:textId="5B6A12DD" w:rsidR="00B57723" w:rsidRDefault="00B57723" w:rsidP="00336BCD">
      <w:pPr>
        <w:pStyle w:val="phlistitemized1"/>
      </w:pPr>
      <w:r>
        <w:t>«Дата</w:t>
      </w:r>
      <w:r w:rsidRPr="00A80107">
        <w:t xml:space="preserve">» – </w:t>
      </w:r>
      <w:r>
        <w:t xml:space="preserve">по умолчанию </w:t>
      </w:r>
      <w:r w:rsidR="004E0B20">
        <w:t>указана текущая дата;</w:t>
      </w:r>
    </w:p>
    <w:p w14:paraId="170A39C2" w14:textId="77777777" w:rsidR="00B57723" w:rsidRPr="00A80107" w:rsidRDefault="00B57723" w:rsidP="00336BCD">
      <w:pPr>
        <w:pStyle w:val="phlistitemized1"/>
      </w:pPr>
      <w:r>
        <w:t xml:space="preserve">«Тип» </w:t>
      </w:r>
      <w:r w:rsidRPr="00A80107">
        <w:t>–</w:t>
      </w:r>
      <w:r>
        <w:t xml:space="preserve"> указан</w:t>
      </w:r>
      <w:r w:rsidRPr="00A80107">
        <w:t xml:space="preserve"> тип экземпляра</w:t>
      </w:r>
      <w:r>
        <w:t>;</w:t>
      </w:r>
    </w:p>
    <w:p w14:paraId="7E567B40" w14:textId="0F629D1A" w:rsidR="00B57723" w:rsidRDefault="00B57723" w:rsidP="00336BCD">
      <w:pPr>
        <w:pStyle w:val="phlistitemized1"/>
      </w:pPr>
      <w:r>
        <w:t xml:space="preserve">«Автор» </w:t>
      </w:r>
      <w:r w:rsidRPr="00A80107">
        <w:t>–</w:t>
      </w:r>
      <w:r>
        <w:t xml:space="preserve"> </w:t>
      </w:r>
      <w:r w:rsidRPr="00A80107">
        <w:t>ука</w:t>
      </w:r>
      <w:r w:rsidR="00F32E1F">
        <w:t>жите</w:t>
      </w:r>
      <w:r>
        <w:t xml:space="preserve"> автор</w:t>
      </w:r>
      <w:r w:rsidR="00F32E1F">
        <w:t>а</w:t>
      </w:r>
      <w:r w:rsidRPr="00A80107">
        <w:t xml:space="preserve"> библиотечного экземпляра</w:t>
      </w:r>
      <w:r w:rsidR="004E0B20">
        <w:t>;</w:t>
      </w:r>
    </w:p>
    <w:p w14:paraId="56C333CB" w14:textId="77777777" w:rsidR="00B57723" w:rsidRPr="00A80107" w:rsidRDefault="00B57723" w:rsidP="00336BCD">
      <w:pPr>
        <w:pStyle w:val="phlistitemized1"/>
      </w:pPr>
      <w:r>
        <w:t xml:space="preserve">«Заглавие» </w:t>
      </w:r>
      <w:r w:rsidRPr="00A80107">
        <w:t>–</w:t>
      </w:r>
      <w:r>
        <w:t xml:space="preserve"> указано </w:t>
      </w:r>
      <w:r w:rsidRPr="00A80107">
        <w:t>заглавие библиотечного экземпляра;</w:t>
      </w:r>
    </w:p>
    <w:p w14:paraId="19A6E22B" w14:textId="1EE4BEA4" w:rsidR="00B57723" w:rsidRDefault="00B57723" w:rsidP="00336BCD">
      <w:pPr>
        <w:pStyle w:val="phlistitemized1"/>
      </w:pPr>
      <w:r>
        <w:t xml:space="preserve">«Ключевые слова» </w:t>
      </w:r>
      <w:r w:rsidRPr="00A80107">
        <w:t>–</w:t>
      </w:r>
      <w:r>
        <w:t xml:space="preserve"> </w:t>
      </w:r>
      <w:r w:rsidRPr="00A80107">
        <w:t>ука</w:t>
      </w:r>
      <w:r w:rsidR="00F32E1F">
        <w:t>жите</w:t>
      </w:r>
      <w:r w:rsidRPr="00A80107">
        <w:t xml:space="preserve"> ключевые слова для экземпляра;</w:t>
      </w:r>
    </w:p>
    <w:p w14:paraId="323F42EB" w14:textId="2C1447DE" w:rsidR="00B57723" w:rsidRDefault="00B57723" w:rsidP="00336BCD">
      <w:pPr>
        <w:pStyle w:val="phlistitemized1"/>
      </w:pPr>
      <w:r>
        <w:t xml:space="preserve">«Раздел УДК» </w:t>
      </w:r>
      <w:r w:rsidRPr="00A80107">
        <w:t>–</w:t>
      </w:r>
      <w:r w:rsidR="00F32E1F">
        <w:t xml:space="preserve"> укажите</w:t>
      </w:r>
      <w:r w:rsidRPr="00A80107">
        <w:t xml:space="preserve"> раздел УДК;</w:t>
      </w:r>
    </w:p>
    <w:p w14:paraId="3FF70D29" w14:textId="23DF5256" w:rsidR="00B57723" w:rsidRDefault="00B57723" w:rsidP="00336BCD">
      <w:pPr>
        <w:pStyle w:val="phlistitemized1"/>
      </w:pPr>
      <w:r>
        <w:t xml:space="preserve">«Раздел ББК» </w:t>
      </w:r>
      <w:r w:rsidRPr="00A80107">
        <w:t>–</w:t>
      </w:r>
      <w:r w:rsidR="00F32E1F">
        <w:t xml:space="preserve"> укажите</w:t>
      </w:r>
      <w:r>
        <w:t xml:space="preserve"> раздел ББК;</w:t>
      </w:r>
    </w:p>
    <w:p w14:paraId="03C0A4EE" w14:textId="390D47A7" w:rsidR="00B57723" w:rsidRDefault="00B57723" w:rsidP="00336BCD">
      <w:pPr>
        <w:pStyle w:val="phlistitemized1"/>
      </w:pPr>
      <w:r>
        <w:t xml:space="preserve">«Предмет» </w:t>
      </w:r>
      <w:r w:rsidRPr="00A80107">
        <w:t>–</w:t>
      </w:r>
      <w:r w:rsidR="00F32E1F">
        <w:t xml:space="preserve"> укажите</w:t>
      </w:r>
      <w:r w:rsidRPr="00A80107">
        <w:t xml:space="preserve"> предмет, для которого назначен экземпляр;</w:t>
      </w:r>
    </w:p>
    <w:p w14:paraId="1083F96F" w14:textId="4E68B6F0" w:rsidR="00B57723" w:rsidRDefault="00B57723" w:rsidP="00336BCD">
      <w:pPr>
        <w:pStyle w:val="phlistitemized1"/>
      </w:pPr>
      <w:r>
        <w:t xml:space="preserve">«Список книг для подачи заявки» </w:t>
      </w:r>
      <w:r w:rsidRPr="00A80107">
        <w:t>–</w:t>
      </w:r>
      <w:r>
        <w:t xml:space="preserve"> представлен список книг для подачи заявки.</w:t>
      </w:r>
    </w:p>
    <w:p w14:paraId="3204C8EE" w14:textId="0EC06D93" w:rsidR="00B57723" w:rsidRDefault="001C6880" w:rsidP="005E1208">
      <w:pPr>
        <w:pStyle w:val="phnormal"/>
      </w:pPr>
      <w:r>
        <w:t>Нажмите на к</w:t>
      </w:r>
      <w:r w:rsidR="00B57723">
        <w:t>нопк</w:t>
      </w:r>
      <w:r>
        <w:t>у</w:t>
      </w:r>
      <w:r w:rsidR="00B57723">
        <w:t xml:space="preserve"> «</w:t>
      </w:r>
      <w:r w:rsidR="00B57723" w:rsidRPr="002D1654">
        <w:t>Найти</w:t>
      </w:r>
      <w:r w:rsidR="00B57723">
        <w:t>»</w:t>
      </w:r>
      <w:r>
        <w:t>, чтобы произвести</w:t>
      </w:r>
      <w:r w:rsidR="00B57723">
        <w:t xml:space="preserve"> </w:t>
      </w:r>
      <w:r w:rsidR="00B57723" w:rsidRPr="002D1654">
        <w:t>поиск записей по введенным параметрам</w:t>
      </w:r>
      <w:r>
        <w:t>. Результаты</w:t>
      </w:r>
      <w:r w:rsidRPr="002D1654">
        <w:t xml:space="preserve"> </w:t>
      </w:r>
      <w:r>
        <w:t>поиска о</w:t>
      </w:r>
      <w:r w:rsidR="00B57723" w:rsidRPr="002D1654">
        <w:t>тобража</w:t>
      </w:r>
      <w:r>
        <w:t>ю</w:t>
      </w:r>
      <w:r w:rsidR="00B57723" w:rsidRPr="002D1654">
        <w:t>т</w:t>
      </w:r>
      <w:r>
        <w:t>ся</w:t>
      </w:r>
      <w:r w:rsidR="00B57723" w:rsidRPr="002D1654">
        <w:t xml:space="preserve"> </w:t>
      </w:r>
      <w:r w:rsidR="00B57723">
        <w:t>в окне «Найденные записи» (</w:t>
      </w:r>
      <w:r w:rsidR="00C9436C">
        <w:fldChar w:fldCharType="begin"/>
      </w:r>
      <w:r w:rsidR="00C9436C">
        <w:instrText xml:space="preserve"> REF _Ref532802936 \h </w:instrText>
      </w:r>
      <w:r w:rsidR="00C9436C">
        <w:fldChar w:fldCharType="separate"/>
      </w:r>
      <w:r w:rsidR="00284EFC">
        <w:t>Рисунок </w:t>
      </w:r>
      <w:r w:rsidR="00284EFC">
        <w:rPr>
          <w:noProof/>
        </w:rPr>
        <w:t>199</w:t>
      </w:r>
      <w:r w:rsidR="00C9436C">
        <w:fldChar w:fldCharType="end"/>
      </w:r>
      <w:r w:rsidR="00B57723">
        <w:t>).</w:t>
      </w:r>
    </w:p>
    <w:p w14:paraId="46C1801B" w14:textId="326F03EE" w:rsidR="00B57723" w:rsidRDefault="00B57723" w:rsidP="005E1208">
      <w:pPr>
        <w:pStyle w:val="phfigure"/>
      </w:pPr>
      <w:r>
        <w:rPr>
          <w:noProof/>
        </w:rPr>
        <w:lastRenderedPageBreak/>
        <w:drawing>
          <wp:inline distT="0" distB="0" distL="0" distR="0" wp14:anchorId="67F68DD0" wp14:editId="2854F6C0">
            <wp:extent cx="5186149" cy="3384994"/>
            <wp:effectExtent l="0" t="0" r="0" b="635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193565" cy="3389834"/>
                    </a:xfrm>
                    <a:prstGeom prst="rect">
                      <a:avLst/>
                    </a:prstGeom>
                  </pic:spPr>
                </pic:pic>
              </a:graphicData>
            </a:graphic>
          </wp:inline>
        </w:drawing>
      </w:r>
    </w:p>
    <w:p w14:paraId="3632EEEF" w14:textId="153C0454" w:rsidR="00B57723" w:rsidRPr="002D1654" w:rsidRDefault="002A0799" w:rsidP="005E1208">
      <w:pPr>
        <w:pStyle w:val="phfiguretitle"/>
      </w:pPr>
      <w:bookmarkStart w:id="568" w:name="_Ref532802936"/>
      <w:r>
        <w:t>Рисунок </w:t>
      </w:r>
      <w:r w:rsidR="005D124A">
        <w:fldChar w:fldCharType="begin"/>
      </w:r>
      <w:r w:rsidR="005D124A">
        <w:instrText xml:space="preserve"> SEQ Рисунок \* ARABIC </w:instrText>
      </w:r>
      <w:r w:rsidR="005D124A">
        <w:fldChar w:fldCharType="separate"/>
      </w:r>
      <w:r w:rsidR="00284EFC">
        <w:rPr>
          <w:noProof/>
        </w:rPr>
        <w:t>199</w:t>
      </w:r>
      <w:r w:rsidR="005D124A">
        <w:rPr>
          <w:noProof/>
        </w:rPr>
        <w:fldChar w:fldCharType="end"/>
      </w:r>
      <w:bookmarkEnd w:id="568"/>
      <w:r w:rsidR="00B57723">
        <w:t xml:space="preserve"> – Окно «Найденные записи»</w:t>
      </w:r>
    </w:p>
    <w:p w14:paraId="5B051725" w14:textId="74DF9104" w:rsidR="00B57723" w:rsidRDefault="00B57723" w:rsidP="005E1208">
      <w:pPr>
        <w:pStyle w:val="phnormal"/>
      </w:pPr>
      <w:r w:rsidRPr="00D14620">
        <w:t>Дал</w:t>
      </w:r>
      <w:r>
        <w:t>ее нажмите</w:t>
      </w:r>
      <w:r w:rsidR="004E0B20">
        <w:t xml:space="preserve"> на кнопку «Включить в список» для включения</w:t>
      </w:r>
      <w:r w:rsidRPr="00D14620">
        <w:t xml:space="preserve"> выбранного элемента из </w:t>
      </w:r>
      <w:r>
        <w:t>окна «</w:t>
      </w:r>
      <w:r w:rsidRPr="00D14620">
        <w:rPr>
          <w:rStyle w:val="afff3"/>
          <w:i w:val="0"/>
          <w:iCs w:val="0"/>
        </w:rPr>
        <w:t>Найденные записи</w:t>
      </w:r>
      <w:r>
        <w:t xml:space="preserve">» </w:t>
      </w:r>
      <w:r w:rsidRPr="00D14620">
        <w:t xml:space="preserve">в </w:t>
      </w:r>
      <w:r>
        <w:t>поле «Список книг для подачи заявки».</w:t>
      </w:r>
    </w:p>
    <w:p w14:paraId="6D55DBDA" w14:textId="11E02C3D" w:rsidR="00B57723" w:rsidRDefault="00B57723" w:rsidP="005E1208">
      <w:pPr>
        <w:pStyle w:val="phnormal"/>
        <w:keepNext/>
      </w:pPr>
      <w:r>
        <w:t>Для подачи заявки нажмите на кнопку «Подать заявку».</w:t>
      </w:r>
    </w:p>
    <w:p w14:paraId="76745059" w14:textId="25750A77" w:rsidR="00B57723" w:rsidRDefault="00B57723" w:rsidP="005E1208">
      <w:pPr>
        <w:pStyle w:val="31"/>
      </w:pPr>
      <w:bookmarkStart w:id="569" w:name="_Ref533429868"/>
      <w:bookmarkStart w:id="570" w:name="_Toc66783330"/>
      <w:r>
        <w:t>Мои заявки</w:t>
      </w:r>
      <w:r w:rsidR="004B5C7A">
        <w:t xml:space="preserve"> в ЛК</w:t>
      </w:r>
      <w:bookmarkEnd w:id="569"/>
      <w:bookmarkEnd w:id="570"/>
    </w:p>
    <w:p w14:paraId="7DDA16E9" w14:textId="2E5967C5" w:rsidR="00A20F16" w:rsidRDefault="00A20F16" w:rsidP="00A20F16">
      <w:pPr>
        <w:pStyle w:val="phnormal"/>
        <w:rPr>
          <w:rFonts w:cs="Arial"/>
        </w:rPr>
      </w:pPr>
      <w:r w:rsidRPr="00A80107">
        <w:rPr>
          <w:rFonts w:cs="Arial"/>
        </w:rPr>
        <w:t xml:space="preserve">В Системе реализована </w:t>
      </w:r>
      <w:r>
        <w:rPr>
          <w:rFonts w:cs="Arial"/>
        </w:rPr>
        <w:t>вкладка «Мои заявки» в личном кабинете ученика</w:t>
      </w:r>
      <w:r w:rsidRPr="00A80107">
        <w:rPr>
          <w:rFonts w:cs="Arial"/>
        </w:rPr>
        <w:t xml:space="preserve">. Для этого перейдите </w:t>
      </w:r>
      <w:r>
        <w:rPr>
          <w:rFonts w:cs="Arial"/>
        </w:rPr>
        <w:t>в личный кабинет ученика и выберите</w:t>
      </w:r>
      <w:r w:rsidRPr="00A80107">
        <w:rPr>
          <w:rFonts w:cs="Arial"/>
        </w:rPr>
        <w:t xml:space="preserve"> пункт</w:t>
      </w:r>
      <w:r>
        <w:rPr>
          <w:rFonts w:cs="Arial"/>
        </w:rPr>
        <w:t xml:space="preserve"> «Моя литература»</w:t>
      </w:r>
      <w:r w:rsidRPr="00A80107">
        <w:rPr>
          <w:rFonts w:cs="Arial"/>
        </w:rPr>
        <w:t xml:space="preserve"> </w:t>
      </w:r>
      <w:r>
        <w:rPr>
          <w:rFonts w:cs="Arial"/>
        </w:rPr>
        <w:t>(</w:t>
      </w:r>
      <w:r w:rsidR="00C9436C">
        <w:rPr>
          <w:rFonts w:cs="Arial"/>
        </w:rPr>
        <w:fldChar w:fldCharType="begin"/>
      </w:r>
      <w:r w:rsidR="00C9436C">
        <w:rPr>
          <w:rFonts w:cs="Arial"/>
        </w:rPr>
        <w:instrText xml:space="preserve"> REF _Ref532808642 \h </w:instrText>
      </w:r>
      <w:r w:rsidR="00C9436C">
        <w:rPr>
          <w:rFonts w:cs="Arial"/>
        </w:rPr>
      </w:r>
      <w:r w:rsidR="00C9436C">
        <w:rPr>
          <w:rFonts w:cs="Arial"/>
        </w:rPr>
        <w:fldChar w:fldCharType="separate"/>
      </w:r>
      <w:r w:rsidR="00284EFC">
        <w:t>Рисунок </w:t>
      </w:r>
      <w:r w:rsidR="00284EFC">
        <w:rPr>
          <w:noProof/>
        </w:rPr>
        <w:t>200</w:t>
      </w:r>
      <w:r w:rsidR="00C9436C">
        <w:rPr>
          <w:rFonts w:cs="Arial"/>
        </w:rPr>
        <w:fldChar w:fldCharType="end"/>
      </w:r>
      <w:r>
        <w:rPr>
          <w:rFonts w:cs="Arial"/>
        </w:rPr>
        <w:t>).</w:t>
      </w:r>
    </w:p>
    <w:p w14:paraId="7EB213E4" w14:textId="7F05EA59" w:rsidR="00A20F16" w:rsidRDefault="00BB2257" w:rsidP="00A20F16">
      <w:pPr>
        <w:pStyle w:val="phfigure"/>
      </w:pPr>
      <w:r>
        <w:rPr>
          <w:noProof/>
        </w:rPr>
        <w:drawing>
          <wp:inline distT="0" distB="0" distL="0" distR="0" wp14:anchorId="20FC4E0C" wp14:editId="0A4AE3A0">
            <wp:extent cx="6152515" cy="2554605"/>
            <wp:effectExtent l="0" t="0" r="63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6152515" cy="2554605"/>
                    </a:xfrm>
                    <a:prstGeom prst="rect">
                      <a:avLst/>
                    </a:prstGeom>
                  </pic:spPr>
                </pic:pic>
              </a:graphicData>
            </a:graphic>
          </wp:inline>
        </w:drawing>
      </w:r>
    </w:p>
    <w:p w14:paraId="77C0D1F6" w14:textId="008498B8" w:rsidR="00A20F16" w:rsidRDefault="002A0799" w:rsidP="003C5940">
      <w:pPr>
        <w:pStyle w:val="phfiguretitle"/>
      </w:pPr>
      <w:bookmarkStart w:id="571" w:name="_Ref532808642"/>
      <w:r>
        <w:t>Рисунок </w:t>
      </w:r>
      <w:r w:rsidR="005D124A">
        <w:fldChar w:fldCharType="begin"/>
      </w:r>
      <w:r w:rsidR="005D124A">
        <w:instrText xml:space="preserve"> SEQ Рисунок \* ARABIC </w:instrText>
      </w:r>
      <w:r w:rsidR="005D124A">
        <w:fldChar w:fldCharType="separate"/>
      </w:r>
      <w:r w:rsidR="00284EFC">
        <w:rPr>
          <w:noProof/>
        </w:rPr>
        <w:t>200</w:t>
      </w:r>
      <w:r w:rsidR="005D124A">
        <w:rPr>
          <w:noProof/>
        </w:rPr>
        <w:fldChar w:fldCharType="end"/>
      </w:r>
      <w:bookmarkEnd w:id="571"/>
      <w:r w:rsidR="00A20F16">
        <w:t xml:space="preserve"> – Окно «Личный кабинет ученика»</w:t>
      </w:r>
    </w:p>
    <w:p w14:paraId="43E50D6B" w14:textId="258377B5" w:rsidR="00A20F16" w:rsidRDefault="00A20F16" w:rsidP="00A20F16">
      <w:pPr>
        <w:pStyle w:val="phnormal"/>
        <w:rPr>
          <w:lang w:eastAsia="en-US"/>
        </w:rPr>
      </w:pPr>
      <w:r>
        <w:rPr>
          <w:lang w:eastAsia="en-US"/>
        </w:rPr>
        <w:lastRenderedPageBreak/>
        <w:t>Вкладка «Мои заявки» включает поля (</w:t>
      </w:r>
      <w:r w:rsidR="00C9436C">
        <w:rPr>
          <w:lang w:eastAsia="en-US"/>
        </w:rPr>
        <w:fldChar w:fldCharType="begin"/>
      </w:r>
      <w:r w:rsidR="00C9436C">
        <w:rPr>
          <w:lang w:eastAsia="en-US"/>
        </w:rPr>
        <w:instrText xml:space="preserve"> REF _Ref532808643 \h </w:instrText>
      </w:r>
      <w:r w:rsidR="00C9436C">
        <w:rPr>
          <w:lang w:eastAsia="en-US"/>
        </w:rPr>
      </w:r>
      <w:r w:rsidR="00C9436C">
        <w:rPr>
          <w:lang w:eastAsia="en-US"/>
        </w:rPr>
        <w:fldChar w:fldCharType="separate"/>
      </w:r>
      <w:r w:rsidR="00284EFC">
        <w:t>Рисунок </w:t>
      </w:r>
      <w:r w:rsidR="00284EFC">
        <w:rPr>
          <w:noProof/>
        </w:rPr>
        <w:t>201</w:t>
      </w:r>
      <w:r w:rsidR="00C9436C">
        <w:rPr>
          <w:lang w:eastAsia="en-US"/>
        </w:rPr>
        <w:fldChar w:fldCharType="end"/>
      </w:r>
      <w:r>
        <w:rPr>
          <w:lang w:eastAsia="en-US"/>
        </w:rPr>
        <w:t>):</w:t>
      </w:r>
    </w:p>
    <w:p w14:paraId="45409FE8" w14:textId="77777777" w:rsidR="00A20F16" w:rsidRDefault="00A20F16" w:rsidP="00336BCD">
      <w:pPr>
        <w:pStyle w:val="phlistitemized1"/>
      </w:pPr>
      <w:r>
        <w:t xml:space="preserve">«Дата подачи» </w:t>
      </w:r>
      <w:r w:rsidRPr="00A80107">
        <w:t>–</w:t>
      </w:r>
      <w:r>
        <w:t xml:space="preserve"> указана дата подачи заявки;</w:t>
      </w:r>
    </w:p>
    <w:p w14:paraId="5B435F8C" w14:textId="77777777" w:rsidR="00A20F16" w:rsidRDefault="00A20F16" w:rsidP="00336BCD">
      <w:pPr>
        <w:pStyle w:val="phlistitemized1"/>
      </w:pPr>
      <w:r>
        <w:t xml:space="preserve">«Автор» </w:t>
      </w:r>
      <w:r w:rsidRPr="00A80107">
        <w:t>–</w:t>
      </w:r>
      <w:r>
        <w:t xml:space="preserve"> указан автор</w:t>
      </w:r>
      <w:r w:rsidRPr="00A80107">
        <w:t xml:space="preserve"> библиотечного экземпляра;</w:t>
      </w:r>
    </w:p>
    <w:p w14:paraId="42B556A6" w14:textId="77777777" w:rsidR="00A20F16" w:rsidRDefault="00A20F16" w:rsidP="00336BCD">
      <w:pPr>
        <w:pStyle w:val="phlistitemized1"/>
      </w:pPr>
      <w:r>
        <w:t xml:space="preserve">«Заглавие» </w:t>
      </w:r>
      <w:r w:rsidRPr="00A80107">
        <w:t>–</w:t>
      </w:r>
      <w:r>
        <w:t xml:space="preserve"> указано заглавие библиотечного экземпляра;</w:t>
      </w:r>
    </w:p>
    <w:p w14:paraId="41CA0183" w14:textId="77777777" w:rsidR="00A20F16" w:rsidRDefault="00A20F16" w:rsidP="00336BCD">
      <w:pPr>
        <w:pStyle w:val="phlistitemized1"/>
      </w:pPr>
      <w:r>
        <w:t xml:space="preserve">«Предмет» </w:t>
      </w:r>
      <w:r w:rsidRPr="00A80107">
        <w:t>–</w:t>
      </w:r>
      <w:r>
        <w:t xml:space="preserve"> указано наименование предмета;</w:t>
      </w:r>
    </w:p>
    <w:p w14:paraId="7DA8C4F2" w14:textId="77777777" w:rsidR="00A20F16" w:rsidRDefault="00A20F16" w:rsidP="00336BCD">
      <w:pPr>
        <w:pStyle w:val="phlistitemized1"/>
      </w:pPr>
      <w:r>
        <w:t xml:space="preserve">«Статус» </w:t>
      </w:r>
      <w:r w:rsidRPr="00A80107">
        <w:t>–</w:t>
      </w:r>
      <w:r>
        <w:t xml:space="preserve"> указано значение статуса;</w:t>
      </w:r>
    </w:p>
    <w:p w14:paraId="4E986742" w14:textId="77777777" w:rsidR="00A20F16" w:rsidRDefault="00A20F16" w:rsidP="00336BCD">
      <w:pPr>
        <w:pStyle w:val="phlistitemized1"/>
      </w:pPr>
      <w:r>
        <w:t xml:space="preserve">«Поиск» </w:t>
      </w:r>
      <w:r w:rsidRPr="00A80107">
        <w:t>–</w:t>
      </w:r>
      <w:r>
        <w:t xml:space="preserve"> поиск записей по всем заявкам.</w:t>
      </w:r>
    </w:p>
    <w:p w14:paraId="2179695F" w14:textId="7DE93BD0" w:rsidR="00A20F16" w:rsidRDefault="00BB2257" w:rsidP="00A20F16">
      <w:pPr>
        <w:pStyle w:val="phfigure"/>
      </w:pPr>
      <w:r>
        <w:rPr>
          <w:noProof/>
        </w:rPr>
        <w:drawing>
          <wp:inline distT="0" distB="0" distL="0" distR="0" wp14:anchorId="77A88C13" wp14:editId="1812BC4D">
            <wp:extent cx="6152515" cy="2539365"/>
            <wp:effectExtent l="0" t="0" r="63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6152515" cy="2539365"/>
                    </a:xfrm>
                    <a:prstGeom prst="rect">
                      <a:avLst/>
                    </a:prstGeom>
                  </pic:spPr>
                </pic:pic>
              </a:graphicData>
            </a:graphic>
          </wp:inline>
        </w:drawing>
      </w:r>
    </w:p>
    <w:p w14:paraId="727A5CA6" w14:textId="32598C69" w:rsidR="00A20F16" w:rsidRPr="00A20F16" w:rsidRDefault="002A0799" w:rsidP="003C5940">
      <w:pPr>
        <w:pStyle w:val="phfiguretitle"/>
      </w:pPr>
      <w:bookmarkStart w:id="572" w:name="_Ref532808643"/>
      <w:r>
        <w:t>Рисунок </w:t>
      </w:r>
      <w:r w:rsidR="005D124A">
        <w:fldChar w:fldCharType="begin"/>
      </w:r>
      <w:r w:rsidR="005D124A">
        <w:instrText xml:space="preserve"> SEQ Рисунок \* ARABIC </w:instrText>
      </w:r>
      <w:r w:rsidR="005D124A">
        <w:fldChar w:fldCharType="separate"/>
      </w:r>
      <w:r w:rsidR="00284EFC">
        <w:rPr>
          <w:noProof/>
        </w:rPr>
        <w:t>201</w:t>
      </w:r>
      <w:r w:rsidR="005D124A">
        <w:rPr>
          <w:noProof/>
        </w:rPr>
        <w:fldChar w:fldCharType="end"/>
      </w:r>
      <w:bookmarkEnd w:id="572"/>
      <w:r w:rsidR="00A20F16">
        <w:t xml:space="preserve"> – Мои заявки</w:t>
      </w:r>
    </w:p>
    <w:p w14:paraId="03A947BA" w14:textId="28F7BB0E" w:rsidR="00557A6D" w:rsidRDefault="00557A6D">
      <w:pPr>
        <w:pStyle w:val="23"/>
      </w:pPr>
      <w:bookmarkStart w:id="573" w:name="_Toc66783331"/>
      <w:r>
        <w:t>Интеграция с МФЦ</w:t>
      </w:r>
      <w:bookmarkEnd w:id="573"/>
    </w:p>
    <w:p w14:paraId="5238BCBD" w14:textId="77777777" w:rsidR="00557A6D" w:rsidRPr="00A4485E" w:rsidRDefault="00557A6D" w:rsidP="00557A6D">
      <w:pPr>
        <w:pStyle w:val="phnormal"/>
        <w:rPr>
          <w:rFonts w:cs="Arial"/>
        </w:rPr>
      </w:pPr>
      <w:r w:rsidRPr="00A4485E">
        <w:rPr>
          <w:rFonts w:cs="Arial"/>
        </w:rPr>
        <w:t>В Системе реализована интеграция с МФЦ – сервис для регионального сегмента СМЭВ, который на запрос с данными ученика школы возвращает информацию о том, учится ли такой ученик в указанной школе в настоящий момент по данным БД Системы.</w:t>
      </w:r>
    </w:p>
    <w:p w14:paraId="65AD6DA2" w14:textId="4AAB6A3D" w:rsidR="00557A6D" w:rsidRPr="00534C5E" w:rsidRDefault="00557A6D" w:rsidP="00557A6D">
      <w:pPr>
        <w:pStyle w:val="phnormal"/>
        <w:rPr>
          <w:rFonts w:cs="Arial"/>
        </w:rPr>
      </w:pPr>
      <w:r w:rsidRPr="00A4485E">
        <w:rPr>
          <w:rFonts w:cs="Arial"/>
        </w:rPr>
        <w:t>Для доступ</w:t>
      </w:r>
      <w:r w:rsidR="00A35B49">
        <w:rPr>
          <w:rFonts w:cs="Arial"/>
        </w:rPr>
        <w:t>а перейдите в пункт меню «Пуск</w:t>
      </w:r>
      <w:r w:rsidR="006E25AD">
        <w:rPr>
          <w:rFonts w:cs="Arial"/>
        </w:rPr>
        <w:t xml:space="preserve">/ </w:t>
      </w:r>
      <w:r w:rsidR="00A35B49">
        <w:rPr>
          <w:rFonts w:cs="Arial"/>
        </w:rPr>
        <w:t>Администрирование</w:t>
      </w:r>
      <w:r w:rsidR="006E25AD">
        <w:rPr>
          <w:rFonts w:cs="Arial"/>
        </w:rPr>
        <w:t xml:space="preserve">/ </w:t>
      </w:r>
      <w:r w:rsidRPr="00A4485E">
        <w:rPr>
          <w:rFonts w:cs="Arial"/>
        </w:rPr>
        <w:t>Настройки системы». Откроется окно «Настройки системы». Перейдите во вкладку «Настройки интеграции с МФЦ» (</w:t>
      </w:r>
      <w:r w:rsidR="00C9436C">
        <w:rPr>
          <w:rFonts w:cs="Arial"/>
        </w:rPr>
        <w:fldChar w:fldCharType="begin"/>
      </w:r>
      <w:r w:rsidR="00C9436C">
        <w:rPr>
          <w:rFonts w:cs="Arial"/>
        </w:rPr>
        <w:instrText xml:space="preserve"> REF _Ref486411840 \h </w:instrText>
      </w:r>
      <w:r w:rsidR="00C9436C">
        <w:rPr>
          <w:rFonts w:cs="Arial"/>
        </w:rPr>
      </w:r>
      <w:r w:rsidR="00C9436C">
        <w:rPr>
          <w:rFonts w:cs="Arial"/>
        </w:rPr>
        <w:fldChar w:fldCharType="separate"/>
      </w:r>
      <w:r w:rsidR="00284EFC">
        <w:t>Рисунок </w:t>
      </w:r>
      <w:r w:rsidR="00284EFC">
        <w:rPr>
          <w:noProof/>
        </w:rPr>
        <w:t>202</w:t>
      </w:r>
      <w:r w:rsidR="00C9436C">
        <w:rPr>
          <w:rFonts w:cs="Arial"/>
        </w:rPr>
        <w:fldChar w:fldCharType="end"/>
      </w:r>
      <w:r w:rsidRPr="00A4485E">
        <w:rPr>
          <w:rFonts w:cs="Arial"/>
        </w:rPr>
        <w:t>).</w:t>
      </w:r>
    </w:p>
    <w:p w14:paraId="68FC40D4" w14:textId="77777777" w:rsidR="00557A6D" w:rsidRPr="00A4485E" w:rsidRDefault="00557A6D" w:rsidP="00557A6D">
      <w:pPr>
        <w:pStyle w:val="phfigure"/>
        <w:rPr>
          <w:rFonts w:cs="Arial"/>
        </w:rPr>
      </w:pPr>
      <w:r w:rsidRPr="003239F7">
        <w:rPr>
          <w:noProof/>
        </w:rPr>
        <w:lastRenderedPageBreak/>
        <w:drawing>
          <wp:inline distT="0" distB="0" distL="0" distR="0" wp14:anchorId="6DDF5821" wp14:editId="2C44D703">
            <wp:extent cx="6152515" cy="4438015"/>
            <wp:effectExtent l="0" t="0" r="63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152515" cy="4438015"/>
                    </a:xfrm>
                    <a:prstGeom prst="rect">
                      <a:avLst/>
                    </a:prstGeom>
                  </pic:spPr>
                </pic:pic>
              </a:graphicData>
            </a:graphic>
          </wp:inline>
        </w:drawing>
      </w:r>
    </w:p>
    <w:p w14:paraId="304FF0EA" w14:textId="7790E8F3" w:rsidR="00557A6D" w:rsidRPr="00A4485E" w:rsidRDefault="002A0799" w:rsidP="00557A6D">
      <w:pPr>
        <w:pStyle w:val="phfiguretitle"/>
      </w:pPr>
      <w:bookmarkStart w:id="574" w:name="_Ref486411840"/>
      <w:r>
        <w:t>Рисунок </w:t>
      </w:r>
      <w:r w:rsidR="005D124A">
        <w:fldChar w:fldCharType="begin"/>
      </w:r>
      <w:r w:rsidR="005D124A">
        <w:instrText xml:space="preserve"> SEQ Рисунок \* ARABIC </w:instrText>
      </w:r>
      <w:r w:rsidR="005D124A">
        <w:fldChar w:fldCharType="separate"/>
      </w:r>
      <w:r w:rsidR="00284EFC">
        <w:rPr>
          <w:noProof/>
        </w:rPr>
        <w:t>202</w:t>
      </w:r>
      <w:r w:rsidR="005D124A">
        <w:rPr>
          <w:noProof/>
        </w:rPr>
        <w:fldChar w:fldCharType="end"/>
      </w:r>
      <w:bookmarkEnd w:id="574"/>
      <w:r w:rsidR="00557A6D" w:rsidRPr="00A4485E">
        <w:t xml:space="preserve"> – Вкладка «Настройки интеграции с МФЦ»</w:t>
      </w:r>
    </w:p>
    <w:p w14:paraId="05DA0A11" w14:textId="77777777" w:rsidR="00557A6D" w:rsidRPr="00A4485E" w:rsidRDefault="00557A6D" w:rsidP="00557A6D">
      <w:pPr>
        <w:pStyle w:val="phnormal"/>
        <w:rPr>
          <w:rFonts w:cs="Arial"/>
        </w:rPr>
      </w:pPr>
      <w:r w:rsidRPr="00A4485E">
        <w:rPr>
          <w:rFonts w:cs="Arial"/>
        </w:rPr>
        <w:t>Заполните поля:</w:t>
      </w:r>
    </w:p>
    <w:p w14:paraId="18C0E57A" w14:textId="77777777" w:rsidR="00557A6D" w:rsidRPr="00A4485E" w:rsidRDefault="00557A6D" w:rsidP="00336BCD">
      <w:pPr>
        <w:pStyle w:val="phlistitemized1"/>
      </w:pPr>
      <w:r w:rsidRPr="00A4485E">
        <w:t>параметр «Включение рассылки» – установите «флажок» для включения рассылки пользователям. Если параметр включен, то поля, описанные ниже, доступны для редактирования;</w:t>
      </w:r>
    </w:p>
    <w:p w14:paraId="3B302EBF" w14:textId="77777777" w:rsidR="00557A6D" w:rsidRPr="00A4485E" w:rsidRDefault="00557A6D" w:rsidP="00336BCD">
      <w:pPr>
        <w:pStyle w:val="phlistitemized1"/>
      </w:pPr>
      <w:r w:rsidRPr="00A4485E">
        <w:t>«Тема» – введите тему;</w:t>
      </w:r>
    </w:p>
    <w:p w14:paraId="427E1C6B" w14:textId="77777777" w:rsidR="00557A6D" w:rsidRPr="00A4485E" w:rsidRDefault="00557A6D" w:rsidP="00336BCD">
      <w:pPr>
        <w:pStyle w:val="phlistitemized1"/>
      </w:pPr>
      <w:r w:rsidRPr="00A4485E">
        <w:t>«Текст рассылки» – введите текст рассылки;</w:t>
      </w:r>
    </w:p>
    <w:p w14:paraId="7B151633" w14:textId="77777777" w:rsidR="00557A6D" w:rsidRPr="00A4485E" w:rsidRDefault="00557A6D" w:rsidP="00336BCD">
      <w:pPr>
        <w:pStyle w:val="phlistitemized1"/>
      </w:pPr>
      <w:r w:rsidRPr="00A4485E">
        <w:t>«Период запроса» – укажите период запроса;</w:t>
      </w:r>
    </w:p>
    <w:p w14:paraId="7301A0DB" w14:textId="77777777" w:rsidR="00557A6D" w:rsidRDefault="00557A6D" w:rsidP="00336BCD">
      <w:pPr>
        <w:pStyle w:val="phlistitemized1"/>
      </w:pPr>
      <w:r w:rsidRPr="00A4485E">
        <w:t xml:space="preserve">«Статусы для рассылки» – выберите значения из списка, установив напротив них «флажки», выбранные значения </w:t>
      </w:r>
      <w:r>
        <w:t>будут перечислены через запятую;</w:t>
      </w:r>
    </w:p>
    <w:p w14:paraId="2084D4FE" w14:textId="77777777" w:rsidR="00557A6D" w:rsidRDefault="00557A6D" w:rsidP="00336BCD">
      <w:pPr>
        <w:pStyle w:val="phlistitemized1"/>
      </w:pPr>
      <w:r>
        <w:t>«Те</w:t>
      </w:r>
      <w:proofErr w:type="gramStart"/>
      <w:r>
        <w:t>кст дл</w:t>
      </w:r>
      <w:proofErr w:type="gramEnd"/>
      <w:r>
        <w:t xml:space="preserve">я ЛК родителя» </w:t>
      </w:r>
      <w:r w:rsidRPr="00A4485E">
        <w:t>–</w:t>
      </w:r>
      <w:r>
        <w:t xml:space="preserve"> введите текст для ЛК родителя.</w:t>
      </w:r>
    </w:p>
    <w:p w14:paraId="22EBC940" w14:textId="77777777" w:rsidR="00557A6D" w:rsidRDefault="00557A6D" w:rsidP="00557A6D">
      <w:pPr>
        <w:pStyle w:val="phnormal"/>
        <w:rPr>
          <w:iCs/>
          <w:lang w:eastAsia="en-US"/>
        </w:rPr>
      </w:pPr>
      <w:r>
        <w:rPr>
          <w:lang w:eastAsia="en-US"/>
        </w:rPr>
        <w:t xml:space="preserve">Блок «Уведомления» </w:t>
      </w:r>
      <w:r>
        <w:rPr>
          <w:iCs/>
          <w:lang w:eastAsia="en-US"/>
        </w:rPr>
        <w:t>содержит следующие поля:</w:t>
      </w:r>
    </w:p>
    <w:p w14:paraId="4A945FD6" w14:textId="77777777" w:rsidR="00557A6D" w:rsidRDefault="00557A6D" w:rsidP="00336BCD">
      <w:pPr>
        <w:pStyle w:val="phlistitemized1"/>
      </w:pPr>
      <w:r>
        <w:t xml:space="preserve">«Отправлять уведомления» </w:t>
      </w:r>
      <w:r w:rsidRPr="00A4485E">
        <w:t>–</w:t>
      </w:r>
      <w:r>
        <w:t xml:space="preserve"> установите «флажок» для отображения уведомления в личном кабинете родителя. </w:t>
      </w:r>
      <w:r w:rsidRPr="00A4485E">
        <w:t>Если параметр включен, то поля, описанные ниже, доступны для редактирования;</w:t>
      </w:r>
    </w:p>
    <w:p w14:paraId="392D6870" w14:textId="77777777" w:rsidR="00557A6D" w:rsidRPr="000E6641" w:rsidRDefault="00557A6D" w:rsidP="00336BCD">
      <w:pPr>
        <w:pStyle w:val="phlistitemized1"/>
        <w:rPr>
          <w:rStyle w:val="phnormal0"/>
        </w:rPr>
      </w:pPr>
      <w:r>
        <w:t xml:space="preserve">«Минимальный баланс» </w:t>
      </w:r>
      <w:r w:rsidRPr="00A4485E">
        <w:t>–</w:t>
      </w:r>
      <w:r>
        <w:rPr>
          <w:rStyle w:val="phnormal0"/>
        </w:rPr>
        <w:t xml:space="preserve"> введите минимальный баланс;</w:t>
      </w:r>
    </w:p>
    <w:p w14:paraId="1E0C6668" w14:textId="77777777" w:rsidR="00557A6D" w:rsidRPr="00E3059E" w:rsidRDefault="00557A6D" w:rsidP="00336BCD">
      <w:pPr>
        <w:pStyle w:val="phlistitemized1"/>
      </w:pPr>
      <w:r>
        <w:t xml:space="preserve">«Текст уведомления» </w:t>
      </w:r>
      <w:r w:rsidRPr="00A4485E">
        <w:t>–</w:t>
      </w:r>
      <w:r>
        <w:t xml:space="preserve"> введите текст уведомления.</w:t>
      </w:r>
    </w:p>
    <w:p w14:paraId="5CC175D4" w14:textId="77777777" w:rsidR="00557A6D" w:rsidRPr="00A4485E" w:rsidRDefault="00557A6D" w:rsidP="00557A6D">
      <w:pPr>
        <w:pStyle w:val="phnormal"/>
        <w:rPr>
          <w:rFonts w:cs="Arial"/>
        </w:rPr>
      </w:pPr>
      <w:r w:rsidRPr="00A4485E">
        <w:rPr>
          <w:rFonts w:cs="Arial"/>
        </w:rPr>
        <w:lastRenderedPageBreak/>
        <w:t>Нажмите на кнопку «Закрыть».</w:t>
      </w:r>
    </w:p>
    <w:p w14:paraId="04D21BE3" w14:textId="41FA572D" w:rsidR="00557A6D" w:rsidRPr="00A4485E" w:rsidRDefault="00557A6D" w:rsidP="00557A6D">
      <w:pPr>
        <w:pStyle w:val="phnormal"/>
        <w:rPr>
          <w:rFonts w:cs="Arial"/>
        </w:rPr>
      </w:pPr>
      <w:r w:rsidRPr="00A4485E">
        <w:rPr>
          <w:rFonts w:cs="Arial"/>
          <w:b/>
        </w:rPr>
        <w:t>Примечание</w:t>
      </w:r>
      <w:r w:rsidRPr="00A4485E">
        <w:rPr>
          <w:rFonts w:cs="Arial"/>
        </w:rPr>
        <w:t xml:space="preserve"> – При включении рассылки в реестре заявлений при добавлении записи Система требует указать </w:t>
      </w:r>
      <w:r w:rsidRPr="00A4485E">
        <w:rPr>
          <w:rFonts w:cs="Arial"/>
          <w:lang w:val="en-US"/>
        </w:rPr>
        <w:t>e</w:t>
      </w:r>
      <w:r w:rsidRPr="00A4485E">
        <w:rPr>
          <w:rFonts w:cs="Arial"/>
        </w:rPr>
        <w:t>-</w:t>
      </w:r>
      <w:r w:rsidRPr="00A4485E">
        <w:rPr>
          <w:rFonts w:cs="Arial"/>
          <w:lang w:val="en-US"/>
        </w:rPr>
        <w:t>mail</w:t>
      </w:r>
      <w:r w:rsidRPr="00A4485E">
        <w:rPr>
          <w:rFonts w:cs="Arial"/>
        </w:rPr>
        <w:t>, если он не указан, то выводится сообщение: «Пожалуйста, заполните поле «</w:t>
      </w:r>
      <w:r w:rsidRPr="00A4485E">
        <w:rPr>
          <w:rFonts w:cs="Arial"/>
          <w:lang w:val="en-US"/>
        </w:rPr>
        <w:t>E</w:t>
      </w:r>
      <w:r w:rsidRPr="00A4485E">
        <w:rPr>
          <w:rFonts w:cs="Arial"/>
        </w:rPr>
        <w:t>-</w:t>
      </w:r>
      <w:r w:rsidRPr="00A4485E">
        <w:rPr>
          <w:rFonts w:cs="Arial"/>
          <w:lang w:val="en-US"/>
        </w:rPr>
        <w:t>mail</w:t>
      </w:r>
      <w:r w:rsidRPr="00A4485E">
        <w:rPr>
          <w:rFonts w:cs="Arial"/>
        </w:rPr>
        <w:t>». Это необходимо для отправки рассылки о способах получения транспортной карты» (</w:t>
      </w:r>
      <w:r w:rsidR="00C9436C">
        <w:rPr>
          <w:rFonts w:cs="Arial"/>
        </w:rPr>
        <w:fldChar w:fldCharType="begin"/>
      </w:r>
      <w:r w:rsidR="00C9436C">
        <w:rPr>
          <w:rFonts w:cs="Arial"/>
        </w:rPr>
        <w:instrText xml:space="preserve"> REF _Ref486414024 \h </w:instrText>
      </w:r>
      <w:r w:rsidR="00C9436C">
        <w:rPr>
          <w:rFonts w:cs="Arial"/>
        </w:rPr>
      </w:r>
      <w:r w:rsidR="00C9436C">
        <w:rPr>
          <w:rFonts w:cs="Arial"/>
        </w:rPr>
        <w:fldChar w:fldCharType="separate"/>
      </w:r>
      <w:r w:rsidR="00284EFC">
        <w:t>Рисунок </w:t>
      </w:r>
      <w:r w:rsidR="00284EFC">
        <w:rPr>
          <w:noProof/>
        </w:rPr>
        <w:t>203</w:t>
      </w:r>
      <w:r w:rsidR="00C9436C">
        <w:rPr>
          <w:rFonts w:cs="Arial"/>
        </w:rPr>
        <w:fldChar w:fldCharType="end"/>
      </w:r>
      <w:r w:rsidRPr="00A4485E">
        <w:rPr>
          <w:rFonts w:cs="Arial"/>
        </w:rPr>
        <w:t>).</w:t>
      </w:r>
    </w:p>
    <w:p w14:paraId="0B848D17" w14:textId="77777777" w:rsidR="00557A6D" w:rsidRPr="00A4485E" w:rsidRDefault="00557A6D" w:rsidP="00557A6D">
      <w:pPr>
        <w:pStyle w:val="phfigure"/>
        <w:rPr>
          <w:rFonts w:cs="Arial"/>
        </w:rPr>
      </w:pPr>
      <w:r w:rsidRPr="00A4485E">
        <w:rPr>
          <w:rFonts w:cs="Arial"/>
          <w:noProof/>
        </w:rPr>
        <w:drawing>
          <wp:inline distT="0" distB="0" distL="0" distR="0" wp14:anchorId="67F94CA7" wp14:editId="61FE9635">
            <wp:extent cx="5705475" cy="10001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05475" cy="1000125"/>
                    </a:xfrm>
                    <a:prstGeom prst="rect">
                      <a:avLst/>
                    </a:prstGeom>
                  </pic:spPr>
                </pic:pic>
              </a:graphicData>
            </a:graphic>
          </wp:inline>
        </w:drawing>
      </w:r>
    </w:p>
    <w:p w14:paraId="7725529D" w14:textId="647CD3BC" w:rsidR="00557A6D" w:rsidRDefault="002A0799" w:rsidP="00557A6D">
      <w:pPr>
        <w:pStyle w:val="phfiguretitle"/>
      </w:pPr>
      <w:bookmarkStart w:id="575" w:name="_Ref486414024"/>
      <w:r>
        <w:t>Рисунок </w:t>
      </w:r>
      <w:r w:rsidR="005D124A">
        <w:fldChar w:fldCharType="begin"/>
      </w:r>
      <w:r w:rsidR="005D124A">
        <w:instrText xml:space="preserve"> SEQ Рисунок \* ARABIC </w:instrText>
      </w:r>
      <w:r w:rsidR="005D124A">
        <w:fldChar w:fldCharType="separate"/>
      </w:r>
      <w:r w:rsidR="00284EFC">
        <w:rPr>
          <w:noProof/>
        </w:rPr>
        <w:t>203</w:t>
      </w:r>
      <w:r w:rsidR="005D124A">
        <w:rPr>
          <w:noProof/>
        </w:rPr>
        <w:fldChar w:fldCharType="end"/>
      </w:r>
      <w:bookmarkEnd w:id="575"/>
      <w:r w:rsidR="00557A6D" w:rsidRPr="00A4485E">
        <w:t xml:space="preserve"> – Системное сообщение</w:t>
      </w:r>
    </w:p>
    <w:p w14:paraId="722D9F55" w14:textId="5B467477" w:rsidR="00557A6D" w:rsidRDefault="00557A6D" w:rsidP="00557A6D">
      <w:pPr>
        <w:pStyle w:val="31"/>
      </w:pPr>
      <w:bookmarkStart w:id="576" w:name="_Ref4419196"/>
      <w:bookmarkStart w:id="577" w:name="_Toc66783332"/>
      <w:r>
        <w:t>Транспортная карта в ЛК</w:t>
      </w:r>
      <w:bookmarkEnd w:id="576"/>
      <w:bookmarkEnd w:id="577"/>
    </w:p>
    <w:p w14:paraId="7CD84A54" w14:textId="6B20CF41" w:rsidR="00557A6D" w:rsidRDefault="00557A6D" w:rsidP="00557A6D">
      <w:pPr>
        <w:pStyle w:val="phnormal"/>
        <w:rPr>
          <w:rFonts w:cs="Arial"/>
        </w:rPr>
      </w:pPr>
      <w:r w:rsidRPr="00A80107">
        <w:rPr>
          <w:rFonts w:cs="Arial"/>
        </w:rPr>
        <w:t xml:space="preserve">В Системе реализована </w:t>
      </w:r>
      <w:r>
        <w:rPr>
          <w:rFonts w:cs="Arial"/>
        </w:rPr>
        <w:t>вкладка «Транспортная карта» в личном кабинете родителя</w:t>
      </w:r>
      <w:r w:rsidRPr="00A80107">
        <w:rPr>
          <w:rFonts w:cs="Arial"/>
        </w:rPr>
        <w:t xml:space="preserve">. Для </w:t>
      </w:r>
      <w:r>
        <w:rPr>
          <w:rFonts w:cs="Arial"/>
        </w:rPr>
        <w:t>перехода во вкладку «Транспортная карта»</w:t>
      </w:r>
      <w:r w:rsidRPr="00A80107">
        <w:rPr>
          <w:rFonts w:cs="Arial"/>
        </w:rPr>
        <w:t xml:space="preserve"> перейдите </w:t>
      </w:r>
      <w:r>
        <w:rPr>
          <w:rFonts w:cs="Arial"/>
        </w:rPr>
        <w:t>в личный кабинет родителя</w:t>
      </w:r>
      <w:r w:rsidR="00070CF9" w:rsidRPr="00070CF9">
        <w:rPr>
          <w:rFonts w:cs="Arial"/>
        </w:rPr>
        <w:t xml:space="preserve"> (</w:t>
      </w:r>
      <w:r w:rsidR="00070CF9">
        <w:rPr>
          <w:rFonts w:cs="Arial"/>
        </w:rPr>
        <w:fldChar w:fldCharType="begin"/>
      </w:r>
      <w:r w:rsidR="00070CF9">
        <w:rPr>
          <w:rFonts w:cs="Arial"/>
        </w:rPr>
        <w:instrText xml:space="preserve"> REF _Ref532886957 \h </w:instrText>
      </w:r>
      <w:r w:rsidR="00070CF9">
        <w:rPr>
          <w:rFonts w:cs="Arial"/>
        </w:rPr>
      </w:r>
      <w:r w:rsidR="00070CF9">
        <w:rPr>
          <w:rFonts w:cs="Arial"/>
        </w:rPr>
        <w:fldChar w:fldCharType="separate"/>
      </w:r>
      <w:r w:rsidR="00284EFC">
        <w:t>Рисунок </w:t>
      </w:r>
      <w:r w:rsidR="00284EFC">
        <w:rPr>
          <w:noProof/>
        </w:rPr>
        <w:t>204</w:t>
      </w:r>
      <w:r w:rsidR="00070CF9">
        <w:rPr>
          <w:rFonts w:cs="Arial"/>
        </w:rPr>
        <w:fldChar w:fldCharType="end"/>
      </w:r>
      <w:r w:rsidR="00070CF9" w:rsidRPr="00070CF9">
        <w:rPr>
          <w:rFonts w:cs="Arial"/>
        </w:rPr>
        <w:t>)</w:t>
      </w:r>
      <w:r>
        <w:rPr>
          <w:rFonts w:cs="Arial"/>
        </w:rPr>
        <w:t xml:space="preserve"> и выберите</w:t>
      </w:r>
      <w:r w:rsidRPr="00A80107">
        <w:rPr>
          <w:rFonts w:cs="Arial"/>
        </w:rPr>
        <w:t xml:space="preserve"> пункт</w:t>
      </w:r>
      <w:r>
        <w:rPr>
          <w:rFonts w:cs="Arial"/>
        </w:rPr>
        <w:t xml:space="preserve"> «Транспортная карта»</w:t>
      </w:r>
      <w:r w:rsidRPr="00A80107">
        <w:rPr>
          <w:rFonts w:cs="Arial"/>
        </w:rPr>
        <w:t xml:space="preserve"> </w:t>
      </w:r>
      <w:r>
        <w:rPr>
          <w:rFonts w:cs="Arial"/>
        </w:rPr>
        <w:t>(</w:t>
      </w:r>
      <w:r w:rsidR="00070CF9">
        <w:rPr>
          <w:rFonts w:cs="Arial"/>
        </w:rPr>
        <w:fldChar w:fldCharType="begin"/>
      </w:r>
      <w:r w:rsidR="00070CF9">
        <w:rPr>
          <w:rFonts w:cs="Arial"/>
        </w:rPr>
        <w:instrText xml:space="preserve"> REF _Ref54100970 \h </w:instrText>
      </w:r>
      <w:r w:rsidR="00070CF9">
        <w:rPr>
          <w:rFonts w:cs="Arial"/>
        </w:rPr>
      </w:r>
      <w:r w:rsidR="00070CF9">
        <w:rPr>
          <w:rFonts w:cs="Arial"/>
        </w:rPr>
        <w:fldChar w:fldCharType="separate"/>
      </w:r>
      <w:r w:rsidR="00284EFC">
        <w:t>Рисунок </w:t>
      </w:r>
      <w:r w:rsidR="00284EFC">
        <w:rPr>
          <w:noProof/>
        </w:rPr>
        <w:t>205</w:t>
      </w:r>
      <w:r w:rsidR="00070CF9">
        <w:rPr>
          <w:rFonts w:cs="Arial"/>
        </w:rPr>
        <w:fldChar w:fldCharType="end"/>
      </w:r>
      <w:r>
        <w:rPr>
          <w:rFonts w:cs="Arial"/>
        </w:rPr>
        <w:t>).</w:t>
      </w:r>
    </w:p>
    <w:p w14:paraId="10A867A3" w14:textId="0B8F4198" w:rsidR="00557A6D" w:rsidRDefault="00070CF9" w:rsidP="00557A6D">
      <w:pPr>
        <w:pStyle w:val="phfigure"/>
      </w:pPr>
      <w:r>
        <w:rPr>
          <w:noProof/>
        </w:rPr>
        <w:drawing>
          <wp:inline distT="0" distB="0" distL="0" distR="0" wp14:anchorId="27A63647" wp14:editId="2E7CF9FE">
            <wp:extent cx="6152515" cy="2621915"/>
            <wp:effectExtent l="0" t="0" r="635" b="698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6152515" cy="2621915"/>
                    </a:xfrm>
                    <a:prstGeom prst="rect">
                      <a:avLst/>
                    </a:prstGeom>
                  </pic:spPr>
                </pic:pic>
              </a:graphicData>
            </a:graphic>
          </wp:inline>
        </w:drawing>
      </w:r>
    </w:p>
    <w:p w14:paraId="279C9A14" w14:textId="16F30C31" w:rsidR="00557A6D" w:rsidRPr="00070CF9" w:rsidRDefault="002A0799" w:rsidP="00557A6D">
      <w:pPr>
        <w:pStyle w:val="phfiguretitle"/>
      </w:pPr>
      <w:bookmarkStart w:id="578" w:name="_Ref532886957"/>
      <w:r>
        <w:t>Рисунок </w:t>
      </w:r>
      <w:r w:rsidR="005D124A">
        <w:fldChar w:fldCharType="begin"/>
      </w:r>
      <w:r w:rsidR="005D124A">
        <w:instrText xml:space="preserve"> SEQ Рисунок \* ARABIC </w:instrText>
      </w:r>
      <w:r w:rsidR="005D124A">
        <w:fldChar w:fldCharType="separate"/>
      </w:r>
      <w:r w:rsidR="00284EFC">
        <w:rPr>
          <w:noProof/>
        </w:rPr>
        <w:t>204</w:t>
      </w:r>
      <w:r w:rsidR="005D124A">
        <w:rPr>
          <w:noProof/>
        </w:rPr>
        <w:fldChar w:fldCharType="end"/>
      </w:r>
      <w:bookmarkEnd w:id="578"/>
      <w:r w:rsidR="00557A6D">
        <w:t xml:space="preserve"> – Окно «Личный кабинет родителя»</w:t>
      </w:r>
    </w:p>
    <w:p w14:paraId="0F0C6ACD" w14:textId="77777777" w:rsidR="00070CF9" w:rsidRDefault="00070CF9" w:rsidP="00070CF9">
      <w:pPr>
        <w:pStyle w:val="phfigure"/>
      </w:pPr>
      <w:r>
        <w:rPr>
          <w:noProof/>
        </w:rPr>
        <w:lastRenderedPageBreak/>
        <w:drawing>
          <wp:inline distT="0" distB="0" distL="0" distR="0" wp14:anchorId="792EC033" wp14:editId="119051C7">
            <wp:extent cx="1783080" cy="2339340"/>
            <wp:effectExtent l="0" t="0" r="7620" b="38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1783080" cy="2339340"/>
                    </a:xfrm>
                    <a:prstGeom prst="rect">
                      <a:avLst/>
                    </a:prstGeom>
                  </pic:spPr>
                </pic:pic>
              </a:graphicData>
            </a:graphic>
          </wp:inline>
        </w:drawing>
      </w:r>
    </w:p>
    <w:p w14:paraId="386CCA28" w14:textId="5774D524" w:rsidR="00070CF9" w:rsidRPr="00070CF9" w:rsidRDefault="002A0799" w:rsidP="00070CF9">
      <w:pPr>
        <w:pStyle w:val="phfiguretitle"/>
      </w:pPr>
      <w:bookmarkStart w:id="579" w:name="_Ref54100970"/>
      <w:r>
        <w:t>Рисунок </w:t>
      </w:r>
      <w:r w:rsidR="005D124A">
        <w:fldChar w:fldCharType="begin"/>
      </w:r>
      <w:r w:rsidR="005D124A">
        <w:instrText xml:space="preserve"> SEQ Рисунок \* ARABIC </w:instrText>
      </w:r>
      <w:r w:rsidR="005D124A">
        <w:fldChar w:fldCharType="separate"/>
      </w:r>
      <w:r w:rsidR="00284EFC">
        <w:rPr>
          <w:noProof/>
        </w:rPr>
        <w:t>205</w:t>
      </w:r>
      <w:r w:rsidR="005D124A">
        <w:rPr>
          <w:noProof/>
        </w:rPr>
        <w:fldChar w:fldCharType="end"/>
      </w:r>
      <w:bookmarkEnd w:id="579"/>
      <w:r w:rsidR="00070CF9" w:rsidRPr="00070CF9">
        <w:t xml:space="preserve"> - </w:t>
      </w:r>
      <w:r w:rsidR="00070CF9">
        <w:t xml:space="preserve">Вкладка </w:t>
      </w:r>
      <w:r w:rsidR="00DD3F2F">
        <w:t>«</w:t>
      </w:r>
      <w:r w:rsidR="00070CF9">
        <w:t>Транспортная карта</w:t>
      </w:r>
      <w:r w:rsidR="00DD3F2F">
        <w:t>»</w:t>
      </w:r>
    </w:p>
    <w:p w14:paraId="3DCFBE24" w14:textId="7D03ABE9" w:rsidR="00557A6D" w:rsidRDefault="00557A6D" w:rsidP="00557A6D">
      <w:pPr>
        <w:pStyle w:val="phnormal"/>
        <w:rPr>
          <w:lang w:eastAsia="en-US"/>
        </w:rPr>
      </w:pPr>
      <w:r>
        <w:rPr>
          <w:lang w:eastAsia="en-US"/>
        </w:rPr>
        <w:t>Вкладка «Транспортная карта» содержит следующие функции (</w:t>
      </w:r>
      <w:r w:rsidR="00C9436C">
        <w:rPr>
          <w:lang w:eastAsia="en-US"/>
        </w:rPr>
        <w:fldChar w:fldCharType="begin"/>
      </w:r>
      <w:r w:rsidR="00C9436C">
        <w:rPr>
          <w:lang w:eastAsia="en-US"/>
        </w:rPr>
        <w:instrText xml:space="preserve"> REF _Ref532887886 \h </w:instrText>
      </w:r>
      <w:r w:rsidR="00C9436C">
        <w:rPr>
          <w:lang w:eastAsia="en-US"/>
        </w:rPr>
      </w:r>
      <w:r w:rsidR="00C9436C">
        <w:rPr>
          <w:lang w:eastAsia="en-US"/>
        </w:rPr>
        <w:fldChar w:fldCharType="separate"/>
      </w:r>
      <w:r w:rsidR="00284EFC">
        <w:t>Рисунок </w:t>
      </w:r>
      <w:r w:rsidR="00284EFC">
        <w:rPr>
          <w:noProof/>
        </w:rPr>
        <w:t>206</w:t>
      </w:r>
      <w:r w:rsidR="00C9436C">
        <w:rPr>
          <w:lang w:eastAsia="en-US"/>
        </w:rPr>
        <w:fldChar w:fldCharType="end"/>
      </w:r>
      <w:r>
        <w:rPr>
          <w:lang w:eastAsia="en-US"/>
        </w:rPr>
        <w:t>):</w:t>
      </w:r>
    </w:p>
    <w:p w14:paraId="65BE52DA" w14:textId="77777777" w:rsidR="00557A6D" w:rsidRDefault="00557A6D" w:rsidP="00336BCD">
      <w:pPr>
        <w:pStyle w:val="phlistitemized1"/>
      </w:pPr>
      <w:r>
        <w:t>«Добавить ТК»;</w:t>
      </w:r>
    </w:p>
    <w:p w14:paraId="517D64FD" w14:textId="77777777" w:rsidR="00557A6D" w:rsidRDefault="00557A6D" w:rsidP="00336BCD">
      <w:pPr>
        <w:pStyle w:val="phlistitemized1"/>
      </w:pPr>
      <w:r>
        <w:t>«Изменить»;</w:t>
      </w:r>
    </w:p>
    <w:p w14:paraId="5298180C" w14:textId="77777777" w:rsidR="00557A6D" w:rsidRDefault="00557A6D" w:rsidP="00336BCD">
      <w:pPr>
        <w:pStyle w:val="phlistitemized1"/>
      </w:pPr>
      <w:r>
        <w:t>«Удалить»;</w:t>
      </w:r>
    </w:p>
    <w:p w14:paraId="2FDF71E8" w14:textId="77777777" w:rsidR="00557A6D" w:rsidRDefault="00557A6D" w:rsidP="00336BCD">
      <w:pPr>
        <w:pStyle w:val="phlistitemized1"/>
      </w:pPr>
      <w:r>
        <w:t>«Обновить».</w:t>
      </w:r>
    </w:p>
    <w:p w14:paraId="2A219A30" w14:textId="77777777" w:rsidR="00557A6D" w:rsidRDefault="00557A6D" w:rsidP="00557A6D">
      <w:pPr>
        <w:pStyle w:val="phnormal"/>
      </w:pPr>
      <w:r>
        <w:t>Вкладка «Транспортная карта» включает поля:</w:t>
      </w:r>
    </w:p>
    <w:p w14:paraId="6624F329" w14:textId="77777777" w:rsidR="00557A6D" w:rsidRDefault="00557A6D" w:rsidP="00336BCD">
      <w:pPr>
        <w:pStyle w:val="phlistitemized1"/>
      </w:pPr>
      <w:r>
        <w:t>«ФИО ребенка» – указано ФИО ребенка;</w:t>
      </w:r>
    </w:p>
    <w:p w14:paraId="32914FED" w14:textId="433666F8" w:rsidR="00557A6D" w:rsidRDefault="00557A6D" w:rsidP="00336BCD">
      <w:pPr>
        <w:pStyle w:val="phlistitemized1"/>
      </w:pPr>
      <w:r>
        <w:t>«</w:t>
      </w:r>
      <w:r w:rsidR="008F59A3">
        <w:t>№ </w:t>
      </w:r>
      <w:r>
        <w:t xml:space="preserve">транспортной карты» – указан номер ТК, </w:t>
      </w:r>
      <w:proofErr w:type="gramStart"/>
      <w:r>
        <w:t>привязанных</w:t>
      </w:r>
      <w:proofErr w:type="gramEnd"/>
      <w:r>
        <w:t xml:space="preserve"> к детям родителя;</w:t>
      </w:r>
    </w:p>
    <w:p w14:paraId="0BB3FD62" w14:textId="77777777" w:rsidR="00557A6D" w:rsidRDefault="00557A6D" w:rsidP="00336BCD">
      <w:pPr>
        <w:pStyle w:val="phlistitemized1"/>
      </w:pPr>
      <w:r>
        <w:t>«Баланс (</w:t>
      </w:r>
      <w:proofErr w:type="spellStart"/>
      <w:r>
        <w:t>руб</w:t>
      </w:r>
      <w:proofErr w:type="spellEnd"/>
      <w:r>
        <w:t>)» – указан баланс транспортной карты;</w:t>
      </w:r>
    </w:p>
    <w:p w14:paraId="130C5A9E" w14:textId="77777777" w:rsidR="00557A6D" w:rsidRDefault="00557A6D" w:rsidP="00336BCD">
      <w:pPr>
        <w:pStyle w:val="phlistitemized1"/>
      </w:pPr>
      <w:r>
        <w:t xml:space="preserve">«Наличие в </w:t>
      </w:r>
      <w:proofErr w:type="gramStart"/>
      <w:r>
        <w:t>стоп-листе</w:t>
      </w:r>
      <w:proofErr w:type="gramEnd"/>
      <w:r>
        <w:t>» – указана информация о наличии ТК в стоп-листе.</w:t>
      </w:r>
    </w:p>
    <w:p w14:paraId="5BFD13D9" w14:textId="334BE6FB" w:rsidR="00557A6D" w:rsidRDefault="00A841BF" w:rsidP="00557A6D">
      <w:pPr>
        <w:pStyle w:val="phfigure"/>
      </w:pPr>
      <w:r>
        <w:rPr>
          <w:noProof/>
        </w:rPr>
        <w:drawing>
          <wp:inline distT="0" distB="0" distL="0" distR="0" wp14:anchorId="46B82F7C" wp14:editId="230288EE">
            <wp:extent cx="6152515" cy="2978150"/>
            <wp:effectExtent l="0" t="0" r="63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152515" cy="2978150"/>
                    </a:xfrm>
                    <a:prstGeom prst="rect">
                      <a:avLst/>
                    </a:prstGeom>
                  </pic:spPr>
                </pic:pic>
              </a:graphicData>
            </a:graphic>
          </wp:inline>
        </w:drawing>
      </w:r>
    </w:p>
    <w:p w14:paraId="16EF4B5E" w14:textId="09C2438C" w:rsidR="00557A6D" w:rsidRDefault="002A0799" w:rsidP="00557A6D">
      <w:pPr>
        <w:pStyle w:val="phfiguretitle"/>
      </w:pPr>
      <w:bookmarkStart w:id="580" w:name="_Ref532887886"/>
      <w:r>
        <w:t>Рисунок </w:t>
      </w:r>
      <w:r w:rsidR="005D124A">
        <w:fldChar w:fldCharType="begin"/>
      </w:r>
      <w:r w:rsidR="005D124A">
        <w:instrText xml:space="preserve"> SEQ Рисунок \* ARABIC </w:instrText>
      </w:r>
      <w:r w:rsidR="005D124A">
        <w:fldChar w:fldCharType="separate"/>
      </w:r>
      <w:r w:rsidR="00284EFC">
        <w:rPr>
          <w:noProof/>
        </w:rPr>
        <w:t>206</w:t>
      </w:r>
      <w:r w:rsidR="005D124A">
        <w:rPr>
          <w:noProof/>
        </w:rPr>
        <w:fldChar w:fldCharType="end"/>
      </w:r>
      <w:bookmarkEnd w:id="580"/>
      <w:r w:rsidR="00557A6D">
        <w:t xml:space="preserve"> –</w:t>
      </w:r>
      <w:r w:rsidR="004C293A">
        <w:t xml:space="preserve"> </w:t>
      </w:r>
      <w:r w:rsidR="00557A6D">
        <w:t>Транспортная карта</w:t>
      </w:r>
    </w:p>
    <w:p w14:paraId="6215BD43" w14:textId="079AAC41" w:rsidR="006B17D7" w:rsidRDefault="006B17D7" w:rsidP="006B17D7">
      <w:pPr>
        <w:pStyle w:val="phnormal"/>
        <w:rPr>
          <w:rFonts w:cs="Arial"/>
          <w:lang w:eastAsia="en-US"/>
        </w:rPr>
      </w:pPr>
      <w:r>
        <w:rPr>
          <w:rFonts w:cs="Arial"/>
          <w:lang w:eastAsia="en-US"/>
        </w:rPr>
        <w:lastRenderedPageBreak/>
        <w:t xml:space="preserve">Чтобы изменить транспортную карту для ученика, нажмите на кнопку </w:t>
      </w:r>
      <w:r w:rsidR="00B46049">
        <w:rPr>
          <w:rFonts w:cs="Arial"/>
          <w:lang w:eastAsia="en-US"/>
        </w:rPr>
        <w:t>«И</w:t>
      </w:r>
      <w:r>
        <w:rPr>
          <w:rFonts w:cs="Arial"/>
          <w:lang w:eastAsia="en-US"/>
        </w:rPr>
        <w:t>зменить</w:t>
      </w:r>
      <w:r w:rsidR="00B46049">
        <w:rPr>
          <w:rFonts w:cs="Arial"/>
          <w:lang w:eastAsia="en-US"/>
        </w:rPr>
        <w:t>»</w:t>
      </w:r>
      <w:r>
        <w:rPr>
          <w:rFonts w:cs="Arial"/>
          <w:lang w:eastAsia="en-US"/>
        </w:rPr>
        <w:t xml:space="preserve"> рядом с элементом «№ транспортной карты» (</w:t>
      </w:r>
      <w:r w:rsidR="009F45F3">
        <w:rPr>
          <w:rFonts w:cs="Arial"/>
          <w:lang w:eastAsia="en-US"/>
        </w:rPr>
        <w:fldChar w:fldCharType="begin"/>
      </w:r>
      <w:r w:rsidR="009F45F3">
        <w:rPr>
          <w:rFonts w:cs="Arial"/>
          <w:lang w:eastAsia="en-US"/>
        </w:rPr>
        <w:instrText xml:space="preserve"> REF _Ref54101181 \h </w:instrText>
      </w:r>
      <w:r w:rsidR="009F45F3">
        <w:rPr>
          <w:rFonts w:cs="Arial"/>
          <w:lang w:eastAsia="en-US"/>
        </w:rPr>
      </w:r>
      <w:r w:rsidR="009F45F3">
        <w:rPr>
          <w:rFonts w:cs="Arial"/>
          <w:lang w:eastAsia="en-US"/>
        </w:rPr>
        <w:fldChar w:fldCharType="separate"/>
      </w:r>
      <w:r w:rsidR="00284EFC">
        <w:t>Рисунок </w:t>
      </w:r>
      <w:r w:rsidR="00284EFC">
        <w:rPr>
          <w:noProof/>
        </w:rPr>
        <w:t>207</w:t>
      </w:r>
      <w:r w:rsidR="009F45F3">
        <w:rPr>
          <w:rFonts w:cs="Arial"/>
          <w:lang w:eastAsia="en-US"/>
        </w:rPr>
        <w:fldChar w:fldCharType="end"/>
      </w:r>
      <w:r>
        <w:rPr>
          <w:rFonts w:cs="Arial"/>
          <w:lang w:eastAsia="en-US"/>
        </w:rPr>
        <w:t xml:space="preserve">). Откроется окно «Редактировать карту». Заполните поле «Номер транспортной карты». Поле «Баланс транспортной карты» </w:t>
      </w:r>
      <w:r w:rsidR="00B46049">
        <w:rPr>
          <w:rFonts w:cs="Arial"/>
          <w:lang w:eastAsia="en-US"/>
        </w:rPr>
        <w:t xml:space="preserve">предназначено </w:t>
      </w:r>
      <w:r>
        <w:rPr>
          <w:rFonts w:cs="Arial"/>
          <w:lang w:eastAsia="en-US"/>
        </w:rPr>
        <w:t>только для просмотра. Нажмите кнопку «Сохранить» для сохранения изменений или нажмите кнопку «Отмена» для закрытия окна без сохранения внесенных изменений.</w:t>
      </w:r>
    </w:p>
    <w:p w14:paraId="1D996DE6" w14:textId="77777777" w:rsidR="006B17D7" w:rsidRDefault="006B17D7" w:rsidP="006B17D7">
      <w:pPr>
        <w:pStyle w:val="phfigure"/>
      </w:pPr>
      <w:r>
        <w:rPr>
          <w:noProof/>
        </w:rPr>
        <w:drawing>
          <wp:inline distT="0" distB="0" distL="0" distR="0" wp14:anchorId="760F6724" wp14:editId="47F4CFC1">
            <wp:extent cx="6152515" cy="1725930"/>
            <wp:effectExtent l="0" t="0" r="635" b="762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6152515" cy="1725930"/>
                    </a:xfrm>
                    <a:prstGeom prst="rect">
                      <a:avLst/>
                    </a:prstGeom>
                  </pic:spPr>
                </pic:pic>
              </a:graphicData>
            </a:graphic>
          </wp:inline>
        </w:drawing>
      </w:r>
    </w:p>
    <w:p w14:paraId="63C2EDF0" w14:textId="45E00C37" w:rsidR="006B17D7" w:rsidRDefault="002A0799" w:rsidP="006B17D7">
      <w:pPr>
        <w:pStyle w:val="phfiguretitle"/>
        <w:rPr>
          <w:lang w:eastAsia="en-US"/>
        </w:rPr>
      </w:pPr>
      <w:bookmarkStart w:id="581" w:name="_Ref54101181"/>
      <w:r>
        <w:t>Рисунок </w:t>
      </w:r>
      <w:r w:rsidR="005D124A">
        <w:fldChar w:fldCharType="begin"/>
      </w:r>
      <w:r w:rsidR="005D124A">
        <w:instrText xml:space="preserve"> SEQ Рисунок \* ARABIC </w:instrText>
      </w:r>
      <w:r w:rsidR="005D124A">
        <w:fldChar w:fldCharType="separate"/>
      </w:r>
      <w:r w:rsidR="00284EFC">
        <w:rPr>
          <w:noProof/>
        </w:rPr>
        <w:t>207</w:t>
      </w:r>
      <w:r w:rsidR="005D124A">
        <w:rPr>
          <w:noProof/>
        </w:rPr>
        <w:fldChar w:fldCharType="end"/>
      </w:r>
      <w:bookmarkEnd w:id="581"/>
      <w:r w:rsidR="006B17D7">
        <w:t xml:space="preserve"> - Кнопка </w:t>
      </w:r>
      <w:r w:rsidR="00DD3F2F">
        <w:t>«</w:t>
      </w:r>
      <w:r w:rsidR="006B17D7">
        <w:t>Изменить</w:t>
      </w:r>
      <w:r w:rsidR="00DD3F2F">
        <w:t>»</w:t>
      </w:r>
      <w:r w:rsidR="006B17D7">
        <w:t xml:space="preserve"> для изменения ТК</w:t>
      </w:r>
    </w:p>
    <w:p w14:paraId="752B1F53" w14:textId="4D278F69" w:rsidR="00557A6D" w:rsidRPr="00B13524" w:rsidRDefault="00557A6D" w:rsidP="00557A6D">
      <w:pPr>
        <w:pStyle w:val="phnormal"/>
        <w:rPr>
          <w:lang w:eastAsia="en-US"/>
        </w:rPr>
      </w:pPr>
      <w:r>
        <w:rPr>
          <w:lang w:eastAsia="en-US"/>
        </w:rPr>
        <w:t>Чтобы добавить транспортную карту для ученика, нажмите на кнопку «Добавить ТК». Откроется окно «Добавить карту» (</w:t>
      </w:r>
      <w:r w:rsidR="00C9436C">
        <w:rPr>
          <w:lang w:eastAsia="en-US"/>
        </w:rPr>
        <w:fldChar w:fldCharType="begin"/>
      </w:r>
      <w:r w:rsidR="00C9436C">
        <w:rPr>
          <w:lang w:eastAsia="en-US"/>
        </w:rPr>
        <w:instrText xml:space="preserve"> REF _Ref532888044 \h </w:instrText>
      </w:r>
      <w:r w:rsidR="00C9436C">
        <w:rPr>
          <w:lang w:eastAsia="en-US"/>
        </w:rPr>
      </w:r>
      <w:r w:rsidR="00C9436C">
        <w:rPr>
          <w:lang w:eastAsia="en-US"/>
        </w:rPr>
        <w:fldChar w:fldCharType="separate"/>
      </w:r>
      <w:r w:rsidR="00284EFC">
        <w:t>Рисунок </w:t>
      </w:r>
      <w:r w:rsidR="00284EFC">
        <w:rPr>
          <w:noProof/>
        </w:rPr>
        <w:t>208</w:t>
      </w:r>
      <w:r w:rsidR="00C9436C">
        <w:rPr>
          <w:lang w:eastAsia="en-US"/>
        </w:rPr>
        <w:fldChar w:fldCharType="end"/>
      </w:r>
      <w:r>
        <w:rPr>
          <w:lang w:eastAsia="en-US"/>
        </w:rPr>
        <w:t>).</w:t>
      </w:r>
    </w:p>
    <w:p w14:paraId="125DAC9D" w14:textId="77777777" w:rsidR="00557A6D" w:rsidRDefault="00557A6D" w:rsidP="00557A6D">
      <w:pPr>
        <w:pStyle w:val="phfigure"/>
      </w:pPr>
      <w:r>
        <w:rPr>
          <w:noProof/>
        </w:rPr>
        <w:drawing>
          <wp:inline distT="0" distB="0" distL="0" distR="0" wp14:anchorId="544F4B7C" wp14:editId="6CA2BD0D">
            <wp:extent cx="3985146" cy="1591085"/>
            <wp:effectExtent l="0" t="0" r="0"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987114" cy="1591871"/>
                    </a:xfrm>
                    <a:prstGeom prst="rect">
                      <a:avLst/>
                    </a:prstGeom>
                  </pic:spPr>
                </pic:pic>
              </a:graphicData>
            </a:graphic>
          </wp:inline>
        </w:drawing>
      </w:r>
    </w:p>
    <w:p w14:paraId="2EB3C772" w14:textId="2A9A5123" w:rsidR="00557A6D" w:rsidRDefault="002A0799" w:rsidP="00557A6D">
      <w:pPr>
        <w:pStyle w:val="phfiguretitle"/>
      </w:pPr>
      <w:bookmarkStart w:id="582" w:name="_Ref532888044"/>
      <w:r>
        <w:t>Рисунок </w:t>
      </w:r>
      <w:r w:rsidR="005D124A">
        <w:fldChar w:fldCharType="begin"/>
      </w:r>
      <w:r w:rsidR="005D124A">
        <w:instrText xml:space="preserve"> SEQ Рису</w:instrText>
      </w:r>
      <w:r w:rsidR="005D124A">
        <w:instrText xml:space="preserve">нок \* ARABIC </w:instrText>
      </w:r>
      <w:r w:rsidR="005D124A">
        <w:fldChar w:fldCharType="separate"/>
      </w:r>
      <w:r w:rsidR="00284EFC">
        <w:rPr>
          <w:noProof/>
        </w:rPr>
        <w:t>208</w:t>
      </w:r>
      <w:r w:rsidR="005D124A">
        <w:rPr>
          <w:noProof/>
        </w:rPr>
        <w:fldChar w:fldCharType="end"/>
      </w:r>
      <w:bookmarkEnd w:id="582"/>
      <w:r w:rsidR="00557A6D">
        <w:t xml:space="preserve"> – Окно «Добавить карту»</w:t>
      </w:r>
    </w:p>
    <w:p w14:paraId="41F73409" w14:textId="77777777" w:rsidR="00557A6D" w:rsidRDefault="00557A6D" w:rsidP="00557A6D">
      <w:pPr>
        <w:pStyle w:val="phnormal"/>
      </w:pPr>
      <w:r>
        <w:t>Заполните следующие поля:</w:t>
      </w:r>
    </w:p>
    <w:p w14:paraId="43940C05" w14:textId="634F9BC6" w:rsidR="00557A6D" w:rsidRDefault="00557A6D" w:rsidP="00336BCD">
      <w:pPr>
        <w:pStyle w:val="phlistitemized1"/>
      </w:pPr>
      <w:r>
        <w:t xml:space="preserve">«Номер транспортной карты» – укажите номер транспортной карты. Обязательное для </w:t>
      </w:r>
      <w:r w:rsidR="00ED74F5">
        <w:t xml:space="preserve">заполнения </w:t>
      </w:r>
      <w:r>
        <w:t>поле;</w:t>
      </w:r>
    </w:p>
    <w:p w14:paraId="219DF1FC" w14:textId="77777777" w:rsidR="00557A6D" w:rsidRDefault="00557A6D" w:rsidP="00336BCD">
      <w:pPr>
        <w:pStyle w:val="phlistitemized1"/>
      </w:pPr>
      <w:r>
        <w:t>«Ребенок» – укажите ФИО ученика.</w:t>
      </w:r>
    </w:p>
    <w:p w14:paraId="4359260A" w14:textId="32587E8E" w:rsidR="00557A6D" w:rsidRDefault="00557A6D" w:rsidP="00557A6D">
      <w:pPr>
        <w:pStyle w:val="phnormal"/>
      </w:pPr>
      <w:r>
        <w:t xml:space="preserve">Для сохранения введенных данных </w:t>
      </w:r>
      <w:r w:rsidR="00F5166D">
        <w:t>нажмите на кнопку</w:t>
      </w:r>
      <w:r>
        <w:t xml:space="preserve"> «Сохранить».</w:t>
      </w:r>
    </w:p>
    <w:p w14:paraId="419CF31F" w14:textId="29EB30A4" w:rsidR="00557A6D" w:rsidRDefault="00557A6D" w:rsidP="00F768D3">
      <w:pPr>
        <w:pStyle w:val="phnormal"/>
        <w:rPr>
          <w:lang w:eastAsia="en-US"/>
        </w:rPr>
      </w:pPr>
      <w:r>
        <w:rPr>
          <w:lang w:eastAsia="en-US"/>
        </w:rPr>
        <w:t>В личном кабинете родителя реализовано уведомление. Уведомление отображается по ребенку, который выбран в профиле родителя.</w:t>
      </w:r>
    </w:p>
    <w:p w14:paraId="3D27BE15" w14:textId="704AE115" w:rsidR="00557A6D" w:rsidRPr="00557A6D" w:rsidRDefault="00557A6D" w:rsidP="005D2DEB">
      <w:pPr>
        <w:pStyle w:val="phnormal"/>
        <w:rPr>
          <w:rFonts w:eastAsia="Calibri"/>
        </w:rPr>
      </w:pPr>
      <w:r>
        <w:rPr>
          <w:lang w:eastAsia="en-US"/>
        </w:rPr>
        <w:t xml:space="preserve">Текст уведомления содержит: </w:t>
      </w:r>
      <w:r w:rsidRPr="00557A6D">
        <w:t>«</w:t>
      </w:r>
      <w:r w:rsidRPr="00557A6D">
        <w:rPr>
          <w:rFonts w:eastAsia="Calibri"/>
        </w:rPr>
        <w:t xml:space="preserve">БАЛАНС ТРАНСПОРТНОЙ КАРТЫ </w:t>
      </w:r>
      <w:r w:rsidR="008F59A3">
        <w:rPr>
          <w:rFonts w:eastAsia="Calibri"/>
        </w:rPr>
        <w:t>№ </w:t>
      </w:r>
      <w:proofErr w:type="spellStart"/>
      <w:r w:rsidRPr="00557A6D">
        <w:rPr>
          <w:rFonts w:eastAsia="Calibri"/>
        </w:rPr>
        <w:t>хххххххххх</w:t>
      </w:r>
      <w:proofErr w:type="spellEnd"/>
      <w:r w:rsidRPr="00557A6D">
        <w:rPr>
          <w:rFonts w:eastAsia="Calibri"/>
        </w:rPr>
        <w:t xml:space="preserve"> на дату </w:t>
      </w:r>
      <w:proofErr w:type="spellStart"/>
      <w:r w:rsidRPr="00557A6D">
        <w:rPr>
          <w:rFonts w:eastAsia="Calibri"/>
        </w:rPr>
        <w:t>дд.мм</w:t>
      </w:r>
      <w:proofErr w:type="gramStart"/>
      <w:r w:rsidRPr="00557A6D">
        <w:rPr>
          <w:rFonts w:eastAsia="Calibri"/>
        </w:rPr>
        <w:t>.г</w:t>
      </w:r>
      <w:proofErr w:type="gramEnd"/>
      <w:r w:rsidRPr="00557A6D">
        <w:rPr>
          <w:rFonts w:eastAsia="Calibri"/>
        </w:rPr>
        <w:t>ггг</w:t>
      </w:r>
      <w:proofErr w:type="spellEnd"/>
      <w:r w:rsidRPr="00557A6D">
        <w:rPr>
          <w:rFonts w:eastAsia="Calibri"/>
        </w:rPr>
        <w:t xml:space="preserve"> составляет NN </w:t>
      </w:r>
      <w:proofErr w:type="spellStart"/>
      <w:r w:rsidRPr="00557A6D">
        <w:rPr>
          <w:rFonts w:eastAsia="Calibri"/>
        </w:rPr>
        <w:t>руб</w:t>
      </w:r>
      <w:proofErr w:type="spellEnd"/>
      <w:r w:rsidRPr="00557A6D">
        <w:rPr>
          <w:rFonts w:eastAsia="Calibri"/>
        </w:rPr>
        <w:t xml:space="preserve"> NN коп. Остаток льготных поездок N», где:</w:t>
      </w:r>
    </w:p>
    <w:p w14:paraId="38B412F5" w14:textId="251FB1C5" w:rsidR="00557A6D" w:rsidRPr="00355995" w:rsidRDefault="00557A6D" w:rsidP="00336BCD">
      <w:pPr>
        <w:pStyle w:val="phlistitemized1"/>
      </w:pPr>
      <w:proofErr w:type="spellStart"/>
      <w:r w:rsidRPr="00355995">
        <w:t>хххххххх</w:t>
      </w:r>
      <w:proofErr w:type="spellEnd"/>
      <w:r w:rsidRPr="00355995">
        <w:t xml:space="preserve"> </w:t>
      </w:r>
      <w:r w:rsidRPr="00A80107">
        <w:t xml:space="preserve">– </w:t>
      </w:r>
      <w:r w:rsidR="008F59A3">
        <w:t>№ </w:t>
      </w:r>
      <w:r w:rsidRPr="00355995">
        <w:t>ТК ребенка, выбранного в профиле родителя;</w:t>
      </w:r>
    </w:p>
    <w:p w14:paraId="6F4806FC" w14:textId="77777777" w:rsidR="00557A6D" w:rsidRPr="00355995" w:rsidRDefault="00557A6D" w:rsidP="00336BCD">
      <w:pPr>
        <w:pStyle w:val="phlistitemized1"/>
      </w:pPr>
      <w:proofErr w:type="spellStart"/>
      <w:r w:rsidRPr="00355995">
        <w:lastRenderedPageBreak/>
        <w:t>дд.мм</w:t>
      </w:r>
      <w:proofErr w:type="gramStart"/>
      <w:r w:rsidRPr="00355995">
        <w:t>.г</w:t>
      </w:r>
      <w:proofErr w:type="gramEnd"/>
      <w:r w:rsidRPr="00355995">
        <w:t>ггг</w:t>
      </w:r>
      <w:proofErr w:type="spellEnd"/>
      <w:r w:rsidRPr="00355995">
        <w:t xml:space="preserve"> </w:t>
      </w:r>
      <w:r>
        <w:t>–</w:t>
      </w:r>
      <w:r w:rsidRPr="00355995">
        <w:t xml:space="preserve"> дата последнего обращения к МФЦ;</w:t>
      </w:r>
    </w:p>
    <w:p w14:paraId="3940E46A" w14:textId="77777777" w:rsidR="00557A6D" w:rsidRPr="00355995" w:rsidRDefault="00557A6D" w:rsidP="00336BCD">
      <w:pPr>
        <w:pStyle w:val="phlistitemized1"/>
      </w:pPr>
      <w:r w:rsidRPr="00355995">
        <w:t xml:space="preserve">NN </w:t>
      </w:r>
      <w:r w:rsidRPr="00A80107">
        <w:t xml:space="preserve">– </w:t>
      </w:r>
      <w:r w:rsidRPr="00355995">
        <w:t>сумма, полученная из МФЦ;</w:t>
      </w:r>
    </w:p>
    <w:p w14:paraId="09877B85" w14:textId="0FB926EA" w:rsidR="00557A6D" w:rsidRPr="005D2DEB" w:rsidRDefault="00557A6D" w:rsidP="00336BCD">
      <w:pPr>
        <w:pStyle w:val="phlistitemized1"/>
      </w:pPr>
      <w:r w:rsidRPr="00355995">
        <w:t xml:space="preserve">N </w:t>
      </w:r>
      <w:r>
        <w:t>–</w:t>
      </w:r>
      <w:r w:rsidRPr="00355995">
        <w:t xml:space="preserve"> количество льготных поездок.</w:t>
      </w:r>
    </w:p>
    <w:p w14:paraId="393346BE" w14:textId="6D89A04C" w:rsidR="00ED74F5" w:rsidRDefault="00ED74F5" w:rsidP="00ED74F5">
      <w:pPr>
        <w:pStyle w:val="phnormal"/>
        <w:rPr>
          <w:rFonts w:cs="Arial"/>
        </w:rPr>
      </w:pPr>
      <w:r w:rsidRPr="00355995">
        <w:rPr>
          <w:b/>
          <w:bCs/>
        </w:rPr>
        <w:t xml:space="preserve">Примечание </w:t>
      </w:r>
      <w:r>
        <w:t xml:space="preserve">– Для просмотра </w:t>
      </w:r>
      <w:r w:rsidR="008F59A3">
        <w:t>№ </w:t>
      </w:r>
      <w:r>
        <w:t xml:space="preserve">транспортной карты ученика необходимо перейти </w:t>
      </w:r>
      <w:r w:rsidRPr="00A80107">
        <w:rPr>
          <w:rFonts w:cs="Arial"/>
        </w:rPr>
        <w:t>в пункт меню «</w:t>
      </w:r>
      <w:r>
        <w:rPr>
          <w:rFonts w:cs="Arial"/>
        </w:rPr>
        <w:t>Пуск</w:t>
      </w:r>
      <w:r w:rsidR="006E25AD">
        <w:rPr>
          <w:rFonts w:cs="Arial"/>
        </w:rPr>
        <w:t xml:space="preserve">/ </w:t>
      </w:r>
      <w:r>
        <w:rPr>
          <w:rFonts w:cs="Arial"/>
        </w:rPr>
        <w:t>Реестры</w:t>
      </w:r>
      <w:r w:rsidR="006E25AD">
        <w:rPr>
          <w:rFonts w:cs="Arial"/>
        </w:rPr>
        <w:t xml:space="preserve">/ </w:t>
      </w:r>
      <w:r>
        <w:rPr>
          <w:rFonts w:cs="Arial"/>
        </w:rPr>
        <w:t>Ученики». Откроется окно «Портфолио ученика» (</w:t>
      </w:r>
      <w:r w:rsidR="00C9436C">
        <w:rPr>
          <w:rFonts w:cs="Arial"/>
        </w:rPr>
        <w:fldChar w:fldCharType="begin"/>
      </w:r>
      <w:r w:rsidR="00C9436C">
        <w:rPr>
          <w:rFonts w:cs="Arial"/>
        </w:rPr>
        <w:instrText xml:space="preserve"> REF _Ref1139078 \h </w:instrText>
      </w:r>
      <w:r w:rsidR="00C9436C">
        <w:rPr>
          <w:rFonts w:cs="Arial"/>
        </w:rPr>
      </w:r>
      <w:r w:rsidR="00C9436C">
        <w:rPr>
          <w:rFonts w:cs="Arial"/>
        </w:rPr>
        <w:fldChar w:fldCharType="separate"/>
      </w:r>
      <w:r w:rsidR="00284EFC">
        <w:t>Рисунок </w:t>
      </w:r>
      <w:r w:rsidR="00284EFC">
        <w:rPr>
          <w:noProof/>
        </w:rPr>
        <w:t>209</w:t>
      </w:r>
      <w:r w:rsidR="00C9436C">
        <w:rPr>
          <w:rFonts w:cs="Arial"/>
        </w:rPr>
        <w:fldChar w:fldCharType="end"/>
      </w:r>
      <w:r>
        <w:rPr>
          <w:rFonts w:cs="Arial"/>
        </w:rPr>
        <w:t>).</w:t>
      </w:r>
    </w:p>
    <w:p w14:paraId="4D16A703" w14:textId="0599FD87" w:rsidR="00ED74F5" w:rsidRPr="00F768D3" w:rsidRDefault="00D2393F" w:rsidP="00DE3055">
      <w:pPr>
        <w:pStyle w:val="phfigure"/>
      </w:pPr>
      <w:r>
        <w:rPr>
          <w:noProof/>
        </w:rPr>
        <w:drawing>
          <wp:inline distT="0" distB="0" distL="0" distR="0" wp14:anchorId="7F9FE574" wp14:editId="343282EF">
            <wp:extent cx="6152515" cy="2879090"/>
            <wp:effectExtent l="0" t="0" r="63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6152515" cy="2879090"/>
                    </a:xfrm>
                    <a:prstGeom prst="rect">
                      <a:avLst/>
                    </a:prstGeom>
                  </pic:spPr>
                </pic:pic>
              </a:graphicData>
            </a:graphic>
          </wp:inline>
        </w:drawing>
      </w:r>
    </w:p>
    <w:p w14:paraId="5761BE30" w14:textId="0B3C7318" w:rsidR="00ED74F5" w:rsidRDefault="002A0799" w:rsidP="00ED74F5">
      <w:pPr>
        <w:pStyle w:val="phfiguretitle"/>
      </w:pPr>
      <w:bookmarkStart w:id="583" w:name="_Ref1139078"/>
      <w:r>
        <w:t>Рисунок </w:t>
      </w:r>
      <w:r w:rsidR="005D124A">
        <w:fldChar w:fldCharType="begin"/>
      </w:r>
      <w:r w:rsidR="005D124A">
        <w:instrText xml:space="preserve"> SEQ Рисунок \* ARABIC </w:instrText>
      </w:r>
      <w:r w:rsidR="005D124A">
        <w:fldChar w:fldCharType="separate"/>
      </w:r>
      <w:r w:rsidR="00284EFC">
        <w:rPr>
          <w:noProof/>
        </w:rPr>
        <w:t>209</w:t>
      </w:r>
      <w:r w:rsidR="005D124A">
        <w:rPr>
          <w:noProof/>
        </w:rPr>
        <w:fldChar w:fldCharType="end"/>
      </w:r>
      <w:bookmarkEnd w:id="583"/>
      <w:r w:rsidR="00ED74F5">
        <w:t xml:space="preserve"> – Портфолио ученика</w:t>
      </w:r>
    </w:p>
    <w:p w14:paraId="492463C4" w14:textId="1A21284C" w:rsidR="00DE3055" w:rsidRDefault="00DE3055" w:rsidP="00DE3055">
      <w:pPr>
        <w:pStyle w:val="phnormal"/>
      </w:pPr>
      <w:r>
        <w:t xml:space="preserve">Чтобы подать заявление на выдачу транспортной карты, на вкладке «Транспортная карта» нажмите на кнопку «Подать заявление на выдачу ТК». Будет выполнен переход на страницу РПГУ </w:t>
      </w:r>
      <w:r w:rsidR="0011237E">
        <w:t xml:space="preserve">с подробной информацией о получении услуги по выдаче транспортной карты </w:t>
      </w:r>
      <w:r>
        <w:t>(</w:t>
      </w:r>
      <w:r w:rsidR="00F24656">
        <w:fldChar w:fldCharType="begin"/>
      </w:r>
      <w:r w:rsidR="00F24656">
        <w:instrText xml:space="preserve"> REF _Ref3969997 \h </w:instrText>
      </w:r>
      <w:r w:rsidR="00F24656">
        <w:fldChar w:fldCharType="separate"/>
      </w:r>
      <w:r w:rsidR="00284EFC">
        <w:t>Рисунок </w:t>
      </w:r>
      <w:r w:rsidR="00284EFC">
        <w:rPr>
          <w:noProof/>
        </w:rPr>
        <w:t>210</w:t>
      </w:r>
      <w:r w:rsidR="00F24656">
        <w:fldChar w:fldCharType="end"/>
      </w:r>
      <w:r>
        <w:t>).</w:t>
      </w:r>
    </w:p>
    <w:p w14:paraId="773EC47B" w14:textId="77777777" w:rsidR="0011237E" w:rsidRDefault="00DE3055" w:rsidP="0011237E">
      <w:pPr>
        <w:pStyle w:val="phfigure"/>
      </w:pPr>
      <w:r>
        <w:rPr>
          <w:noProof/>
        </w:rPr>
        <w:lastRenderedPageBreak/>
        <w:drawing>
          <wp:inline distT="0" distB="0" distL="0" distR="0" wp14:anchorId="16B719E9" wp14:editId="0969BA04">
            <wp:extent cx="6152515" cy="4198620"/>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152515" cy="4198620"/>
                    </a:xfrm>
                    <a:prstGeom prst="rect">
                      <a:avLst/>
                    </a:prstGeom>
                  </pic:spPr>
                </pic:pic>
              </a:graphicData>
            </a:graphic>
          </wp:inline>
        </w:drawing>
      </w:r>
    </w:p>
    <w:p w14:paraId="34BE553A" w14:textId="5F9C6034" w:rsidR="00DE3055" w:rsidRPr="00DE3055" w:rsidRDefault="002A0799" w:rsidP="0011237E">
      <w:pPr>
        <w:pStyle w:val="phfiguretitle"/>
      </w:pPr>
      <w:bookmarkStart w:id="584" w:name="_Ref3969997"/>
      <w:r>
        <w:t>Рисунок </w:t>
      </w:r>
      <w:r w:rsidR="005D124A">
        <w:fldChar w:fldCharType="begin"/>
      </w:r>
      <w:r w:rsidR="005D124A">
        <w:instrText xml:space="preserve"> SEQ Рисунок \* ARABIC </w:instrText>
      </w:r>
      <w:r w:rsidR="005D124A">
        <w:fldChar w:fldCharType="separate"/>
      </w:r>
      <w:r w:rsidR="00284EFC">
        <w:rPr>
          <w:noProof/>
        </w:rPr>
        <w:t>210</w:t>
      </w:r>
      <w:r w:rsidR="005D124A">
        <w:rPr>
          <w:noProof/>
        </w:rPr>
        <w:fldChar w:fldCharType="end"/>
      </w:r>
      <w:bookmarkEnd w:id="584"/>
      <w:r w:rsidR="0011237E">
        <w:t xml:space="preserve"> – Окно РПГУ</w:t>
      </w:r>
    </w:p>
    <w:p w14:paraId="08C02DA1" w14:textId="77777777" w:rsidR="005253C4" w:rsidRPr="00A80107" w:rsidRDefault="005253C4" w:rsidP="00850AFF">
      <w:pPr>
        <w:pStyle w:val="23"/>
        <w:rPr>
          <w:rFonts w:cs="Arial"/>
          <w:lang w:eastAsia="en-US"/>
        </w:rPr>
      </w:pPr>
      <w:bookmarkStart w:id="585" w:name="_Ref972569"/>
      <w:bookmarkStart w:id="586" w:name="_Toc66783333"/>
      <w:r w:rsidRPr="00A80107">
        <w:rPr>
          <w:rFonts w:cs="Arial"/>
          <w:lang w:eastAsia="en-US"/>
        </w:rPr>
        <w:t>Движение учащихся</w:t>
      </w:r>
      <w:bookmarkEnd w:id="555"/>
      <w:bookmarkEnd w:id="556"/>
      <w:bookmarkEnd w:id="557"/>
      <w:bookmarkEnd w:id="558"/>
      <w:bookmarkEnd w:id="585"/>
      <w:bookmarkEnd w:id="586"/>
    </w:p>
    <w:p w14:paraId="4FA334AE" w14:textId="77777777" w:rsidR="005253C4" w:rsidRPr="00A80107" w:rsidRDefault="005253C4" w:rsidP="00E971ED">
      <w:pPr>
        <w:pStyle w:val="phlistitemizedtitle"/>
      </w:pPr>
      <w:r w:rsidRPr="00A80107">
        <w:t>В Системе реализован подключаемый модуль «Книга движения учащихся», в рамках которого доступны следующие возможности:</w:t>
      </w:r>
    </w:p>
    <w:p w14:paraId="4328E415" w14:textId="77777777" w:rsidR="005253C4" w:rsidRPr="00A80107" w:rsidRDefault="005253C4" w:rsidP="00336BCD">
      <w:pPr>
        <w:pStyle w:val="phlistitemized1"/>
      </w:pPr>
      <w:r w:rsidRPr="00A80107">
        <w:t>формирование книги движения учащихся;</w:t>
      </w:r>
    </w:p>
    <w:p w14:paraId="12C2D08C" w14:textId="77777777" w:rsidR="005253C4" w:rsidRPr="00A80107" w:rsidRDefault="005253C4" w:rsidP="00336BCD">
      <w:pPr>
        <w:pStyle w:val="phlistitemized1"/>
      </w:pPr>
      <w:r w:rsidRPr="00A80107">
        <w:t>печать книги движения учащихся;</w:t>
      </w:r>
    </w:p>
    <w:p w14:paraId="56C7594F" w14:textId="77777777" w:rsidR="005253C4" w:rsidRPr="00A80107" w:rsidRDefault="005253C4" w:rsidP="00336BCD">
      <w:pPr>
        <w:pStyle w:val="phlistitemized1"/>
      </w:pPr>
      <w:r w:rsidRPr="00A80107">
        <w:t>формирование отчетов по движению учащихся.</w:t>
      </w:r>
    </w:p>
    <w:p w14:paraId="38BA0C5C" w14:textId="150A4878" w:rsidR="005253C4" w:rsidRPr="00A80107" w:rsidRDefault="005253C4" w:rsidP="003A6D31">
      <w:pPr>
        <w:pStyle w:val="phnormal"/>
        <w:rPr>
          <w:rFonts w:cs="Arial"/>
        </w:rPr>
      </w:pPr>
      <w:r w:rsidRPr="00A80107">
        <w:rPr>
          <w:rFonts w:cs="Arial"/>
        </w:rPr>
        <w:t>Право на просмотр реестра имеют админи</w:t>
      </w:r>
      <w:r w:rsidR="005E63C5">
        <w:rPr>
          <w:rFonts w:cs="Arial"/>
        </w:rPr>
        <w:t>стратор Системы, администратор организации</w:t>
      </w:r>
      <w:r w:rsidR="004C0802">
        <w:rPr>
          <w:rFonts w:cs="Arial"/>
        </w:rPr>
        <w:t>, директор ОО</w:t>
      </w:r>
      <w:r w:rsidRPr="00A80107">
        <w:rPr>
          <w:rFonts w:cs="Arial"/>
        </w:rPr>
        <w:t xml:space="preserve"> и пользователи, которым в настройках доступа дано такое право.</w:t>
      </w:r>
    </w:p>
    <w:p w14:paraId="5478E509" w14:textId="26CD29ED" w:rsidR="005253C4" w:rsidRPr="00A80107" w:rsidRDefault="005253C4" w:rsidP="003A6D31">
      <w:pPr>
        <w:pStyle w:val="phnormal"/>
        <w:rPr>
          <w:rFonts w:cs="Arial"/>
        </w:rPr>
      </w:pPr>
      <w:r w:rsidRPr="00A80107">
        <w:rPr>
          <w:rFonts w:cs="Arial"/>
        </w:rPr>
        <w:t xml:space="preserve">Для доступа к данному модулю нажмите на ярлык </w:t>
      </w:r>
      <w:r w:rsidR="002A26BD" w:rsidRPr="00A80107">
        <w:rPr>
          <w:rFonts w:cs="Arial"/>
          <w:noProof/>
        </w:rPr>
        <w:drawing>
          <wp:inline distT="0" distB="0" distL="0" distR="0" wp14:anchorId="2EC3EBC9" wp14:editId="2D394248">
            <wp:extent cx="781050" cy="1133475"/>
            <wp:effectExtent l="0" t="0" r="0"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781050" cy="1133475"/>
                    </a:xfrm>
                    <a:prstGeom prst="rect">
                      <a:avLst/>
                    </a:prstGeom>
                  </pic:spPr>
                </pic:pic>
              </a:graphicData>
            </a:graphic>
          </wp:inline>
        </w:drawing>
      </w:r>
      <w:r w:rsidR="004B41C2" w:rsidRPr="00A80107">
        <w:rPr>
          <w:rFonts w:cs="Arial"/>
        </w:rPr>
        <w:t xml:space="preserve"> </w:t>
      </w:r>
      <w:r w:rsidR="00B54F4D" w:rsidRPr="00A80107">
        <w:rPr>
          <w:rFonts w:cs="Arial"/>
        </w:rPr>
        <w:t xml:space="preserve">на рабочем столе Системы или перейдите в пункт меню </w:t>
      </w:r>
      <w:r w:rsidR="00F83757" w:rsidRPr="00A80107">
        <w:rPr>
          <w:rFonts w:cs="Arial"/>
        </w:rPr>
        <w:t>«</w:t>
      </w:r>
      <w:r w:rsidR="00B54F4D" w:rsidRPr="00A80107">
        <w:rPr>
          <w:rFonts w:cs="Arial"/>
        </w:rPr>
        <w:t>Пуск</w:t>
      </w:r>
      <w:r w:rsidR="006E25AD">
        <w:rPr>
          <w:rFonts w:cs="Arial"/>
        </w:rPr>
        <w:t xml:space="preserve">/ </w:t>
      </w:r>
      <w:r w:rsidR="00B54F4D" w:rsidRPr="00A80107">
        <w:rPr>
          <w:rFonts w:cs="Arial"/>
        </w:rPr>
        <w:t>Отчеты</w:t>
      </w:r>
      <w:r w:rsidR="006E25AD">
        <w:rPr>
          <w:rFonts w:cs="Arial"/>
        </w:rPr>
        <w:t xml:space="preserve">/ </w:t>
      </w:r>
      <w:r w:rsidR="00B54F4D" w:rsidRPr="00A80107">
        <w:rPr>
          <w:rFonts w:cs="Arial"/>
        </w:rPr>
        <w:t>Движение учащихся</w:t>
      </w:r>
      <w:r w:rsidR="00F83757" w:rsidRPr="00A80107">
        <w:rPr>
          <w:rFonts w:cs="Arial"/>
        </w:rPr>
        <w:t>»</w:t>
      </w:r>
      <w:r w:rsidR="00920376">
        <w:rPr>
          <w:rFonts w:cs="Arial"/>
        </w:rPr>
        <w:t xml:space="preserve"> (</w:t>
      </w:r>
      <w:r w:rsidR="00F24656">
        <w:rPr>
          <w:rFonts w:cs="Arial"/>
        </w:rPr>
        <w:fldChar w:fldCharType="begin"/>
      </w:r>
      <w:r w:rsidR="00F24656">
        <w:rPr>
          <w:rFonts w:cs="Arial"/>
        </w:rPr>
        <w:instrText xml:space="preserve"> REF _Ref11863644 \h </w:instrText>
      </w:r>
      <w:r w:rsidR="00F24656">
        <w:rPr>
          <w:rFonts w:cs="Arial"/>
        </w:rPr>
      </w:r>
      <w:r w:rsidR="00F24656">
        <w:rPr>
          <w:rFonts w:cs="Arial"/>
        </w:rPr>
        <w:fldChar w:fldCharType="separate"/>
      </w:r>
      <w:r w:rsidR="00284EFC">
        <w:t>Рисунок </w:t>
      </w:r>
      <w:r w:rsidR="00284EFC">
        <w:rPr>
          <w:noProof/>
        </w:rPr>
        <w:t>211</w:t>
      </w:r>
      <w:r w:rsidR="00F24656">
        <w:rPr>
          <w:rFonts w:cs="Arial"/>
        </w:rPr>
        <w:fldChar w:fldCharType="end"/>
      </w:r>
      <w:r w:rsidR="00920376">
        <w:rPr>
          <w:rFonts w:cs="Arial"/>
        </w:rPr>
        <w:t>)</w:t>
      </w:r>
      <w:r w:rsidR="00B54F4D" w:rsidRPr="00A80107">
        <w:rPr>
          <w:rFonts w:cs="Arial"/>
        </w:rPr>
        <w:t>.</w:t>
      </w:r>
    </w:p>
    <w:p w14:paraId="3CF76C47" w14:textId="77777777" w:rsidR="005253C4" w:rsidRPr="00A80107" w:rsidRDefault="005253C4" w:rsidP="00E971ED">
      <w:pPr>
        <w:pStyle w:val="phlistitemizedtitle"/>
      </w:pPr>
      <w:r w:rsidRPr="00A80107">
        <w:lastRenderedPageBreak/>
        <w:t>Формирование книги движения учащихся происходит автоматически и не требует дополнительных действий со стороны пользователя Системы. События, по которым формируется книга движения учащихся:</w:t>
      </w:r>
    </w:p>
    <w:p w14:paraId="7B01A9BE" w14:textId="77777777" w:rsidR="005253C4" w:rsidRPr="00A80107" w:rsidRDefault="005253C4" w:rsidP="00336BCD">
      <w:pPr>
        <w:pStyle w:val="phlistitemized1"/>
      </w:pPr>
      <w:r w:rsidRPr="00A80107">
        <w:t>зачисление учащихся;</w:t>
      </w:r>
    </w:p>
    <w:p w14:paraId="09D9E8F2" w14:textId="77777777" w:rsidR="005253C4" w:rsidRPr="00A80107" w:rsidRDefault="005253C4" w:rsidP="00336BCD">
      <w:pPr>
        <w:pStyle w:val="phlistitemized1"/>
      </w:pPr>
      <w:r w:rsidRPr="00A80107">
        <w:t>перевод учащихся;</w:t>
      </w:r>
    </w:p>
    <w:p w14:paraId="07CA3667" w14:textId="77777777" w:rsidR="005253C4" w:rsidRPr="00A80107" w:rsidRDefault="005253C4" w:rsidP="00336BCD">
      <w:pPr>
        <w:pStyle w:val="phlistitemized1"/>
      </w:pPr>
      <w:r w:rsidRPr="00A80107">
        <w:t>отчисление учащихся;</w:t>
      </w:r>
    </w:p>
    <w:p w14:paraId="7395C084" w14:textId="77777777" w:rsidR="005253C4" w:rsidRPr="00A80107" w:rsidRDefault="005253C4" w:rsidP="00336BCD">
      <w:pPr>
        <w:pStyle w:val="phlistitemized1"/>
      </w:pPr>
      <w:r w:rsidRPr="00A80107">
        <w:t>восстановление учащихся из реестра выпускников.</w:t>
      </w:r>
    </w:p>
    <w:p w14:paraId="53078382" w14:textId="77777777" w:rsidR="005253C4" w:rsidRPr="00A80107" w:rsidRDefault="005253C4" w:rsidP="003A6D31">
      <w:pPr>
        <w:pStyle w:val="phnormal"/>
        <w:rPr>
          <w:rFonts w:cs="Arial"/>
        </w:rPr>
      </w:pPr>
      <w:r w:rsidRPr="00A80107">
        <w:rPr>
          <w:rFonts w:cs="Arial"/>
        </w:rPr>
        <w:t>В книге движения по каждому учащемуся отмечается дата выбытия и прибытия, событие, причина выбытия, общеобразовательные организации и классы выбытия/прибытия.</w:t>
      </w:r>
    </w:p>
    <w:p w14:paraId="624D004B" w14:textId="7B91BDFF" w:rsidR="005253C4" w:rsidRPr="00A80107" w:rsidRDefault="00D2393F" w:rsidP="002B3354">
      <w:pPr>
        <w:pStyle w:val="phfigure"/>
        <w:rPr>
          <w:rFonts w:cs="Arial"/>
        </w:rPr>
      </w:pPr>
      <w:r>
        <w:rPr>
          <w:noProof/>
        </w:rPr>
        <w:drawing>
          <wp:inline distT="0" distB="0" distL="0" distR="0" wp14:anchorId="2132E649" wp14:editId="38B941BB">
            <wp:extent cx="6152515" cy="3131820"/>
            <wp:effectExtent l="0" t="0" r="63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152515" cy="3131820"/>
                    </a:xfrm>
                    <a:prstGeom prst="rect">
                      <a:avLst/>
                    </a:prstGeom>
                  </pic:spPr>
                </pic:pic>
              </a:graphicData>
            </a:graphic>
          </wp:inline>
        </w:drawing>
      </w:r>
    </w:p>
    <w:p w14:paraId="3F1136EE" w14:textId="2C91FDE4" w:rsidR="005253C4" w:rsidRPr="00A80107" w:rsidRDefault="002A0799" w:rsidP="002B3354">
      <w:pPr>
        <w:pStyle w:val="phfiguretitle"/>
      </w:pPr>
      <w:bookmarkStart w:id="587" w:name="_Ref11863644"/>
      <w:r>
        <w:t>Рисунок </w:t>
      </w:r>
      <w:r w:rsidR="005D124A">
        <w:fldChar w:fldCharType="begin"/>
      </w:r>
      <w:r w:rsidR="005D124A">
        <w:instrText xml:space="preserve"> SEQ Рисунок \* ARABIC </w:instrText>
      </w:r>
      <w:r w:rsidR="005D124A">
        <w:fldChar w:fldCharType="separate"/>
      </w:r>
      <w:r w:rsidR="00284EFC">
        <w:rPr>
          <w:noProof/>
        </w:rPr>
        <w:t>211</w:t>
      </w:r>
      <w:r w:rsidR="005D124A">
        <w:rPr>
          <w:noProof/>
        </w:rPr>
        <w:fldChar w:fldCharType="end"/>
      </w:r>
      <w:bookmarkEnd w:id="587"/>
      <w:r w:rsidR="005253C4" w:rsidRPr="00A80107">
        <w:t xml:space="preserve"> – Окно «Книга движения учащихся»</w:t>
      </w:r>
    </w:p>
    <w:p w14:paraId="46FA56E9" w14:textId="77777777" w:rsidR="001D4CCE" w:rsidRDefault="0096695D" w:rsidP="0096695D">
      <w:pPr>
        <w:pStyle w:val="phnormal"/>
        <w:rPr>
          <w:rFonts w:cs="Arial"/>
        </w:rPr>
      </w:pPr>
      <w:r w:rsidRPr="00A80107">
        <w:rPr>
          <w:rFonts w:cs="Arial"/>
        </w:rPr>
        <w:t>Отчеты данного модуля включают в себя отчеты по движению учащихся и дина</w:t>
      </w:r>
      <w:r w:rsidR="00CC31CB" w:rsidRPr="00A80107">
        <w:rPr>
          <w:rFonts w:cs="Arial"/>
        </w:rPr>
        <w:t xml:space="preserve">мике движения учащихся, выбытию/прибытию </w:t>
      </w:r>
      <w:r w:rsidRPr="00A80107">
        <w:rPr>
          <w:rFonts w:cs="Arial"/>
        </w:rPr>
        <w:t xml:space="preserve">учащихся </w:t>
      </w:r>
      <w:r w:rsidR="004C0802">
        <w:rPr>
          <w:rFonts w:cs="Arial"/>
        </w:rPr>
        <w:t>ОО</w:t>
      </w:r>
      <w:r w:rsidRPr="00A80107">
        <w:rPr>
          <w:rFonts w:cs="Arial"/>
        </w:rPr>
        <w:t>.</w:t>
      </w:r>
    </w:p>
    <w:p w14:paraId="329AB6AE" w14:textId="3B79B3FA" w:rsidR="00B54F4D" w:rsidRPr="00A80107" w:rsidRDefault="005253C4" w:rsidP="00E971ED">
      <w:pPr>
        <w:pStyle w:val="phlistitemizedtitle"/>
      </w:pPr>
      <w:r w:rsidRPr="00A80107">
        <w:t>Для печати книги движения учащихся</w:t>
      </w:r>
      <w:r w:rsidR="00B54F4D" w:rsidRPr="00A80107">
        <w:t>:</w:t>
      </w:r>
    </w:p>
    <w:p w14:paraId="745F0534" w14:textId="77777777" w:rsidR="00B54F4D" w:rsidRPr="00A80107" w:rsidRDefault="005253C4" w:rsidP="00336BCD">
      <w:pPr>
        <w:pStyle w:val="phlistitemized1"/>
      </w:pPr>
      <w:r w:rsidRPr="00A80107">
        <w:t>нажмите на кнопку «Печать»</w:t>
      </w:r>
      <w:r w:rsidR="00B54F4D" w:rsidRPr="00A80107">
        <w:t>;</w:t>
      </w:r>
    </w:p>
    <w:p w14:paraId="7C578D7B" w14:textId="7C028FE8" w:rsidR="00B54F4D" w:rsidRPr="00A80107" w:rsidRDefault="00B54F4D" w:rsidP="00336BCD">
      <w:pPr>
        <w:pStyle w:val="phlistitemized1"/>
      </w:pPr>
      <w:r w:rsidRPr="00A80107">
        <w:t>в</w:t>
      </w:r>
      <w:r w:rsidR="005253C4" w:rsidRPr="00A80107">
        <w:t xml:space="preserve"> окне параметров формирования данных (</w:t>
      </w:r>
      <w:r w:rsidR="00F24656">
        <w:fldChar w:fldCharType="begin"/>
      </w:r>
      <w:r w:rsidR="00F24656">
        <w:instrText xml:space="preserve"> REF _Ref452714174 \h </w:instrText>
      </w:r>
      <w:r w:rsidR="00F24656">
        <w:fldChar w:fldCharType="separate"/>
      </w:r>
      <w:r w:rsidR="00284EFC">
        <w:t>Рисунок </w:t>
      </w:r>
      <w:r w:rsidR="00284EFC">
        <w:rPr>
          <w:noProof/>
        </w:rPr>
        <w:t>212</w:t>
      </w:r>
      <w:r w:rsidR="00F24656">
        <w:fldChar w:fldCharType="end"/>
      </w:r>
      <w:r w:rsidRPr="00A80107">
        <w:t>) введите период</w:t>
      </w:r>
      <w:r w:rsidR="005253C4" w:rsidRPr="00A80107">
        <w:t xml:space="preserve"> </w:t>
      </w:r>
      <w:r w:rsidRPr="00A80107">
        <w:t>и</w:t>
      </w:r>
      <w:r w:rsidR="005E63C5">
        <w:t xml:space="preserve"> организацию</w:t>
      </w:r>
      <w:r w:rsidRPr="00A80107">
        <w:t>;</w:t>
      </w:r>
    </w:p>
    <w:p w14:paraId="45DB8F9C" w14:textId="77777777" w:rsidR="005253C4" w:rsidRPr="00A80107" w:rsidRDefault="005A49B8" w:rsidP="00336BCD">
      <w:pPr>
        <w:pStyle w:val="phlistitemized1"/>
      </w:pPr>
      <w:r w:rsidRPr="00A80107">
        <w:t>нажмите на кнопку</w:t>
      </w:r>
      <w:r w:rsidR="00B92A60" w:rsidRPr="00A80107">
        <w:t xml:space="preserve"> «Сформировать»;</w:t>
      </w:r>
    </w:p>
    <w:p w14:paraId="13212B1E" w14:textId="6EC194C6" w:rsidR="005253C4" w:rsidRPr="00A80107" w:rsidRDefault="009420DB" w:rsidP="002B3354">
      <w:pPr>
        <w:pStyle w:val="phfigure"/>
        <w:rPr>
          <w:rFonts w:cs="Arial"/>
        </w:rPr>
      </w:pPr>
      <w:r>
        <w:rPr>
          <w:noProof/>
        </w:rPr>
        <w:lastRenderedPageBreak/>
        <w:drawing>
          <wp:inline distT="0" distB="0" distL="0" distR="0" wp14:anchorId="6D8E86AC" wp14:editId="0FD162A2">
            <wp:extent cx="3800475" cy="14287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800475" cy="1428750"/>
                    </a:xfrm>
                    <a:prstGeom prst="rect">
                      <a:avLst/>
                    </a:prstGeom>
                  </pic:spPr>
                </pic:pic>
              </a:graphicData>
            </a:graphic>
          </wp:inline>
        </w:drawing>
      </w:r>
    </w:p>
    <w:p w14:paraId="7A7FD066" w14:textId="041E6DB2" w:rsidR="005253C4" w:rsidRPr="00A80107" w:rsidRDefault="002A0799" w:rsidP="002B3354">
      <w:pPr>
        <w:pStyle w:val="phfiguretitle"/>
      </w:pPr>
      <w:bookmarkStart w:id="588" w:name="_Ref452714174"/>
      <w:r>
        <w:t>Рисунок </w:t>
      </w:r>
      <w:r w:rsidR="005D124A">
        <w:fldChar w:fldCharType="begin"/>
      </w:r>
      <w:r w:rsidR="005D124A">
        <w:instrText xml:space="preserve"> SEQ Рисунок \* ARABIC </w:instrText>
      </w:r>
      <w:r w:rsidR="005D124A">
        <w:fldChar w:fldCharType="separate"/>
      </w:r>
      <w:r w:rsidR="00284EFC">
        <w:rPr>
          <w:noProof/>
        </w:rPr>
        <w:t>212</w:t>
      </w:r>
      <w:r w:rsidR="005D124A">
        <w:rPr>
          <w:noProof/>
        </w:rPr>
        <w:fldChar w:fldCharType="end"/>
      </w:r>
      <w:bookmarkEnd w:id="588"/>
      <w:r w:rsidR="005253C4" w:rsidRPr="00A80107">
        <w:t xml:space="preserve"> – Окно параметров формирования данных для печати книги движения учащихся</w:t>
      </w:r>
    </w:p>
    <w:p w14:paraId="146AC33B" w14:textId="5E1A47F3" w:rsidR="005253C4" w:rsidRPr="00A80107" w:rsidRDefault="00215AA6" w:rsidP="00336BCD">
      <w:pPr>
        <w:pStyle w:val="phlistitemized1"/>
      </w:pPr>
      <w:proofErr w:type="gramStart"/>
      <w:r>
        <w:rPr>
          <w:lang w:val="en-US"/>
        </w:rPr>
        <w:t>web</w:t>
      </w:r>
      <w:r w:rsidRPr="00215AA6">
        <w:t>-</w:t>
      </w:r>
      <w:r w:rsidR="00850AFF" w:rsidRPr="00A80107">
        <w:t>браузер</w:t>
      </w:r>
      <w:proofErr w:type="gramEnd"/>
      <w:r w:rsidR="00850AFF" w:rsidRPr="00A80107">
        <w:t xml:space="preserve"> откроет запрос, в котором </w:t>
      </w:r>
      <w:r w:rsidR="0096695D" w:rsidRPr="00A80107">
        <w:t xml:space="preserve">выберите действие «Сохранить файл», укажите </w:t>
      </w:r>
      <w:r w:rsidR="00154D7D">
        <w:t>директорию</w:t>
      </w:r>
      <w:r w:rsidR="00850AFF" w:rsidRPr="00A80107">
        <w:t>, в которую будет сохранен документ. При необходимости изменит</w:t>
      </w:r>
      <w:r w:rsidR="00154D7D">
        <w:t>е</w:t>
      </w:r>
      <w:r w:rsidR="00850AFF" w:rsidRPr="00A80107">
        <w:t xml:space="preserve"> имя сохраняемого документа. Файл выбранного документа будет сохранен в указанную </w:t>
      </w:r>
      <w:r w:rsidR="00154D7D">
        <w:t>директорию</w:t>
      </w:r>
      <w:r w:rsidR="00850AFF" w:rsidRPr="00A80107">
        <w:t xml:space="preserve"> на </w:t>
      </w:r>
      <w:r w:rsidR="00154D7D">
        <w:t>локальном компьютере.</w:t>
      </w:r>
    </w:p>
    <w:p w14:paraId="5ED070BE" w14:textId="77777777" w:rsidR="00746AE7" w:rsidRPr="00A80107" w:rsidRDefault="00945C9B" w:rsidP="00E00CA6">
      <w:pPr>
        <w:pStyle w:val="23"/>
        <w:rPr>
          <w:rFonts w:cs="Arial"/>
        </w:rPr>
      </w:pPr>
      <w:bookmarkStart w:id="589" w:name="_Ref465756544"/>
      <w:bookmarkStart w:id="590" w:name="_Toc66783334"/>
      <w:r w:rsidRPr="00A80107">
        <w:rPr>
          <w:rFonts w:cs="Arial"/>
        </w:rPr>
        <w:t>Поощрения</w:t>
      </w:r>
      <w:bookmarkEnd w:id="589"/>
      <w:bookmarkEnd w:id="590"/>
    </w:p>
    <w:p w14:paraId="7D821FB5" w14:textId="564A4842" w:rsidR="00945C9B" w:rsidRPr="00A80107" w:rsidRDefault="003D766B" w:rsidP="00CD439E">
      <w:pPr>
        <w:pStyle w:val="phnormal"/>
        <w:rPr>
          <w:rFonts w:cs="Arial"/>
        </w:rPr>
      </w:pPr>
      <w:r w:rsidRPr="00A80107">
        <w:rPr>
          <w:rFonts w:cs="Arial"/>
        </w:rPr>
        <w:t>Блок</w:t>
      </w:r>
      <w:r w:rsidR="00945C9B" w:rsidRPr="00A80107">
        <w:rPr>
          <w:rFonts w:cs="Arial"/>
        </w:rPr>
        <w:t xml:space="preserve"> «Поощрение» портфоли</w:t>
      </w:r>
      <w:r w:rsidR="00263834" w:rsidRPr="00A80107">
        <w:rPr>
          <w:rFonts w:cs="Arial"/>
        </w:rPr>
        <w:t>о</w:t>
      </w:r>
      <w:r w:rsidR="00945C9B" w:rsidRPr="00A80107">
        <w:rPr>
          <w:rFonts w:cs="Arial"/>
        </w:rPr>
        <w:t xml:space="preserve"> ученика</w:t>
      </w:r>
      <w:r w:rsidR="00240C36" w:rsidRPr="00A80107">
        <w:rPr>
          <w:rFonts w:cs="Arial"/>
        </w:rPr>
        <w:t xml:space="preserve"> (</w:t>
      </w:r>
      <w:r w:rsidR="00F24656">
        <w:rPr>
          <w:rFonts w:cs="Arial"/>
        </w:rPr>
        <w:fldChar w:fldCharType="begin"/>
      </w:r>
      <w:r w:rsidR="00F24656">
        <w:rPr>
          <w:rFonts w:cs="Arial"/>
        </w:rPr>
        <w:instrText xml:space="preserve"> REF _Ref468203357 \h </w:instrText>
      </w:r>
      <w:r w:rsidR="00F24656">
        <w:rPr>
          <w:rFonts w:cs="Arial"/>
        </w:rPr>
      </w:r>
      <w:r w:rsidR="00F24656">
        <w:rPr>
          <w:rFonts w:cs="Arial"/>
        </w:rPr>
        <w:fldChar w:fldCharType="separate"/>
      </w:r>
      <w:r w:rsidR="00284EFC">
        <w:t>Рисунок </w:t>
      </w:r>
      <w:r w:rsidR="00284EFC">
        <w:rPr>
          <w:noProof/>
        </w:rPr>
        <w:t>213</w:t>
      </w:r>
      <w:r w:rsidR="00F24656">
        <w:rPr>
          <w:rFonts w:cs="Arial"/>
        </w:rPr>
        <w:fldChar w:fldCharType="end"/>
      </w:r>
      <w:r w:rsidR="00240C36" w:rsidRPr="00A80107">
        <w:rPr>
          <w:rFonts w:cs="Arial"/>
        </w:rPr>
        <w:t>)</w:t>
      </w:r>
      <w:r w:rsidR="00945C9B" w:rsidRPr="00A80107">
        <w:rPr>
          <w:rFonts w:cs="Arial"/>
        </w:rPr>
        <w:t xml:space="preserve"> используется для занесения сведений о поощрении обучающихся путевками в федеральные и всероссийские детские центры, полу</w:t>
      </w:r>
      <w:r w:rsidRPr="00A80107">
        <w:rPr>
          <w:rFonts w:cs="Arial"/>
        </w:rPr>
        <w:t xml:space="preserve">чение премий отличниками и т.д., а также для </w:t>
      </w:r>
      <w:r w:rsidR="00945C9B" w:rsidRPr="00A80107">
        <w:rPr>
          <w:rFonts w:cs="Arial"/>
        </w:rPr>
        <w:t>передач</w:t>
      </w:r>
      <w:r w:rsidRPr="00A80107">
        <w:rPr>
          <w:rFonts w:cs="Arial"/>
        </w:rPr>
        <w:t>и</w:t>
      </w:r>
      <w:r w:rsidR="00945C9B" w:rsidRPr="00A80107">
        <w:rPr>
          <w:rFonts w:cs="Arial"/>
        </w:rPr>
        <w:t xml:space="preserve"> указанных сведений в </w:t>
      </w:r>
      <w:r w:rsidR="0095144A" w:rsidRPr="00A80107">
        <w:rPr>
          <w:rFonts w:cs="Arial"/>
        </w:rPr>
        <w:t>Контингенте</w:t>
      </w:r>
      <w:r w:rsidR="00945C9B" w:rsidRPr="00A80107">
        <w:rPr>
          <w:rFonts w:cs="Arial"/>
        </w:rPr>
        <w:t xml:space="preserve"> в составе данных</w:t>
      </w:r>
      <w:r w:rsidR="00B701FE" w:rsidRPr="00A80107">
        <w:rPr>
          <w:rFonts w:cs="Arial"/>
        </w:rPr>
        <w:t xml:space="preserve"> «Прочие достижения»</w:t>
      </w:r>
      <w:r w:rsidR="00945C9B" w:rsidRPr="00A80107">
        <w:rPr>
          <w:rFonts w:cs="Arial"/>
        </w:rPr>
        <w:t>.</w:t>
      </w:r>
    </w:p>
    <w:p w14:paraId="0407582C" w14:textId="49878414" w:rsidR="00240C36" w:rsidRPr="00A80107" w:rsidRDefault="004561E8" w:rsidP="00240C36">
      <w:pPr>
        <w:pStyle w:val="phfigure"/>
        <w:rPr>
          <w:rFonts w:cs="Arial"/>
        </w:rPr>
      </w:pPr>
      <w:r>
        <w:rPr>
          <w:noProof/>
        </w:rPr>
        <w:drawing>
          <wp:inline distT="0" distB="0" distL="0" distR="0" wp14:anchorId="6EE2DA11" wp14:editId="0FD4B71D">
            <wp:extent cx="6152515" cy="3521075"/>
            <wp:effectExtent l="0" t="0" r="635" b="31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152515" cy="3521075"/>
                    </a:xfrm>
                    <a:prstGeom prst="rect">
                      <a:avLst/>
                    </a:prstGeom>
                  </pic:spPr>
                </pic:pic>
              </a:graphicData>
            </a:graphic>
          </wp:inline>
        </w:drawing>
      </w:r>
    </w:p>
    <w:p w14:paraId="28CE3560" w14:textId="2278AEC8" w:rsidR="00240C36" w:rsidRPr="00A80107" w:rsidRDefault="002A0799" w:rsidP="00CD439E">
      <w:pPr>
        <w:pStyle w:val="phfiguretitle"/>
      </w:pPr>
      <w:bookmarkStart w:id="591" w:name="_Ref468203357"/>
      <w:r>
        <w:t>Рисунок </w:t>
      </w:r>
      <w:r w:rsidR="005D124A">
        <w:fldChar w:fldCharType="begin"/>
      </w:r>
      <w:r w:rsidR="005D124A">
        <w:instrText xml:space="preserve"> SEQ Рисунок \* ARABIC </w:instrText>
      </w:r>
      <w:r w:rsidR="005D124A">
        <w:fldChar w:fldCharType="separate"/>
      </w:r>
      <w:r w:rsidR="00284EFC">
        <w:rPr>
          <w:noProof/>
        </w:rPr>
        <w:t>213</w:t>
      </w:r>
      <w:r w:rsidR="005D124A">
        <w:rPr>
          <w:noProof/>
        </w:rPr>
        <w:fldChar w:fldCharType="end"/>
      </w:r>
      <w:bookmarkEnd w:id="591"/>
      <w:r w:rsidR="00240C36" w:rsidRPr="00A80107">
        <w:t xml:space="preserve"> – Добавление записи поощрения в портфолио ученика</w:t>
      </w:r>
    </w:p>
    <w:p w14:paraId="09E26FDB" w14:textId="77777777" w:rsidR="00745EE5" w:rsidRPr="000C07DE" w:rsidRDefault="00616461" w:rsidP="000C07DE">
      <w:pPr>
        <w:pStyle w:val="23"/>
      </w:pPr>
      <w:bookmarkStart w:id="592" w:name="_Toc66783335"/>
      <w:r w:rsidRPr="000C07DE">
        <w:lastRenderedPageBreak/>
        <w:t>Дополнительное образование</w:t>
      </w:r>
      <w:bookmarkEnd w:id="592"/>
    </w:p>
    <w:p w14:paraId="61D26A92" w14:textId="45AECA0D" w:rsidR="00D76A42" w:rsidRPr="00355995" w:rsidRDefault="00D76A42" w:rsidP="00355995">
      <w:pPr>
        <w:pStyle w:val="31"/>
      </w:pPr>
      <w:bookmarkStart w:id="593" w:name="_Ref6853425"/>
      <w:bookmarkStart w:id="594" w:name="_Toc66783336"/>
      <w:bookmarkStart w:id="595" w:name="_Ref468722434"/>
      <w:r w:rsidRPr="00355995">
        <w:t>Реестр «Кружки»</w:t>
      </w:r>
      <w:bookmarkEnd w:id="593"/>
      <w:bookmarkEnd w:id="594"/>
    </w:p>
    <w:p w14:paraId="5D8A1E73" w14:textId="4B36F9AD" w:rsidR="00D76A42" w:rsidRDefault="00D76A42" w:rsidP="00D76A42">
      <w:pPr>
        <w:pStyle w:val="phnormal"/>
      </w:pPr>
      <w:r>
        <w:t>Для перехода в реестр «Кружки» выберите пункт меню «Пуск</w:t>
      </w:r>
      <w:r w:rsidR="006E25AD">
        <w:t xml:space="preserve">/ </w:t>
      </w:r>
      <w:r>
        <w:t>Реестры</w:t>
      </w:r>
      <w:r w:rsidR="006E25AD">
        <w:t xml:space="preserve">/ </w:t>
      </w:r>
      <w:r>
        <w:t>Кружки». Откроется окно (</w:t>
      </w:r>
      <w:r w:rsidR="00F24656">
        <w:fldChar w:fldCharType="begin"/>
      </w:r>
      <w:r w:rsidR="00F24656">
        <w:instrText xml:space="preserve"> REF _Ref6413994 \h </w:instrText>
      </w:r>
      <w:r w:rsidR="00F24656">
        <w:fldChar w:fldCharType="separate"/>
      </w:r>
      <w:r w:rsidR="00284EFC">
        <w:t>Рисунок </w:t>
      </w:r>
      <w:r w:rsidR="00284EFC">
        <w:rPr>
          <w:noProof/>
        </w:rPr>
        <w:t>214</w:t>
      </w:r>
      <w:r w:rsidR="00F24656">
        <w:fldChar w:fldCharType="end"/>
      </w:r>
      <w:r>
        <w:t>).</w:t>
      </w:r>
    </w:p>
    <w:p w14:paraId="565C471A" w14:textId="3F8D8ABF" w:rsidR="00D76A42" w:rsidRDefault="004561E8" w:rsidP="00D76A42">
      <w:pPr>
        <w:pStyle w:val="phfigure"/>
      </w:pPr>
      <w:r>
        <w:rPr>
          <w:noProof/>
        </w:rPr>
        <w:drawing>
          <wp:inline distT="0" distB="0" distL="0" distR="0" wp14:anchorId="34108619" wp14:editId="776D00EF">
            <wp:extent cx="5082639" cy="4126499"/>
            <wp:effectExtent l="0" t="0" r="3810" b="762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083292" cy="4127030"/>
                    </a:xfrm>
                    <a:prstGeom prst="rect">
                      <a:avLst/>
                    </a:prstGeom>
                  </pic:spPr>
                </pic:pic>
              </a:graphicData>
            </a:graphic>
          </wp:inline>
        </w:drawing>
      </w:r>
    </w:p>
    <w:p w14:paraId="255896A4" w14:textId="26E4467D" w:rsidR="00D76A42" w:rsidRDefault="002A0799" w:rsidP="00E65C26">
      <w:pPr>
        <w:pStyle w:val="phfiguretitle"/>
      </w:pPr>
      <w:bookmarkStart w:id="596" w:name="_Ref6413994"/>
      <w:r>
        <w:t>Рисунок </w:t>
      </w:r>
      <w:r w:rsidR="005D124A">
        <w:fldChar w:fldCharType="begin"/>
      </w:r>
      <w:r w:rsidR="005D124A">
        <w:instrText xml:space="preserve"> SEQ Рисунок \* ARABIC </w:instrText>
      </w:r>
      <w:r w:rsidR="005D124A">
        <w:fldChar w:fldCharType="separate"/>
      </w:r>
      <w:r w:rsidR="00284EFC">
        <w:rPr>
          <w:noProof/>
        </w:rPr>
        <w:t>214</w:t>
      </w:r>
      <w:r w:rsidR="005D124A">
        <w:rPr>
          <w:noProof/>
        </w:rPr>
        <w:fldChar w:fldCharType="end"/>
      </w:r>
      <w:bookmarkEnd w:id="596"/>
      <w:r w:rsidR="00D76A42">
        <w:t xml:space="preserve"> – Окно «Кружки»</w:t>
      </w:r>
    </w:p>
    <w:p w14:paraId="27547685" w14:textId="6C802EFE" w:rsidR="00D76A42" w:rsidRDefault="00E65C26" w:rsidP="00666475">
      <w:pPr>
        <w:pStyle w:val="phnormal"/>
        <w:rPr>
          <w:lang w:eastAsia="en-US"/>
        </w:rPr>
      </w:pPr>
      <w:r>
        <w:rPr>
          <w:lang w:eastAsia="en-US"/>
        </w:rPr>
        <w:t>Для добавления записи в реестр нажмите на кнопку «Добавить». Откроется окно (</w:t>
      </w:r>
      <w:r w:rsidR="00F24656">
        <w:rPr>
          <w:lang w:eastAsia="en-US"/>
        </w:rPr>
        <w:fldChar w:fldCharType="begin"/>
      </w:r>
      <w:r w:rsidR="00F24656">
        <w:rPr>
          <w:lang w:eastAsia="en-US"/>
        </w:rPr>
        <w:instrText xml:space="preserve"> REF _Ref6414295 \h </w:instrText>
      </w:r>
      <w:r w:rsidR="00F24656">
        <w:rPr>
          <w:lang w:eastAsia="en-US"/>
        </w:rPr>
      </w:r>
      <w:r w:rsidR="00F24656">
        <w:rPr>
          <w:lang w:eastAsia="en-US"/>
        </w:rPr>
        <w:fldChar w:fldCharType="separate"/>
      </w:r>
      <w:r w:rsidR="00284EFC">
        <w:t>Рисунок </w:t>
      </w:r>
      <w:r w:rsidR="00284EFC">
        <w:rPr>
          <w:noProof/>
        </w:rPr>
        <w:t>215</w:t>
      </w:r>
      <w:r w:rsidR="00F24656">
        <w:rPr>
          <w:lang w:eastAsia="en-US"/>
        </w:rPr>
        <w:fldChar w:fldCharType="end"/>
      </w:r>
      <w:r>
        <w:rPr>
          <w:lang w:eastAsia="en-US"/>
        </w:rPr>
        <w:t>).</w:t>
      </w:r>
    </w:p>
    <w:p w14:paraId="3CDC0D0F" w14:textId="77777777" w:rsidR="00E65C26" w:rsidRDefault="00E65C26" w:rsidP="00E65C26">
      <w:pPr>
        <w:pStyle w:val="phfigure"/>
      </w:pPr>
      <w:r>
        <w:rPr>
          <w:noProof/>
        </w:rPr>
        <w:lastRenderedPageBreak/>
        <w:drawing>
          <wp:inline distT="0" distB="0" distL="0" distR="0" wp14:anchorId="336852CA" wp14:editId="2CB52290">
            <wp:extent cx="5036024" cy="4607962"/>
            <wp:effectExtent l="0" t="0" r="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038078" cy="4609841"/>
                    </a:xfrm>
                    <a:prstGeom prst="rect">
                      <a:avLst/>
                    </a:prstGeom>
                  </pic:spPr>
                </pic:pic>
              </a:graphicData>
            </a:graphic>
          </wp:inline>
        </w:drawing>
      </w:r>
    </w:p>
    <w:p w14:paraId="7E6660F1" w14:textId="362A421E" w:rsidR="00E65C26" w:rsidRDefault="002A0799" w:rsidP="00E65C26">
      <w:pPr>
        <w:pStyle w:val="phfiguretitle"/>
      </w:pPr>
      <w:bookmarkStart w:id="597" w:name="_Ref6414295"/>
      <w:r>
        <w:t>Рисунок </w:t>
      </w:r>
      <w:r w:rsidR="005D124A">
        <w:fldChar w:fldCharType="begin"/>
      </w:r>
      <w:r w:rsidR="005D124A">
        <w:instrText xml:space="preserve"> SEQ Рисунок \* ARABIC </w:instrText>
      </w:r>
      <w:r w:rsidR="005D124A">
        <w:fldChar w:fldCharType="separate"/>
      </w:r>
      <w:r w:rsidR="00284EFC">
        <w:rPr>
          <w:noProof/>
        </w:rPr>
        <w:t>215</w:t>
      </w:r>
      <w:r w:rsidR="005D124A">
        <w:rPr>
          <w:noProof/>
        </w:rPr>
        <w:fldChar w:fldCharType="end"/>
      </w:r>
      <w:bookmarkEnd w:id="597"/>
      <w:r w:rsidR="00E65C26">
        <w:t xml:space="preserve"> – Добавление записи в реестр «Кружки»</w:t>
      </w:r>
    </w:p>
    <w:p w14:paraId="75EAF5CF" w14:textId="56341D34" w:rsidR="00E65C26" w:rsidRDefault="00E65C26" w:rsidP="00E65C26">
      <w:pPr>
        <w:pStyle w:val="phlistitemizedtitle"/>
      </w:pPr>
      <w:r>
        <w:t>Заполните поля:</w:t>
      </w:r>
    </w:p>
    <w:p w14:paraId="6742B65F" w14:textId="0CCD3925" w:rsidR="00E65C26" w:rsidRPr="00E65C26" w:rsidRDefault="00E65C26" w:rsidP="00336BCD">
      <w:pPr>
        <w:pStyle w:val="phlistitemized1"/>
      </w:pPr>
      <w:r>
        <w:t>«</w:t>
      </w:r>
      <w:r w:rsidRPr="00E65C26">
        <w:t>Название» – укажите наименование кружка;</w:t>
      </w:r>
    </w:p>
    <w:p w14:paraId="055B394D" w14:textId="77777777" w:rsidR="00E65C26" w:rsidRPr="00E65C26" w:rsidRDefault="00E65C26" w:rsidP="00336BCD">
      <w:pPr>
        <w:pStyle w:val="phlistitemized1"/>
      </w:pPr>
      <w:r w:rsidRPr="00E65C26">
        <w:t>«ФИО учителя» – укажите педагога кружка, выбрав значение из реестра «Учителя». Чтобы добавить одного сотрудника, выделите фамилию участника и нажмите на кнопку «Выбрать». Чтобы добавить одновременно несколько сотрудников, удерживая клавишу «</w:t>
      </w:r>
      <w:proofErr w:type="spellStart"/>
      <w:r w:rsidRPr="00E65C26">
        <w:t>Ctrl</w:t>
      </w:r>
      <w:proofErr w:type="spellEnd"/>
      <w:r w:rsidRPr="00E65C26">
        <w:t>» на клавиатуре, выделите записи с ФИО участников и нажмите на кнопку «Выбрать»;</w:t>
      </w:r>
    </w:p>
    <w:p w14:paraId="17B1E9D6" w14:textId="77777777" w:rsidR="00E65C26" w:rsidRPr="00E65C26" w:rsidRDefault="00E65C26" w:rsidP="00336BCD">
      <w:pPr>
        <w:pStyle w:val="phlistitemized1"/>
      </w:pPr>
      <w:r w:rsidRPr="00E65C26">
        <w:t>«Организация» – выберите организацию из реестра «Организации», в которой образован кружок;</w:t>
      </w:r>
    </w:p>
    <w:p w14:paraId="1F646653" w14:textId="093C1B20" w:rsidR="00E65C26" w:rsidRDefault="00E65C26" w:rsidP="00336BCD">
      <w:pPr>
        <w:pStyle w:val="phlistitemized1"/>
      </w:pPr>
      <w:r w:rsidRPr="00E65C26">
        <w:t>«Учебный год» – укажите учебный год формирования кружка, выбором значения из выпадающего списка или воспользовавшись справочником «Периоды обучения». По умолчанию поле заполнено текущим учебным годом</w:t>
      </w:r>
      <w:r w:rsidRPr="00A80107">
        <w:t>;</w:t>
      </w:r>
    </w:p>
    <w:p w14:paraId="19508731" w14:textId="7478693E" w:rsidR="00153F82" w:rsidRDefault="00153F82" w:rsidP="00336BCD">
      <w:pPr>
        <w:pStyle w:val="phlistitemized1"/>
      </w:pPr>
      <w:r>
        <w:t xml:space="preserve">«Дата </w:t>
      </w:r>
      <w:proofErr w:type="gramStart"/>
      <w:r>
        <w:t>с</w:t>
      </w:r>
      <w:proofErr w:type="gramEnd"/>
      <w:r>
        <w:t>», «</w:t>
      </w:r>
      <w:proofErr w:type="gramStart"/>
      <w:r>
        <w:t>Дата</w:t>
      </w:r>
      <w:proofErr w:type="gramEnd"/>
      <w:r>
        <w:t xml:space="preserve"> по» – укажите период действия кружка;</w:t>
      </w:r>
    </w:p>
    <w:p w14:paraId="79029E1B" w14:textId="7CF8A108" w:rsidR="00153F82" w:rsidRPr="00A80107" w:rsidRDefault="00153F82" w:rsidP="000603DA">
      <w:pPr>
        <w:pStyle w:val="phnormal"/>
      </w:pPr>
      <w:r w:rsidRPr="00153F82">
        <w:rPr>
          <w:b/>
        </w:rPr>
        <w:t>Примечание</w:t>
      </w:r>
      <w:r>
        <w:t xml:space="preserve"> – З</w:t>
      </w:r>
      <w:r w:rsidRPr="00355995">
        <w:t xml:space="preserve">начения в полях </w:t>
      </w:r>
      <w:r w:rsidRPr="000603DA">
        <w:t xml:space="preserve">«Дата </w:t>
      </w:r>
      <w:proofErr w:type="gramStart"/>
      <w:r w:rsidRPr="000603DA">
        <w:t>с</w:t>
      </w:r>
      <w:proofErr w:type="gramEnd"/>
      <w:r w:rsidRPr="000603DA">
        <w:t>» и «</w:t>
      </w:r>
      <w:proofErr w:type="gramStart"/>
      <w:r w:rsidRPr="000603DA">
        <w:t>Дата</w:t>
      </w:r>
      <w:proofErr w:type="gramEnd"/>
      <w:r w:rsidRPr="000603DA">
        <w:t xml:space="preserve"> по»</w:t>
      </w:r>
      <w:r w:rsidRPr="00355995">
        <w:t xml:space="preserve"> должны входить в период обучения, выбранного в поле </w:t>
      </w:r>
      <w:r w:rsidR="000603DA" w:rsidRPr="00355995">
        <w:t>«</w:t>
      </w:r>
      <w:r w:rsidRPr="000603DA">
        <w:t>Учебный</w:t>
      </w:r>
      <w:r w:rsidRPr="00355995">
        <w:t xml:space="preserve"> год</w:t>
      </w:r>
      <w:r w:rsidR="000603DA" w:rsidRPr="00355995">
        <w:t>»</w:t>
      </w:r>
      <w:r w:rsidRPr="00355995">
        <w:t xml:space="preserve"> окна добавления/редактирования кружка.</w:t>
      </w:r>
    </w:p>
    <w:p w14:paraId="69B63EBD" w14:textId="77777777" w:rsidR="00E65C26" w:rsidRPr="00A80107" w:rsidRDefault="00E65C26" w:rsidP="00336BCD">
      <w:pPr>
        <w:pStyle w:val="phlistitemized1"/>
      </w:pPr>
      <w:r w:rsidRPr="00A80107">
        <w:lastRenderedPageBreak/>
        <w:t>«Специализация» – выберите специализацию кружка из выпадающего списка;</w:t>
      </w:r>
    </w:p>
    <w:p w14:paraId="0F91C888" w14:textId="77777777" w:rsidR="00E65C26" w:rsidRPr="00A80107" w:rsidRDefault="00E65C26" w:rsidP="00336BCD">
      <w:pPr>
        <w:pStyle w:val="phlistitemized1"/>
      </w:pPr>
      <w:r w:rsidRPr="00A80107">
        <w:t>«Место проведения» – укажите место проведения;</w:t>
      </w:r>
    </w:p>
    <w:p w14:paraId="66C6C426" w14:textId="77777777" w:rsidR="00E65C26" w:rsidRPr="00A80107" w:rsidRDefault="00E65C26" w:rsidP="00336BCD">
      <w:pPr>
        <w:pStyle w:val="phlistitemized1"/>
      </w:pPr>
      <w:r w:rsidRPr="00A80107">
        <w:t xml:space="preserve">«Платный </w:t>
      </w:r>
      <w:r w:rsidRPr="00DD1F67">
        <w:t>кружок</w:t>
      </w:r>
      <w:r w:rsidRPr="00A80107">
        <w:t>» – установите «флажок», если кружок работает на платной основе.</w:t>
      </w:r>
    </w:p>
    <w:p w14:paraId="4EE9DF14" w14:textId="77777777" w:rsidR="00616461" w:rsidRPr="00A80107" w:rsidRDefault="00616461" w:rsidP="00616461">
      <w:pPr>
        <w:pStyle w:val="31"/>
        <w:rPr>
          <w:rFonts w:cs="Arial"/>
        </w:rPr>
      </w:pPr>
      <w:bookmarkStart w:id="598" w:name="_Toc66783337"/>
      <w:r w:rsidRPr="00A80107">
        <w:rPr>
          <w:rFonts w:cs="Arial"/>
        </w:rPr>
        <w:t>Группа справочников «Дополнительное образование»</w:t>
      </w:r>
      <w:bookmarkEnd w:id="595"/>
      <w:bookmarkEnd w:id="598"/>
    </w:p>
    <w:p w14:paraId="7D1FD6C8" w14:textId="2280C852" w:rsidR="002D7AE7" w:rsidRPr="00A80107" w:rsidRDefault="007D4E88" w:rsidP="00CD439E">
      <w:pPr>
        <w:pStyle w:val="phnormal"/>
        <w:rPr>
          <w:rFonts w:cs="Arial"/>
        </w:rPr>
      </w:pPr>
      <w:r w:rsidRPr="00A80107">
        <w:rPr>
          <w:rFonts w:cs="Arial"/>
        </w:rPr>
        <w:t>Справочники являются простым</w:t>
      </w:r>
      <w:r w:rsidR="001D0837" w:rsidRPr="00A80107">
        <w:rPr>
          <w:rFonts w:cs="Arial"/>
        </w:rPr>
        <w:t>и</w:t>
      </w:r>
      <w:r w:rsidRPr="00A80107">
        <w:rPr>
          <w:rFonts w:cs="Arial"/>
        </w:rPr>
        <w:t xml:space="preserve"> (описание работы с простым справочником </w:t>
      </w:r>
      <w:r w:rsidR="00C5406C">
        <w:rPr>
          <w:rFonts w:cs="Arial"/>
        </w:rPr>
        <w:t>подробнее описано в руководстве пользователя «</w:t>
      </w:r>
      <w:r w:rsidR="00FB271E">
        <w:t>Справочники и отчеты</w:t>
      </w:r>
      <w:r w:rsidR="00C5406C">
        <w:rPr>
          <w:rFonts w:cs="Arial"/>
        </w:rPr>
        <w:t>»</w:t>
      </w:r>
      <w:r w:rsidRPr="00A80107">
        <w:rPr>
          <w:rFonts w:cs="Arial"/>
        </w:rPr>
        <w:t>).</w:t>
      </w:r>
    </w:p>
    <w:p w14:paraId="497FB2AA" w14:textId="097CCF6B" w:rsidR="007D4E88" w:rsidRPr="00A80107" w:rsidRDefault="007D4E88" w:rsidP="00CD439E">
      <w:pPr>
        <w:pStyle w:val="phnormal"/>
        <w:rPr>
          <w:rFonts w:cs="Arial"/>
        </w:rPr>
      </w:pPr>
      <w:r w:rsidRPr="00A80107">
        <w:rPr>
          <w:rFonts w:cs="Arial"/>
        </w:rPr>
        <w:t xml:space="preserve">Для работы с группой справочников перейдите в пункт меню </w:t>
      </w:r>
      <w:r w:rsidR="00F83757" w:rsidRPr="00A80107">
        <w:rPr>
          <w:rFonts w:cs="Arial"/>
        </w:rPr>
        <w:t>«</w:t>
      </w:r>
      <w:r w:rsidRPr="00A80107">
        <w:rPr>
          <w:rFonts w:cs="Arial"/>
        </w:rPr>
        <w:t>Пу</w:t>
      </w:r>
      <w:proofErr w:type="gramStart"/>
      <w:r w:rsidRPr="00A80107">
        <w:rPr>
          <w:rFonts w:cs="Arial"/>
        </w:rPr>
        <w:t>ск/</w:t>
      </w:r>
      <w:r w:rsidR="006E25AD">
        <w:rPr>
          <w:rFonts w:cs="Arial"/>
        </w:rPr>
        <w:t xml:space="preserve"> </w:t>
      </w:r>
      <w:r w:rsidRPr="00A80107">
        <w:rPr>
          <w:rFonts w:cs="Arial"/>
        </w:rPr>
        <w:t>Спр</w:t>
      </w:r>
      <w:proofErr w:type="gramEnd"/>
      <w:r w:rsidRPr="00A80107">
        <w:rPr>
          <w:rFonts w:cs="Arial"/>
        </w:rPr>
        <w:t>авочники/</w:t>
      </w:r>
      <w:r w:rsidR="006E25AD">
        <w:rPr>
          <w:rFonts w:cs="Arial"/>
        </w:rPr>
        <w:t xml:space="preserve"> </w:t>
      </w:r>
      <w:r w:rsidRPr="00A80107">
        <w:rPr>
          <w:rFonts w:cs="Arial"/>
        </w:rPr>
        <w:t>Дополнительное образование</w:t>
      </w:r>
      <w:r w:rsidR="00F83757" w:rsidRPr="00A80107">
        <w:rPr>
          <w:rFonts w:cs="Arial"/>
        </w:rPr>
        <w:t>»</w:t>
      </w:r>
      <w:r w:rsidRPr="00A80107">
        <w:rPr>
          <w:rFonts w:cs="Arial"/>
        </w:rPr>
        <w:t>.</w:t>
      </w:r>
    </w:p>
    <w:p w14:paraId="487202A9" w14:textId="77777777" w:rsidR="001D4CCE" w:rsidRDefault="00616461" w:rsidP="00616461">
      <w:pPr>
        <w:pStyle w:val="4"/>
        <w:rPr>
          <w:rFonts w:cs="Arial"/>
        </w:rPr>
      </w:pPr>
      <w:bookmarkStart w:id="599" w:name="_Toc66783338"/>
      <w:r w:rsidRPr="00A80107">
        <w:rPr>
          <w:rFonts w:cs="Arial"/>
        </w:rPr>
        <w:t>Возрастные периоды</w:t>
      </w:r>
      <w:bookmarkEnd w:id="599"/>
    </w:p>
    <w:p w14:paraId="6FDB4199" w14:textId="0CE5015D" w:rsidR="001D0837" w:rsidRPr="00A80107" w:rsidRDefault="001D0837" w:rsidP="005F7FAC">
      <w:pPr>
        <w:pStyle w:val="phnormal"/>
      </w:pPr>
      <w:r w:rsidRPr="00A80107">
        <w:t>Для добавления записи:</w:t>
      </w:r>
    </w:p>
    <w:p w14:paraId="49708C6F" w14:textId="77777777" w:rsidR="001D0837" w:rsidRPr="00234BF4" w:rsidRDefault="005A49B8" w:rsidP="00336BCD">
      <w:pPr>
        <w:pStyle w:val="phlistitemized1"/>
      </w:pPr>
      <w:r w:rsidRPr="00234BF4">
        <w:t>нажмите на кнопку</w:t>
      </w:r>
      <w:r w:rsidR="00B701FE" w:rsidRPr="00234BF4">
        <w:t xml:space="preserve"> «Добавить»</w:t>
      </w:r>
      <w:r w:rsidR="001D0837" w:rsidRPr="00234BF4">
        <w:t>;</w:t>
      </w:r>
    </w:p>
    <w:p w14:paraId="7DC84FEB" w14:textId="7CBE3F33" w:rsidR="001D0837" w:rsidRPr="00A80107" w:rsidRDefault="001D0837" w:rsidP="00336BCD">
      <w:pPr>
        <w:pStyle w:val="phlistitemized1"/>
      </w:pPr>
      <w:r w:rsidRPr="00234BF4">
        <w:t>о</w:t>
      </w:r>
      <w:r w:rsidRPr="00A80107">
        <w:t>ткроется окно «Возрастной период детей: Добавление»</w:t>
      </w:r>
      <w:r w:rsidR="00B701FE" w:rsidRPr="00A80107">
        <w:t xml:space="preserve"> (</w:t>
      </w:r>
      <w:r w:rsidR="00F24656">
        <w:fldChar w:fldCharType="begin"/>
      </w:r>
      <w:r w:rsidR="00F24656">
        <w:instrText xml:space="preserve"> REF _Ref468199506 \h </w:instrText>
      </w:r>
      <w:r w:rsidR="00F24656">
        <w:fldChar w:fldCharType="separate"/>
      </w:r>
      <w:r w:rsidR="00284EFC">
        <w:t>Рисунок </w:t>
      </w:r>
      <w:r w:rsidR="00284EFC">
        <w:rPr>
          <w:noProof/>
        </w:rPr>
        <w:t>216</w:t>
      </w:r>
      <w:r w:rsidR="00F24656">
        <w:fldChar w:fldCharType="end"/>
      </w:r>
      <w:r w:rsidRPr="00A80107">
        <w:t>);</w:t>
      </w:r>
    </w:p>
    <w:p w14:paraId="08AEE329" w14:textId="77777777" w:rsidR="00616461" w:rsidRPr="00A80107" w:rsidRDefault="00FA6269" w:rsidP="002B3354">
      <w:pPr>
        <w:pStyle w:val="phfigure"/>
        <w:rPr>
          <w:rFonts w:cs="Arial"/>
        </w:rPr>
      </w:pPr>
      <w:r w:rsidRPr="00A80107">
        <w:rPr>
          <w:rFonts w:cs="Arial"/>
          <w:noProof/>
        </w:rPr>
        <w:drawing>
          <wp:inline distT="0" distB="0" distL="0" distR="0" wp14:anchorId="7A1EBCAC" wp14:editId="0838FFE2">
            <wp:extent cx="5734050" cy="2990850"/>
            <wp:effectExtent l="0" t="0" r="0" b="0"/>
            <wp:docPr id="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34050" cy="2990850"/>
                    </a:xfrm>
                    <a:prstGeom prst="rect">
                      <a:avLst/>
                    </a:prstGeom>
                    <a:noFill/>
                    <a:ln>
                      <a:noFill/>
                    </a:ln>
                  </pic:spPr>
                </pic:pic>
              </a:graphicData>
            </a:graphic>
          </wp:inline>
        </w:drawing>
      </w:r>
    </w:p>
    <w:p w14:paraId="384D47E1" w14:textId="658D292A" w:rsidR="00616461" w:rsidRPr="00A80107" w:rsidRDefault="002A0799" w:rsidP="002B3354">
      <w:pPr>
        <w:pStyle w:val="phfiguretitle"/>
      </w:pPr>
      <w:bookmarkStart w:id="600" w:name="_Ref468199506"/>
      <w:r>
        <w:t>Рисунок </w:t>
      </w:r>
      <w:r w:rsidR="005D124A">
        <w:fldChar w:fldCharType="begin"/>
      </w:r>
      <w:r w:rsidR="005D124A">
        <w:instrText xml:space="preserve"> SEQ Рисунок \* ARABIC </w:instrText>
      </w:r>
      <w:r w:rsidR="005D124A">
        <w:fldChar w:fldCharType="separate"/>
      </w:r>
      <w:r w:rsidR="00284EFC">
        <w:rPr>
          <w:noProof/>
        </w:rPr>
        <w:t>216</w:t>
      </w:r>
      <w:r w:rsidR="005D124A">
        <w:rPr>
          <w:noProof/>
        </w:rPr>
        <w:fldChar w:fldCharType="end"/>
      </w:r>
      <w:bookmarkEnd w:id="600"/>
      <w:r w:rsidR="00B51920" w:rsidRPr="00A80107">
        <w:t xml:space="preserve"> – Добавление записи в справочник «Возрастные периоды»</w:t>
      </w:r>
    </w:p>
    <w:p w14:paraId="1D80A466" w14:textId="3F857B46" w:rsidR="001D0837" w:rsidRPr="001D4AF3" w:rsidRDefault="006C489E" w:rsidP="00336BCD">
      <w:pPr>
        <w:pStyle w:val="phlistitemized1"/>
      </w:pPr>
      <w:proofErr w:type="gramStart"/>
      <w:r w:rsidRPr="001D4AF3">
        <w:t>в</w:t>
      </w:r>
      <w:r w:rsidR="001D0837" w:rsidRPr="001D4AF3">
        <w:t xml:space="preserve"> поля</w:t>
      </w:r>
      <w:r w:rsidRPr="001D4AF3">
        <w:t xml:space="preserve">х </w:t>
      </w:r>
      <w:r w:rsidR="001D0837" w:rsidRPr="001D4AF3">
        <w:t>«Возраст, от» и «Возраст, до» укажите возраст детей, входящих в пер</w:t>
      </w:r>
      <w:r w:rsidRPr="001D4AF3">
        <w:t>иод дополнительного образования;</w:t>
      </w:r>
      <w:proofErr w:type="gramEnd"/>
    </w:p>
    <w:p w14:paraId="6B2FAC2D" w14:textId="77777777" w:rsidR="001D0837" w:rsidRPr="008037C3" w:rsidRDefault="005A49B8" w:rsidP="00336BCD">
      <w:pPr>
        <w:pStyle w:val="phlistitemized1"/>
      </w:pPr>
      <w:r w:rsidRPr="001D4AF3">
        <w:t>нажмите</w:t>
      </w:r>
      <w:r w:rsidRPr="008037C3">
        <w:t xml:space="preserve"> на кнопку</w:t>
      </w:r>
      <w:r w:rsidR="001D0837" w:rsidRPr="008037C3">
        <w:t xml:space="preserve"> «Сохранить».</w:t>
      </w:r>
    </w:p>
    <w:p w14:paraId="1EED335C" w14:textId="77777777" w:rsidR="00616461" w:rsidRPr="00A80107" w:rsidRDefault="00616461" w:rsidP="00616461">
      <w:pPr>
        <w:pStyle w:val="4"/>
        <w:rPr>
          <w:rFonts w:cs="Arial"/>
        </w:rPr>
      </w:pPr>
      <w:bookmarkStart w:id="601" w:name="_Toc66783339"/>
      <w:r w:rsidRPr="00A80107">
        <w:rPr>
          <w:rFonts w:cs="Arial"/>
        </w:rPr>
        <w:lastRenderedPageBreak/>
        <w:t>Категории</w:t>
      </w:r>
      <w:bookmarkEnd w:id="601"/>
    </w:p>
    <w:p w14:paraId="0CD81163" w14:textId="758591B7" w:rsidR="001D0837" w:rsidRPr="00A80107" w:rsidRDefault="001D0837" w:rsidP="00E971ED">
      <w:pPr>
        <w:pStyle w:val="phlistitemizedtitle"/>
      </w:pPr>
      <w:r w:rsidRPr="00A80107">
        <w:t xml:space="preserve">Для </w:t>
      </w:r>
      <w:r w:rsidR="00C720F0" w:rsidRPr="00A80107">
        <w:t>добавления</w:t>
      </w:r>
      <w:r w:rsidR="00A24634" w:rsidRPr="00A80107">
        <w:t xml:space="preserve"> </w:t>
      </w:r>
      <w:r w:rsidRPr="00A80107">
        <w:t>записи:</w:t>
      </w:r>
    </w:p>
    <w:p w14:paraId="581FC8F2" w14:textId="77777777" w:rsidR="001D0837" w:rsidRPr="00A80107" w:rsidRDefault="005A49B8" w:rsidP="00336BCD">
      <w:pPr>
        <w:pStyle w:val="phlistitemized1"/>
      </w:pPr>
      <w:r w:rsidRPr="00A80107">
        <w:t>нажмите на кнопку</w:t>
      </w:r>
      <w:r w:rsidR="00B701FE" w:rsidRPr="00A80107">
        <w:t xml:space="preserve"> «Добавить»</w:t>
      </w:r>
      <w:r w:rsidR="001D0837" w:rsidRPr="00A80107">
        <w:t>;</w:t>
      </w:r>
    </w:p>
    <w:p w14:paraId="566CDEC7" w14:textId="5415C1D0" w:rsidR="001D0837" w:rsidRPr="00A80107" w:rsidRDefault="001D0837" w:rsidP="00336BCD">
      <w:pPr>
        <w:pStyle w:val="phlistitemized1"/>
      </w:pPr>
      <w:r w:rsidRPr="00A80107">
        <w:t>откроется окно «Категория детей: Добавление»</w:t>
      </w:r>
      <w:r w:rsidR="00B701FE" w:rsidRPr="00A80107">
        <w:t xml:space="preserve"> (</w:t>
      </w:r>
      <w:r w:rsidR="00F24656">
        <w:fldChar w:fldCharType="begin"/>
      </w:r>
      <w:r w:rsidR="00F24656">
        <w:instrText xml:space="preserve"> REF _Ref468199600 \h </w:instrText>
      </w:r>
      <w:r w:rsidR="00F24656">
        <w:fldChar w:fldCharType="separate"/>
      </w:r>
      <w:r w:rsidR="00284EFC">
        <w:t>Рисунок </w:t>
      </w:r>
      <w:r w:rsidR="00284EFC">
        <w:rPr>
          <w:noProof/>
        </w:rPr>
        <w:t>217</w:t>
      </w:r>
      <w:r w:rsidR="00F24656">
        <w:fldChar w:fldCharType="end"/>
      </w:r>
      <w:r w:rsidR="00B701FE" w:rsidRPr="00A80107">
        <w:t>)</w:t>
      </w:r>
      <w:r w:rsidRPr="00A80107">
        <w:t>;</w:t>
      </w:r>
    </w:p>
    <w:p w14:paraId="29AB6398" w14:textId="2C2C1ECE" w:rsidR="00616461" w:rsidRPr="00A80107" w:rsidRDefault="00E85040" w:rsidP="002B3354">
      <w:pPr>
        <w:pStyle w:val="phfigure"/>
        <w:rPr>
          <w:rFonts w:cs="Arial"/>
        </w:rPr>
      </w:pPr>
      <w:r>
        <w:rPr>
          <w:noProof/>
        </w:rPr>
        <w:drawing>
          <wp:inline distT="0" distB="0" distL="0" distR="0" wp14:anchorId="28988A59" wp14:editId="1B5D0A3B">
            <wp:extent cx="5513696" cy="3675797"/>
            <wp:effectExtent l="0" t="0" r="0" b="127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512193" cy="3674795"/>
                    </a:xfrm>
                    <a:prstGeom prst="rect">
                      <a:avLst/>
                    </a:prstGeom>
                  </pic:spPr>
                </pic:pic>
              </a:graphicData>
            </a:graphic>
          </wp:inline>
        </w:drawing>
      </w:r>
    </w:p>
    <w:p w14:paraId="2F1875E4" w14:textId="15F0E086" w:rsidR="00616461" w:rsidRPr="00A80107" w:rsidRDefault="002A0799" w:rsidP="002B3354">
      <w:pPr>
        <w:pStyle w:val="phfiguretitle"/>
      </w:pPr>
      <w:bookmarkStart w:id="602" w:name="_Ref468199600"/>
      <w:r>
        <w:t>Рисунок </w:t>
      </w:r>
      <w:r w:rsidR="005D124A">
        <w:fldChar w:fldCharType="begin"/>
      </w:r>
      <w:r w:rsidR="005D124A">
        <w:instrText xml:space="preserve"> SEQ Рисунок \* ARABIC </w:instrText>
      </w:r>
      <w:r w:rsidR="005D124A">
        <w:fldChar w:fldCharType="separate"/>
      </w:r>
      <w:r w:rsidR="00284EFC">
        <w:rPr>
          <w:noProof/>
        </w:rPr>
        <w:t>217</w:t>
      </w:r>
      <w:r w:rsidR="005D124A">
        <w:rPr>
          <w:noProof/>
        </w:rPr>
        <w:fldChar w:fldCharType="end"/>
      </w:r>
      <w:bookmarkEnd w:id="602"/>
      <w:r w:rsidR="00151CC5" w:rsidRPr="00A80107">
        <w:t xml:space="preserve"> – Добавление записи в справочник «Категории»</w:t>
      </w:r>
    </w:p>
    <w:p w14:paraId="492B6582" w14:textId="18F51BB8" w:rsidR="001D0837" w:rsidRPr="00A80107" w:rsidRDefault="006C489E" w:rsidP="00336BCD">
      <w:pPr>
        <w:pStyle w:val="phlistitemized1"/>
      </w:pPr>
      <w:r>
        <w:t>в</w:t>
      </w:r>
      <w:r w:rsidR="001D0837" w:rsidRPr="00A80107">
        <w:t xml:space="preserve"> пол</w:t>
      </w:r>
      <w:r w:rsidR="00A24634" w:rsidRPr="00A80107">
        <w:t>е</w:t>
      </w:r>
      <w:r>
        <w:t xml:space="preserve"> </w:t>
      </w:r>
      <w:r w:rsidR="001D0837" w:rsidRPr="00A80107">
        <w:t xml:space="preserve">«Название» </w:t>
      </w:r>
      <w:r>
        <w:t>укажите наименование категории;</w:t>
      </w:r>
    </w:p>
    <w:p w14:paraId="20E20F6F"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2B5274FB" w14:textId="77777777" w:rsidR="001D4CCE" w:rsidRDefault="00616461" w:rsidP="00616461">
      <w:pPr>
        <w:pStyle w:val="4"/>
        <w:rPr>
          <w:rFonts w:cs="Arial"/>
        </w:rPr>
      </w:pPr>
      <w:bookmarkStart w:id="603" w:name="_Toc66783340"/>
      <w:r w:rsidRPr="00A80107">
        <w:rPr>
          <w:rFonts w:cs="Arial"/>
        </w:rPr>
        <w:t>Направления</w:t>
      </w:r>
      <w:bookmarkEnd w:id="603"/>
    </w:p>
    <w:p w14:paraId="39D6918E" w14:textId="58DCD7DF" w:rsidR="001D0837" w:rsidRPr="00A80107" w:rsidRDefault="001D0837" w:rsidP="00E971ED">
      <w:pPr>
        <w:pStyle w:val="phlistitemizedtitle"/>
      </w:pPr>
      <w:r w:rsidRPr="00A80107">
        <w:t>Для добавления записи:</w:t>
      </w:r>
    </w:p>
    <w:p w14:paraId="779ACB46" w14:textId="77777777" w:rsidR="001D0837" w:rsidRPr="00A80107" w:rsidRDefault="005A49B8" w:rsidP="00336BCD">
      <w:pPr>
        <w:pStyle w:val="phlistitemized1"/>
      </w:pPr>
      <w:r w:rsidRPr="00A80107">
        <w:t>нажмите на кнопку</w:t>
      </w:r>
      <w:r w:rsidR="00B701FE" w:rsidRPr="00A80107">
        <w:t xml:space="preserve"> «Добавить»</w:t>
      </w:r>
      <w:r w:rsidR="001D0837" w:rsidRPr="00A80107">
        <w:t>;</w:t>
      </w:r>
    </w:p>
    <w:p w14:paraId="087542B4" w14:textId="060B3719" w:rsidR="001D0837" w:rsidRPr="00A80107" w:rsidRDefault="001D0837" w:rsidP="00336BCD">
      <w:pPr>
        <w:pStyle w:val="phlistitemized1"/>
      </w:pPr>
      <w:r w:rsidRPr="00A80107">
        <w:t xml:space="preserve">откроется окно «Направление дополнительного </w:t>
      </w:r>
      <w:r w:rsidR="00C720F0" w:rsidRPr="00A80107">
        <w:t>образования</w:t>
      </w:r>
      <w:r w:rsidRPr="00A80107">
        <w:t>: Добавление»</w:t>
      </w:r>
      <w:r w:rsidR="00B701FE" w:rsidRPr="00A80107">
        <w:t xml:space="preserve"> (</w:t>
      </w:r>
      <w:r w:rsidR="00F24656">
        <w:fldChar w:fldCharType="begin"/>
      </w:r>
      <w:r w:rsidR="00F24656">
        <w:instrText xml:space="preserve"> REF _Ref468199646 \h </w:instrText>
      </w:r>
      <w:r w:rsidR="00F24656">
        <w:fldChar w:fldCharType="separate"/>
      </w:r>
      <w:r w:rsidR="00284EFC">
        <w:t>Рисунок </w:t>
      </w:r>
      <w:r w:rsidR="00284EFC">
        <w:rPr>
          <w:noProof/>
        </w:rPr>
        <w:t>218</w:t>
      </w:r>
      <w:r w:rsidR="00F24656">
        <w:fldChar w:fldCharType="end"/>
      </w:r>
      <w:r w:rsidRPr="00A80107">
        <w:t>);</w:t>
      </w:r>
    </w:p>
    <w:p w14:paraId="158CBA0D" w14:textId="33A69250" w:rsidR="00616461" w:rsidRPr="00A80107" w:rsidRDefault="00E85040" w:rsidP="00B701FE">
      <w:pPr>
        <w:pStyle w:val="phfigure"/>
        <w:rPr>
          <w:rFonts w:cs="Arial"/>
        </w:rPr>
      </w:pPr>
      <w:r>
        <w:rPr>
          <w:noProof/>
        </w:rPr>
        <w:lastRenderedPageBreak/>
        <w:drawing>
          <wp:inline distT="0" distB="0" distL="0" distR="0" wp14:anchorId="3F9F4811" wp14:editId="5C9C77C2">
            <wp:extent cx="5771429" cy="3857143"/>
            <wp:effectExtent l="0" t="0" r="127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771429" cy="3857143"/>
                    </a:xfrm>
                    <a:prstGeom prst="rect">
                      <a:avLst/>
                    </a:prstGeom>
                  </pic:spPr>
                </pic:pic>
              </a:graphicData>
            </a:graphic>
          </wp:inline>
        </w:drawing>
      </w:r>
    </w:p>
    <w:p w14:paraId="52CA4336" w14:textId="733F7849" w:rsidR="00616461" w:rsidRPr="00A80107" w:rsidRDefault="002A0799" w:rsidP="002B3354">
      <w:pPr>
        <w:pStyle w:val="phfiguretitle"/>
      </w:pPr>
      <w:bookmarkStart w:id="604" w:name="_Ref468199646"/>
      <w:r>
        <w:t>Рисунок </w:t>
      </w:r>
      <w:r w:rsidR="005D124A">
        <w:fldChar w:fldCharType="begin"/>
      </w:r>
      <w:r w:rsidR="005D124A">
        <w:instrText xml:space="preserve"> SEQ Рисунок \* ARABIC </w:instrText>
      </w:r>
      <w:r w:rsidR="005D124A">
        <w:fldChar w:fldCharType="separate"/>
      </w:r>
      <w:r w:rsidR="00284EFC">
        <w:rPr>
          <w:noProof/>
        </w:rPr>
        <w:t>218</w:t>
      </w:r>
      <w:r w:rsidR="005D124A">
        <w:rPr>
          <w:noProof/>
        </w:rPr>
        <w:fldChar w:fldCharType="end"/>
      </w:r>
      <w:bookmarkEnd w:id="604"/>
      <w:r w:rsidR="00F03AFE" w:rsidRPr="00A80107">
        <w:t xml:space="preserve"> – </w:t>
      </w:r>
      <w:r w:rsidR="00151CC5" w:rsidRPr="00A80107">
        <w:t>Добавление записи в справочник «Направления»</w:t>
      </w:r>
    </w:p>
    <w:p w14:paraId="619421D8" w14:textId="55BC0E59" w:rsidR="001D0837" w:rsidRPr="00A80107" w:rsidRDefault="006C489E" w:rsidP="00336BCD">
      <w:pPr>
        <w:pStyle w:val="phlistitemized1"/>
      </w:pPr>
      <w:r>
        <w:t>в</w:t>
      </w:r>
      <w:r w:rsidR="001D0837" w:rsidRPr="00A80107">
        <w:t xml:space="preserve"> пол</w:t>
      </w:r>
      <w:r w:rsidR="00A24634" w:rsidRPr="00A80107">
        <w:t>е</w:t>
      </w:r>
      <w:r>
        <w:t xml:space="preserve"> «Название» </w:t>
      </w:r>
      <w:r w:rsidR="001D0837" w:rsidRPr="00A80107">
        <w:t>у</w:t>
      </w:r>
      <w:r>
        <w:t>кажите наименование направления;</w:t>
      </w:r>
    </w:p>
    <w:p w14:paraId="0AE33A68"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4A446094" w14:textId="77777777" w:rsidR="00616461" w:rsidRPr="00A80107" w:rsidRDefault="00616461" w:rsidP="00616461">
      <w:pPr>
        <w:pStyle w:val="4"/>
        <w:rPr>
          <w:rFonts w:cs="Arial"/>
        </w:rPr>
      </w:pPr>
      <w:bookmarkStart w:id="605" w:name="_Toc66783341"/>
      <w:r w:rsidRPr="00A80107">
        <w:rPr>
          <w:rFonts w:cs="Arial"/>
        </w:rPr>
        <w:t>Наименование кружков (секций и др.)</w:t>
      </w:r>
      <w:bookmarkEnd w:id="605"/>
    </w:p>
    <w:p w14:paraId="3C39DB78" w14:textId="77777777" w:rsidR="001D0837" w:rsidRPr="00A80107" w:rsidRDefault="001D0837" w:rsidP="00E971ED">
      <w:pPr>
        <w:pStyle w:val="phlistitemizedtitle"/>
      </w:pPr>
      <w:r w:rsidRPr="00A80107">
        <w:t>Для добавления записи:</w:t>
      </w:r>
    </w:p>
    <w:p w14:paraId="12A54BEF" w14:textId="77777777" w:rsidR="001D0837" w:rsidRPr="00A80107" w:rsidRDefault="005A49B8" w:rsidP="00336BCD">
      <w:pPr>
        <w:pStyle w:val="phlistitemized1"/>
      </w:pPr>
      <w:r w:rsidRPr="00A80107">
        <w:t>нажмите на кнопку</w:t>
      </w:r>
      <w:r w:rsidR="00B701FE" w:rsidRPr="00A80107">
        <w:t xml:space="preserve"> «Добавить»</w:t>
      </w:r>
      <w:r w:rsidR="001D0837" w:rsidRPr="00A80107">
        <w:t>;</w:t>
      </w:r>
    </w:p>
    <w:p w14:paraId="6A5ED249" w14:textId="61AB6A28" w:rsidR="001D0837" w:rsidRPr="00A80107" w:rsidRDefault="001D0837" w:rsidP="00336BCD">
      <w:pPr>
        <w:pStyle w:val="phlistitemized1"/>
      </w:pPr>
      <w:r w:rsidRPr="00A80107">
        <w:t>откроется окно «Наименование кружка, секции и т.д.: Добавление»</w:t>
      </w:r>
      <w:r w:rsidR="00B701FE" w:rsidRPr="00A80107">
        <w:t xml:space="preserve"> (</w:t>
      </w:r>
      <w:r w:rsidR="00F24656">
        <w:fldChar w:fldCharType="begin"/>
      </w:r>
      <w:r w:rsidR="00F24656">
        <w:instrText xml:space="preserve"> REF _Ref468199680 \h </w:instrText>
      </w:r>
      <w:r w:rsidR="00F24656">
        <w:fldChar w:fldCharType="separate"/>
      </w:r>
      <w:r w:rsidR="00284EFC">
        <w:t>Рисунок </w:t>
      </w:r>
      <w:r w:rsidR="00284EFC">
        <w:rPr>
          <w:noProof/>
        </w:rPr>
        <w:t>219</w:t>
      </w:r>
      <w:r w:rsidR="00F24656">
        <w:fldChar w:fldCharType="end"/>
      </w:r>
      <w:r w:rsidR="00B701FE" w:rsidRPr="00A80107">
        <w:t>)</w:t>
      </w:r>
      <w:r w:rsidRPr="00A80107">
        <w:t>;</w:t>
      </w:r>
    </w:p>
    <w:p w14:paraId="52B618C7" w14:textId="77777777" w:rsidR="00B51920" w:rsidRPr="00A80107" w:rsidRDefault="00FA6269" w:rsidP="002B3354">
      <w:pPr>
        <w:pStyle w:val="phfigure"/>
        <w:rPr>
          <w:rFonts w:cs="Arial"/>
        </w:rPr>
      </w:pPr>
      <w:r w:rsidRPr="00A80107">
        <w:rPr>
          <w:rFonts w:cs="Arial"/>
          <w:noProof/>
        </w:rPr>
        <w:lastRenderedPageBreak/>
        <w:drawing>
          <wp:inline distT="0" distB="0" distL="0" distR="0" wp14:anchorId="4B47E86D" wp14:editId="20AC8048">
            <wp:extent cx="6153150" cy="4076700"/>
            <wp:effectExtent l="0" t="0" r="0" b="0"/>
            <wp:docPr id="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53150" cy="4076700"/>
                    </a:xfrm>
                    <a:prstGeom prst="rect">
                      <a:avLst/>
                    </a:prstGeom>
                    <a:noFill/>
                    <a:ln>
                      <a:noFill/>
                    </a:ln>
                  </pic:spPr>
                </pic:pic>
              </a:graphicData>
            </a:graphic>
          </wp:inline>
        </w:drawing>
      </w:r>
    </w:p>
    <w:p w14:paraId="2EE17777" w14:textId="14D526E5" w:rsidR="00616461" w:rsidRPr="00A80107" w:rsidRDefault="002A0799" w:rsidP="002B3354">
      <w:pPr>
        <w:pStyle w:val="phfiguretitle"/>
      </w:pPr>
      <w:bookmarkStart w:id="606" w:name="_Ref468199680"/>
      <w:r>
        <w:t>Рисунок </w:t>
      </w:r>
      <w:r w:rsidR="005D124A">
        <w:fldChar w:fldCharType="begin"/>
      </w:r>
      <w:r w:rsidR="005D124A">
        <w:instrText xml:space="preserve"> SEQ Рисунок \* ARABIC </w:instrText>
      </w:r>
      <w:r w:rsidR="005D124A">
        <w:fldChar w:fldCharType="separate"/>
      </w:r>
      <w:r w:rsidR="00284EFC">
        <w:rPr>
          <w:noProof/>
        </w:rPr>
        <w:t>219</w:t>
      </w:r>
      <w:r w:rsidR="005D124A">
        <w:rPr>
          <w:noProof/>
        </w:rPr>
        <w:fldChar w:fldCharType="end"/>
      </w:r>
      <w:bookmarkEnd w:id="606"/>
      <w:r w:rsidR="00F03AFE" w:rsidRPr="00A80107">
        <w:t xml:space="preserve"> – </w:t>
      </w:r>
      <w:r w:rsidR="00151CC5" w:rsidRPr="00A80107">
        <w:t>Добавление записи в справочник «Наименование кружков (секций и др.)»</w:t>
      </w:r>
    </w:p>
    <w:p w14:paraId="1AB0DCA9" w14:textId="77777777" w:rsidR="001D0837" w:rsidRPr="00A80107" w:rsidRDefault="001D0837" w:rsidP="00336BCD">
      <w:pPr>
        <w:pStyle w:val="phlistitemized1"/>
      </w:pPr>
      <w:r w:rsidRPr="00A80107">
        <w:t>заполните пол</w:t>
      </w:r>
      <w:r w:rsidR="00A24634" w:rsidRPr="00A80107">
        <w:t>я</w:t>
      </w:r>
      <w:r w:rsidRPr="00A80107">
        <w:t>:</w:t>
      </w:r>
    </w:p>
    <w:p w14:paraId="0E0DFD5D" w14:textId="77777777" w:rsidR="001D0837" w:rsidRPr="00A80107" w:rsidRDefault="001D0837" w:rsidP="004561E8">
      <w:pPr>
        <w:pStyle w:val="phlistitemized2"/>
      </w:pPr>
      <w:r w:rsidRPr="00A80107">
        <w:t>«Наименование» – укажите наименование кружка (секции и др.);</w:t>
      </w:r>
    </w:p>
    <w:p w14:paraId="49BD9494" w14:textId="77777777" w:rsidR="001D0837" w:rsidRPr="00A80107" w:rsidRDefault="001D0837" w:rsidP="004561E8">
      <w:pPr>
        <w:pStyle w:val="phlistitemized2"/>
      </w:pPr>
      <w:r w:rsidRPr="00A80107">
        <w:t>установкой «флажка» укажите направление, к которому относится создаваемый кружок (секция и др.).</w:t>
      </w:r>
    </w:p>
    <w:p w14:paraId="08F9C9A9"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71BA0E57" w14:textId="77777777" w:rsidR="00B701FE" w:rsidRPr="00A80107" w:rsidRDefault="00B701FE" w:rsidP="00B701FE">
      <w:pPr>
        <w:pStyle w:val="4"/>
        <w:rPr>
          <w:rFonts w:cs="Arial"/>
        </w:rPr>
      </w:pPr>
      <w:bookmarkStart w:id="607" w:name="_Toc66783342"/>
      <w:r w:rsidRPr="00A80107">
        <w:rPr>
          <w:rFonts w:cs="Arial"/>
        </w:rPr>
        <w:t>Формы</w:t>
      </w:r>
      <w:bookmarkEnd w:id="607"/>
    </w:p>
    <w:p w14:paraId="09C5176B" w14:textId="77777777" w:rsidR="001D0837" w:rsidRPr="00A80107" w:rsidRDefault="001D0837" w:rsidP="00E971ED">
      <w:pPr>
        <w:pStyle w:val="phlistitemizedtitle"/>
      </w:pPr>
      <w:r w:rsidRPr="00A80107">
        <w:t>Для добавления записи:</w:t>
      </w:r>
    </w:p>
    <w:p w14:paraId="6920286E" w14:textId="77777777" w:rsidR="001D0837" w:rsidRPr="00A80107" w:rsidRDefault="005A49B8" w:rsidP="00336BCD">
      <w:pPr>
        <w:pStyle w:val="phlistitemized1"/>
      </w:pPr>
      <w:r w:rsidRPr="00A80107">
        <w:t>нажмите на кнопку</w:t>
      </w:r>
      <w:r w:rsidR="001D0837" w:rsidRPr="00A80107">
        <w:t xml:space="preserve"> «Добавить»;</w:t>
      </w:r>
    </w:p>
    <w:p w14:paraId="11BBE585" w14:textId="0A890149" w:rsidR="001D0837" w:rsidRPr="00A80107" w:rsidRDefault="001D0837" w:rsidP="00336BCD">
      <w:pPr>
        <w:pStyle w:val="phlistitemized1"/>
      </w:pPr>
      <w:r w:rsidRPr="00A80107">
        <w:t xml:space="preserve">откроется окно «Форма работы: Добавление» </w:t>
      </w:r>
      <w:r w:rsidR="00B701FE" w:rsidRPr="00A80107">
        <w:t>(</w:t>
      </w:r>
      <w:r w:rsidR="00F24656">
        <w:fldChar w:fldCharType="begin"/>
      </w:r>
      <w:r w:rsidR="00F24656">
        <w:instrText xml:space="preserve"> REF _Ref468199891 \h </w:instrText>
      </w:r>
      <w:r w:rsidR="00F24656">
        <w:fldChar w:fldCharType="separate"/>
      </w:r>
      <w:r w:rsidR="00284EFC">
        <w:t>Рисунок </w:t>
      </w:r>
      <w:r w:rsidR="00284EFC">
        <w:rPr>
          <w:noProof/>
        </w:rPr>
        <w:t>220</w:t>
      </w:r>
      <w:r w:rsidR="00F24656">
        <w:fldChar w:fldCharType="end"/>
      </w:r>
      <w:r w:rsidRPr="00A80107">
        <w:t>);</w:t>
      </w:r>
    </w:p>
    <w:p w14:paraId="7060E5D2" w14:textId="77777777" w:rsidR="00B701FE" w:rsidRPr="00A80107" w:rsidRDefault="00FA6269" w:rsidP="00B701FE">
      <w:pPr>
        <w:pStyle w:val="phfigure"/>
        <w:rPr>
          <w:rFonts w:cs="Arial"/>
        </w:rPr>
      </w:pPr>
      <w:r w:rsidRPr="00A80107">
        <w:rPr>
          <w:rFonts w:cs="Arial"/>
          <w:noProof/>
        </w:rPr>
        <w:lastRenderedPageBreak/>
        <w:drawing>
          <wp:inline distT="0" distB="0" distL="0" distR="0" wp14:anchorId="14C2061A" wp14:editId="7270D2E8">
            <wp:extent cx="6153150" cy="2828925"/>
            <wp:effectExtent l="0" t="0" r="0" b="9525"/>
            <wp:docPr id="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53150" cy="2828925"/>
                    </a:xfrm>
                    <a:prstGeom prst="rect">
                      <a:avLst/>
                    </a:prstGeom>
                    <a:noFill/>
                    <a:ln>
                      <a:noFill/>
                    </a:ln>
                  </pic:spPr>
                </pic:pic>
              </a:graphicData>
            </a:graphic>
          </wp:inline>
        </w:drawing>
      </w:r>
    </w:p>
    <w:p w14:paraId="505DA692" w14:textId="1F192A82" w:rsidR="00B701FE" w:rsidRPr="00A80107" w:rsidRDefault="002A0799" w:rsidP="00B701FE">
      <w:pPr>
        <w:pStyle w:val="phfiguretitle"/>
      </w:pPr>
      <w:bookmarkStart w:id="608" w:name="_Ref468199891"/>
      <w:r>
        <w:t>Рисунок </w:t>
      </w:r>
      <w:r w:rsidR="005D124A">
        <w:fldChar w:fldCharType="begin"/>
      </w:r>
      <w:r w:rsidR="005D124A">
        <w:instrText xml:space="preserve"> SEQ Рисунок \* ARABIC </w:instrText>
      </w:r>
      <w:r w:rsidR="005D124A">
        <w:fldChar w:fldCharType="separate"/>
      </w:r>
      <w:r w:rsidR="00284EFC">
        <w:rPr>
          <w:noProof/>
        </w:rPr>
        <w:t>220</w:t>
      </w:r>
      <w:r w:rsidR="005D124A">
        <w:rPr>
          <w:noProof/>
        </w:rPr>
        <w:fldChar w:fldCharType="end"/>
      </w:r>
      <w:bookmarkEnd w:id="608"/>
      <w:r w:rsidR="00F03AFE" w:rsidRPr="00A80107">
        <w:t xml:space="preserve"> – </w:t>
      </w:r>
      <w:r w:rsidR="001742BD" w:rsidRPr="00A80107">
        <w:t>Добавление</w:t>
      </w:r>
      <w:r w:rsidR="00B701FE" w:rsidRPr="00A80107">
        <w:t xml:space="preserve"> записи в справочник «Формы»</w:t>
      </w:r>
    </w:p>
    <w:p w14:paraId="33CBFD7D" w14:textId="77777777" w:rsidR="001D0837" w:rsidRPr="00A80107" w:rsidRDefault="001D0837" w:rsidP="00336BCD">
      <w:pPr>
        <w:pStyle w:val="phlistitemized1"/>
      </w:pPr>
      <w:r w:rsidRPr="00A80107">
        <w:t>заполните поля:</w:t>
      </w:r>
    </w:p>
    <w:p w14:paraId="33C88512" w14:textId="77777777" w:rsidR="001D0837" w:rsidRPr="00A80107" w:rsidRDefault="001D0837" w:rsidP="004561E8">
      <w:pPr>
        <w:pStyle w:val="phlistitemized2"/>
      </w:pPr>
      <w:r w:rsidRPr="00A80107">
        <w:t>«Наименование» – укажите наименование формы;</w:t>
      </w:r>
    </w:p>
    <w:p w14:paraId="2EA5C328" w14:textId="77777777" w:rsidR="001D0837" w:rsidRPr="00A80107" w:rsidRDefault="001D0837" w:rsidP="004561E8">
      <w:pPr>
        <w:pStyle w:val="phlistitemized2"/>
      </w:pPr>
      <w:r w:rsidRPr="00A80107">
        <w:t>установкой «флажка» укажите направление, к которому относится создаваемая форма.</w:t>
      </w:r>
    </w:p>
    <w:p w14:paraId="283C912D" w14:textId="77777777" w:rsidR="001D0837" w:rsidRPr="00A80107" w:rsidRDefault="005A49B8" w:rsidP="00336BCD">
      <w:pPr>
        <w:pStyle w:val="phlistitemized1"/>
      </w:pPr>
      <w:r w:rsidRPr="00A80107">
        <w:t>нажмите на кнопку</w:t>
      </w:r>
      <w:r w:rsidR="001D0837" w:rsidRPr="00A80107">
        <w:t xml:space="preserve"> «Сохранить».</w:t>
      </w:r>
    </w:p>
    <w:p w14:paraId="369A354E" w14:textId="77777777" w:rsidR="00616461" w:rsidRPr="00A80107" w:rsidRDefault="00616461" w:rsidP="00616461">
      <w:pPr>
        <w:pStyle w:val="4"/>
        <w:rPr>
          <w:rFonts w:cs="Arial"/>
        </w:rPr>
      </w:pPr>
      <w:bookmarkStart w:id="609" w:name="_Toc66783343"/>
      <w:r w:rsidRPr="00A80107">
        <w:rPr>
          <w:rFonts w:cs="Arial"/>
        </w:rPr>
        <w:t>Условия обучения</w:t>
      </w:r>
      <w:bookmarkEnd w:id="609"/>
    </w:p>
    <w:p w14:paraId="54FBAF87" w14:textId="77777777" w:rsidR="001D0837" w:rsidRPr="00A80107" w:rsidRDefault="001D0837" w:rsidP="00E971ED">
      <w:pPr>
        <w:pStyle w:val="phlistitemizedtitle"/>
      </w:pPr>
      <w:r w:rsidRPr="00A80107">
        <w:t>Для добавления записи:</w:t>
      </w:r>
    </w:p>
    <w:p w14:paraId="56899EBD" w14:textId="77777777" w:rsidR="00ED36B1" w:rsidRPr="00A80107" w:rsidRDefault="005A49B8" w:rsidP="00336BCD">
      <w:pPr>
        <w:pStyle w:val="phlistitemized1"/>
      </w:pPr>
      <w:r w:rsidRPr="00A80107">
        <w:t>нажмите на кнопку</w:t>
      </w:r>
      <w:r w:rsidR="00B701FE" w:rsidRPr="00A80107">
        <w:t xml:space="preserve"> «Добавить»</w:t>
      </w:r>
      <w:r w:rsidR="00ED36B1" w:rsidRPr="00A80107">
        <w:t>;</w:t>
      </w:r>
    </w:p>
    <w:p w14:paraId="789BAA8C" w14:textId="161F2523" w:rsidR="00ED36B1" w:rsidRPr="00A80107" w:rsidRDefault="00A24634" w:rsidP="00336BCD">
      <w:pPr>
        <w:pStyle w:val="phlistitemized1"/>
      </w:pPr>
      <w:r w:rsidRPr="00A80107">
        <w:t>откроется</w:t>
      </w:r>
      <w:r w:rsidR="00ED36B1" w:rsidRPr="00A80107">
        <w:t xml:space="preserve"> окно «Условие обучения: Добавление»</w:t>
      </w:r>
      <w:r w:rsidR="00B701FE" w:rsidRPr="00A80107">
        <w:t xml:space="preserve"> (</w:t>
      </w:r>
      <w:r w:rsidR="00F24656">
        <w:fldChar w:fldCharType="begin"/>
      </w:r>
      <w:r w:rsidR="00F24656">
        <w:instrText xml:space="preserve"> REF _Ref468199794 \h </w:instrText>
      </w:r>
      <w:r w:rsidR="00F24656">
        <w:fldChar w:fldCharType="separate"/>
      </w:r>
      <w:r w:rsidR="00284EFC">
        <w:t>Рисунок </w:t>
      </w:r>
      <w:r w:rsidR="00284EFC">
        <w:rPr>
          <w:noProof/>
        </w:rPr>
        <w:t>221</w:t>
      </w:r>
      <w:r w:rsidR="00F24656">
        <w:fldChar w:fldCharType="end"/>
      </w:r>
      <w:r w:rsidR="00B701FE" w:rsidRPr="00A80107">
        <w:t>)</w:t>
      </w:r>
      <w:r w:rsidR="00ED36B1" w:rsidRPr="00A80107">
        <w:t>;</w:t>
      </w:r>
    </w:p>
    <w:p w14:paraId="06EAC0A9" w14:textId="77777777" w:rsidR="00B51920" w:rsidRPr="00A80107" w:rsidRDefault="00FA6269" w:rsidP="002B3354">
      <w:pPr>
        <w:pStyle w:val="phfigure"/>
        <w:rPr>
          <w:rFonts w:cs="Arial"/>
        </w:rPr>
      </w:pPr>
      <w:r w:rsidRPr="00A80107">
        <w:rPr>
          <w:rFonts w:cs="Arial"/>
          <w:noProof/>
        </w:rPr>
        <w:lastRenderedPageBreak/>
        <w:drawing>
          <wp:inline distT="0" distB="0" distL="0" distR="0" wp14:anchorId="6D5808B6" wp14:editId="655326D3">
            <wp:extent cx="5743575" cy="3819525"/>
            <wp:effectExtent l="0" t="0" r="9525" b="9525"/>
            <wp:docPr id="6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43575" cy="3819525"/>
                    </a:xfrm>
                    <a:prstGeom prst="rect">
                      <a:avLst/>
                    </a:prstGeom>
                    <a:noFill/>
                    <a:ln>
                      <a:noFill/>
                    </a:ln>
                  </pic:spPr>
                </pic:pic>
              </a:graphicData>
            </a:graphic>
          </wp:inline>
        </w:drawing>
      </w:r>
    </w:p>
    <w:p w14:paraId="76EDDA59" w14:textId="1366B3AC" w:rsidR="00616461" w:rsidRPr="00A80107" w:rsidRDefault="002A0799" w:rsidP="002B3354">
      <w:pPr>
        <w:pStyle w:val="phfiguretitle"/>
      </w:pPr>
      <w:bookmarkStart w:id="610" w:name="_Ref468199794"/>
      <w:r>
        <w:t>Рисунок </w:t>
      </w:r>
      <w:r w:rsidR="005D124A">
        <w:fldChar w:fldCharType="begin"/>
      </w:r>
      <w:r w:rsidR="005D124A">
        <w:instrText xml:space="preserve"> SEQ Рисунок \* ARABIC </w:instrText>
      </w:r>
      <w:r w:rsidR="005D124A">
        <w:fldChar w:fldCharType="separate"/>
      </w:r>
      <w:r w:rsidR="00284EFC">
        <w:rPr>
          <w:noProof/>
        </w:rPr>
        <w:t>221</w:t>
      </w:r>
      <w:r w:rsidR="005D124A">
        <w:rPr>
          <w:noProof/>
        </w:rPr>
        <w:fldChar w:fldCharType="end"/>
      </w:r>
      <w:bookmarkEnd w:id="610"/>
      <w:r w:rsidR="00F03AFE" w:rsidRPr="00A80107">
        <w:t xml:space="preserve"> – </w:t>
      </w:r>
      <w:r w:rsidR="00151CC5" w:rsidRPr="00A80107">
        <w:t>Добавление записи в справочник «Условия обучения»</w:t>
      </w:r>
    </w:p>
    <w:p w14:paraId="7D3CE0AF" w14:textId="766D53D7" w:rsidR="00ED36B1" w:rsidRPr="00A80107" w:rsidRDefault="006C489E" w:rsidP="00336BCD">
      <w:pPr>
        <w:pStyle w:val="phlistitemized1"/>
      </w:pPr>
      <w:r>
        <w:t>в</w:t>
      </w:r>
      <w:r w:rsidR="00ED36B1" w:rsidRPr="00A80107">
        <w:t xml:space="preserve"> пол</w:t>
      </w:r>
      <w:r w:rsidR="00A24634" w:rsidRPr="00A80107">
        <w:t>е</w:t>
      </w:r>
      <w:r>
        <w:t xml:space="preserve"> «Название» </w:t>
      </w:r>
      <w:r w:rsidR="00ED36B1" w:rsidRPr="00A80107">
        <w:t>ук</w:t>
      </w:r>
      <w:r>
        <w:t>ажите название условия обучения;</w:t>
      </w:r>
    </w:p>
    <w:p w14:paraId="23848A6B" w14:textId="77777777" w:rsidR="00ED36B1" w:rsidRPr="00A80107" w:rsidRDefault="005A49B8" w:rsidP="00336BCD">
      <w:pPr>
        <w:pStyle w:val="phlistitemized1"/>
      </w:pPr>
      <w:r w:rsidRPr="00A80107">
        <w:t>нажмите на кнопку</w:t>
      </w:r>
      <w:r w:rsidR="00ED36B1" w:rsidRPr="00A80107">
        <w:t xml:space="preserve"> «Сохранить».</w:t>
      </w:r>
    </w:p>
    <w:p w14:paraId="2EBEF3A1" w14:textId="07881BBD" w:rsidR="00616461" w:rsidRPr="00A80107" w:rsidRDefault="005E63C5" w:rsidP="00616461">
      <w:pPr>
        <w:pStyle w:val="4"/>
        <w:rPr>
          <w:rFonts w:cs="Arial"/>
        </w:rPr>
      </w:pPr>
      <w:bookmarkStart w:id="611" w:name="_Toc66783344"/>
      <w:r>
        <w:rPr>
          <w:rFonts w:cs="Arial"/>
        </w:rPr>
        <w:t>Организации</w:t>
      </w:r>
      <w:r w:rsidR="00616461" w:rsidRPr="00A80107">
        <w:rPr>
          <w:rFonts w:cs="Arial"/>
        </w:rPr>
        <w:t>, оказывающие услуги доп.</w:t>
      </w:r>
      <w:r w:rsidR="00F34F47">
        <w:rPr>
          <w:rFonts w:cs="Arial"/>
        </w:rPr>
        <w:t xml:space="preserve"> </w:t>
      </w:r>
      <w:r w:rsidR="00616461" w:rsidRPr="00A80107">
        <w:rPr>
          <w:rFonts w:cs="Arial"/>
        </w:rPr>
        <w:t>образования</w:t>
      </w:r>
      <w:bookmarkEnd w:id="611"/>
    </w:p>
    <w:p w14:paraId="6B5D4EB3" w14:textId="4AF377A1" w:rsidR="00B701FE" w:rsidRPr="00A80107" w:rsidRDefault="00B701FE" w:rsidP="006C489E">
      <w:pPr>
        <w:pStyle w:val="phnormal"/>
      </w:pPr>
      <w:r w:rsidRPr="00A80107">
        <w:rPr>
          <w:rFonts w:cs="Arial"/>
        </w:rPr>
        <w:t xml:space="preserve">Перейдите в пункт меню </w:t>
      </w:r>
      <w:r w:rsidR="00F83757" w:rsidRPr="00A80107">
        <w:rPr>
          <w:rFonts w:cs="Arial"/>
        </w:rPr>
        <w:t>«</w:t>
      </w:r>
      <w:r w:rsidRPr="00A80107">
        <w:rPr>
          <w:rFonts w:cs="Arial"/>
        </w:rPr>
        <w:t>Пу</w:t>
      </w:r>
      <w:proofErr w:type="gramStart"/>
      <w:r w:rsidRPr="00A80107">
        <w:rPr>
          <w:rFonts w:cs="Arial"/>
        </w:rPr>
        <w:t>ск</w:t>
      </w:r>
      <w:r w:rsidR="006E25AD">
        <w:rPr>
          <w:rFonts w:cs="Arial"/>
        </w:rPr>
        <w:t xml:space="preserve">/ </w:t>
      </w:r>
      <w:r w:rsidRPr="00A80107">
        <w:rPr>
          <w:rFonts w:cs="Arial"/>
        </w:rPr>
        <w:t>Спр</w:t>
      </w:r>
      <w:proofErr w:type="gramEnd"/>
      <w:r w:rsidRPr="00A80107">
        <w:rPr>
          <w:rFonts w:cs="Arial"/>
        </w:rPr>
        <w:t>авочники</w:t>
      </w:r>
      <w:r w:rsidR="006E25AD">
        <w:rPr>
          <w:rFonts w:cs="Arial"/>
        </w:rPr>
        <w:t xml:space="preserve">/ </w:t>
      </w:r>
      <w:r w:rsidRPr="00A80107">
        <w:rPr>
          <w:rFonts w:cs="Arial"/>
        </w:rPr>
        <w:t>Дополнительное образование</w:t>
      </w:r>
      <w:r w:rsidR="006E25AD">
        <w:rPr>
          <w:rFonts w:cs="Arial"/>
        </w:rPr>
        <w:t xml:space="preserve">/ </w:t>
      </w:r>
      <w:r w:rsidR="005E63C5">
        <w:rPr>
          <w:rFonts w:cs="Arial"/>
        </w:rPr>
        <w:t>Организации</w:t>
      </w:r>
      <w:r w:rsidRPr="00A80107">
        <w:rPr>
          <w:rFonts w:cs="Arial"/>
        </w:rPr>
        <w:t>, оказывающие услуги доп.</w:t>
      </w:r>
      <w:r w:rsidR="00F34F47">
        <w:rPr>
          <w:rFonts w:cs="Arial"/>
        </w:rPr>
        <w:t xml:space="preserve"> </w:t>
      </w:r>
      <w:r w:rsidRPr="00A80107">
        <w:rPr>
          <w:rFonts w:cs="Arial"/>
        </w:rPr>
        <w:t>образования</w:t>
      </w:r>
      <w:r w:rsidR="00F83757" w:rsidRPr="00A80107">
        <w:rPr>
          <w:rFonts w:cs="Arial"/>
        </w:rPr>
        <w:t>»</w:t>
      </w:r>
      <w:r w:rsidRPr="00A80107">
        <w:rPr>
          <w:rFonts w:cs="Arial"/>
        </w:rPr>
        <w:t xml:space="preserve">. В открывшемся окне </w:t>
      </w:r>
      <w:r w:rsidR="005A49B8" w:rsidRPr="00A80107">
        <w:rPr>
          <w:rFonts w:cs="Arial"/>
        </w:rPr>
        <w:t>нажмите на кнопку</w:t>
      </w:r>
      <w:r w:rsidRPr="00A80107">
        <w:rPr>
          <w:rFonts w:cs="Arial"/>
        </w:rPr>
        <w:t xml:space="preserve"> «Добавить» (</w:t>
      </w:r>
      <w:r w:rsidR="00F24656">
        <w:rPr>
          <w:rFonts w:cs="Arial"/>
        </w:rPr>
        <w:fldChar w:fldCharType="begin"/>
      </w:r>
      <w:r w:rsidR="00F24656">
        <w:rPr>
          <w:rFonts w:cs="Arial"/>
        </w:rPr>
        <w:instrText xml:space="preserve"> REF _Ref11863680 \h </w:instrText>
      </w:r>
      <w:r w:rsidR="00F24656">
        <w:rPr>
          <w:rFonts w:cs="Arial"/>
        </w:rPr>
      </w:r>
      <w:r w:rsidR="00F24656">
        <w:rPr>
          <w:rFonts w:cs="Arial"/>
        </w:rPr>
        <w:fldChar w:fldCharType="separate"/>
      </w:r>
      <w:r w:rsidR="00284EFC">
        <w:t>Рисунок </w:t>
      </w:r>
      <w:r w:rsidR="00284EFC">
        <w:rPr>
          <w:noProof/>
        </w:rPr>
        <w:t>222</w:t>
      </w:r>
      <w:r w:rsidR="00F24656">
        <w:rPr>
          <w:rFonts w:cs="Arial"/>
        </w:rPr>
        <w:fldChar w:fldCharType="end"/>
      </w:r>
      <w:r w:rsidRPr="00A80107">
        <w:rPr>
          <w:rFonts w:cs="Arial"/>
        </w:rPr>
        <w:t xml:space="preserve">) и </w:t>
      </w:r>
      <w:r w:rsidR="006C489E">
        <w:rPr>
          <w:rFonts w:cs="Arial"/>
        </w:rPr>
        <w:t>в</w:t>
      </w:r>
      <w:r w:rsidRPr="00A80107">
        <w:rPr>
          <w:rFonts w:cs="Arial"/>
        </w:rPr>
        <w:t xml:space="preserve"> </w:t>
      </w:r>
      <w:r w:rsidR="008C0397" w:rsidRPr="00A80107">
        <w:rPr>
          <w:rFonts w:cs="Arial"/>
        </w:rPr>
        <w:t>пол</w:t>
      </w:r>
      <w:r w:rsidR="00A24634" w:rsidRPr="00A80107">
        <w:rPr>
          <w:rFonts w:cs="Arial"/>
        </w:rPr>
        <w:t>е</w:t>
      </w:r>
      <w:r w:rsidR="006C489E">
        <w:rPr>
          <w:rFonts w:cs="Arial"/>
        </w:rPr>
        <w:t xml:space="preserve"> </w:t>
      </w:r>
      <w:r w:rsidRPr="00A80107">
        <w:t>«Название»</w:t>
      </w:r>
      <w:r w:rsidR="00F03AFE" w:rsidRPr="00A80107">
        <w:t xml:space="preserve"> </w:t>
      </w:r>
      <w:r w:rsidR="005E63C5">
        <w:t>укажите название организации, оказывающей</w:t>
      </w:r>
      <w:r w:rsidRPr="00A80107">
        <w:t xml:space="preserve"> услуги доп.</w:t>
      </w:r>
      <w:r w:rsidR="003B3317">
        <w:t xml:space="preserve"> </w:t>
      </w:r>
      <w:r w:rsidRPr="00A80107">
        <w:t>образования.</w:t>
      </w:r>
    </w:p>
    <w:p w14:paraId="75A114FF" w14:textId="11E70BDC" w:rsidR="00B701FE" w:rsidRPr="00A80107" w:rsidRDefault="00B701FE" w:rsidP="00B701FE">
      <w:pPr>
        <w:pStyle w:val="phnormal"/>
        <w:rPr>
          <w:rFonts w:cs="Arial"/>
        </w:rPr>
      </w:pPr>
      <w:r w:rsidRPr="00A80107">
        <w:rPr>
          <w:rFonts w:cs="Arial"/>
        </w:rPr>
        <w:t xml:space="preserve">Нажмите </w:t>
      </w:r>
      <w:r w:rsidR="00BA40A2" w:rsidRPr="00A80107">
        <w:rPr>
          <w:rFonts w:cs="Arial"/>
        </w:rPr>
        <w:t xml:space="preserve">на </w:t>
      </w:r>
      <w:r w:rsidRPr="00A80107">
        <w:rPr>
          <w:rFonts w:cs="Arial"/>
        </w:rPr>
        <w:t>кнопку «Сохранить».</w:t>
      </w:r>
    </w:p>
    <w:p w14:paraId="3FAF7119" w14:textId="5FE3AD6D" w:rsidR="00B51920" w:rsidRPr="00A80107" w:rsidRDefault="002E6B51" w:rsidP="002B3354">
      <w:pPr>
        <w:pStyle w:val="phfigure"/>
        <w:rPr>
          <w:rFonts w:cs="Arial"/>
        </w:rPr>
      </w:pPr>
      <w:r>
        <w:rPr>
          <w:noProof/>
        </w:rPr>
        <w:lastRenderedPageBreak/>
        <w:drawing>
          <wp:inline distT="0" distB="0" distL="0" distR="0" wp14:anchorId="6990478C" wp14:editId="5F15BC3F">
            <wp:extent cx="5715000" cy="3829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715000" cy="3829050"/>
                    </a:xfrm>
                    <a:prstGeom prst="rect">
                      <a:avLst/>
                    </a:prstGeom>
                  </pic:spPr>
                </pic:pic>
              </a:graphicData>
            </a:graphic>
          </wp:inline>
        </w:drawing>
      </w:r>
    </w:p>
    <w:p w14:paraId="4892ACAA" w14:textId="58C9A51B" w:rsidR="00B51920" w:rsidRPr="00A80107" w:rsidRDefault="002A0799" w:rsidP="002B3354">
      <w:pPr>
        <w:pStyle w:val="phfiguretitle"/>
      </w:pPr>
      <w:bookmarkStart w:id="612" w:name="_Ref11863680"/>
      <w:r>
        <w:t>Рисунок </w:t>
      </w:r>
      <w:r w:rsidR="005D124A">
        <w:fldChar w:fldCharType="begin"/>
      </w:r>
      <w:r w:rsidR="005D124A">
        <w:instrText xml:space="preserve"> SEQ Рисунок \* ARABIC </w:instrText>
      </w:r>
      <w:r w:rsidR="005D124A">
        <w:fldChar w:fldCharType="separate"/>
      </w:r>
      <w:r w:rsidR="00284EFC">
        <w:rPr>
          <w:noProof/>
        </w:rPr>
        <w:t>222</w:t>
      </w:r>
      <w:r w:rsidR="005D124A">
        <w:rPr>
          <w:noProof/>
        </w:rPr>
        <w:fldChar w:fldCharType="end"/>
      </w:r>
      <w:bookmarkEnd w:id="612"/>
      <w:r w:rsidR="00151CC5" w:rsidRPr="00A80107">
        <w:t xml:space="preserve"> – </w:t>
      </w:r>
      <w:r w:rsidR="001742BD" w:rsidRPr="00A80107">
        <w:t>Добавление</w:t>
      </w:r>
      <w:r w:rsidR="00151CC5" w:rsidRPr="00A80107">
        <w:t xml:space="preserve"> записи в справочник «</w:t>
      </w:r>
      <w:r w:rsidR="005E63C5">
        <w:t>Организации</w:t>
      </w:r>
      <w:r w:rsidR="00151CC5" w:rsidRPr="00A80107">
        <w:t>, оказывающие услуги доп.</w:t>
      </w:r>
      <w:r w:rsidR="003B3317">
        <w:t> </w:t>
      </w:r>
      <w:r w:rsidR="00151CC5" w:rsidRPr="00A80107">
        <w:t>образования»</w:t>
      </w:r>
    </w:p>
    <w:p w14:paraId="08CBE03A" w14:textId="2A8E27E8" w:rsidR="000A6564" w:rsidRDefault="000A6564">
      <w:pPr>
        <w:pStyle w:val="4"/>
      </w:pPr>
      <w:bookmarkStart w:id="613" w:name="_Ref6853435"/>
      <w:bookmarkStart w:id="614" w:name="_Toc66783345"/>
      <w:r>
        <w:t>Специализация кружков</w:t>
      </w:r>
      <w:bookmarkEnd w:id="613"/>
      <w:bookmarkEnd w:id="614"/>
    </w:p>
    <w:p w14:paraId="697C6634" w14:textId="036344AA" w:rsidR="001D4CCE" w:rsidRDefault="00B368D9" w:rsidP="00B368D9">
      <w:pPr>
        <w:pStyle w:val="phnormal"/>
      </w:pPr>
      <w:r w:rsidRPr="00A80107">
        <w:rPr>
          <w:rFonts w:cs="Arial"/>
        </w:rPr>
        <w:t>Перейдите в пункт меню «Пу</w:t>
      </w:r>
      <w:proofErr w:type="gramStart"/>
      <w:r w:rsidRPr="00A80107">
        <w:rPr>
          <w:rFonts w:cs="Arial"/>
        </w:rPr>
        <w:t>ск</w:t>
      </w:r>
      <w:r w:rsidR="006E25AD">
        <w:rPr>
          <w:rFonts w:cs="Arial"/>
        </w:rPr>
        <w:t xml:space="preserve">/ </w:t>
      </w:r>
      <w:r w:rsidRPr="00A80107">
        <w:rPr>
          <w:rFonts w:cs="Arial"/>
        </w:rPr>
        <w:t>Спр</w:t>
      </w:r>
      <w:proofErr w:type="gramEnd"/>
      <w:r w:rsidRPr="00A80107">
        <w:rPr>
          <w:rFonts w:cs="Arial"/>
        </w:rPr>
        <w:t>авоч</w:t>
      </w:r>
      <w:r>
        <w:rPr>
          <w:rFonts w:cs="Arial"/>
        </w:rPr>
        <w:t>ники</w:t>
      </w:r>
      <w:r w:rsidR="006E25AD">
        <w:rPr>
          <w:rFonts w:cs="Arial"/>
        </w:rPr>
        <w:t xml:space="preserve">/ </w:t>
      </w:r>
      <w:r>
        <w:rPr>
          <w:rFonts w:cs="Arial"/>
        </w:rPr>
        <w:t>Дополнительное образование/</w:t>
      </w:r>
      <w:r w:rsidR="00E20AB4">
        <w:rPr>
          <w:rFonts w:cs="Arial"/>
        </w:rPr>
        <w:t xml:space="preserve"> </w:t>
      </w:r>
      <w:r>
        <w:rPr>
          <w:rFonts w:cs="Arial"/>
        </w:rPr>
        <w:t>Специализация кружков</w:t>
      </w:r>
      <w:r w:rsidRPr="00A80107">
        <w:rPr>
          <w:rFonts w:cs="Arial"/>
        </w:rPr>
        <w:t xml:space="preserve">». В открывшемся окне нажмите на кнопку «Добавить» и </w:t>
      </w:r>
      <w:r>
        <w:rPr>
          <w:rFonts w:cs="Arial"/>
        </w:rPr>
        <w:t>в</w:t>
      </w:r>
      <w:r w:rsidRPr="00A80107">
        <w:rPr>
          <w:rFonts w:cs="Arial"/>
        </w:rPr>
        <w:t xml:space="preserve"> поле</w:t>
      </w:r>
      <w:r>
        <w:rPr>
          <w:rFonts w:cs="Arial"/>
        </w:rPr>
        <w:t xml:space="preserve"> </w:t>
      </w:r>
      <w:r w:rsidRPr="00A80107">
        <w:t xml:space="preserve">«Название» </w:t>
      </w:r>
      <w:r>
        <w:t>укажите специализацию</w:t>
      </w:r>
    </w:p>
    <w:p w14:paraId="5D499760" w14:textId="155E9B66" w:rsidR="00B368D9" w:rsidRPr="00A80107" w:rsidRDefault="00B368D9" w:rsidP="00B368D9">
      <w:pPr>
        <w:pStyle w:val="phnormal"/>
        <w:rPr>
          <w:rFonts w:cs="Arial"/>
        </w:rPr>
      </w:pPr>
      <w:r w:rsidRPr="00A80107">
        <w:rPr>
          <w:rFonts w:cs="Arial"/>
        </w:rPr>
        <w:t>Нажмите на кнопку «Сохранить».</w:t>
      </w:r>
    </w:p>
    <w:p w14:paraId="3DF6D4C4" w14:textId="77777777" w:rsidR="00B51920" w:rsidRPr="00A80107" w:rsidRDefault="00263834" w:rsidP="00B51920">
      <w:pPr>
        <w:pStyle w:val="31"/>
        <w:rPr>
          <w:rFonts w:cs="Arial"/>
        </w:rPr>
      </w:pPr>
      <w:bookmarkStart w:id="615" w:name="_Ref6853356"/>
      <w:bookmarkStart w:id="616" w:name="_Toc66783346"/>
      <w:r w:rsidRPr="00A80107">
        <w:rPr>
          <w:rFonts w:cs="Arial"/>
        </w:rPr>
        <w:t>Изменения портфолио учащегося – вкладка «Доп. образование»</w:t>
      </w:r>
      <w:bookmarkEnd w:id="615"/>
      <w:bookmarkEnd w:id="616"/>
    </w:p>
    <w:p w14:paraId="414D4955" w14:textId="22872EAF" w:rsidR="00B701FE" w:rsidRPr="00A80107" w:rsidRDefault="00B701FE" w:rsidP="00B701FE">
      <w:pPr>
        <w:pStyle w:val="phnormal"/>
        <w:rPr>
          <w:rFonts w:cs="Arial"/>
        </w:rPr>
      </w:pPr>
      <w:r w:rsidRPr="00A80107">
        <w:rPr>
          <w:rFonts w:cs="Arial"/>
        </w:rPr>
        <w:t xml:space="preserve">Для заполнения вкладки </w:t>
      </w:r>
      <w:r w:rsidR="005A49B8" w:rsidRPr="00A80107">
        <w:rPr>
          <w:rFonts w:cs="Arial"/>
        </w:rPr>
        <w:t>нажмите на кнопку</w:t>
      </w:r>
      <w:r w:rsidRPr="00A80107">
        <w:rPr>
          <w:rFonts w:cs="Arial"/>
        </w:rPr>
        <w:t xml:space="preserve"> «Добавить», заполните открывшуюся форму (</w:t>
      </w:r>
      <w:r w:rsidR="00F24656">
        <w:rPr>
          <w:rFonts w:cs="Arial"/>
        </w:rPr>
        <w:fldChar w:fldCharType="begin"/>
      </w:r>
      <w:r w:rsidR="00F24656">
        <w:rPr>
          <w:rFonts w:cs="Arial"/>
        </w:rPr>
        <w:instrText xml:space="preserve"> REF _Ref468199420 \h </w:instrText>
      </w:r>
      <w:r w:rsidR="00F24656">
        <w:rPr>
          <w:rFonts w:cs="Arial"/>
        </w:rPr>
      </w:r>
      <w:r w:rsidR="00F24656">
        <w:rPr>
          <w:rFonts w:cs="Arial"/>
        </w:rPr>
        <w:fldChar w:fldCharType="separate"/>
      </w:r>
      <w:r w:rsidR="00284EFC">
        <w:t>Рисунок </w:t>
      </w:r>
      <w:r w:rsidR="00284EFC">
        <w:rPr>
          <w:noProof/>
        </w:rPr>
        <w:t>223</w:t>
      </w:r>
      <w:r w:rsidR="00F24656">
        <w:rPr>
          <w:rFonts w:cs="Arial"/>
        </w:rPr>
        <w:fldChar w:fldCharType="end"/>
      </w:r>
      <w:r w:rsidRPr="00A80107">
        <w:rPr>
          <w:rFonts w:cs="Arial"/>
        </w:rPr>
        <w:t>), соответствующими значениями предварительно заданных в группе справочника «Дополнительное образование»</w:t>
      </w:r>
      <w:r w:rsidR="00EF5C8C" w:rsidRPr="00A80107">
        <w:rPr>
          <w:rFonts w:cs="Arial"/>
        </w:rPr>
        <w:t xml:space="preserve"> </w:t>
      </w:r>
      <w:r w:rsidR="00FF7F3A" w:rsidRPr="00A80107">
        <w:rPr>
          <w:rFonts w:cs="Arial"/>
        </w:rPr>
        <w:t>(</w:t>
      </w:r>
      <w:r w:rsidR="00CB6CD0" w:rsidRPr="00A80107">
        <w:t xml:space="preserve">см. </w:t>
      </w:r>
      <w:r w:rsidR="00FF7F3A" w:rsidRPr="00A80107">
        <w:rPr>
          <w:rFonts w:cs="Arial"/>
        </w:rPr>
        <w:t>п. </w:t>
      </w:r>
      <w:r w:rsidR="00EF5C8C" w:rsidRPr="00A80107">
        <w:rPr>
          <w:rFonts w:cs="Arial"/>
        </w:rPr>
        <w:fldChar w:fldCharType="begin"/>
      </w:r>
      <w:r w:rsidR="00EF5C8C" w:rsidRPr="00A80107">
        <w:rPr>
          <w:rFonts w:cs="Arial"/>
        </w:rPr>
        <w:instrText xml:space="preserve"> REF _Ref468722434 \w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284EFC">
        <w:rPr>
          <w:rFonts w:cs="Arial"/>
        </w:rPr>
        <w:t>1.36.1</w:t>
      </w:r>
      <w:r w:rsidR="00EF5C8C" w:rsidRPr="00A80107">
        <w:rPr>
          <w:rFonts w:cs="Arial"/>
        </w:rPr>
        <w:fldChar w:fldCharType="end"/>
      </w:r>
      <w:r w:rsidR="00EF5C8C" w:rsidRPr="00A80107">
        <w:rPr>
          <w:rFonts w:cs="Arial"/>
        </w:rPr>
        <w:t>)</w:t>
      </w:r>
      <w:r w:rsidRPr="00A80107">
        <w:rPr>
          <w:rFonts w:cs="Arial"/>
        </w:rPr>
        <w:t xml:space="preserve">. </w:t>
      </w:r>
      <w:r w:rsidR="00F5166D">
        <w:rPr>
          <w:rFonts w:cs="Arial"/>
        </w:rPr>
        <w:t>Нажмите на кнопку</w:t>
      </w:r>
      <w:r w:rsidRPr="00A80107">
        <w:rPr>
          <w:rFonts w:cs="Arial"/>
        </w:rPr>
        <w:t xml:space="preserve"> «Сохранить».</w:t>
      </w:r>
    </w:p>
    <w:p w14:paraId="4D030B75" w14:textId="4343D247" w:rsidR="000559C2" w:rsidRPr="00A80107" w:rsidRDefault="000A6564" w:rsidP="000559C2">
      <w:pPr>
        <w:pStyle w:val="phfigure"/>
        <w:rPr>
          <w:rFonts w:cs="Arial"/>
        </w:rPr>
      </w:pPr>
      <w:r>
        <w:rPr>
          <w:noProof/>
        </w:rPr>
        <w:lastRenderedPageBreak/>
        <w:drawing>
          <wp:inline distT="0" distB="0" distL="0" distR="0" wp14:anchorId="1BE6C769" wp14:editId="7F7CC3E8">
            <wp:extent cx="6152515" cy="3009265"/>
            <wp:effectExtent l="0" t="0" r="635"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6152515" cy="3009265"/>
                    </a:xfrm>
                    <a:prstGeom prst="rect">
                      <a:avLst/>
                    </a:prstGeom>
                  </pic:spPr>
                </pic:pic>
              </a:graphicData>
            </a:graphic>
          </wp:inline>
        </w:drawing>
      </w:r>
    </w:p>
    <w:p w14:paraId="08DB6F95" w14:textId="7FBB3EDE" w:rsidR="000559C2" w:rsidRDefault="002A0799" w:rsidP="00263834">
      <w:pPr>
        <w:pStyle w:val="phfiguretitle"/>
      </w:pPr>
      <w:bookmarkStart w:id="617" w:name="_Ref468199420"/>
      <w:r>
        <w:t>Рисунок </w:t>
      </w:r>
      <w:r w:rsidR="005D124A">
        <w:fldChar w:fldCharType="begin"/>
      </w:r>
      <w:r w:rsidR="005D124A">
        <w:instrText xml:space="preserve"> SEQ Рисунок \* ARABIC </w:instrText>
      </w:r>
      <w:r w:rsidR="005D124A">
        <w:fldChar w:fldCharType="separate"/>
      </w:r>
      <w:r w:rsidR="00284EFC">
        <w:rPr>
          <w:noProof/>
        </w:rPr>
        <w:t>223</w:t>
      </w:r>
      <w:r w:rsidR="005D124A">
        <w:rPr>
          <w:noProof/>
        </w:rPr>
        <w:fldChar w:fldCharType="end"/>
      </w:r>
      <w:bookmarkEnd w:id="617"/>
      <w:r w:rsidR="00151CC5" w:rsidRPr="00A80107">
        <w:t xml:space="preserve"> – </w:t>
      </w:r>
      <w:r w:rsidR="00B701FE" w:rsidRPr="00A80107">
        <w:t>Заполнение вкладки «Доп. образование»</w:t>
      </w:r>
    </w:p>
    <w:p w14:paraId="499EB435" w14:textId="46DD6234" w:rsidR="00BC016B" w:rsidRDefault="002C32AC" w:rsidP="002C32AC">
      <w:pPr>
        <w:pStyle w:val="phnormal"/>
      </w:pPr>
      <w:r w:rsidRPr="002C32AC">
        <w:rPr>
          <w:b/>
        </w:rPr>
        <w:t>Примечани</w:t>
      </w:r>
      <w:r w:rsidR="00BC016B">
        <w:rPr>
          <w:b/>
        </w:rPr>
        <w:t>я</w:t>
      </w:r>
    </w:p>
    <w:p w14:paraId="637B1001" w14:textId="6A454ECC" w:rsidR="002C32AC" w:rsidRPr="00355995" w:rsidRDefault="00BC016B" w:rsidP="002C32AC">
      <w:pPr>
        <w:pStyle w:val="phnormal"/>
      </w:pPr>
      <w:r w:rsidRPr="00355995">
        <w:t xml:space="preserve">1 </w:t>
      </w:r>
      <w:r w:rsidR="002C32AC" w:rsidRPr="00355995">
        <w:t>Значения в полях «</w:t>
      </w:r>
      <w:r w:rsidR="002C32AC" w:rsidRPr="002C32AC">
        <w:t xml:space="preserve">Дата </w:t>
      </w:r>
      <w:r>
        <w:t>начала</w:t>
      </w:r>
      <w:r w:rsidR="002C32AC" w:rsidRPr="00355995">
        <w:t>» и «</w:t>
      </w:r>
      <w:r w:rsidR="002C32AC" w:rsidRPr="002C32AC">
        <w:t xml:space="preserve">Дата </w:t>
      </w:r>
      <w:r>
        <w:t>окончания</w:t>
      </w:r>
      <w:r w:rsidR="002C32AC" w:rsidRPr="00355995">
        <w:t>» должны входить в период обучения, выбранного в поле «Учебный год» окна добавления/редактирования кружка.</w:t>
      </w:r>
    </w:p>
    <w:p w14:paraId="00F2742F" w14:textId="4BD22BE2" w:rsidR="00F84ECF" w:rsidRDefault="00F84ECF" w:rsidP="00F84ECF">
      <w:pPr>
        <w:pStyle w:val="phnormal"/>
      </w:pPr>
      <w:r>
        <w:t>2</w:t>
      </w:r>
      <w:proofErr w:type="gramStart"/>
      <w:r>
        <w:t xml:space="preserve"> </w:t>
      </w:r>
      <w:r w:rsidR="00BC016B">
        <w:t>П</w:t>
      </w:r>
      <w:proofErr w:type="gramEnd"/>
      <w:r w:rsidR="00BC016B">
        <w:t>ри редактировании значения в поле «Дата начала» изменения применяются только в портфолио, значение в поле «Дата с» в реестре «Кружки» не меняется</w:t>
      </w:r>
      <w:r>
        <w:t>.</w:t>
      </w:r>
    </w:p>
    <w:p w14:paraId="489283BB" w14:textId="77777777" w:rsidR="001D4CCE" w:rsidRDefault="00F84ECF" w:rsidP="00F84ECF">
      <w:pPr>
        <w:pStyle w:val="phnormal"/>
        <w:rPr>
          <w:rStyle w:val="affa"/>
        </w:rPr>
      </w:pPr>
      <w:r>
        <w:t>3</w:t>
      </w:r>
      <w:proofErr w:type="gramStart"/>
      <w:r>
        <w:t xml:space="preserve"> </w:t>
      </w:r>
      <w:r w:rsidRPr="00F84ECF">
        <w:t>Е</w:t>
      </w:r>
      <w:proofErr w:type="gramEnd"/>
      <w:r w:rsidRPr="00F84ECF">
        <w:t xml:space="preserve">сли ученика зачислили в течение учебного года, то при добавлении его в кружок, запись </w:t>
      </w:r>
      <w:r>
        <w:t>«</w:t>
      </w:r>
      <w:r w:rsidRPr="00F84ECF">
        <w:t>Дата начала</w:t>
      </w:r>
      <w:r>
        <w:t>»</w:t>
      </w:r>
      <w:r w:rsidRPr="00F84ECF">
        <w:t xml:space="preserve"> по умолчанию заполнена датой начал</w:t>
      </w:r>
      <w:r>
        <w:t>а</w:t>
      </w:r>
      <w:r w:rsidRPr="00F84ECF">
        <w:t xml:space="preserve"> его обучения в ОО с возможностью редактировать это поле.</w:t>
      </w:r>
    </w:p>
    <w:p w14:paraId="4C90EA03" w14:textId="6469C409" w:rsidR="00AA7A97" w:rsidRDefault="00AA7A97">
      <w:pPr>
        <w:pStyle w:val="31"/>
      </w:pPr>
      <w:bookmarkStart w:id="618" w:name="_Ref6853440"/>
      <w:bookmarkStart w:id="619" w:name="_Toc66783347"/>
      <w:bookmarkStart w:id="620" w:name="_Ref488742788"/>
      <w:r>
        <w:t>Отчет «Охв</w:t>
      </w:r>
      <w:r w:rsidR="000D67E1">
        <w:t>ат услугами дополнительного обра</w:t>
      </w:r>
      <w:r>
        <w:t>зования в разрезе учеников»</w:t>
      </w:r>
      <w:bookmarkEnd w:id="618"/>
      <w:bookmarkEnd w:id="619"/>
    </w:p>
    <w:p w14:paraId="6FCA83D8" w14:textId="203A31D3" w:rsidR="00AA7A97" w:rsidRDefault="00AA7A97" w:rsidP="00AA7A97">
      <w:pPr>
        <w:pStyle w:val="phnormal"/>
      </w:pPr>
      <w:r>
        <w:t>Для формирования отчета перейдите в пункт меню «Пуск</w:t>
      </w:r>
      <w:r w:rsidR="006E25AD">
        <w:t xml:space="preserve">/ </w:t>
      </w:r>
      <w:r>
        <w:t>Отчеты</w:t>
      </w:r>
      <w:r w:rsidR="006E25AD">
        <w:t xml:space="preserve">/ </w:t>
      </w:r>
      <w:r>
        <w:t>Динамические отчеты</w:t>
      </w:r>
      <w:r w:rsidR="006E25AD">
        <w:t xml:space="preserve">/ </w:t>
      </w:r>
      <w:r>
        <w:t>Охват услуга</w:t>
      </w:r>
      <w:r w:rsidR="00D35AAF">
        <w:t>ми дополнительного образования».</w:t>
      </w:r>
      <w:r>
        <w:t xml:space="preserve"> Откроется окно (</w:t>
      </w:r>
      <w:r w:rsidR="00F24656">
        <w:fldChar w:fldCharType="begin"/>
      </w:r>
      <w:r w:rsidR="00F24656">
        <w:instrText xml:space="preserve"> REF _Ref448405652 \h </w:instrText>
      </w:r>
      <w:r w:rsidR="00F24656">
        <w:fldChar w:fldCharType="separate"/>
      </w:r>
      <w:r w:rsidR="00284EFC">
        <w:t>Рисунок </w:t>
      </w:r>
      <w:r w:rsidR="00284EFC">
        <w:rPr>
          <w:noProof/>
        </w:rPr>
        <w:t>119</w:t>
      </w:r>
      <w:r w:rsidR="00F24656">
        <w:fldChar w:fldCharType="end"/>
      </w:r>
      <w:r>
        <w:t>).</w:t>
      </w:r>
    </w:p>
    <w:p w14:paraId="6662DC98" w14:textId="77777777" w:rsidR="00AA7A97" w:rsidRDefault="00AA7A97" w:rsidP="00AA7A97">
      <w:pPr>
        <w:pStyle w:val="phfigure"/>
      </w:pPr>
      <w:r>
        <w:rPr>
          <w:noProof/>
        </w:rPr>
        <w:drawing>
          <wp:inline distT="0" distB="0" distL="0" distR="0" wp14:anchorId="0BF6FAA1" wp14:editId="1CF99CAD">
            <wp:extent cx="3743325" cy="122872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3743325" cy="1228725"/>
                    </a:xfrm>
                    <a:prstGeom prst="rect">
                      <a:avLst/>
                    </a:prstGeom>
                  </pic:spPr>
                </pic:pic>
              </a:graphicData>
            </a:graphic>
          </wp:inline>
        </w:drawing>
      </w:r>
    </w:p>
    <w:p w14:paraId="66CD572C" w14:textId="661D2E25" w:rsidR="00AA7A97" w:rsidRDefault="002A0799" w:rsidP="00AA7A97">
      <w:pPr>
        <w:pStyle w:val="phfiguretitle"/>
      </w:pPr>
      <w:bookmarkStart w:id="621" w:name="_Ref6393454"/>
      <w:r>
        <w:t>Рисунок </w:t>
      </w:r>
      <w:r w:rsidR="005D124A">
        <w:fldChar w:fldCharType="begin"/>
      </w:r>
      <w:r w:rsidR="005D124A">
        <w:instrText xml:space="preserve"> SEQ Рисунок \* ARABIC </w:instrText>
      </w:r>
      <w:r w:rsidR="005D124A">
        <w:fldChar w:fldCharType="separate"/>
      </w:r>
      <w:r w:rsidR="00284EFC">
        <w:rPr>
          <w:noProof/>
        </w:rPr>
        <w:t>224</w:t>
      </w:r>
      <w:r w:rsidR="005D124A">
        <w:rPr>
          <w:noProof/>
        </w:rPr>
        <w:fldChar w:fldCharType="end"/>
      </w:r>
      <w:bookmarkEnd w:id="621"/>
      <w:r w:rsidR="00AA7A97">
        <w:t xml:space="preserve"> – Окно ввода входных параметров</w:t>
      </w:r>
    </w:p>
    <w:p w14:paraId="51981310" w14:textId="16B7E013" w:rsidR="00AA7A97" w:rsidRDefault="00AA7A97" w:rsidP="00AA7A97">
      <w:pPr>
        <w:pStyle w:val="phlistitemizedtitle"/>
      </w:pPr>
      <w:r>
        <w:lastRenderedPageBreak/>
        <w:t>Заполните поля:</w:t>
      </w:r>
    </w:p>
    <w:p w14:paraId="271BF5BF" w14:textId="328129D4" w:rsidR="00AA7A97" w:rsidRPr="000D67E1" w:rsidRDefault="00AA7A97" w:rsidP="00336BCD">
      <w:pPr>
        <w:pStyle w:val="phlistitemized1"/>
      </w:pPr>
      <w:r w:rsidRPr="000D67E1">
        <w:t>«Ор</w:t>
      </w:r>
      <w:r w:rsidR="003D4AAA" w:rsidRPr="000D67E1">
        <w:t>га</w:t>
      </w:r>
      <w:r w:rsidRPr="000D67E1">
        <w:t xml:space="preserve">низация» – выберите </w:t>
      </w:r>
      <w:r w:rsidR="003D4AAA" w:rsidRPr="000D67E1">
        <w:t>организацию. По умолчанию выбрана текущая организация;</w:t>
      </w:r>
    </w:p>
    <w:p w14:paraId="39DB70BF" w14:textId="4DBDE57E" w:rsidR="003D4AAA" w:rsidRDefault="003D4AAA" w:rsidP="00336BCD">
      <w:pPr>
        <w:pStyle w:val="phlistitemized1"/>
      </w:pPr>
      <w:r w:rsidRPr="000D67E1">
        <w:t>«Тип печати</w:t>
      </w:r>
      <w:r>
        <w:t>» – выберите тип печати.</w:t>
      </w:r>
    </w:p>
    <w:p w14:paraId="549B9EE4" w14:textId="77777777" w:rsidR="003D4AAA" w:rsidRPr="00714256" w:rsidRDefault="003D4AAA" w:rsidP="003D4AAA">
      <w:pPr>
        <w:pStyle w:val="phnormal"/>
      </w:pPr>
      <w:r w:rsidRPr="0078293D">
        <w:t>После заполнения полей нажмите на кнопку «Сформировать», отчет будет выгружен на локальный компьютер в формате .xls.</w:t>
      </w:r>
    </w:p>
    <w:p w14:paraId="3D57F315" w14:textId="32409DAB" w:rsidR="008B5F6E" w:rsidRPr="00A80107" w:rsidRDefault="008B5F6E" w:rsidP="000024AE">
      <w:pPr>
        <w:pStyle w:val="23"/>
        <w:rPr>
          <w:rFonts w:cs="Arial"/>
        </w:rPr>
      </w:pPr>
      <w:bookmarkStart w:id="622" w:name="_Toc66783348"/>
      <w:r w:rsidRPr="00A80107">
        <w:rPr>
          <w:rFonts w:cs="Arial"/>
        </w:rPr>
        <w:t>Перевод коррекционных классов</w:t>
      </w:r>
      <w:bookmarkEnd w:id="620"/>
      <w:bookmarkEnd w:id="622"/>
    </w:p>
    <w:p w14:paraId="72153289" w14:textId="35E867BA" w:rsidR="008B5F6E" w:rsidRPr="00A80107" w:rsidRDefault="00EF3DEB" w:rsidP="00161C3E">
      <w:pPr>
        <w:pStyle w:val="phnormal"/>
        <w:rPr>
          <w:rFonts w:cs="Arial"/>
        </w:rPr>
      </w:pPr>
      <w:r w:rsidRPr="00A80107">
        <w:rPr>
          <w:rFonts w:cs="Arial"/>
        </w:rPr>
        <w:t xml:space="preserve">В Системе присутствуют изменения для перевода коррекционных классов при подключении плагина «Перевод коррекционных классов». </w:t>
      </w:r>
      <w:r w:rsidR="008B5F6E" w:rsidRPr="00A80107">
        <w:rPr>
          <w:rFonts w:cs="Arial"/>
        </w:rPr>
        <w:t>Для доступа перейдите в пункт меню «Пуск/ Реестры/ Классы», выберите класс, нажмите на кнопку «Перевод» (</w:t>
      </w:r>
      <w:r w:rsidR="00F24656">
        <w:rPr>
          <w:rFonts w:cs="Arial"/>
        </w:rPr>
        <w:fldChar w:fldCharType="begin"/>
      </w:r>
      <w:r w:rsidR="00F24656">
        <w:rPr>
          <w:rFonts w:cs="Arial"/>
        </w:rPr>
        <w:instrText xml:space="preserve"> REF _Ref488672630 \h </w:instrText>
      </w:r>
      <w:r w:rsidR="00F24656">
        <w:rPr>
          <w:rFonts w:cs="Arial"/>
        </w:rPr>
      </w:r>
      <w:r w:rsidR="00F24656">
        <w:rPr>
          <w:rFonts w:cs="Arial"/>
        </w:rPr>
        <w:fldChar w:fldCharType="separate"/>
      </w:r>
      <w:r w:rsidR="00284EFC">
        <w:t>Рисунок </w:t>
      </w:r>
      <w:r w:rsidR="00284EFC">
        <w:rPr>
          <w:noProof/>
        </w:rPr>
        <w:t>225</w:t>
      </w:r>
      <w:r w:rsidR="00F24656">
        <w:rPr>
          <w:rFonts w:cs="Arial"/>
        </w:rPr>
        <w:fldChar w:fldCharType="end"/>
      </w:r>
      <w:r w:rsidR="008B5F6E" w:rsidRPr="00A80107">
        <w:rPr>
          <w:rFonts w:cs="Arial"/>
        </w:rPr>
        <w:t>).</w:t>
      </w:r>
    </w:p>
    <w:p w14:paraId="121FF5E8" w14:textId="11442A4B" w:rsidR="00584286" w:rsidRPr="00A80107" w:rsidRDefault="002E6B51">
      <w:pPr>
        <w:pStyle w:val="phfigure"/>
        <w:rPr>
          <w:rFonts w:cs="Arial"/>
        </w:rPr>
      </w:pPr>
      <w:r>
        <w:rPr>
          <w:noProof/>
        </w:rPr>
        <w:drawing>
          <wp:inline distT="0" distB="0" distL="0" distR="0" wp14:anchorId="3793EC0E" wp14:editId="40D39D3E">
            <wp:extent cx="6152515" cy="310515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152515" cy="3105150"/>
                    </a:xfrm>
                    <a:prstGeom prst="rect">
                      <a:avLst/>
                    </a:prstGeom>
                  </pic:spPr>
                </pic:pic>
              </a:graphicData>
            </a:graphic>
          </wp:inline>
        </w:drawing>
      </w:r>
    </w:p>
    <w:p w14:paraId="1B0E4BA9" w14:textId="417D88DF" w:rsidR="008B5F6E" w:rsidRPr="00A80107" w:rsidRDefault="002A0799" w:rsidP="00161C3E">
      <w:pPr>
        <w:pStyle w:val="phfiguretitle"/>
      </w:pPr>
      <w:bookmarkStart w:id="623" w:name="_Ref488672630"/>
      <w:r>
        <w:t>Рисунок </w:t>
      </w:r>
      <w:r w:rsidR="005D124A">
        <w:fldChar w:fldCharType="begin"/>
      </w:r>
      <w:r w:rsidR="005D124A">
        <w:instrText xml:space="preserve"> SEQ Рисунок \* ARABIC </w:instrText>
      </w:r>
      <w:r w:rsidR="005D124A">
        <w:fldChar w:fldCharType="separate"/>
      </w:r>
      <w:r w:rsidR="00284EFC">
        <w:rPr>
          <w:noProof/>
        </w:rPr>
        <w:t>225</w:t>
      </w:r>
      <w:r w:rsidR="005D124A">
        <w:rPr>
          <w:noProof/>
        </w:rPr>
        <w:fldChar w:fldCharType="end"/>
      </w:r>
      <w:bookmarkEnd w:id="623"/>
      <w:r w:rsidR="00584286" w:rsidRPr="00A80107">
        <w:t xml:space="preserve"> – Кнопка «Перевод»</w:t>
      </w:r>
    </w:p>
    <w:p w14:paraId="5694A0D5" w14:textId="2B4302A1" w:rsidR="00584286" w:rsidRPr="00A80107" w:rsidRDefault="00EF3DEB" w:rsidP="00E971ED">
      <w:pPr>
        <w:pStyle w:val="phlistitemizedtitle"/>
      </w:pPr>
      <w:r w:rsidRPr="00A80107">
        <w:t xml:space="preserve">В Системе есть два </w:t>
      </w:r>
      <w:r w:rsidR="00584286" w:rsidRPr="00A80107">
        <w:t>варианта перевода:</w:t>
      </w:r>
    </w:p>
    <w:p w14:paraId="3516DEFB" w14:textId="5E2F220A" w:rsidR="00584286" w:rsidRPr="00A80107" w:rsidRDefault="00584286" w:rsidP="00336BCD">
      <w:pPr>
        <w:pStyle w:val="phlistitemized1"/>
      </w:pPr>
      <w:r w:rsidRPr="00A80107">
        <w:t>«Перевод учеников»;</w:t>
      </w:r>
    </w:p>
    <w:p w14:paraId="5139D484" w14:textId="76CE134C" w:rsidR="00584286" w:rsidRPr="00A80107" w:rsidRDefault="00EF3DEB" w:rsidP="00336BCD">
      <w:pPr>
        <w:pStyle w:val="phlistitemized1"/>
      </w:pPr>
      <w:r w:rsidRPr="00A80107">
        <w:t>«Перевод на следующий год».</w:t>
      </w:r>
    </w:p>
    <w:p w14:paraId="02630A56" w14:textId="77777777" w:rsidR="00584286" w:rsidRPr="00A80107" w:rsidRDefault="00584286" w:rsidP="00161C3E">
      <w:pPr>
        <w:pStyle w:val="31"/>
        <w:rPr>
          <w:rFonts w:cs="Arial"/>
        </w:rPr>
      </w:pPr>
      <w:bookmarkStart w:id="624" w:name="_Toc66783349"/>
      <w:r w:rsidRPr="00A80107">
        <w:rPr>
          <w:rFonts w:cs="Arial"/>
        </w:rPr>
        <w:t>Кнопка «Перевод учеников»</w:t>
      </w:r>
      <w:bookmarkEnd w:id="624"/>
    </w:p>
    <w:p w14:paraId="2688D900" w14:textId="7A7DA707" w:rsidR="005A4A11" w:rsidRPr="00A80107" w:rsidRDefault="005A4A11" w:rsidP="00584286">
      <w:pPr>
        <w:pStyle w:val="phnormal"/>
        <w:rPr>
          <w:rFonts w:cs="Arial"/>
        </w:rPr>
      </w:pPr>
      <w:r w:rsidRPr="00A80107">
        <w:rPr>
          <w:rFonts w:cs="Arial"/>
        </w:rPr>
        <w:t>При нажатии на кнопку «Перевод учеников» откроется окно «Перевод учеников» (</w:t>
      </w:r>
      <w:r w:rsidR="00C5406C">
        <w:rPr>
          <w:rFonts w:cs="Arial"/>
        </w:rPr>
        <w:t>подробнее описано в руководстве пользователя «Основная часть»).</w:t>
      </w:r>
    </w:p>
    <w:p w14:paraId="06A90728" w14:textId="2C902FF4" w:rsidR="00584286" w:rsidRPr="00A80107" w:rsidRDefault="00584286" w:rsidP="00584286">
      <w:pPr>
        <w:pStyle w:val="phnormal"/>
        <w:rPr>
          <w:rFonts w:cs="Arial"/>
        </w:rPr>
      </w:pPr>
      <w:r w:rsidRPr="00A80107">
        <w:rPr>
          <w:rFonts w:cs="Arial"/>
        </w:rPr>
        <w:lastRenderedPageBreak/>
        <w:t>Поля о текущей информации о классе не редактируемые, заполняются автоматически.</w:t>
      </w:r>
    </w:p>
    <w:p w14:paraId="1D843C2F" w14:textId="00313128" w:rsidR="00584286" w:rsidRPr="00A80107" w:rsidRDefault="00584286" w:rsidP="00584286">
      <w:pPr>
        <w:pStyle w:val="phnormal"/>
        <w:rPr>
          <w:rFonts w:cs="Arial"/>
        </w:rPr>
      </w:pPr>
      <w:r w:rsidRPr="00A80107">
        <w:rPr>
          <w:rFonts w:cs="Arial"/>
        </w:rPr>
        <w:t>Поле «Класс» (информация о классе, в который переводится ученик)</w:t>
      </w:r>
      <w:r w:rsidR="007D6531" w:rsidRPr="00A80107">
        <w:rPr>
          <w:rFonts w:cs="Arial"/>
        </w:rPr>
        <w:t xml:space="preserve"> ‒ </w:t>
      </w:r>
      <w:r w:rsidRPr="00A80107">
        <w:rPr>
          <w:rFonts w:cs="Arial"/>
        </w:rPr>
        <w:t>содержит уровни классов (значения берутся из справочника «Типы классов»</w:t>
      </w:r>
      <w:r w:rsidR="007D6531" w:rsidRPr="00A80107">
        <w:rPr>
          <w:rFonts w:cs="Arial"/>
        </w:rPr>
        <w:t xml:space="preserve"> ‒ </w:t>
      </w:r>
      <w:r w:rsidRPr="00A80107">
        <w:rPr>
          <w:rFonts w:cs="Arial"/>
        </w:rPr>
        <w:t xml:space="preserve">вкладка Коррекционная), начиная </w:t>
      </w:r>
      <w:proofErr w:type="gramStart"/>
      <w:r w:rsidRPr="00A80107">
        <w:rPr>
          <w:rFonts w:cs="Arial"/>
        </w:rPr>
        <w:t>с</w:t>
      </w:r>
      <w:proofErr w:type="gramEnd"/>
      <w:r w:rsidRPr="00A80107">
        <w:rPr>
          <w:rFonts w:cs="Arial"/>
        </w:rPr>
        <w:t xml:space="preserve"> текущего. По умолчанию уровень класса на один уровень выше, литера остается без изменений.</w:t>
      </w:r>
    </w:p>
    <w:p w14:paraId="7505A8D1" w14:textId="67EB7CAF" w:rsidR="00584286" w:rsidRPr="00A80107" w:rsidRDefault="00584286" w:rsidP="00584286">
      <w:pPr>
        <w:pStyle w:val="phnormal"/>
        <w:rPr>
          <w:rFonts w:cs="Arial"/>
        </w:rPr>
      </w:pPr>
      <w:r w:rsidRPr="00A80107">
        <w:rPr>
          <w:rFonts w:cs="Arial"/>
        </w:rPr>
        <w:t>Если текущий класс равен 3, то следующий будет 4 класс (дополнительный уровень для 3-го класса пропуска</w:t>
      </w:r>
      <w:r w:rsidR="00DF4435" w:rsidRPr="00A80107">
        <w:rPr>
          <w:rFonts w:cs="Arial"/>
        </w:rPr>
        <w:t>е</w:t>
      </w:r>
      <w:r w:rsidRPr="00A80107">
        <w:rPr>
          <w:rFonts w:cs="Arial"/>
        </w:rPr>
        <w:t>тся), так как считается</w:t>
      </w:r>
      <w:r w:rsidR="003B3317">
        <w:rPr>
          <w:rFonts w:cs="Arial"/>
        </w:rPr>
        <w:t>,</w:t>
      </w:r>
      <w:r w:rsidRPr="00A80107">
        <w:rPr>
          <w:rFonts w:cs="Arial"/>
        </w:rPr>
        <w:t xml:space="preserve"> что данный класс занимался по обычной программе.</w:t>
      </w:r>
    </w:p>
    <w:p w14:paraId="752A60A5" w14:textId="03DD588F" w:rsidR="00584286" w:rsidRPr="00A80107" w:rsidRDefault="00225F99" w:rsidP="00584286">
      <w:pPr>
        <w:pStyle w:val="phnormal"/>
        <w:rPr>
          <w:rFonts w:cs="Arial"/>
        </w:rPr>
      </w:pPr>
      <w:r w:rsidRPr="00A80107">
        <w:rPr>
          <w:rFonts w:cs="Arial"/>
        </w:rPr>
        <w:t>Если текущий класс равен 3 минус 1, то следующий будет равен 3 минус 2</w:t>
      </w:r>
      <w:r w:rsidR="00584286" w:rsidRPr="00A80107">
        <w:rPr>
          <w:rFonts w:cs="Arial"/>
        </w:rPr>
        <w:t>. Считается, что данный класс занимается по пролонгированной программе обучения.</w:t>
      </w:r>
    </w:p>
    <w:p w14:paraId="235ADA79" w14:textId="073E6EC6" w:rsidR="00584286" w:rsidRPr="00A80107" w:rsidRDefault="00225F99" w:rsidP="00161C3E">
      <w:pPr>
        <w:pStyle w:val="phnormal"/>
        <w:rPr>
          <w:rFonts w:cs="Arial"/>
        </w:rPr>
      </w:pPr>
      <w:r w:rsidRPr="00A80107">
        <w:rPr>
          <w:rFonts w:cs="Arial"/>
        </w:rPr>
        <w:t>Если текущий класс равен 3</w:t>
      </w:r>
      <w:r w:rsidR="00331091" w:rsidRPr="00A80107">
        <w:rPr>
          <w:rFonts w:cs="Arial"/>
        </w:rPr>
        <w:t xml:space="preserve"> минус </w:t>
      </w:r>
      <w:r w:rsidRPr="00A80107">
        <w:rPr>
          <w:rFonts w:cs="Arial"/>
        </w:rPr>
        <w:t>2</w:t>
      </w:r>
      <w:r w:rsidR="00584286" w:rsidRPr="00A80107">
        <w:rPr>
          <w:rFonts w:cs="Arial"/>
        </w:rPr>
        <w:t>, то следующий будет 4 класс. По умолчанию счита</w:t>
      </w:r>
      <w:r w:rsidR="00DF4435" w:rsidRPr="00A80107">
        <w:rPr>
          <w:rFonts w:cs="Arial"/>
        </w:rPr>
        <w:t>е</w:t>
      </w:r>
      <w:r w:rsidR="00584286" w:rsidRPr="00A80107">
        <w:rPr>
          <w:rFonts w:cs="Arial"/>
        </w:rPr>
        <w:t>т</w:t>
      </w:r>
      <w:r w:rsidR="00DF4435" w:rsidRPr="00A80107">
        <w:rPr>
          <w:rFonts w:cs="Arial"/>
        </w:rPr>
        <w:t>ся</w:t>
      </w:r>
      <w:r w:rsidR="00584286" w:rsidRPr="00A80107">
        <w:rPr>
          <w:rFonts w:cs="Arial"/>
        </w:rPr>
        <w:t>, что класс будет учиться по обычной программе.</w:t>
      </w:r>
    </w:p>
    <w:p w14:paraId="40981FCC" w14:textId="605EC1C9" w:rsidR="00225F99" w:rsidRPr="00A80107" w:rsidRDefault="00331091" w:rsidP="00161C3E">
      <w:pPr>
        <w:pStyle w:val="31"/>
        <w:rPr>
          <w:rFonts w:cs="Arial"/>
        </w:rPr>
      </w:pPr>
      <w:bookmarkStart w:id="625" w:name="_Toc66783350"/>
      <w:r w:rsidRPr="00A80107">
        <w:rPr>
          <w:rFonts w:cs="Arial"/>
        </w:rPr>
        <w:t>Кнопка «Перевод на следующий год</w:t>
      </w:r>
      <w:r w:rsidR="00225F99" w:rsidRPr="00A80107">
        <w:rPr>
          <w:rFonts w:cs="Arial"/>
        </w:rPr>
        <w:t>»</w:t>
      </w:r>
      <w:bookmarkEnd w:id="625"/>
    </w:p>
    <w:p w14:paraId="62893071" w14:textId="557E9433" w:rsidR="00331091" w:rsidRPr="00A80107" w:rsidRDefault="00331091" w:rsidP="00331091">
      <w:pPr>
        <w:pStyle w:val="phnormal"/>
        <w:rPr>
          <w:rFonts w:cs="Arial"/>
        </w:rPr>
      </w:pPr>
      <w:r w:rsidRPr="00A80107">
        <w:rPr>
          <w:rFonts w:cs="Arial"/>
        </w:rPr>
        <w:t>При нажатии на кнопку открывается окно «Перевод классов на следующий учебный год</w:t>
      </w:r>
      <w:r w:rsidR="0057524A" w:rsidRPr="00A80107">
        <w:rPr>
          <w:rFonts w:cs="Arial"/>
        </w:rPr>
        <w:t xml:space="preserve">» </w:t>
      </w:r>
      <w:r w:rsidR="00C5406C" w:rsidRPr="00A80107">
        <w:rPr>
          <w:rFonts w:cs="Arial"/>
        </w:rPr>
        <w:t>(</w:t>
      </w:r>
      <w:r w:rsidR="00C5406C">
        <w:rPr>
          <w:rFonts w:cs="Arial"/>
        </w:rPr>
        <w:t>подробнее описано в руководстве пользователя «Основная часть»)</w:t>
      </w:r>
      <w:r w:rsidR="0057524A" w:rsidRPr="00A80107">
        <w:rPr>
          <w:rFonts w:cs="Arial"/>
        </w:rPr>
        <w:t xml:space="preserve">. </w:t>
      </w:r>
      <w:r w:rsidRPr="00A80107">
        <w:rPr>
          <w:rFonts w:cs="Arial"/>
        </w:rPr>
        <w:t>Существует возможность выбора класса, в который необходимо перевести учеников на следующий год.</w:t>
      </w:r>
    </w:p>
    <w:p w14:paraId="441448A0" w14:textId="75009722" w:rsidR="00331091" w:rsidRPr="00A80107" w:rsidRDefault="00EF3DEB" w:rsidP="00331091">
      <w:pPr>
        <w:pStyle w:val="phnormal"/>
        <w:rPr>
          <w:rFonts w:cs="Arial"/>
        </w:rPr>
      </w:pPr>
      <w:r w:rsidRPr="00A80107">
        <w:rPr>
          <w:rFonts w:cs="Arial"/>
        </w:rPr>
        <w:t>Столбец</w:t>
      </w:r>
      <w:r w:rsidR="00331091" w:rsidRPr="00A80107">
        <w:rPr>
          <w:rFonts w:cs="Arial"/>
        </w:rPr>
        <w:t xml:space="preserve"> </w:t>
      </w:r>
      <w:r w:rsidRPr="00A80107">
        <w:rPr>
          <w:rFonts w:cs="Arial"/>
        </w:rPr>
        <w:t>«</w:t>
      </w:r>
      <w:r w:rsidR="00331091" w:rsidRPr="00A80107">
        <w:rPr>
          <w:rFonts w:cs="Arial"/>
        </w:rPr>
        <w:t>Класс</w:t>
      </w:r>
      <w:r w:rsidRPr="00A80107">
        <w:rPr>
          <w:rFonts w:cs="Arial"/>
        </w:rPr>
        <w:t>»</w:t>
      </w:r>
      <w:r w:rsidR="007D6531" w:rsidRPr="00A80107">
        <w:rPr>
          <w:rFonts w:cs="Arial"/>
        </w:rPr>
        <w:t xml:space="preserve"> ‒ </w:t>
      </w:r>
      <w:r w:rsidR="00331091" w:rsidRPr="00A80107">
        <w:rPr>
          <w:rFonts w:cs="Arial"/>
        </w:rPr>
        <w:t>подтягивающий список с уровнями классов (з</w:t>
      </w:r>
      <w:r w:rsidRPr="00A80107">
        <w:rPr>
          <w:rFonts w:cs="Arial"/>
        </w:rPr>
        <w:t>начения берутся из справочника «Типы классов»</w:t>
      </w:r>
      <w:r w:rsidR="007D6531" w:rsidRPr="00A80107">
        <w:rPr>
          <w:rFonts w:cs="Arial"/>
        </w:rPr>
        <w:t xml:space="preserve"> ‒ </w:t>
      </w:r>
      <w:r w:rsidR="00331091" w:rsidRPr="00A80107">
        <w:rPr>
          <w:rFonts w:cs="Arial"/>
        </w:rPr>
        <w:t xml:space="preserve">вкладка </w:t>
      </w:r>
      <w:r w:rsidRPr="00A80107">
        <w:rPr>
          <w:rFonts w:cs="Arial"/>
        </w:rPr>
        <w:t>«</w:t>
      </w:r>
      <w:r w:rsidR="00331091" w:rsidRPr="00A80107">
        <w:rPr>
          <w:rFonts w:cs="Arial"/>
        </w:rPr>
        <w:t>Коррекционная</w:t>
      </w:r>
      <w:r w:rsidRPr="00A80107">
        <w:rPr>
          <w:rFonts w:cs="Arial"/>
        </w:rPr>
        <w:t>»</w:t>
      </w:r>
      <w:r w:rsidR="00331091" w:rsidRPr="00A80107">
        <w:rPr>
          <w:rFonts w:cs="Arial"/>
        </w:rPr>
        <w:t>). По умолчанию уровень класса на один уровень выше, литера остается без изменений.</w:t>
      </w:r>
    </w:p>
    <w:p w14:paraId="5932F957" w14:textId="30782B09" w:rsidR="00331091" w:rsidRPr="00A80107" w:rsidRDefault="00331091" w:rsidP="00331091">
      <w:pPr>
        <w:pStyle w:val="phnormal"/>
        <w:rPr>
          <w:rFonts w:cs="Arial"/>
        </w:rPr>
      </w:pPr>
      <w:r w:rsidRPr="00A80107">
        <w:rPr>
          <w:rFonts w:cs="Arial"/>
        </w:rPr>
        <w:t>В случае успешного перевода класса (создан</w:t>
      </w:r>
      <w:r w:rsidR="00EF3DEB" w:rsidRPr="00A80107">
        <w:rPr>
          <w:rFonts w:cs="Arial"/>
        </w:rPr>
        <w:t>ия</w:t>
      </w:r>
      <w:r w:rsidRPr="00A80107">
        <w:rPr>
          <w:rFonts w:cs="Arial"/>
        </w:rPr>
        <w:t xml:space="preserve"> класс</w:t>
      </w:r>
      <w:r w:rsidR="00EF3DEB" w:rsidRPr="00A80107">
        <w:rPr>
          <w:rFonts w:cs="Arial"/>
        </w:rPr>
        <w:t>а на следующий учебный год)</w:t>
      </w:r>
      <w:r w:rsidRPr="00A80107">
        <w:rPr>
          <w:rFonts w:cs="Arial"/>
        </w:rPr>
        <w:t xml:space="preserve"> все ученики, которые принадлежат данному классу, переводятся на следующий учебный год в кл</w:t>
      </w:r>
      <w:r w:rsidR="00EF3DEB" w:rsidRPr="00A80107">
        <w:rPr>
          <w:rFonts w:cs="Arial"/>
        </w:rPr>
        <w:t>асс, который был выбран в окне «</w:t>
      </w:r>
      <w:r w:rsidRPr="00A80107">
        <w:rPr>
          <w:rFonts w:cs="Arial"/>
        </w:rPr>
        <w:t>Перевод к</w:t>
      </w:r>
      <w:r w:rsidR="00EF3DEB" w:rsidRPr="00A80107">
        <w:rPr>
          <w:rFonts w:cs="Arial"/>
        </w:rPr>
        <w:t>лассов на следующий учебный год»</w:t>
      </w:r>
      <w:r w:rsidRPr="00A80107">
        <w:rPr>
          <w:rFonts w:cs="Arial"/>
        </w:rPr>
        <w:t>.</w:t>
      </w:r>
    </w:p>
    <w:p w14:paraId="2E3D304F" w14:textId="14FA2E90" w:rsidR="00331091" w:rsidRPr="00A80107" w:rsidRDefault="00331091" w:rsidP="00161C3E">
      <w:pPr>
        <w:pStyle w:val="phnormal"/>
        <w:rPr>
          <w:rFonts w:cs="Arial"/>
        </w:rPr>
      </w:pPr>
      <w:r w:rsidRPr="00A80107">
        <w:rPr>
          <w:rFonts w:cs="Arial"/>
        </w:rPr>
        <w:t>Если в Системе не создан класс на следующий учебный год, Система автоматически создает класс (з</w:t>
      </w:r>
      <w:r w:rsidR="00EF3DEB" w:rsidRPr="00A80107">
        <w:rPr>
          <w:rFonts w:cs="Arial"/>
        </w:rPr>
        <w:t>начение берется из справочника «Типы классов»</w:t>
      </w:r>
      <w:r w:rsidR="007D6531" w:rsidRPr="00A80107">
        <w:rPr>
          <w:rFonts w:cs="Arial"/>
        </w:rPr>
        <w:t xml:space="preserve"> ‒ </w:t>
      </w:r>
      <w:r w:rsidRPr="00A80107">
        <w:rPr>
          <w:rFonts w:cs="Arial"/>
        </w:rPr>
        <w:t xml:space="preserve">вкладка </w:t>
      </w:r>
      <w:r w:rsidR="00EF3DEB" w:rsidRPr="00A80107">
        <w:rPr>
          <w:rFonts w:cs="Arial"/>
        </w:rPr>
        <w:t>«</w:t>
      </w:r>
      <w:r w:rsidRPr="00A80107">
        <w:rPr>
          <w:rFonts w:cs="Arial"/>
        </w:rPr>
        <w:t>Коррекционная</w:t>
      </w:r>
      <w:r w:rsidR="00EF3DEB" w:rsidRPr="00A80107">
        <w:rPr>
          <w:rFonts w:cs="Arial"/>
        </w:rPr>
        <w:t>»</w:t>
      </w:r>
      <w:r w:rsidRPr="00A80107">
        <w:rPr>
          <w:rFonts w:cs="Arial"/>
        </w:rPr>
        <w:t>) и выполняет перевод учеников в этот класс.</w:t>
      </w:r>
    </w:p>
    <w:p w14:paraId="65546611" w14:textId="29C70E4D" w:rsidR="000024AE" w:rsidRPr="00A80107" w:rsidRDefault="000918E7" w:rsidP="000024AE">
      <w:pPr>
        <w:pStyle w:val="23"/>
        <w:rPr>
          <w:rFonts w:cs="Arial"/>
        </w:rPr>
      </w:pPr>
      <w:bookmarkStart w:id="626" w:name="_Ref56775724"/>
      <w:bookmarkStart w:id="627" w:name="_Ref56775767"/>
      <w:bookmarkStart w:id="628" w:name="_Ref56775815"/>
      <w:bookmarkStart w:id="629" w:name="_Toc66783351"/>
      <w:r>
        <w:rPr>
          <w:rFonts w:cs="Arial"/>
        </w:rPr>
        <w:t>Массовое проставление посещаемости</w:t>
      </w:r>
      <w:bookmarkEnd w:id="626"/>
      <w:bookmarkEnd w:id="627"/>
      <w:bookmarkEnd w:id="628"/>
      <w:bookmarkEnd w:id="629"/>
    </w:p>
    <w:p w14:paraId="74F1C90F" w14:textId="77777777" w:rsidR="000918E7" w:rsidRDefault="000918E7" w:rsidP="000918E7">
      <w:pPr>
        <w:pStyle w:val="phnormal"/>
      </w:pPr>
      <w:bookmarkStart w:id="630" w:name="_Ref15286887"/>
      <w:bookmarkStart w:id="631" w:name="_Ref507585282"/>
      <w:r>
        <w:t>Массовое проставление посещаемости включает отметку об отсутствии определенного ученика в определенный промежуток времени, причину отсутствия и перечень предметов, от посещения которых ученик был освобожден.</w:t>
      </w:r>
    </w:p>
    <w:p w14:paraId="7ABB32C7" w14:textId="6C845C6A" w:rsidR="000918E7" w:rsidRDefault="000918E7" w:rsidP="000918E7">
      <w:pPr>
        <w:pStyle w:val="phnormal"/>
      </w:pPr>
      <w:r>
        <w:lastRenderedPageBreak/>
        <w:t xml:space="preserve">Перейдите в пункт меню «Пуск/ Классный журнал/ Классный журнал» и заполните поля «Дата с» и «Дата </w:t>
      </w:r>
      <w:proofErr w:type="gramStart"/>
      <w:r>
        <w:t>по</w:t>
      </w:r>
      <w:proofErr w:type="gramEnd"/>
      <w:r>
        <w:t>» с помощью системного календаря. В поле «Предмет/Группа (Класс)» из выпадающего списка выберите класс или предмет, по которому требуется отобразить учеников в журнале (</w:t>
      </w:r>
      <w:r>
        <w:fldChar w:fldCharType="begin"/>
      </w:r>
      <w:r>
        <w:instrText xml:space="preserve"> REF _Ref41317685 \h </w:instrText>
      </w:r>
      <w:r>
        <w:fldChar w:fldCharType="separate"/>
      </w:r>
      <w:r w:rsidR="00284EFC">
        <w:t>Рисунок </w:t>
      </w:r>
      <w:r w:rsidR="00284EFC">
        <w:rPr>
          <w:noProof/>
        </w:rPr>
        <w:t>226</w:t>
      </w:r>
      <w:r>
        <w:fldChar w:fldCharType="end"/>
      </w:r>
      <w:r>
        <w:t>).</w:t>
      </w:r>
    </w:p>
    <w:p w14:paraId="7A97FB25" w14:textId="77777777" w:rsidR="000918E7" w:rsidRDefault="000918E7" w:rsidP="000918E7">
      <w:pPr>
        <w:pStyle w:val="phfigure"/>
      </w:pPr>
      <w:r>
        <w:rPr>
          <w:noProof/>
        </w:rPr>
        <w:drawing>
          <wp:inline distT="0" distB="0" distL="0" distR="0" wp14:anchorId="55EB2490" wp14:editId="38E68C31">
            <wp:extent cx="6152515" cy="276733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6152515" cy="2767330"/>
                    </a:xfrm>
                    <a:prstGeom prst="rect">
                      <a:avLst/>
                    </a:prstGeom>
                  </pic:spPr>
                </pic:pic>
              </a:graphicData>
            </a:graphic>
          </wp:inline>
        </w:drawing>
      </w:r>
    </w:p>
    <w:p w14:paraId="338AA836" w14:textId="4A55D88B" w:rsidR="000918E7" w:rsidRPr="00DD1BBB" w:rsidRDefault="002A0799" w:rsidP="000918E7">
      <w:pPr>
        <w:pStyle w:val="phfiguretitle"/>
      </w:pPr>
      <w:bookmarkStart w:id="632" w:name="_Ref41317685"/>
      <w:r>
        <w:t>Рисунок </w:t>
      </w:r>
      <w:r w:rsidR="005D124A">
        <w:fldChar w:fldCharType="begin"/>
      </w:r>
      <w:r w:rsidR="005D124A">
        <w:instrText xml:space="preserve"> SEQ Рисунок \* ARABIC </w:instrText>
      </w:r>
      <w:r w:rsidR="005D124A">
        <w:fldChar w:fldCharType="separate"/>
      </w:r>
      <w:r w:rsidR="00284EFC">
        <w:rPr>
          <w:noProof/>
        </w:rPr>
        <w:t>226</w:t>
      </w:r>
      <w:r w:rsidR="005D124A">
        <w:rPr>
          <w:noProof/>
        </w:rPr>
        <w:fldChar w:fldCharType="end"/>
      </w:r>
      <w:bookmarkEnd w:id="632"/>
      <w:r w:rsidR="000918E7">
        <w:t xml:space="preserve"> – Окно «Классный журнал»</w:t>
      </w:r>
    </w:p>
    <w:p w14:paraId="6963FD80" w14:textId="59D7FC22" w:rsidR="000918E7" w:rsidRDefault="000918E7" w:rsidP="000918E7">
      <w:pPr>
        <w:pStyle w:val="phnormal"/>
      </w:pPr>
      <w:r>
        <w:t>На верхней панели выберите кнопку «Массовое проставление посещаемости». Откроется окно «Массовое проставление посещаемости» (</w:t>
      </w:r>
      <w:r>
        <w:fldChar w:fldCharType="begin"/>
      </w:r>
      <w:r>
        <w:instrText xml:space="preserve"> REF _Ref41317880 \h </w:instrText>
      </w:r>
      <w:r>
        <w:fldChar w:fldCharType="separate"/>
      </w:r>
      <w:r w:rsidR="00284EFC">
        <w:t>Рисунок </w:t>
      </w:r>
      <w:r w:rsidR="00284EFC">
        <w:rPr>
          <w:noProof/>
        </w:rPr>
        <w:t>227</w:t>
      </w:r>
      <w:r>
        <w:fldChar w:fldCharType="end"/>
      </w:r>
      <w:r>
        <w:t>).</w:t>
      </w:r>
    </w:p>
    <w:p w14:paraId="3C010831" w14:textId="77777777" w:rsidR="000918E7" w:rsidRDefault="000918E7" w:rsidP="000918E7">
      <w:pPr>
        <w:pStyle w:val="phfigure"/>
      </w:pPr>
      <w:r>
        <w:rPr>
          <w:noProof/>
        </w:rPr>
        <w:drawing>
          <wp:inline distT="0" distB="0" distL="0" distR="0" wp14:anchorId="7F9D1282" wp14:editId="47DBF5D8">
            <wp:extent cx="6152515" cy="3033395"/>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6152515" cy="3033395"/>
                    </a:xfrm>
                    <a:prstGeom prst="rect">
                      <a:avLst/>
                    </a:prstGeom>
                  </pic:spPr>
                </pic:pic>
              </a:graphicData>
            </a:graphic>
          </wp:inline>
        </w:drawing>
      </w:r>
    </w:p>
    <w:p w14:paraId="0EA420D6" w14:textId="1DC713BE" w:rsidR="000918E7" w:rsidRDefault="002A0799" w:rsidP="000918E7">
      <w:pPr>
        <w:pStyle w:val="phfiguretitle"/>
      </w:pPr>
      <w:bookmarkStart w:id="633" w:name="_Ref41317880"/>
      <w:r>
        <w:t>Рисунок </w:t>
      </w:r>
      <w:r w:rsidR="005D124A">
        <w:fldChar w:fldCharType="begin"/>
      </w:r>
      <w:r w:rsidR="005D124A">
        <w:instrText xml:space="preserve"> SEQ Рисунок \* ARABIC </w:instrText>
      </w:r>
      <w:r w:rsidR="005D124A">
        <w:fldChar w:fldCharType="separate"/>
      </w:r>
      <w:r w:rsidR="00284EFC">
        <w:rPr>
          <w:noProof/>
        </w:rPr>
        <w:t>227</w:t>
      </w:r>
      <w:r w:rsidR="005D124A">
        <w:rPr>
          <w:noProof/>
        </w:rPr>
        <w:fldChar w:fldCharType="end"/>
      </w:r>
      <w:bookmarkEnd w:id="633"/>
      <w:r w:rsidR="000918E7">
        <w:t xml:space="preserve"> – Окно «Массовое проставление посещаемости»</w:t>
      </w:r>
    </w:p>
    <w:p w14:paraId="498C6DD6" w14:textId="2002A3DE" w:rsidR="000918E7" w:rsidRDefault="000918E7" w:rsidP="000918E7">
      <w:pPr>
        <w:pStyle w:val="phnormal"/>
      </w:pPr>
      <w:r>
        <w:t>Чтобы добавить отметку о посещаемости, нажмите на кнопку «Добавить». Откроется окно «Массовое проставление посещаемости: Добавление» (</w:t>
      </w:r>
      <w:r>
        <w:fldChar w:fldCharType="begin"/>
      </w:r>
      <w:r>
        <w:instrText xml:space="preserve"> REF _Ref41317970 \h </w:instrText>
      </w:r>
      <w:r>
        <w:fldChar w:fldCharType="separate"/>
      </w:r>
      <w:r w:rsidR="00284EFC">
        <w:t>Рисунок </w:t>
      </w:r>
      <w:r w:rsidR="00284EFC">
        <w:rPr>
          <w:noProof/>
        </w:rPr>
        <w:t>228</w:t>
      </w:r>
      <w:r>
        <w:fldChar w:fldCharType="end"/>
      </w:r>
      <w:r>
        <w:t>).</w:t>
      </w:r>
    </w:p>
    <w:p w14:paraId="2B5E7825" w14:textId="77777777" w:rsidR="000918E7" w:rsidRDefault="000918E7" w:rsidP="000918E7">
      <w:pPr>
        <w:pStyle w:val="phfigure"/>
      </w:pPr>
      <w:r>
        <w:rPr>
          <w:noProof/>
        </w:rPr>
        <w:lastRenderedPageBreak/>
        <w:drawing>
          <wp:inline distT="0" distB="0" distL="0" distR="0" wp14:anchorId="5C73399B" wp14:editId="4B75DCDA">
            <wp:extent cx="4391246" cy="2477342"/>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393829" cy="2478799"/>
                    </a:xfrm>
                    <a:prstGeom prst="rect">
                      <a:avLst/>
                    </a:prstGeom>
                  </pic:spPr>
                </pic:pic>
              </a:graphicData>
            </a:graphic>
          </wp:inline>
        </w:drawing>
      </w:r>
    </w:p>
    <w:p w14:paraId="6233EF44" w14:textId="02CF0455" w:rsidR="000918E7" w:rsidRDefault="002A0799" w:rsidP="000918E7">
      <w:pPr>
        <w:pStyle w:val="phfiguretitle"/>
      </w:pPr>
      <w:bookmarkStart w:id="634" w:name="_Ref41317970"/>
      <w:r>
        <w:t>Рисунок </w:t>
      </w:r>
      <w:r w:rsidR="005D124A">
        <w:fldChar w:fldCharType="begin"/>
      </w:r>
      <w:r w:rsidR="005D124A">
        <w:instrText xml:space="preserve"> SEQ Рисунок \* ARABIC </w:instrText>
      </w:r>
      <w:r w:rsidR="005D124A">
        <w:fldChar w:fldCharType="separate"/>
      </w:r>
      <w:r w:rsidR="00284EFC">
        <w:rPr>
          <w:noProof/>
        </w:rPr>
        <w:t>228</w:t>
      </w:r>
      <w:r w:rsidR="005D124A">
        <w:rPr>
          <w:noProof/>
        </w:rPr>
        <w:fldChar w:fldCharType="end"/>
      </w:r>
      <w:bookmarkEnd w:id="634"/>
      <w:r w:rsidR="000918E7">
        <w:t xml:space="preserve"> – Окно «Массовое проставление посещаемости: Добавление»</w:t>
      </w:r>
    </w:p>
    <w:p w14:paraId="7D6EFD02" w14:textId="77777777" w:rsidR="000918E7" w:rsidRDefault="000918E7" w:rsidP="000918E7">
      <w:pPr>
        <w:pStyle w:val="phnormal"/>
      </w:pPr>
      <w:r>
        <w:t>Заполните следующие поля:</w:t>
      </w:r>
    </w:p>
    <w:p w14:paraId="25ED38DA" w14:textId="77777777" w:rsidR="000918E7" w:rsidRDefault="000918E7" w:rsidP="00336BCD">
      <w:pPr>
        <w:pStyle w:val="phlistitemized1"/>
      </w:pPr>
      <w:r>
        <w:t>«Ученик» – выберите ученика из справочника «Ученики». В справочнике отображаются ученики, обучающиеся в выбранном классе или в выбранной группе в поле «Предмет/Группа (Класс)»;</w:t>
      </w:r>
    </w:p>
    <w:p w14:paraId="18AAD817" w14:textId="77777777" w:rsidR="000918E7" w:rsidRDefault="000918E7" w:rsidP="00336BCD">
      <w:pPr>
        <w:pStyle w:val="phlistitemized1"/>
      </w:pPr>
      <w:r>
        <w:t>«Период с», «по» – выберите период отсутствия ученика с помощью системного календаря;</w:t>
      </w:r>
    </w:p>
    <w:p w14:paraId="6D30BC79" w14:textId="77777777" w:rsidR="000918E7" w:rsidRDefault="000918E7" w:rsidP="00336BCD">
      <w:pPr>
        <w:pStyle w:val="phlistitemized1"/>
      </w:pPr>
      <w:r>
        <w:t>«Причина пропуска» – выберите причину пропуска из выпадающего списка;</w:t>
      </w:r>
    </w:p>
    <w:p w14:paraId="01BB7129" w14:textId="77777777" w:rsidR="000918E7" w:rsidRDefault="000918E7" w:rsidP="00336BCD">
      <w:pPr>
        <w:pStyle w:val="phlistitemized1"/>
      </w:pPr>
      <w:r>
        <w:t>«Освобожден от предмета» – выберите предмет, по которому у ученика освобождение;</w:t>
      </w:r>
    </w:p>
    <w:p w14:paraId="0EF0E779" w14:textId="77777777" w:rsidR="000918E7" w:rsidRDefault="000918E7" w:rsidP="00336BCD">
      <w:pPr>
        <w:pStyle w:val="phlistitemized1"/>
      </w:pPr>
      <w:r>
        <w:t>«Освобожден от всех предметов» – установите «флажок», если ученик освобожден от всех предметов. При установке «флажка» поле «Освобожден от предмета» станет недоступным для заполнения;</w:t>
      </w:r>
    </w:p>
    <w:p w14:paraId="4AECBB90" w14:textId="77777777" w:rsidR="000918E7" w:rsidRDefault="000918E7" w:rsidP="00336BCD">
      <w:pPr>
        <w:pStyle w:val="phlistitemized1"/>
      </w:pPr>
      <w:r>
        <w:t xml:space="preserve">«Копия справки» – загрузите копию справки с помощью кнопки </w:t>
      </w:r>
      <w:r>
        <w:rPr>
          <w:noProof/>
          <w:lang w:eastAsia="ru-RU"/>
        </w:rPr>
        <w:drawing>
          <wp:inline distT="0" distB="0" distL="0" distR="0" wp14:anchorId="03A68678" wp14:editId="268152F5">
            <wp:extent cx="152400" cy="21907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152400" cy="219075"/>
                    </a:xfrm>
                    <a:prstGeom prst="rect">
                      <a:avLst/>
                    </a:prstGeom>
                  </pic:spPr>
                </pic:pic>
              </a:graphicData>
            </a:graphic>
          </wp:inline>
        </w:drawing>
      </w:r>
      <w:r>
        <w:t>.</w:t>
      </w:r>
    </w:p>
    <w:p w14:paraId="76E47367" w14:textId="77777777" w:rsidR="000918E7" w:rsidRDefault="000918E7" w:rsidP="000918E7">
      <w:pPr>
        <w:pStyle w:val="phnormal"/>
      </w:pPr>
      <w:r>
        <w:t>После заполнения всех полей нажмите на кнопку «Сохранить».</w:t>
      </w:r>
    </w:p>
    <w:p w14:paraId="352C2C6E" w14:textId="77777777" w:rsidR="000918E7" w:rsidRDefault="000918E7" w:rsidP="000918E7">
      <w:pPr>
        <w:pStyle w:val="phnormal"/>
      </w:pPr>
      <w:r>
        <w:t>Чтобы удалить отметку о посещаемости в окне «Массовое проставление посещаемости», выберите запись и нажмите на кнопку «Удалить».</w:t>
      </w:r>
    </w:p>
    <w:p w14:paraId="7AB15518" w14:textId="3D62AC2B" w:rsidR="000918E7" w:rsidRDefault="000918E7" w:rsidP="000918E7">
      <w:pPr>
        <w:pStyle w:val="phnormal"/>
      </w:pPr>
      <w:r>
        <w:t>Чтобы изменить запись с отметкой о посещаемости, выберите ученика и нажмите на кнопку «Изменить». Откроется окно «Массовое проставление посещаемости: Редактирование» (</w:t>
      </w:r>
      <w:r>
        <w:fldChar w:fldCharType="begin"/>
      </w:r>
      <w:r>
        <w:instrText xml:space="preserve"> REF _Ref41318492 \h </w:instrText>
      </w:r>
      <w:r>
        <w:fldChar w:fldCharType="separate"/>
      </w:r>
      <w:r w:rsidR="00284EFC">
        <w:t>Рисунок </w:t>
      </w:r>
      <w:r w:rsidR="00284EFC">
        <w:rPr>
          <w:noProof/>
        </w:rPr>
        <w:t>229</w:t>
      </w:r>
      <w:r>
        <w:fldChar w:fldCharType="end"/>
      </w:r>
      <w:r>
        <w:t>).</w:t>
      </w:r>
    </w:p>
    <w:p w14:paraId="001A7175" w14:textId="77777777" w:rsidR="000918E7" w:rsidRDefault="000918E7" w:rsidP="000918E7">
      <w:pPr>
        <w:pStyle w:val="phfigure"/>
      </w:pPr>
      <w:r>
        <w:rPr>
          <w:noProof/>
        </w:rPr>
        <w:lastRenderedPageBreak/>
        <w:drawing>
          <wp:inline distT="0" distB="0" distL="0" distR="0" wp14:anchorId="4A583EAB" wp14:editId="366912C5">
            <wp:extent cx="4401879" cy="2468260"/>
            <wp:effectExtent l="0" t="0" r="0" b="825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404468" cy="2469712"/>
                    </a:xfrm>
                    <a:prstGeom prst="rect">
                      <a:avLst/>
                    </a:prstGeom>
                  </pic:spPr>
                </pic:pic>
              </a:graphicData>
            </a:graphic>
          </wp:inline>
        </w:drawing>
      </w:r>
    </w:p>
    <w:p w14:paraId="117F5306" w14:textId="2DD76A1E" w:rsidR="000918E7" w:rsidRDefault="002A0799" w:rsidP="000918E7">
      <w:pPr>
        <w:pStyle w:val="phfiguretitle"/>
      </w:pPr>
      <w:bookmarkStart w:id="635" w:name="_Ref41318492"/>
      <w:r>
        <w:t>Рисунок </w:t>
      </w:r>
      <w:r w:rsidR="005D124A">
        <w:fldChar w:fldCharType="begin"/>
      </w:r>
      <w:r w:rsidR="005D124A">
        <w:instrText xml:space="preserve"> SEQ Рисунок \* ARABIC </w:instrText>
      </w:r>
      <w:r w:rsidR="005D124A">
        <w:fldChar w:fldCharType="separate"/>
      </w:r>
      <w:r w:rsidR="00284EFC">
        <w:rPr>
          <w:noProof/>
        </w:rPr>
        <w:t>229</w:t>
      </w:r>
      <w:r w:rsidR="005D124A">
        <w:rPr>
          <w:noProof/>
        </w:rPr>
        <w:fldChar w:fldCharType="end"/>
      </w:r>
      <w:bookmarkEnd w:id="635"/>
      <w:r w:rsidR="000918E7">
        <w:t xml:space="preserve"> – Окно «Массовое проставление посещаемости: Редактирование»</w:t>
      </w:r>
    </w:p>
    <w:p w14:paraId="5CA0C587" w14:textId="77777777" w:rsidR="000918E7" w:rsidRDefault="000918E7" w:rsidP="000918E7">
      <w:pPr>
        <w:pStyle w:val="phnormal"/>
      </w:pPr>
      <w:r>
        <w:t>Внесите изменения в полях и нажмите на кнопку «Сохранить». Запись о присутствии на занятиях изменится в соответствии с новыми данными.</w:t>
      </w:r>
    </w:p>
    <w:p w14:paraId="1EC6A4AB" w14:textId="77777777" w:rsidR="000918E7" w:rsidRDefault="000918E7" w:rsidP="000918E7">
      <w:pPr>
        <w:pStyle w:val="phnormal"/>
      </w:pPr>
      <w:r>
        <w:t>Чтобы обновить данные в таблице «Массовое проставление посещаемости», нажмите на кнопку «Обновить».</w:t>
      </w:r>
    </w:p>
    <w:p w14:paraId="45A7EAE5" w14:textId="77777777" w:rsidR="000918E7" w:rsidRPr="00246B85" w:rsidRDefault="000918E7" w:rsidP="000918E7">
      <w:pPr>
        <w:pStyle w:val="phnormal"/>
      </w:pPr>
      <w:r>
        <w:t>После работы с окном нажмите на кнопку «Закрыть».</w:t>
      </w:r>
    </w:p>
    <w:p w14:paraId="668FB538" w14:textId="3B06B3EB" w:rsidR="00156255" w:rsidRDefault="00156255" w:rsidP="00F746A7">
      <w:pPr>
        <w:pStyle w:val="23"/>
        <w:rPr>
          <w:rFonts w:cs="Arial"/>
        </w:rPr>
      </w:pPr>
      <w:bookmarkStart w:id="636" w:name="_Ref56775742"/>
      <w:bookmarkStart w:id="637" w:name="_Toc66783352"/>
      <w:r>
        <w:rPr>
          <w:rFonts w:cs="Arial"/>
        </w:rPr>
        <w:t>Импорт классного журнала</w:t>
      </w:r>
      <w:bookmarkEnd w:id="630"/>
      <w:bookmarkEnd w:id="636"/>
      <w:bookmarkEnd w:id="637"/>
    </w:p>
    <w:p w14:paraId="150B1635" w14:textId="24A6072C" w:rsidR="00156255" w:rsidRDefault="00156255" w:rsidP="00156255">
      <w:pPr>
        <w:pStyle w:val="phnormal"/>
      </w:pPr>
      <w:r w:rsidRPr="00BF0C35">
        <w:t>Перейдите в пункт меню «Пуск</w:t>
      </w:r>
      <w:r w:rsidR="006E25AD">
        <w:t xml:space="preserve">/ </w:t>
      </w:r>
      <w:r w:rsidRPr="00BF0C35">
        <w:t>Классный журнал</w:t>
      </w:r>
      <w:r w:rsidR="006E25AD">
        <w:t xml:space="preserve">/ </w:t>
      </w:r>
      <w:r w:rsidRPr="00BF0C35">
        <w:t>Классный журнал». При выборе значения в поле «Предмет/Группа (Класс)» в классном журнале будет отображена кнопка</w:t>
      </w:r>
      <w:r>
        <w:t xml:space="preserve"> «Шаблон импорта»</w:t>
      </w:r>
      <w:r w:rsidR="00A03F0F">
        <w:t>.</w:t>
      </w:r>
    </w:p>
    <w:p w14:paraId="23C36256" w14:textId="108B8103" w:rsidR="00410E58" w:rsidRDefault="00156255" w:rsidP="00A03F0F">
      <w:pPr>
        <w:pStyle w:val="phnormal"/>
      </w:pPr>
      <w:r>
        <w:t xml:space="preserve">При нажатии на кнопку «Шаблон импорта» откроется окно «Шаблон импорта: Выгрузка» для выбранного класса/группы и предмета, </w:t>
      </w:r>
      <w:proofErr w:type="gramStart"/>
      <w:r>
        <w:t>которое</w:t>
      </w:r>
      <w:proofErr w:type="gramEnd"/>
      <w:r>
        <w:t xml:space="preserve"> содержит следующие поля:</w:t>
      </w:r>
    </w:p>
    <w:p w14:paraId="1514F4C0" w14:textId="623A3111" w:rsidR="00156255" w:rsidRDefault="00156255" w:rsidP="00336BCD">
      <w:pPr>
        <w:pStyle w:val="phlistitemized1"/>
      </w:pPr>
      <w:r>
        <w:t xml:space="preserve">«Дата </w:t>
      </w:r>
      <w:proofErr w:type="gramStart"/>
      <w:r>
        <w:t>с</w:t>
      </w:r>
      <w:proofErr w:type="gramEnd"/>
      <w:r>
        <w:t xml:space="preserve">» – заполняется </w:t>
      </w:r>
      <w:proofErr w:type="gramStart"/>
      <w:r>
        <w:t>по</w:t>
      </w:r>
      <w:proofErr w:type="gramEnd"/>
      <w:r>
        <w:t xml:space="preserve"> умолчанию датой из вкладки «Журнал»;</w:t>
      </w:r>
    </w:p>
    <w:p w14:paraId="5FFE1A3A" w14:textId="77777777" w:rsidR="00156255" w:rsidRDefault="00156255" w:rsidP="00336BCD">
      <w:pPr>
        <w:pStyle w:val="phlistitemized1"/>
      </w:pPr>
      <w:r>
        <w:t xml:space="preserve">«Дата </w:t>
      </w:r>
      <w:proofErr w:type="gramStart"/>
      <w:r>
        <w:t>по</w:t>
      </w:r>
      <w:proofErr w:type="gramEnd"/>
      <w:r>
        <w:t>»</w:t>
      </w:r>
      <w:r w:rsidRPr="002E6870">
        <w:t xml:space="preserve"> </w:t>
      </w:r>
      <w:r>
        <w:t xml:space="preserve">– заполняется </w:t>
      </w:r>
      <w:proofErr w:type="gramStart"/>
      <w:r>
        <w:t>по</w:t>
      </w:r>
      <w:proofErr w:type="gramEnd"/>
      <w:r>
        <w:t xml:space="preserve"> умолчанию датой из вкладки «Журнал»;</w:t>
      </w:r>
    </w:p>
    <w:p w14:paraId="324110EB" w14:textId="77777777" w:rsidR="00156255" w:rsidRDefault="00156255" w:rsidP="00336BCD">
      <w:pPr>
        <w:pStyle w:val="phlistitemized1"/>
      </w:pPr>
      <w:r>
        <w:t>«Предмет/Группа (Класс)» – заполняется по умолчанию предметом</w:t>
      </w:r>
      <w:proofErr w:type="gramStart"/>
      <w:r>
        <w:t>/.</w:t>
      </w:r>
      <w:proofErr w:type="gramEnd"/>
      <w:r>
        <w:t>группой, выбранной в классном журнале.</w:t>
      </w:r>
    </w:p>
    <w:p w14:paraId="0532C5CA" w14:textId="77777777" w:rsidR="00156255" w:rsidRDefault="00156255" w:rsidP="00156255">
      <w:pPr>
        <w:pStyle w:val="phnormal"/>
        <w:rPr>
          <w:b/>
        </w:rPr>
      </w:pPr>
      <w:r w:rsidRPr="002E6870">
        <w:rPr>
          <w:b/>
        </w:rPr>
        <w:t>Примечани</w:t>
      </w:r>
      <w:r>
        <w:rPr>
          <w:b/>
        </w:rPr>
        <w:t>я</w:t>
      </w:r>
    </w:p>
    <w:p w14:paraId="07DA95A0" w14:textId="77777777" w:rsidR="00156255" w:rsidRDefault="00156255" w:rsidP="00156255">
      <w:pPr>
        <w:pStyle w:val="phnormal"/>
      </w:pPr>
      <w:r>
        <w:t xml:space="preserve">1 Даты в полях «Дата </w:t>
      </w:r>
      <w:proofErr w:type="gramStart"/>
      <w:r>
        <w:t>с</w:t>
      </w:r>
      <w:proofErr w:type="gramEnd"/>
      <w:r>
        <w:t>» и «</w:t>
      </w:r>
      <w:proofErr w:type="gramStart"/>
      <w:r>
        <w:t>Дата</w:t>
      </w:r>
      <w:proofErr w:type="gramEnd"/>
      <w:r>
        <w:t xml:space="preserve"> по» должны входить в выбранный период обучения.</w:t>
      </w:r>
    </w:p>
    <w:p w14:paraId="67AADA4A" w14:textId="77777777" w:rsidR="00156255" w:rsidRDefault="00156255" w:rsidP="00156255">
      <w:pPr>
        <w:pStyle w:val="phnormal"/>
      </w:pPr>
      <w:r>
        <w:t xml:space="preserve">2 Значение поля «Дата по» не может быть раньше значения поля «Дата </w:t>
      </w:r>
      <w:proofErr w:type="gramStart"/>
      <w:r>
        <w:t>с</w:t>
      </w:r>
      <w:proofErr w:type="gramEnd"/>
      <w:r>
        <w:t>».</w:t>
      </w:r>
    </w:p>
    <w:p w14:paraId="20852772" w14:textId="7B1D25A0" w:rsidR="00156255" w:rsidRPr="00435823" w:rsidRDefault="00156255" w:rsidP="00156255">
      <w:pPr>
        <w:pStyle w:val="phnormal"/>
      </w:pPr>
      <w:r>
        <w:t>После заполнения полей, нажми</w:t>
      </w:r>
      <w:r w:rsidR="00180D87">
        <w:t>те на кнопку «Выгрузить шаблон»</w:t>
      </w:r>
      <w:r>
        <w:t>.</w:t>
      </w:r>
      <w:r w:rsidR="00D36F96">
        <w:t xml:space="preserve"> Шаблон</w:t>
      </w:r>
      <w:r w:rsidR="00D36F96" w:rsidRPr="00D36F96">
        <w:t xml:space="preserve"> будет доступен в реестре «Асинхронные задачи». Чтобы посмот</w:t>
      </w:r>
      <w:r w:rsidR="00D36F96">
        <w:t>реть сформированный шаблон</w:t>
      </w:r>
      <w:r w:rsidR="00D36F96" w:rsidRPr="00D36F96">
        <w:t xml:space="preserve">, </w:t>
      </w:r>
      <w:r w:rsidR="00D36F96" w:rsidRPr="00D36F96">
        <w:lastRenderedPageBreak/>
        <w:t xml:space="preserve">перейдите в пункт меню «Пуск/ Асинхронные задачи», в открывшемся окне выделите запись </w:t>
      </w:r>
      <w:r w:rsidR="00D36F96">
        <w:t>шаблона</w:t>
      </w:r>
      <w:r w:rsidR="00D36F96" w:rsidRPr="00D36F96">
        <w:t xml:space="preserve"> и нажмите на кнопку «Просмотр».</w:t>
      </w:r>
    </w:p>
    <w:p w14:paraId="7CD7AED9" w14:textId="77777777" w:rsidR="00F746A7" w:rsidRPr="00A80107" w:rsidRDefault="00F746A7" w:rsidP="00F746A7">
      <w:pPr>
        <w:pStyle w:val="23"/>
        <w:rPr>
          <w:rFonts w:cs="Arial"/>
        </w:rPr>
      </w:pPr>
      <w:bookmarkStart w:id="638" w:name="_Toc66783353"/>
      <w:r w:rsidRPr="00A80107">
        <w:rPr>
          <w:rFonts w:cs="Arial"/>
        </w:rPr>
        <w:t>Журнал посещаемости</w:t>
      </w:r>
      <w:bookmarkEnd w:id="631"/>
      <w:bookmarkEnd w:id="638"/>
    </w:p>
    <w:p w14:paraId="2750E26E" w14:textId="1FCDC323" w:rsidR="0094161B" w:rsidRPr="00A80107" w:rsidRDefault="0094161B" w:rsidP="0094161B">
      <w:pPr>
        <w:pStyle w:val="phnormal"/>
        <w:rPr>
          <w:rFonts w:cs="Arial"/>
        </w:rPr>
      </w:pPr>
      <w:bookmarkStart w:id="639" w:name="_Ref17535331"/>
      <w:r w:rsidRPr="00A80107">
        <w:rPr>
          <w:rFonts w:cs="Arial"/>
        </w:rPr>
        <w:t>Перейдите в пункт меню «Пуск</w:t>
      </w:r>
      <w:r>
        <w:rPr>
          <w:rFonts w:cs="Arial"/>
        </w:rPr>
        <w:t xml:space="preserve">/ </w:t>
      </w:r>
      <w:r w:rsidRPr="00A80107">
        <w:rPr>
          <w:rFonts w:cs="Arial"/>
        </w:rPr>
        <w:t>Классный журнал</w:t>
      </w:r>
      <w:r>
        <w:rPr>
          <w:rFonts w:cs="Arial"/>
        </w:rPr>
        <w:t xml:space="preserve">/ </w:t>
      </w:r>
      <w:r w:rsidRPr="00A80107">
        <w:rPr>
          <w:rFonts w:cs="Arial"/>
        </w:rPr>
        <w:t>Классный журнал». При выборе значения в поле «Предмет/Группа (Класс)» в классном журнале будет отображена кнопка «Журнал посещаемости» (</w:t>
      </w:r>
      <w:r>
        <w:rPr>
          <w:rFonts w:cs="Arial"/>
        </w:rPr>
        <w:fldChar w:fldCharType="begin"/>
      </w:r>
      <w:r>
        <w:rPr>
          <w:rFonts w:cs="Arial"/>
        </w:rPr>
        <w:instrText xml:space="preserve"> REF _Ref468115985 \h </w:instrText>
      </w:r>
      <w:r>
        <w:rPr>
          <w:rFonts w:cs="Arial"/>
        </w:rPr>
      </w:r>
      <w:r>
        <w:rPr>
          <w:rFonts w:cs="Arial"/>
        </w:rPr>
        <w:fldChar w:fldCharType="separate"/>
      </w:r>
      <w:r w:rsidR="00284EFC">
        <w:t>Рисунок </w:t>
      </w:r>
      <w:r w:rsidR="00284EFC">
        <w:rPr>
          <w:noProof/>
        </w:rPr>
        <w:t>230</w:t>
      </w:r>
      <w:r>
        <w:rPr>
          <w:rFonts w:cs="Arial"/>
        </w:rPr>
        <w:fldChar w:fldCharType="end"/>
      </w:r>
      <w:r w:rsidRPr="00A80107">
        <w:rPr>
          <w:rFonts w:cs="Arial"/>
        </w:rPr>
        <w:t>).</w:t>
      </w:r>
    </w:p>
    <w:p w14:paraId="650B6469" w14:textId="77777777" w:rsidR="0094161B" w:rsidRPr="00A80107" w:rsidRDefault="0094161B" w:rsidP="0094161B">
      <w:pPr>
        <w:pStyle w:val="phnormal"/>
        <w:rPr>
          <w:rFonts w:cs="Arial"/>
        </w:rPr>
      </w:pPr>
      <w:r w:rsidRPr="00A80107">
        <w:rPr>
          <w:rFonts w:cs="Arial"/>
        </w:rPr>
        <w:t>Доступ к кнопке имеют классный руководитель класса</w:t>
      </w:r>
      <w:r>
        <w:rPr>
          <w:rFonts w:cs="Arial"/>
        </w:rPr>
        <w:t xml:space="preserve"> (только для учеников своего класса)</w:t>
      </w:r>
      <w:r w:rsidRPr="00A80107">
        <w:rPr>
          <w:rFonts w:cs="Arial"/>
        </w:rPr>
        <w:t>, выбранного в поле «Предмет/Группа (Класс)»</w:t>
      </w:r>
      <w:r>
        <w:rPr>
          <w:rFonts w:cs="Arial"/>
        </w:rPr>
        <w:t>,</w:t>
      </w:r>
      <w:r w:rsidRPr="00A80107">
        <w:rPr>
          <w:rFonts w:cs="Arial"/>
        </w:rPr>
        <w:t xml:space="preserve"> или администратор </w:t>
      </w:r>
      <w:r>
        <w:rPr>
          <w:rFonts w:cs="Arial"/>
        </w:rPr>
        <w:t>организации</w:t>
      </w:r>
      <w:r w:rsidRPr="00A80107">
        <w:rPr>
          <w:rFonts w:cs="Arial"/>
        </w:rPr>
        <w:t>.</w:t>
      </w:r>
    </w:p>
    <w:p w14:paraId="0117F0CE" w14:textId="77777777" w:rsidR="0094161B" w:rsidRPr="00A80107" w:rsidRDefault="0094161B" w:rsidP="0094161B">
      <w:pPr>
        <w:pStyle w:val="phfigure"/>
        <w:rPr>
          <w:rFonts w:cs="Arial"/>
        </w:rPr>
      </w:pPr>
      <w:r>
        <w:rPr>
          <w:noProof/>
        </w:rPr>
        <w:drawing>
          <wp:inline distT="0" distB="0" distL="0" distR="0" wp14:anchorId="06387734" wp14:editId="3F41BCAA">
            <wp:extent cx="6152515" cy="1125220"/>
            <wp:effectExtent l="0" t="0" r="63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6152515" cy="1125220"/>
                    </a:xfrm>
                    <a:prstGeom prst="rect">
                      <a:avLst/>
                    </a:prstGeom>
                  </pic:spPr>
                </pic:pic>
              </a:graphicData>
            </a:graphic>
          </wp:inline>
        </w:drawing>
      </w:r>
    </w:p>
    <w:p w14:paraId="0E7DCE74" w14:textId="7C9F2537" w:rsidR="0094161B" w:rsidRPr="00A80107" w:rsidRDefault="002A0799" w:rsidP="0094161B">
      <w:pPr>
        <w:pStyle w:val="phfiguretitle"/>
      </w:pPr>
      <w:bookmarkStart w:id="640" w:name="_Ref468115985"/>
      <w:r>
        <w:t>Рисунок </w:t>
      </w:r>
      <w:r w:rsidR="005D124A">
        <w:fldChar w:fldCharType="begin"/>
      </w:r>
      <w:r w:rsidR="005D124A">
        <w:instrText xml:space="preserve"> SEQ Рисунок \* ARABIC </w:instrText>
      </w:r>
      <w:r w:rsidR="005D124A">
        <w:fldChar w:fldCharType="separate"/>
      </w:r>
      <w:r w:rsidR="00284EFC">
        <w:rPr>
          <w:noProof/>
        </w:rPr>
        <w:t>230</w:t>
      </w:r>
      <w:r w:rsidR="005D124A">
        <w:rPr>
          <w:noProof/>
        </w:rPr>
        <w:fldChar w:fldCharType="end"/>
      </w:r>
      <w:bookmarkEnd w:id="640"/>
      <w:r w:rsidR="0094161B" w:rsidRPr="00A80107">
        <w:t xml:space="preserve"> – Кнопка «Журнал посещаемости» в окне классного журнала</w:t>
      </w:r>
    </w:p>
    <w:p w14:paraId="0B65F3CA" w14:textId="09A9623E" w:rsidR="0094161B" w:rsidRPr="00A80107" w:rsidRDefault="0094161B" w:rsidP="0094161B">
      <w:pPr>
        <w:pStyle w:val="phlistitemizedtitle"/>
      </w:pPr>
      <w:r w:rsidRPr="00A80107">
        <w:t>При нажатии на кнопку «Журнал посещаемости» откроется окно «Журнал посещаемости» для выбранного класса</w:t>
      </w:r>
      <w:r>
        <w:t>/группы</w:t>
      </w:r>
      <w:r w:rsidRPr="00A80107">
        <w:t xml:space="preserve"> и предмета (</w:t>
      </w:r>
      <w:r>
        <w:fldChar w:fldCharType="begin"/>
      </w:r>
      <w:r>
        <w:instrText xml:space="preserve"> REF _Ref468116081 \h </w:instrText>
      </w:r>
      <w:r>
        <w:fldChar w:fldCharType="separate"/>
      </w:r>
      <w:r w:rsidR="00284EFC">
        <w:t>Рисунок </w:t>
      </w:r>
      <w:r w:rsidR="00284EFC">
        <w:rPr>
          <w:noProof/>
        </w:rPr>
        <w:t>231</w:t>
      </w:r>
      <w:r>
        <w:fldChar w:fldCharType="end"/>
      </w:r>
      <w:r w:rsidRPr="00A80107">
        <w:t>), которое содержит:</w:t>
      </w:r>
    </w:p>
    <w:p w14:paraId="61463B79" w14:textId="77777777" w:rsidR="0094161B" w:rsidRPr="00A80107" w:rsidRDefault="0094161B" w:rsidP="0094161B">
      <w:pPr>
        <w:pStyle w:val="phfigure"/>
        <w:rPr>
          <w:rFonts w:cs="Arial"/>
        </w:rPr>
      </w:pPr>
      <w:r>
        <w:rPr>
          <w:noProof/>
        </w:rPr>
        <w:drawing>
          <wp:inline distT="0" distB="0" distL="0" distR="0" wp14:anchorId="57EF9721" wp14:editId="1D85B0DF">
            <wp:extent cx="5794375" cy="2760980"/>
            <wp:effectExtent l="0" t="0" r="0" b="1270"/>
            <wp:docPr id="247" name="Рисунок 247" descr="C:\Users\D2E94~1.BIK\AppData\Local\Temp\SNAGHTML4bff8b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2E94~1.BIK\AppData\Local\Temp\SNAGHTML4bff8b91.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94375" cy="2760980"/>
                    </a:xfrm>
                    <a:prstGeom prst="rect">
                      <a:avLst/>
                    </a:prstGeom>
                    <a:noFill/>
                    <a:ln>
                      <a:noFill/>
                    </a:ln>
                  </pic:spPr>
                </pic:pic>
              </a:graphicData>
            </a:graphic>
          </wp:inline>
        </w:drawing>
      </w:r>
    </w:p>
    <w:p w14:paraId="5E648428" w14:textId="7918A0E5" w:rsidR="0094161B" w:rsidRPr="00A80107" w:rsidRDefault="002A0799" w:rsidP="0094161B">
      <w:pPr>
        <w:pStyle w:val="phfiguretitle"/>
      </w:pPr>
      <w:bookmarkStart w:id="641" w:name="_Ref468116081"/>
      <w:r>
        <w:t>Рисунок </w:t>
      </w:r>
      <w:r w:rsidR="005D124A">
        <w:fldChar w:fldCharType="begin"/>
      </w:r>
      <w:r w:rsidR="005D124A">
        <w:instrText xml:space="preserve"> SEQ Рисунок \* ARABIC </w:instrText>
      </w:r>
      <w:r w:rsidR="005D124A">
        <w:fldChar w:fldCharType="separate"/>
      </w:r>
      <w:r w:rsidR="00284EFC">
        <w:rPr>
          <w:noProof/>
        </w:rPr>
        <w:t>231</w:t>
      </w:r>
      <w:r w:rsidR="005D124A">
        <w:rPr>
          <w:noProof/>
        </w:rPr>
        <w:fldChar w:fldCharType="end"/>
      </w:r>
      <w:bookmarkEnd w:id="641"/>
      <w:r w:rsidR="0094161B" w:rsidRPr="00A80107">
        <w:t xml:space="preserve"> – Окно «Журнал посещаемости»</w:t>
      </w:r>
    </w:p>
    <w:p w14:paraId="512EEA0B" w14:textId="77777777" w:rsidR="0094161B" w:rsidRPr="00A80107" w:rsidRDefault="0094161B" w:rsidP="00336BCD">
      <w:pPr>
        <w:pStyle w:val="phlistitemized1"/>
      </w:pPr>
      <w:r w:rsidRPr="00A80107">
        <w:t>фильтр «Дата» – по умолчанию содержит значение дня последнего урока (не позже текущей даты);</w:t>
      </w:r>
    </w:p>
    <w:p w14:paraId="0FD576F9" w14:textId="77777777" w:rsidR="0094161B" w:rsidRPr="00A80107" w:rsidRDefault="0094161B" w:rsidP="00336BCD">
      <w:pPr>
        <w:pStyle w:val="phlistitemized1"/>
      </w:pPr>
      <w:r w:rsidRPr="00A80107">
        <w:t>кнопка «Предыдущая дата» – кнопка перехода на предыдущий день, когда были уроки, но не меньше даты начала периода;</w:t>
      </w:r>
    </w:p>
    <w:p w14:paraId="0B41F32B" w14:textId="77777777" w:rsidR="0094161B" w:rsidRPr="00A80107" w:rsidRDefault="0094161B" w:rsidP="00336BCD">
      <w:pPr>
        <w:pStyle w:val="phlistitemized1"/>
      </w:pPr>
      <w:r w:rsidRPr="00A80107">
        <w:lastRenderedPageBreak/>
        <w:t>кнопка «Следующая дата» – кнопка перехода на следующий день, когда были уроки, но не позже чем текущая дата и не позже чем дата конца периода;</w:t>
      </w:r>
    </w:p>
    <w:p w14:paraId="7C1A81BF" w14:textId="77777777" w:rsidR="0094161B" w:rsidRPr="00A80107" w:rsidRDefault="0094161B" w:rsidP="00336BCD">
      <w:pPr>
        <w:pStyle w:val="phlistitemized1"/>
      </w:pPr>
      <w:r w:rsidRPr="00A80107">
        <w:t>блок класса</w:t>
      </w:r>
      <w:r>
        <w:t>/группы</w:t>
      </w:r>
      <w:r w:rsidRPr="00A80107">
        <w:t xml:space="preserve"> – содержит столбцы:</w:t>
      </w:r>
    </w:p>
    <w:p w14:paraId="1FF08762" w14:textId="77777777" w:rsidR="0094161B" w:rsidRPr="00A80107" w:rsidRDefault="0094161B" w:rsidP="00634D17">
      <w:pPr>
        <w:pStyle w:val="phlistitemized2"/>
      </w:pPr>
      <w:r w:rsidRPr="00A80107">
        <w:t>«№» – порядковый номер;</w:t>
      </w:r>
    </w:p>
    <w:p w14:paraId="69866BFA" w14:textId="77777777" w:rsidR="0094161B" w:rsidRPr="00A80107" w:rsidRDefault="0094161B" w:rsidP="00634D17">
      <w:pPr>
        <w:pStyle w:val="phlistitemized2"/>
      </w:pPr>
      <w:r w:rsidRPr="00A80107">
        <w:t>«ФИО» – список детей класса</w:t>
      </w:r>
      <w:r>
        <w:t>/группы</w:t>
      </w:r>
      <w:r w:rsidRPr="00A80107">
        <w:t>, согласно реестру «Классы». Указываются дети, учащиеся в классе на момент даты, выбранной в поле «Дата»</w:t>
      </w:r>
      <w:r>
        <w:t xml:space="preserve"> классного журнала</w:t>
      </w:r>
      <w:r w:rsidRPr="00A80107">
        <w:t>;</w:t>
      </w:r>
    </w:p>
    <w:p w14:paraId="64E94A8F" w14:textId="77777777" w:rsidR="0094161B" w:rsidRPr="00A80107" w:rsidRDefault="0094161B" w:rsidP="00634D17">
      <w:pPr>
        <w:pStyle w:val="phlistitemized2"/>
      </w:pPr>
      <w:r w:rsidRPr="00A80107">
        <w:t>«Посещаемость» – столбец для проставления посещаемости. При двойном нажатии на ячейку в данном столбце откроется выпадающий список значений: «Пусто», «Н», «У», «Б».</w:t>
      </w:r>
    </w:p>
    <w:p w14:paraId="64DE29A3" w14:textId="77777777" w:rsidR="0094161B" w:rsidRPr="00A80107" w:rsidRDefault="0094161B" w:rsidP="0094161B">
      <w:pPr>
        <w:pStyle w:val="phnormal"/>
        <w:rPr>
          <w:rFonts w:cs="Arial"/>
        </w:rPr>
      </w:pPr>
      <w:r w:rsidRPr="00A80107">
        <w:rPr>
          <w:rFonts w:cs="Arial"/>
        </w:rPr>
        <w:t>При простановке отметки посещаемости в каждой ячейке осуществляется проверка, не проставлены ли в журнале за выбранную дату оценки у данного ребенка</w:t>
      </w:r>
      <w:r>
        <w:rPr>
          <w:rFonts w:cs="Arial"/>
        </w:rPr>
        <w:t>.</w:t>
      </w:r>
      <w:r w:rsidRPr="00A80107">
        <w:rPr>
          <w:rFonts w:cs="Arial"/>
        </w:rPr>
        <w:t xml:space="preserve"> При проверке учитываются все журналы групп, в которых обучается данный ученик.</w:t>
      </w:r>
    </w:p>
    <w:p w14:paraId="39F03C50" w14:textId="77777777" w:rsidR="0094161B" w:rsidRPr="008037C3" w:rsidRDefault="0094161B" w:rsidP="00336BCD">
      <w:pPr>
        <w:pStyle w:val="phlistitemized1"/>
      </w:pPr>
      <w:proofErr w:type="gramStart"/>
      <w:r w:rsidRPr="001D4AF3">
        <w:t>е</w:t>
      </w:r>
      <w:proofErr w:type="gramEnd"/>
      <w:r w:rsidRPr="008037C3">
        <w:t>сли оценка проставлена, то Система выдаст сообщение: «Внимание! У &lt;ФИО ребенка&gt; за выбранную дату проставлены оценки по предметам: &lt;</w:t>
      </w:r>
      <w:proofErr w:type="gramStart"/>
      <w:r w:rsidRPr="008037C3">
        <w:t>Предмет</w:t>
      </w:r>
      <w:r>
        <w:t xml:space="preserve"> </w:t>
      </w:r>
      <w:r w:rsidRPr="008037C3">
        <w:t>1&gt;, &lt;Предмет</w:t>
      </w:r>
      <w:r>
        <w:t xml:space="preserve"> </w:t>
      </w:r>
      <w:r w:rsidRPr="008037C3">
        <w:t>2&gt;, … &lt;</w:t>
      </w:r>
      <w:proofErr w:type="spellStart"/>
      <w:r w:rsidRPr="008037C3">
        <w:t>ПредметN</w:t>
      </w:r>
      <w:proofErr w:type="spellEnd"/>
      <w:r w:rsidRPr="008037C3">
        <w:t>&gt;. Ему нельзя проставить посещаемость»;</w:t>
      </w:r>
      <w:proofErr w:type="gramEnd"/>
    </w:p>
    <w:p w14:paraId="5046AAB2" w14:textId="77777777" w:rsidR="0094161B" w:rsidRPr="008037C3" w:rsidRDefault="0094161B" w:rsidP="00336BCD">
      <w:pPr>
        <w:pStyle w:val="phlistitemized1"/>
      </w:pPr>
      <w:r w:rsidRPr="008037C3">
        <w:t>если оценки не проставлены</w:t>
      </w:r>
      <w:r>
        <w:t>,</w:t>
      </w:r>
      <w:r w:rsidRPr="008037C3">
        <w:t xml:space="preserve"> то значение посещаемости сохранится в выбранной ячейке и отобразится в соответствующих ячейках посещаемости по выбранной дате на всех предметах;</w:t>
      </w:r>
    </w:p>
    <w:p w14:paraId="420F3C24" w14:textId="77777777" w:rsidR="0094161B" w:rsidRPr="00C30BEF" w:rsidRDefault="0094161B" w:rsidP="00336BCD">
      <w:pPr>
        <w:pStyle w:val="phlistitemized1"/>
      </w:pPr>
      <w:r w:rsidRPr="008037C3">
        <w:t>е</w:t>
      </w:r>
      <w:r w:rsidRPr="00CC16DD">
        <w:t>сли в классном журнале за выбранную дату уже были проставлена посещаемость, то оно должно замениться на то значение, которое было выбрано в окне «Журнал посещаемости / &lt;класс&gt;».</w:t>
      </w:r>
    </w:p>
    <w:p w14:paraId="5D8303DF" w14:textId="77777777" w:rsidR="0094161B" w:rsidRDefault="0094161B" w:rsidP="0094161B">
      <w:pPr>
        <w:pStyle w:val="phnormal"/>
      </w:pPr>
      <w:r>
        <w:t xml:space="preserve">Проставленная посещаемость будет также отражена </w:t>
      </w:r>
      <w:r w:rsidRPr="00662545">
        <w:t>в соответствующих журналах подгрупп.</w:t>
      </w:r>
    </w:p>
    <w:p w14:paraId="5C6522F3" w14:textId="3AEE4104" w:rsidR="00E5621F" w:rsidRDefault="00474175">
      <w:pPr>
        <w:pStyle w:val="23"/>
      </w:pPr>
      <w:bookmarkStart w:id="642" w:name="_Toc66783354"/>
      <w:r>
        <w:t>Тема и нумерация урока</w:t>
      </w:r>
      <w:bookmarkEnd w:id="639"/>
      <w:bookmarkEnd w:id="642"/>
    </w:p>
    <w:p w14:paraId="4690C54F" w14:textId="2E1A8694" w:rsidR="00474175" w:rsidRDefault="00474175" w:rsidP="00474175">
      <w:pPr>
        <w:pStyle w:val="phnormal"/>
      </w:pPr>
      <w:r>
        <w:t>Перейдите в пункт меню «Пуск</w:t>
      </w:r>
      <w:r w:rsidR="006E25AD">
        <w:t xml:space="preserve">/ </w:t>
      </w:r>
      <w:r>
        <w:t>Классный журнал</w:t>
      </w:r>
      <w:r w:rsidR="006E25AD">
        <w:t xml:space="preserve">/ </w:t>
      </w:r>
      <w:r>
        <w:t>Классный журнал</w:t>
      </w:r>
      <w:r w:rsidR="006E25AD">
        <w:t xml:space="preserve">/ </w:t>
      </w:r>
      <w:r>
        <w:t>вкладка «Журнал».</w:t>
      </w:r>
    </w:p>
    <w:p w14:paraId="2B03D637" w14:textId="1F250CEF" w:rsidR="00474175" w:rsidRPr="00474175" w:rsidRDefault="00474175" w:rsidP="00474175">
      <w:pPr>
        <w:pStyle w:val="phnormal"/>
      </w:pPr>
      <w:r>
        <w:t>При подключенном плагине отображаются тема и номер урока над полями «Посещаемость» и «Вид работ на уроке».</w:t>
      </w:r>
    </w:p>
    <w:p w14:paraId="3422F9FD" w14:textId="11747105" w:rsidR="000D34D1" w:rsidRDefault="000D34D1" w:rsidP="00337CCD">
      <w:pPr>
        <w:pStyle w:val="23"/>
        <w:rPr>
          <w:rFonts w:cs="Arial"/>
        </w:rPr>
      </w:pPr>
      <w:bookmarkStart w:id="643" w:name="_Toc66783355"/>
      <w:r w:rsidRPr="000D34D1">
        <w:rPr>
          <w:rFonts w:cs="Arial"/>
        </w:rPr>
        <w:lastRenderedPageBreak/>
        <w:t>Интеграция с АИС «Учет питания»</w:t>
      </w:r>
      <w:bookmarkEnd w:id="643"/>
    </w:p>
    <w:p w14:paraId="2F3151D6" w14:textId="121D543D" w:rsidR="000D34D1" w:rsidRDefault="000D34D1" w:rsidP="00337CCD">
      <w:pPr>
        <w:pStyle w:val="31"/>
        <w:rPr>
          <w:rFonts w:cs="Arial"/>
        </w:rPr>
      </w:pPr>
      <w:bookmarkStart w:id="644" w:name="_Ref54688538"/>
      <w:bookmarkStart w:id="645" w:name="_Toc66783356"/>
      <w:r w:rsidRPr="000D34D1">
        <w:rPr>
          <w:rFonts w:cs="Arial"/>
        </w:rPr>
        <w:t>Питание</w:t>
      </w:r>
      <w:bookmarkEnd w:id="644"/>
      <w:bookmarkEnd w:id="645"/>
    </w:p>
    <w:p w14:paraId="0372CE02" w14:textId="2523D1B7" w:rsidR="00243D5B" w:rsidRDefault="000D34D1" w:rsidP="00337CCD">
      <w:pPr>
        <w:pStyle w:val="phnormal"/>
      </w:pPr>
      <w:r>
        <w:t>Переход в блок «Питание» осуществляется по пути «Рабочий стол/</w:t>
      </w:r>
      <w:r w:rsidR="006E25AD">
        <w:t xml:space="preserve"> </w:t>
      </w:r>
      <w:r>
        <w:t>Ученики</w:t>
      </w:r>
      <w:proofErr w:type="gramStart"/>
      <w:r>
        <w:t>/</w:t>
      </w:r>
      <w:r w:rsidR="006E25AD">
        <w:t xml:space="preserve"> </w:t>
      </w:r>
      <w:r w:rsidRPr="00243D5B">
        <w:t>В</w:t>
      </w:r>
      <w:proofErr w:type="gramEnd"/>
      <w:r w:rsidRPr="00243D5B">
        <w:t>ыбрать</w:t>
      </w:r>
      <w:r>
        <w:t xml:space="preserve"> ученика</w:t>
      </w:r>
      <w:r w:rsidR="006E25AD">
        <w:t xml:space="preserve">/ </w:t>
      </w:r>
      <w:r>
        <w:t>Открыть портфолио</w:t>
      </w:r>
      <w:r w:rsidR="006E25AD">
        <w:t xml:space="preserve">/ </w:t>
      </w:r>
      <w:r>
        <w:t>Вкладка «Основное</w:t>
      </w:r>
      <w:r w:rsidR="009F1D45">
        <w:t>»</w:t>
      </w:r>
      <w:r w:rsidR="001C3138">
        <w:t xml:space="preserve">. </w:t>
      </w:r>
      <w:r w:rsidR="00243D5B">
        <w:t>Ниже блока «Льгота» расположен блок «Питание»</w:t>
      </w:r>
      <w:r w:rsidR="00BA5BA0">
        <w:t xml:space="preserve"> (</w:t>
      </w:r>
      <w:r w:rsidR="00F24656">
        <w:fldChar w:fldCharType="begin"/>
      </w:r>
      <w:r w:rsidR="00F24656">
        <w:instrText xml:space="preserve"> REF _Ref11863718 \h </w:instrText>
      </w:r>
      <w:r w:rsidR="00F24656">
        <w:fldChar w:fldCharType="separate"/>
      </w:r>
      <w:r w:rsidR="00284EFC">
        <w:t>Рисунок </w:t>
      </w:r>
      <w:r w:rsidR="00284EFC">
        <w:rPr>
          <w:noProof/>
        </w:rPr>
        <w:t>232</w:t>
      </w:r>
      <w:r w:rsidR="00F24656">
        <w:fldChar w:fldCharType="end"/>
      </w:r>
      <w:r w:rsidR="00BA5BA0">
        <w:t>)</w:t>
      </w:r>
      <w:r w:rsidR="00243D5B">
        <w:t>, состоящее</w:t>
      </w:r>
      <w:r w:rsidR="001D4CCE">
        <w:t xml:space="preserve"> </w:t>
      </w:r>
      <w:r w:rsidR="00243D5B">
        <w:t>из двух полей:</w:t>
      </w:r>
    </w:p>
    <w:p w14:paraId="6798AB7A" w14:textId="77777777" w:rsidR="00243D5B" w:rsidRDefault="00243D5B" w:rsidP="00337CCD">
      <w:pPr>
        <w:pStyle w:val="phfigure"/>
      </w:pPr>
      <w:r>
        <w:rPr>
          <w:noProof/>
        </w:rPr>
        <w:drawing>
          <wp:inline distT="0" distB="0" distL="0" distR="0" wp14:anchorId="0E9A9297" wp14:editId="5AF66E37">
            <wp:extent cx="6152515" cy="935355"/>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6152515" cy="935355"/>
                    </a:xfrm>
                    <a:prstGeom prst="rect">
                      <a:avLst/>
                    </a:prstGeom>
                  </pic:spPr>
                </pic:pic>
              </a:graphicData>
            </a:graphic>
          </wp:inline>
        </w:drawing>
      </w:r>
    </w:p>
    <w:p w14:paraId="651DC6C3" w14:textId="7C7C431B" w:rsidR="00243D5B" w:rsidRDefault="002A0799" w:rsidP="00337CCD">
      <w:pPr>
        <w:pStyle w:val="phfiguretitle"/>
      </w:pPr>
      <w:bookmarkStart w:id="646" w:name="_Ref11863718"/>
      <w:r>
        <w:t>Рисунок </w:t>
      </w:r>
      <w:r w:rsidR="005D124A">
        <w:fldChar w:fldCharType="begin"/>
      </w:r>
      <w:r w:rsidR="005D124A">
        <w:instrText xml:space="preserve"> SEQ Рисунок \* ARABIC </w:instrText>
      </w:r>
      <w:r w:rsidR="005D124A">
        <w:fldChar w:fldCharType="separate"/>
      </w:r>
      <w:r w:rsidR="00284EFC">
        <w:rPr>
          <w:noProof/>
        </w:rPr>
        <w:t>232</w:t>
      </w:r>
      <w:r w:rsidR="005D124A">
        <w:rPr>
          <w:noProof/>
        </w:rPr>
        <w:fldChar w:fldCharType="end"/>
      </w:r>
      <w:bookmarkEnd w:id="646"/>
      <w:r w:rsidR="00243D5B">
        <w:t xml:space="preserve"> – Блок «Питание»</w:t>
      </w:r>
    </w:p>
    <w:p w14:paraId="0832219B" w14:textId="77777777" w:rsidR="00243D5B" w:rsidRDefault="00243D5B" w:rsidP="00336BCD">
      <w:pPr>
        <w:pStyle w:val="phlistitemized1"/>
      </w:pPr>
      <w:r>
        <w:t>Дата – содержит дату назначения льготы на питание;</w:t>
      </w:r>
    </w:p>
    <w:p w14:paraId="52AF3A5F" w14:textId="0491E418" w:rsidR="000D34D1" w:rsidRDefault="00243D5B" w:rsidP="00336BCD">
      <w:pPr>
        <w:pStyle w:val="phlistitemized1"/>
      </w:pPr>
      <w:r>
        <w:t>Сумма – содержит назначенную сумму льготы на питание.</w:t>
      </w:r>
    </w:p>
    <w:p w14:paraId="7559795D" w14:textId="756929A9" w:rsidR="00243D5B" w:rsidRDefault="00243D5B" w:rsidP="00337CCD">
      <w:pPr>
        <w:pStyle w:val="phnormal"/>
      </w:pPr>
      <w:r>
        <w:t xml:space="preserve">Для </w:t>
      </w:r>
      <w:r w:rsidRPr="00243D5B">
        <w:t>обновления</w:t>
      </w:r>
      <w:r>
        <w:t xml:space="preserve"> данных в гриде «Питание», </w:t>
      </w:r>
      <w:r w:rsidR="00F5166D">
        <w:t>нажмите на кнопку</w:t>
      </w:r>
      <w:r>
        <w:t xml:space="preserve"> «Обновить».</w:t>
      </w:r>
    </w:p>
    <w:p w14:paraId="239BC138" w14:textId="0A2B473A" w:rsidR="00243D5B" w:rsidRDefault="00243D5B" w:rsidP="00337CCD">
      <w:pPr>
        <w:pStyle w:val="phnormal"/>
      </w:pPr>
      <w:r w:rsidRPr="00337CCD">
        <w:rPr>
          <w:b/>
        </w:rPr>
        <w:t>Примечание</w:t>
      </w:r>
      <w:r>
        <w:t xml:space="preserve"> – </w:t>
      </w:r>
      <w:r w:rsidR="001C3138">
        <w:t>И</w:t>
      </w:r>
      <w:r w:rsidRPr="00243D5B">
        <w:t>нформация</w:t>
      </w:r>
      <w:r>
        <w:t xml:space="preserve"> данного блока будет отражена в отчете для ЕГИССО</w:t>
      </w:r>
      <w:r w:rsidR="004A1A1B">
        <w:t>.</w:t>
      </w:r>
    </w:p>
    <w:p w14:paraId="76E738E1" w14:textId="6D53BB2F" w:rsidR="00062108" w:rsidRDefault="001C3138" w:rsidP="00062108">
      <w:pPr>
        <w:pStyle w:val="phnormal"/>
      </w:pPr>
      <w:r w:rsidRPr="001C3138">
        <w:rPr>
          <w:b/>
        </w:rPr>
        <w:t>Примечание</w:t>
      </w:r>
      <w:r>
        <w:t xml:space="preserve"> – Ярлык питания </w:t>
      </w:r>
      <w:r w:rsidRPr="001C3138">
        <w:rPr>
          <w:noProof/>
          <w:highlight w:val="yellow"/>
        </w:rPr>
        <w:drawing>
          <wp:inline distT="0" distB="0" distL="0" distR="0" wp14:anchorId="34A86F97" wp14:editId="3CCDB6C4">
            <wp:extent cx="982980" cy="1013460"/>
            <wp:effectExtent l="0" t="0" r="762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982980" cy="1013460"/>
                    </a:xfrm>
                    <a:prstGeom prst="rect">
                      <a:avLst/>
                    </a:prstGeom>
                  </pic:spPr>
                </pic:pic>
              </a:graphicData>
            </a:graphic>
          </wp:inline>
        </w:drawing>
      </w:r>
      <w:r>
        <w:t xml:space="preserve"> отображается на рабочем столе только для администраторов питания. </w:t>
      </w:r>
      <w:r w:rsidR="00062108">
        <w:t>Чтобы добавить администратора питания нужно пройти по пути «</w:t>
      </w:r>
      <w:r w:rsidR="00062108" w:rsidRPr="0006000A">
        <w:t>Пуск</w:t>
      </w:r>
      <w:r w:rsidR="00062108">
        <w:t xml:space="preserve">/ Администрирование/ Школьное питание/ Настройки школьного питания», после чего появится окно </w:t>
      </w:r>
      <w:r w:rsidR="00DF3180">
        <w:t>«Настройки школьного питания»</w:t>
      </w:r>
      <w:r w:rsidR="00062108">
        <w:t xml:space="preserve"> (</w:t>
      </w:r>
      <w:r w:rsidR="000F304B">
        <w:fldChar w:fldCharType="begin"/>
      </w:r>
      <w:r w:rsidR="000F304B">
        <w:instrText xml:space="preserve"> REF _Ref54687990 \h </w:instrText>
      </w:r>
      <w:r w:rsidR="000F304B">
        <w:fldChar w:fldCharType="separate"/>
      </w:r>
      <w:r w:rsidR="00284EFC">
        <w:t>Рисунок </w:t>
      </w:r>
      <w:r w:rsidR="00284EFC">
        <w:rPr>
          <w:noProof/>
        </w:rPr>
        <w:t>233</w:t>
      </w:r>
      <w:r w:rsidR="000F304B">
        <w:fldChar w:fldCharType="end"/>
      </w:r>
      <w:r w:rsidR="00062108">
        <w:t>).</w:t>
      </w:r>
    </w:p>
    <w:p w14:paraId="5A73855D" w14:textId="0E7F6E65" w:rsidR="00F5496B" w:rsidRDefault="00F5496B" w:rsidP="00062108">
      <w:pPr>
        <w:pStyle w:val="phnormal"/>
      </w:pPr>
      <w:r>
        <w:t>В блоке «Администраторы питания» нажмите кнопку «Добавить», откроется окно «Добавить администратора», заполните поля:</w:t>
      </w:r>
    </w:p>
    <w:p w14:paraId="75530F50" w14:textId="757B4E3E" w:rsidR="00F5496B" w:rsidRDefault="00F5496B" w:rsidP="00336BCD">
      <w:pPr>
        <w:pStyle w:val="phlistitemized1"/>
      </w:pPr>
      <w:r>
        <w:t>«Организация»;</w:t>
      </w:r>
    </w:p>
    <w:p w14:paraId="0F817BE9" w14:textId="52F5A40B" w:rsidR="00F5496B" w:rsidRDefault="00F5496B" w:rsidP="00336BCD">
      <w:pPr>
        <w:pStyle w:val="phlistitemized1"/>
      </w:pPr>
      <w:r>
        <w:t>«Корпус»;</w:t>
      </w:r>
    </w:p>
    <w:p w14:paraId="3EAB76B4" w14:textId="5C50C034" w:rsidR="00F5496B" w:rsidRDefault="00F5496B" w:rsidP="00336BCD">
      <w:pPr>
        <w:pStyle w:val="phlistitemized1"/>
      </w:pPr>
      <w:r>
        <w:t>«Сотрудник».</w:t>
      </w:r>
    </w:p>
    <w:p w14:paraId="5DCB538A" w14:textId="79014377" w:rsidR="00F5496B" w:rsidRDefault="00F5496B" w:rsidP="00F5496B">
      <w:pPr>
        <w:pStyle w:val="phnormal"/>
      </w:pPr>
      <w:r>
        <w:t>Нажмите кнопку «Сохранить» в окне «Администраторы питания».</w:t>
      </w:r>
    </w:p>
    <w:p w14:paraId="330F9CDB" w14:textId="0F6EF615" w:rsidR="00F5496B" w:rsidRDefault="00F5496B" w:rsidP="00F5496B">
      <w:pPr>
        <w:pStyle w:val="phnormal"/>
      </w:pPr>
      <w:r>
        <w:t>Нажмите кнопку «Сохранить» в окне «Настройки школьного питания».</w:t>
      </w:r>
    </w:p>
    <w:p w14:paraId="16DF9FDD" w14:textId="1F7C5D4A" w:rsidR="000F304B" w:rsidRDefault="00F42858" w:rsidP="000F304B">
      <w:pPr>
        <w:pStyle w:val="phfigure"/>
      </w:pPr>
      <w:r>
        <w:rPr>
          <w:noProof/>
        </w:rPr>
        <w:lastRenderedPageBreak/>
        <w:drawing>
          <wp:inline distT="0" distB="0" distL="0" distR="0" wp14:anchorId="0113A712" wp14:editId="69FD0014">
            <wp:extent cx="3436620" cy="38100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436620" cy="3810000"/>
                    </a:xfrm>
                    <a:prstGeom prst="rect">
                      <a:avLst/>
                    </a:prstGeom>
                  </pic:spPr>
                </pic:pic>
              </a:graphicData>
            </a:graphic>
          </wp:inline>
        </w:drawing>
      </w:r>
    </w:p>
    <w:p w14:paraId="1D19E456" w14:textId="1855618A" w:rsidR="00DF3180" w:rsidRDefault="002A0799" w:rsidP="000F304B">
      <w:pPr>
        <w:pStyle w:val="phfiguretitle"/>
      </w:pPr>
      <w:bookmarkStart w:id="647" w:name="_Ref54687990"/>
      <w:r>
        <w:t>Рисунок </w:t>
      </w:r>
      <w:r w:rsidR="005D124A">
        <w:fldChar w:fldCharType="begin"/>
      </w:r>
      <w:r w:rsidR="005D124A">
        <w:instrText xml:space="preserve"> SEQ Рисунок \* ARABIC </w:instrText>
      </w:r>
      <w:r w:rsidR="005D124A">
        <w:fldChar w:fldCharType="separate"/>
      </w:r>
      <w:r w:rsidR="00284EFC">
        <w:rPr>
          <w:noProof/>
        </w:rPr>
        <w:t>233</w:t>
      </w:r>
      <w:r w:rsidR="005D124A">
        <w:rPr>
          <w:noProof/>
        </w:rPr>
        <w:fldChar w:fldCharType="end"/>
      </w:r>
      <w:bookmarkEnd w:id="647"/>
      <w:r w:rsidR="000F304B">
        <w:t xml:space="preserve"> – Окно «Настройки школьного питания»</w:t>
      </w:r>
    </w:p>
    <w:p w14:paraId="5D3F29A8" w14:textId="77777777" w:rsidR="00581E76" w:rsidRPr="00A80107" w:rsidRDefault="00581E76" w:rsidP="00581E76">
      <w:pPr>
        <w:pStyle w:val="23"/>
        <w:rPr>
          <w:rFonts w:cs="Arial"/>
        </w:rPr>
      </w:pPr>
      <w:bookmarkStart w:id="648" w:name="_Ref479064413"/>
      <w:bookmarkStart w:id="649" w:name="_Toc66783357"/>
      <w:r w:rsidRPr="00A80107">
        <w:rPr>
          <w:rFonts w:cs="Arial"/>
        </w:rPr>
        <w:t>Контингент</w:t>
      </w:r>
      <w:bookmarkEnd w:id="648"/>
      <w:bookmarkEnd w:id="649"/>
    </w:p>
    <w:p w14:paraId="020BACA0" w14:textId="015F550D" w:rsidR="00F6284F" w:rsidRDefault="00F6284F" w:rsidP="00581E76">
      <w:pPr>
        <w:pStyle w:val="31"/>
        <w:rPr>
          <w:rFonts w:cs="Arial"/>
        </w:rPr>
      </w:pPr>
      <w:bookmarkStart w:id="650" w:name="_Ref41384758"/>
      <w:bookmarkStart w:id="651" w:name="_Toc66783358"/>
      <w:r>
        <w:rPr>
          <w:rFonts w:cs="Arial"/>
        </w:rPr>
        <w:t>Получение данных при создании нового заявления</w:t>
      </w:r>
      <w:bookmarkEnd w:id="650"/>
      <w:bookmarkEnd w:id="651"/>
    </w:p>
    <w:p w14:paraId="519BA15F" w14:textId="5A17F919" w:rsidR="00F6284F" w:rsidRDefault="00504A32" w:rsidP="00F6284F">
      <w:pPr>
        <w:pStyle w:val="phnormal"/>
      </w:pPr>
      <w:r>
        <w:t>При создании или редактировании</w:t>
      </w:r>
      <w:r w:rsidR="00F6284F">
        <w:t xml:space="preserve"> нового заявления можно получить данные об учащемся из Контингента.</w:t>
      </w:r>
    </w:p>
    <w:p w14:paraId="5B3C88E5" w14:textId="482B80C1" w:rsidR="00F6284F" w:rsidRDefault="00F6284F" w:rsidP="00F6284F">
      <w:pPr>
        <w:pStyle w:val="phnormal"/>
      </w:pPr>
      <w:r w:rsidRPr="00F6284F">
        <w:rPr>
          <w:b/>
        </w:rPr>
        <w:t>Примечание</w:t>
      </w:r>
      <w:r>
        <w:t xml:space="preserve"> – Действие доступно для пользователей, которые имеют право на создание или редактирование заявлений.</w:t>
      </w:r>
    </w:p>
    <w:p w14:paraId="47F73ACA" w14:textId="64BC07B3" w:rsidR="00F6284F" w:rsidRDefault="00F6284F" w:rsidP="00F6284F">
      <w:pPr>
        <w:pStyle w:val="phnormal"/>
      </w:pPr>
      <w:r>
        <w:t>Перейдите в пункт главного меню «Пуск/ Зачисление/ Реестр заявлений» и выберите кнопку «Добавить», чтобы добавит</w:t>
      </w:r>
      <w:r w:rsidR="00504A32">
        <w:t>ь</w:t>
      </w:r>
      <w:r>
        <w:t xml:space="preserve"> заявление, или выберите его из реестра и нажмите на кнопку «Изменить», чтобы изменить заявление.</w:t>
      </w:r>
    </w:p>
    <w:p w14:paraId="31E2F2C5" w14:textId="6AAD6C44" w:rsidR="00F6284F" w:rsidRDefault="00F6284F" w:rsidP="00F6284F">
      <w:pPr>
        <w:pStyle w:val="phnormal"/>
      </w:pPr>
      <w:r>
        <w:t>Откроется окно «Заявление».</w:t>
      </w:r>
    </w:p>
    <w:p w14:paraId="05BACF40" w14:textId="2D00FFD2" w:rsidR="00F6284F" w:rsidRDefault="00F6284F" w:rsidP="00F6284F">
      <w:pPr>
        <w:pStyle w:val="phnormal"/>
      </w:pPr>
      <w:r>
        <w:t>Возможность запросить данные из Контингента обучающихся доступна при заполненных полях «Фамилия», «Имя», «Дата рождения» и «СНИЛС».</w:t>
      </w:r>
    </w:p>
    <w:p w14:paraId="649E23D6" w14:textId="34D44FC5" w:rsidR="00272073" w:rsidRDefault="00F6284F" w:rsidP="00F6284F">
      <w:pPr>
        <w:pStyle w:val="phnormal"/>
      </w:pPr>
      <w:r>
        <w:t xml:space="preserve">Если при нажатии на кнопку «Запросить данные из Контингента обучающихся» </w:t>
      </w:r>
      <w:r w:rsidR="00272073">
        <w:t>были найдены данные по нескольким ученикам, то откроется</w:t>
      </w:r>
      <w:r w:rsidR="00504A32">
        <w:t xml:space="preserve"> системное сообщение, после которого н</w:t>
      </w:r>
      <w:r w:rsidR="00272073">
        <w:t>ажмите на кнопку «Просмотр».</w:t>
      </w:r>
    </w:p>
    <w:p w14:paraId="1A62DFC7" w14:textId="3AAE61C8" w:rsidR="00F6284F" w:rsidRDefault="00272073" w:rsidP="00F6284F">
      <w:pPr>
        <w:pStyle w:val="phnormal"/>
      </w:pPr>
      <w:r>
        <w:t>Откроется окно «Данные из Контингента обучающихся», которое содержит ФИО, дату рождения и данные СНИЛС каждого из найденных учащихся.</w:t>
      </w:r>
    </w:p>
    <w:p w14:paraId="086A317D" w14:textId="7FCE78D9" w:rsidR="00272073" w:rsidRDefault="00272073" w:rsidP="00F6284F">
      <w:pPr>
        <w:pStyle w:val="phnormal"/>
      </w:pPr>
      <w:r>
        <w:lastRenderedPageBreak/>
        <w:t>Выберите необходимого ученика и установите параметры, которые следует сохранить при изменении/редактировании заявления.</w:t>
      </w:r>
    </w:p>
    <w:p w14:paraId="5480F5DC" w14:textId="3E5CAAE0" w:rsidR="00272073" w:rsidRDefault="00272073" w:rsidP="00F6284F">
      <w:pPr>
        <w:pStyle w:val="phnormal"/>
      </w:pPr>
      <w:r>
        <w:t>После выбора параметров нажмите на кнопку «Принять выбранные изменения». Остальные поля в окне добавления/изменения заявления автоматически заполнятся данными по выбранным параметрам из Контингента.</w:t>
      </w:r>
    </w:p>
    <w:p w14:paraId="2AA1C3DC" w14:textId="6EF83BBB" w:rsidR="00272073" w:rsidRPr="00504A32" w:rsidRDefault="00272073" w:rsidP="00F6284F">
      <w:pPr>
        <w:pStyle w:val="phnormal"/>
      </w:pPr>
      <w:r>
        <w:t xml:space="preserve">Если при запросе </w:t>
      </w:r>
      <w:r w:rsidR="00504A32">
        <w:t>данные не были найдены в Контингенте</w:t>
      </w:r>
      <w:r>
        <w:t>, открывается системное сообщение: «Данные не найдены».</w:t>
      </w:r>
    </w:p>
    <w:p w14:paraId="5B2E098A" w14:textId="0A05022C" w:rsidR="00581E76" w:rsidRPr="00A80107" w:rsidRDefault="00E1783B" w:rsidP="00581E76">
      <w:pPr>
        <w:pStyle w:val="31"/>
        <w:rPr>
          <w:rFonts w:cs="Arial"/>
        </w:rPr>
      </w:pPr>
      <w:bookmarkStart w:id="652" w:name="_Toc66783359"/>
      <w:r w:rsidRPr="00A80107">
        <w:rPr>
          <w:rFonts w:cs="Arial"/>
        </w:rPr>
        <w:t>Изменения в настройках</w:t>
      </w:r>
      <w:r w:rsidR="005E63C5">
        <w:rPr>
          <w:rFonts w:cs="Arial"/>
        </w:rPr>
        <w:t xml:space="preserve"> организации</w:t>
      </w:r>
      <w:bookmarkEnd w:id="652"/>
    </w:p>
    <w:p w14:paraId="1030E879" w14:textId="6C5E7F0D" w:rsidR="00E1783B" w:rsidRPr="00A80107" w:rsidRDefault="001742BD" w:rsidP="00E1783B">
      <w:pPr>
        <w:pStyle w:val="4"/>
        <w:rPr>
          <w:rFonts w:cs="Arial"/>
        </w:rPr>
      </w:pPr>
      <w:bookmarkStart w:id="653" w:name="_Ref17535268"/>
      <w:bookmarkStart w:id="654" w:name="_Toc66783360"/>
      <w:r w:rsidRPr="00A80107">
        <w:rPr>
          <w:rFonts w:cs="Arial"/>
        </w:rPr>
        <w:t>Карточка</w:t>
      </w:r>
      <w:r w:rsidR="00E1783B" w:rsidRPr="00A80107">
        <w:rPr>
          <w:rFonts w:cs="Arial"/>
        </w:rPr>
        <w:t xml:space="preserve"> </w:t>
      </w:r>
      <w:r w:rsidR="005E63C5">
        <w:rPr>
          <w:rFonts w:cs="Arial"/>
        </w:rPr>
        <w:t>организации</w:t>
      </w:r>
      <w:bookmarkEnd w:id="653"/>
      <w:bookmarkEnd w:id="654"/>
    </w:p>
    <w:p w14:paraId="3F532EAB" w14:textId="76D103FE" w:rsidR="00E1783B" w:rsidRPr="00A80107" w:rsidRDefault="00E1783B" w:rsidP="00E971ED">
      <w:pPr>
        <w:pStyle w:val="phlistitemizedtitle"/>
      </w:pPr>
      <w:r w:rsidRPr="00A80107">
        <w:t xml:space="preserve">Для карточки </w:t>
      </w:r>
      <w:r w:rsidR="005E63C5">
        <w:t>организации</w:t>
      </w:r>
      <w:r w:rsidRPr="00A80107">
        <w:t xml:space="preserve"> </w:t>
      </w:r>
      <w:r w:rsidR="00C72623" w:rsidRPr="00A80107">
        <w:t>доступны следую</w:t>
      </w:r>
      <w:r w:rsidR="00C8675F" w:rsidRPr="00A80107">
        <w:t>щие изменения:</w:t>
      </w:r>
    </w:p>
    <w:p w14:paraId="75321F40" w14:textId="6F0E244C" w:rsidR="00C72623" w:rsidRPr="00A80107" w:rsidRDefault="002D2FE9" w:rsidP="00336BCD">
      <w:pPr>
        <w:pStyle w:val="phlistitemized1"/>
      </w:pPr>
      <w:r>
        <w:t>на</w:t>
      </w:r>
      <w:r w:rsidRPr="00A80107">
        <w:t xml:space="preserve"> </w:t>
      </w:r>
      <w:r w:rsidR="00C72623" w:rsidRPr="00A80107">
        <w:t>вкладке «Дополнительно» (</w:t>
      </w:r>
      <w:r w:rsidR="00F24656">
        <w:fldChar w:fldCharType="begin"/>
      </w:r>
      <w:r w:rsidR="00F24656">
        <w:instrText xml:space="preserve"> REF _Ref468201042 \h </w:instrText>
      </w:r>
      <w:r w:rsidR="00F24656">
        <w:fldChar w:fldCharType="separate"/>
      </w:r>
      <w:r w:rsidR="00284EFC">
        <w:t>Рисунок </w:t>
      </w:r>
      <w:r w:rsidR="00284EFC">
        <w:rPr>
          <w:noProof/>
        </w:rPr>
        <w:t>234</w:t>
      </w:r>
      <w:r w:rsidR="00F24656">
        <w:fldChar w:fldCharType="end"/>
      </w:r>
      <w:r w:rsidR="00C72623" w:rsidRPr="00A80107">
        <w:t xml:space="preserve">) заполните </w:t>
      </w:r>
      <w:r w:rsidR="00A44CED" w:rsidRPr="00A80107">
        <w:t>поля</w:t>
      </w:r>
      <w:r w:rsidR="00C72623" w:rsidRPr="00A80107">
        <w:t>:</w:t>
      </w:r>
    </w:p>
    <w:p w14:paraId="1EE5BEE2" w14:textId="694771DE" w:rsidR="00C72623" w:rsidRPr="00A80107" w:rsidRDefault="002E6B51" w:rsidP="00C72623">
      <w:pPr>
        <w:pStyle w:val="phfigure"/>
        <w:rPr>
          <w:rFonts w:cs="Arial"/>
        </w:rPr>
      </w:pPr>
      <w:r>
        <w:rPr>
          <w:noProof/>
        </w:rPr>
        <w:drawing>
          <wp:inline distT="0" distB="0" distL="0" distR="0" wp14:anchorId="76891095" wp14:editId="034E2E00">
            <wp:extent cx="6152515" cy="375983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6152515" cy="3759835"/>
                    </a:xfrm>
                    <a:prstGeom prst="rect">
                      <a:avLst/>
                    </a:prstGeom>
                  </pic:spPr>
                </pic:pic>
              </a:graphicData>
            </a:graphic>
          </wp:inline>
        </w:drawing>
      </w:r>
    </w:p>
    <w:p w14:paraId="6ED8957A" w14:textId="0C99C414" w:rsidR="00C72623" w:rsidRPr="00A80107" w:rsidRDefault="002A0799" w:rsidP="00C72623">
      <w:pPr>
        <w:pStyle w:val="phfiguretitle"/>
      </w:pPr>
      <w:bookmarkStart w:id="655" w:name="_Ref468201042"/>
      <w:r>
        <w:t>Рисунок </w:t>
      </w:r>
      <w:r w:rsidR="005D124A">
        <w:fldChar w:fldCharType="begin"/>
      </w:r>
      <w:r w:rsidR="005D124A">
        <w:instrText xml:space="preserve"> SEQ Рисунок \* ARABIC </w:instrText>
      </w:r>
      <w:r w:rsidR="005D124A">
        <w:fldChar w:fldCharType="separate"/>
      </w:r>
      <w:r w:rsidR="00284EFC">
        <w:rPr>
          <w:noProof/>
        </w:rPr>
        <w:t>234</w:t>
      </w:r>
      <w:r w:rsidR="005D124A">
        <w:rPr>
          <w:noProof/>
        </w:rPr>
        <w:fldChar w:fldCharType="end"/>
      </w:r>
      <w:bookmarkEnd w:id="655"/>
      <w:r w:rsidR="00F03AFE" w:rsidRPr="00A80107">
        <w:t xml:space="preserve"> – </w:t>
      </w:r>
      <w:r w:rsidR="00C72623" w:rsidRPr="00A80107">
        <w:t>Окно «</w:t>
      </w:r>
      <w:r w:rsidR="005E63C5">
        <w:t>Организация</w:t>
      </w:r>
      <w:r w:rsidR="00C72623" w:rsidRPr="00A80107">
        <w:t>», вкладка «Дополнительно»</w:t>
      </w:r>
    </w:p>
    <w:p w14:paraId="05EB5E10" w14:textId="764AF244" w:rsidR="00C72623" w:rsidRPr="00A80107" w:rsidRDefault="00C72623" w:rsidP="00D83E7D">
      <w:pPr>
        <w:pStyle w:val="phlistitemized2"/>
      </w:pPr>
      <w:r w:rsidRPr="00A80107">
        <w:t xml:space="preserve">«Код </w:t>
      </w:r>
      <w:r w:rsidR="005E63C5">
        <w:t>организации</w:t>
      </w:r>
      <w:r w:rsidRPr="00A80107">
        <w:t xml:space="preserve"> по ЕГЭ»</w:t>
      </w:r>
      <w:r w:rsidR="00F03AFE" w:rsidRPr="00A80107">
        <w:t xml:space="preserve"> – </w:t>
      </w:r>
      <w:r w:rsidRPr="00A80107">
        <w:t xml:space="preserve">укажите код </w:t>
      </w:r>
      <w:r w:rsidR="005E63C5">
        <w:t>организации</w:t>
      </w:r>
      <w:r w:rsidRPr="00A80107">
        <w:t xml:space="preserve"> по ЕГЭ;</w:t>
      </w:r>
    </w:p>
    <w:p w14:paraId="31843F4A" w14:textId="3D0D0F99" w:rsidR="00C72623" w:rsidRPr="00A80107" w:rsidRDefault="00C72623" w:rsidP="00D83E7D">
      <w:pPr>
        <w:pStyle w:val="phlistitemized2"/>
      </w:pPr>
      <w:r w:rsidRPr="00A80107">
        <w:t xml:space="preserve">«Код </w:t>
      </w:r>
      <w:r w:rsidR="005E63C5">
        <w:t>организации</w:t>
      </w:r>
      <w:r w:rsidRPr="00A80107">
        <w:t xml:space="preserve"> по ОГЭ»</w:t>
      </w:r>
      <w:r w:rsidR="00F03AFE" w:rsidRPr="00A80107">
        <w:t xml:space="preserve"> – </w:t>
      </w:r>
      <w:r w:rsidRPr="00A80107">
        <w:t xml:space="preserve">введите код </w:t>
      </w:r>
      <w:r w:rsidR="005E63C5">
        <w:t>организации</w:t>
      </w:r>
      <w:r w:rsidRPr="00A80107">
        <w:t xml:space="preserve"> по ОГЭ;</w:t>
      </w:r>
    </w:p>
    <w:p w14:paraId="397CCB8E" w14:textId="76FD7981" w:rsidR="00C72623" w:rsidRPr="00A80107" w:rsidRDefault="00C72623" w:rsidP="00D83E7D">
      <w:pPr>
        <w:pStyle w:val="phlistitemized2"/>
      </w:pPr>
      <w:r w:rsidRPr="00A80107">
        <w:t>«Язык обучения»</w:t>
      </w:r>
      <w:r w:rsidR="00F03AFE" w:rsidRPr="00A80107">
        <w:t xml:space="preserve"> – </w:t>
      </w:r>
      <w:r w:rsidRPr="00A80107">
        <w:t>укажите значение из справочника «Языки обучения»</w:t>
      </w:r>
      <w:r w:rsidR="00EF5C8C" w:rsidRPr="00A80107">
        <w:t xml:space="preserve"> </w:t>
      </w:r>
      <w:r w:rsidR="00FF7F3A" w:rsidRPr="00A80107">
        <w:t>(</w:t>
      </w:r>
      <w:r w:rsidR="00C5406C">
        <w:t>подробнее описано в руководстве пользователя «</w:t>
      </w:r>
      <w:r w:rsidR="00535E39">
        <w:t>Основная часть</w:t>
      </w:r>
      <w:r w:rsidR="00C5406C">
        <w:t>»</w:t>
      </w:r>
      <w:r w:rsidR="00EF5C8C" w:rsidRPr="00A80107">
        <w:t>)</w:t>
      </w:r>
      <w:r w:rsidRPr="00A80107">
        <w:t>;</w:t>
      </w:r>
    </w:p>
    <w:p w14:paraId="0399DFFB" w14:textId="1E13BCA4" w:rsidR="00C72623" w:rsidRPr="00A80107" w:rsidRDefault="00C72623" w:rsidP="00D83E7D">
      <w:pPr>
        <w:pStyle w:val="phlistitemized2"/>
      </w:pPr>
      <w:r w:rsidRPr="00A80107">
        <w:t xml:space="preserve">«Тип </w:t>
      </w:r>
      <w:r w:rsidR="005E63C5">
        <w:t>организации</w:t>
      </w:r>
      <w:r w:rsidRPr="00A80107">
        <w:t>»</w:t>
      </w:r>
      <w:r w:rsidR="00F03AFE" w:rsidRPr="00A80107">
        <w:t xml:space="preserve"> – </w:t>
      </w:r>
      <w:r w:rsidR="005E63C5">
        <w:t>выберите тип организации</w:t>
      </w:r>
      <w:r w:rsidR="005E63C5" w:rsidRPr="00A80107">
        <w:t xml:space="preserve"> </w:t>
      </w:r>
      <w:r w:rsidRPr="00A80107">
        <w:t>из выпадающего списка;</w:t>
      </w:r>
    </w:p>
    <w:p w14:paraId="4132480C" w14:textId="590EDF9F" w:rsidR="00C72623" w:rsidRPr="00A80107" w:rsidRDefault="00C72623" w:rsidP="00CC2DE1">
      <w:pPr>
        <w:pStyle w:val="phnormal"/>
        <w:rPr>
          <w:rFonts w:cs="Arial"/>
        </w:rPr>
      </w:pPr>
      <w:r w:rsidRPr="00A80107">
        <w:rPr>
          <w:rFonts w:cs="Arial"/>
          <w:b/>
        </w:rPr>
        <w:lastRenderedPageBreak/>
        <w:t>Примечание</w:t>
      </w:r>
      <w:r w:rsidR="00F03AFE" w:rsidRPr="00A80107">
        <w:rPr>
          <w:rFonts w:cs="Arial"/>
        </w:rPr>
        <w:t xml:space="preserve"> – </w:t>
      </w:r>
      <w:r w:rsidRPr="00A80107">
        <w:rPr>
          <w:rFonts w:cs="Arial"/>
        </w:rPr>
        <w:t xml:space="preserve">Если в поле «Тип </w:t>
      </w:r>
      <w:r w:rsidR="005E63C5">
        <w:t>организации</w:t>
      </w:r>
      <w:r w:rsidR="005E63C5">
        <w:rPr>
          <w:rFonts w:cs="Arial"/>
        </w:rPr>
        <w:t>» указано значение «Вечерняя образовательная организация</w:t>
      </w:r>
      <w:r w:rsidRPr="00A80107">
        <w:rPr>
          <w:rFonts w:cs="Arial"/>
        </w:rPr>
        <w:t>», то для заполнения становятся доступны поля «Признак занятий», «Форма обучения», «Заня</w:t>
      </w:r>
      <w:r w:rsidR="005E63C5">
        <w:rPr>
          <w:rFonts w:cs="Arial"/>
        </w:rPr>
        <w:t>тия ведутся» (для других типов организаций</w:t>
      </w:r>
      <w:r w:rsidRPr="00A80107">
        <w:rPr>
          <w:rFonts w:cs="Arial"/>
        </w:rPr>
        <w:t xml:space="preserve"> данные поля неактивны для заполнения).</w:t>
      </w:r>
    </w:p>
    <w:p w14:paraId="4102C01D" w14:textId="77777777" w:rsidR="00C72623" w:rsidRPr="00A80107" w:rsidRDefault="00C72623" w:rsidP="00D83E7D">
      <w:pPr>
        <w:pStyle w:val="phlistitemized2"/>
      </w:pPr>
      <w:r w:rsidRPr="00A80107">
        <w:t>«Признак занятий», «Форма обучения», «Занятия ведутся»</w:t>
      </w:r>
      <w:r w:rsidR="00F03AFE" w:rsidRPr="00A80107">
        <w:t xml:space="preserve"> – </w:t>
      </w:r>
      <w:r w:rsidRPr="00A80107">
        <w:t>выберите значение из выпадающего списка;</w:t>
      </w:r>
    </w:p>
    <w:p w14:paraId="2190E484" w14:textId="31C612DE" w:rsidR="00C72623" w:rsidRPr="00A80107" w:rsidRDefault="00C72623" w:rsidP="00D83E7D">
      <w:pPr>
        <w:pStyle w:val="phlistitemized2"/>
      </w:pPr>
      <w:r w:rsidRPr="00A80107">
        <w:t xml:space="preserve">«Вид </w:t>
      </w:r>
      <w:r w:rsidR="005E63C5">
        <w:t>организации</w:t>
      </w:r>
      <w:r w:rsidRPr="00A80107">
        <w:t>»</w:t>
      </w:r>
      <w:r w:rsidR="00F03AFE" w:rsidRPr="00A80107">
        <w:t xml:space="preserve"> – </w:t>
      </w:r>
      <w:r w:rsidRPr="00A80107">
        <w:t xml:space="preserve">укажите вид </w:t>
      </w:r>
      <w:r w:rsidR="005E63C5">
        <w:t>организации</w:t>
      </w:r>
      <w:r w:rsidRPr="00A80107">
        <w:t xml:space="preserve"> из выпадающего списка. Доступ к списку закры</w:t>
      </w:r>
      <w:r w:rsidR="005E63C5">
        <w:t>т, если не выбран тип организации</w:t>
      </w:r>
      <w:r w:rsidRPr="00A80107">
        <w:t xml:space="preserve">. Список формируется в зависимости от выбранного типа </w:t>
      </w:r>
      <w:r w:rsidR="005E63C5">
        <w:t>организации</w:t>
      </w:r>
      <w:r w:rsidRPr="00A80107">
        <w:t>;</w:t>
      </w:r>
    </w:p>
    <w:p w14:paraId="4E9B5679" w14:textId="77777777" w:rsidR="00C72623" w:rsidRPr="00A80107" w:rsidRDefault="00C72623" w:rsidP="00D83E7D">
      <w:pPr>
        <w:pStyle w:val="phlistitemized2"/>
      </w:pPr>
      <w:r w:rsidRPr="00A80107">
        <w:t>«Образовательная организация»</w:t>
      </w:r>
      <w:r w:rsidR="00F03AFE" w:rsidRPr="00A80107">
        <w:t xml:space="preserve"> – </w:t>
      </w:r>
      <w:r w:rsidRPr="00A80107">
        <w:t>поле ввода, заполняется с помощью выпадающего списка;</w:t>
      </w:r>
    </w:p>
    <w:p w14:paraId="3851347A" w14:textId="3B2F69E1" w:rsidR="00C72623" w:rsidRPr="00A80107" w:rsidRDefault="00C72623" w:rsidP="00CC2DE1">
      <w:pPr>
        <w:pStyle w:val="phnormal"/>
        <w:rPr>
          <w:rFonts w:cs="Arial"/>
        </w:rPr>
      </w:pPr>
      <w:r w:rsidRPr="00A80107">
        <w:rPr>
          <w:rFonts w:cs="Arial"/>
          <w:b/>
        </w:rPr>
        <w:t>Примечание</w:t>
      </w:r>
      <w:r w:rsidR="00F03AFE" w:rsidRPr="00A80107">
        <w:rPr>
          <w:rFonts w:cs="Arial"/>
        </w:rPr>
        <w:t xml:space="preserve"> – </w:t>
      </w:r>
      <w:r w:rsidRPr="00A80107">
        <w:rPr>
          <w:rFonts w:cs="Arial"/>
        </w:rPr>
        <w:t xml:space="preserve">Если в поле «Образовательная организация» указано значение «Индивидуальный предприниматель, осуществляющий образовательную деятельность», становится доступным для заполнения блок «Сведения об индивидуальном предпринимателе». Данный блок содержит поля «ФИО» (введите ФИО предпринимателя) и «Гражданство» (укажите гражданство предпринимателя, выбрав значение из выпадающего списка). </w:t>
      </w:r>
      <w:r w:rsidR="005025A3" w:rsidRPr="00A80107">
        <w:rPr>
          <w:rFonts w:cs="Arial"/>
        </w:rPr>
        <w:t>Кроме того,</w:t>
      </w:r>
      <w:r w:rsidRPr="00A80107">
        <w:rPr>
          <w:rFonts w:cs="Arial"/>
        </w:rPr>
        <w:t xml:space="preserve"> на вкладке «</w:t>
      </w:r>
      <w:r w:rsidR="001742BD" w:rsidRPr="00A80107">
        <w:rPr>
          <w:rFonts w:cs="Arial"/>
        </w:rPr>
        <w:t>Реквизиты</w:t>
      </w:r>
      <w:r w:rsidRPr="00A80107">
        <w:rPr>
          <w:rFonts w:cs="Arial"/>
        </w:rPr>
        <w:t>» поля «ИНН» и «ОГРН» будут ограниче</w:t>
      </w:r>
      <w:r w:rsidR="00A24634" w:rsidRPr="00A80107">
        <w:rPr>
          <w:rFonts w:cs="Arial"/>
        </w:rPr>
        <w:t>ны 12 и 15 числовыми символами.</w:t>
      </w:r>
    </w:p>
    <w:p w14:paraId="1E5701F7" w14:textId="77777777" w:rsidR="00C72623" w:rsidRPr="00A80107" w:rsidRDefault="00C72623" w:rsidP="00D83E7D">
      <w:pPr>
        <w:pStyle w:val="phlistitemized2"/>
      </w:pPr>
      <w:r w:rsidRPr="00A80107">
        <w:t>«ОКОГУ»</w:t>
      </w:r>
      <w:r w:rsidR="00F03AFE" w:rsidRPr="00A80107">
        <w:t xml:space="preserve"> – </w:t>
      </w:r>
      <w:r w:rsidRPr="00A80107">
        <w:t>заполняется с помощью справочника «ОКОГУ»;</w:t>
      </w:r>
    </w:p>
    <w:p w14:paraId="0AF32BD0" w14:textId="77777777" w:rsidR="00C72623" w:rsidRPr="00A80107" w:rsidRDefault="00C72623" w:rsidP="00D83E7D">
      <w:pPr>
        <w:pStyle w:val="phlistitemized2"/>
      </w:pPr>
      <w:r w:rsidRPr="00A80107">
        <w:t>«Вид организации по учредителю»</w:t>
      </w:r>
      <w:r w:rsidR="00F03AFE" w:rsidRPr="00A80107">
        <w:t xml:space="preserve"> – </w:t>
      </w:r>
      <w:r w:rsidRPr="00A80107">
        <w:t xml:space="preserve">заполняется с помощью справочника. Возможно добавление нескольких значений, для этого установите «флажки» в необходимых строках открывшегося справочника и </w:t>
      </w:r>
      <w:r w:rsidR="005A49B8" w:rsidRPr="00A80107">
        <w:t>нажмите на кнопку</w:t>
      </w:r>
      <w:r w:rsidRPr="00A80107">
        <w:t xml:space="preserve"> «Выбрать». Значения будут указаны через запятую;</w:t>
      </w:r>
    </w:p>
    <w:p w14:paraId="2DE47E31" w14:textId="7ED624B3" w:rsidR="00C72623" w:rsidRPr="00A80107" w:rsidRDefault="00C72623" w:rsidP="00D83E7D">
      <w:pPr>
        <w:pStyle w:val="phlistitemized2"/>
      </w:pPr>
      <w:r w:rsidRPr="00A80107">
        <w:t>«Филиал»</w:t>
      </w:r>
      <w:r w:rsidR="00F03AFE" w:rsidRPr="00A80107">
        <w:t xml:space="preserve"> – </w:t>
      </w:r>
      <w:r w:rsidRPr="00A80107">
        <w:t xml:space="preserve">установите «флажок», если </w:t>
      </w:r>
      <w:r w:rsidR="005E63C5">
        <w:t>создаваемая организация</w:t>
      </w:r>
      <w:r w:rsidRPr="00A80107">
        <w:t xml:space="preserve"> является филиалом;</w:t>
      </w:r>
    </w:p>
    <w:p w14:paraId="31C9D70C" w14:textId="77777777" w:rsidR="00C72623" w:rsidRPr="00A80107" w:rsidRDefault="00C72623" w:rsidP="00D83E7D">
      <w:pPr>
        <w:pStyle w:val="phlistitemized2"/>
      </w:pPr>
      <w:r w:rsidRPr="00A80107">
        <w:t>«Дней на правку»</w:t>
      </w:r>
      <w:r w:rsidR="00F03AFE" w:rsidRPr="00A80107">
        <w:t xml:space="preserve"> – </w:t>
      </w:r>
      <w:r w:rsidRPr="00A80107">
        <w:t>указывается количество дней, в течение которых разрешено редактирование оценок. Если значение не указано, срок редактирования не ограничен.</w:t>
      </w:r>
    </w:p>
    <w:p w14:paraId="274BB882" w14:textId="6D0ADDEC" w:rsidR="00C72623" w:rsidRPr="00A80107" w:rsidRDefault="00C72623" w:rsidP="00336BCD">
      <w:pPr>
        <w:pStyle w:val="phlistitemized1"/>
      </w:pPr>
      <w:proofErr w:type="gramStart"/>
      <w:r w:rsidRPr="00A80107">
        <w:t>д</w:t>
      </w:r>
      <w:proofErr w:type="gramEnd"/>
      <w:r w:rsidRPr="00A80107">
        <w:t>ля вкладки «Реквизиты» (</w:t>
      </w:r>
      <w:r w:rsidR="00F24656">
        <w:fldChar w:fldCharType="begin"/>
      </w:r>
      <w:r w:rsidR="00F24656">
        <w:instrText xml:space="preserve"> REF _Ref468201043 \h </w:instrText>
      </w:r>
      <w:r w:rsidR="00F24656">
        <w:fldChar w:fldCharType="separate"/>
      </w:r>
      <w:r w:rsidR="00284EFC">
        <w:t>Рисунок </w:t>
      </w:r>
      <w:r w:rsidR="00284EFC">
        <w:rPr>
          <w:noProof/>
        </w:rPr>
        <w:t>235</w:t>
      </w:r>
      <w:r w:rsidR="00F24656">
        <w:fldChar w:fldCharType="end"/>
      </w:r>
      <w:r w:rsidRPr="00A80107">
        <w:t xml:space="preserve">) заполняются </w:t>
      </w:r>
      <w:r w:rsidR="008C0397" w:rsidRPr="00A80107">
        <w:t>пол</w:t>
      </w:r>
      <w:r w:rsidRPr="00A80107">
        <w:t>я, значения вводятся с клавиатуры:</w:t>
      </w:r>
    </w:p>
    <w:p w14:paraId="1EF22234" w14:textId="19C7CD07" w:rsidR="00C72623" w:rsidRPr="00A80107" w:rsidRDefault="00525631" w:rsidP="00C72623">
      <w:pPr>
        <w:pStyle w:val="phfigure"/>
        <w:rPr>
          <w:rFonts w:cs="Arial"/>
          <w:lang w:val="en-US"/>
        </w:rPr>
      </w:pPr>
      <w:r>
        <w:rPr>
          <w:noProof/>
        </w:rPr>
        <w:lastRenderedPageBreak/>
        <w:drawing>
          <wp:inline distT="0" distB="0" distL="0" distR="0" wp14:anchorId="134C46E3" wp14:editId="70481E85">
            <wp:extent cx="6152515" cy="1764665"/>
            <wp:effectExtent l="0" t="0" r="635"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6152515" cy="1764665"/>
                    </a:xfrm>
                    <a:prstGeom prst="rect">
                      <a:avLst/>
                    </a:prstGeom>
                  </pic:spPr>
                </pic:pic>
              </a:graphicData>
            </a:graphic>
          </wp:inline>
        </w:drawing>
      </w:r>
    </w:p>
    <w:p w14:paraId="4A16E999" w14:textId="2DD41E5D" w:rsidR="00C72623" w:rsidRPr="00A80107" w:rsidRDefault="002A0799" w:rsidP="00C72623">
      <w:pPr>
        <w:pStyle w:val="phfiguretitle"/>
      </w:pPr>
      <w:bookmarkStart w:id="656" w:name="_Ref468201043"/>
      <w:r>
        <w:t>Рисунок </w:t>
      </w:r>
      <w:r w:rsidR="005D124A">
        <w:fldChar w:fldCharType="begin"/>
      </w:r>
      <w:r w:rsidR="005D124A">
        <w:instrText xml:space="preserve"> SEQ Рисунок \* ARAB</w:instrText>
      </w:r>
      <w:r w:rsidR="005D124A">
        <w:instrText xml:space="preserve">IC </w:instrText>
      </w:r>
      <w:r w:rsidR="005D124A">
        <w:fldChar w:fldCharType="separate"/>
      </w:r>
      <w:r w:rsidR="00284EFC">
        <w:rPr>
          <w:noProof/>
        </w:rPr>
        <w:t>235</w:t>
      </w:r>
      <w:r w:rsidR="005D124A">
        <w:rPr>
          <w:noProof/>
        </w:rPr>
        <w:fldChar w:fldCharType="end"/>
      </w:r>
      <w:bookmarkEnd w:id="656"/>
      <w:r w:rsidR="00F03AFE" w:rsidRPr="00A80107">
        <w:t xml:space="preserve"> – </w:t>
      </w:r>
      <w:r w:rsidR="00C72623" w:rsidRPr="00A80107">
        <w:t>Окно «</w:t>
      </w:r>
      <w:r w:rsidR="005E63C5">
        <w:t>Организация</w:t>
      </w:r>
      <w:r w:rsidR="00C72623" w:rsidRPr="00A80107">
        <w:t>», вкладка «Реквизиты»</w:t>
      </w:r>
    </w:p>
    <w:p w14:paraId="6C0C8213" w14:textId="3C3801EF" w:rsidR="00C72623" w:rsidRPr="00A80107" w:rsidRDefault="00C72623" w:rsidP="00D83E7D">
      <w:pPr>
        <w:pStyle w:val="phlistitemized2"/>
      </w:pPr>
      <w:r w:rsidRPr="00A80107">
        <w:t>«ИНН»</w:t>
      </w:r>
      <w:r w:rsidR="00F03AFE" w:rsidRPr="00A80107">
        <w:t xml:space="preserve"> – </w:t>
      </w:r>
      <w:r w:rsidRPr="00A80107">
        <w:t xml:space="preserve">минимальное количество вводимых символов – </w:t>
      </w:r>
      <w:r w:rsidR="005E63C5">
        <w:t>10. Если в ИНН организации</w:t>
      </w:r>
      <w:r w:rsidRPr="00A80107">
        <w:t xml:space="preserve"> меньше символов, необходимо дополнить его нулями в конце строки;</w:t>
      </w:r>
    </w:p>
    <w:p w14:paraId="36E6F788" w14:textId="715DD363" w:rsidR="00C72623" w:rsidRPr="00A80107" w:rsidRDefault="00C72623" w:rsidP="00D83E7D">
      <w:pPr>
        <w:pStyle w:val="phlistitemized2"/>
      </w:pPr>
      <w:r w:rsidRPr="00A80107">
        <w:t>«КПП»</w:t>
      </w:r>
      <w:r w:rsidR="00F03AFE" w:rsidRPr="00A80107">
        <w:t xml:space="preserve"> – </w:t>
      </w:r>
      <w:r w:rsidRPr="00A80107">
        <w:t xml:space="preserve">минимальное количество вводимых символов – 9. Если в КПП </w:t>
      </w:r>
      <w:r w:rsidR="005E63C5">
        <w:t>организации</w:t>
      </w:r>
      <w:r w:rsidRPr="00A80107">
        <w:t xml:space="preserve"> меньше символов, дополните его нулями в конце строки;</w:t>
      </w:r>
    </w:p>
    <w:p w14:paraId="55B2F425" w14:textId="77777777" w:rsidR="00C72623" w:rsidRPr="00A80107" w:rsidRDefault="00C72623" w:rsidP="00D83E7D">
      <w:pPr>
        <w:pStyle w:val="phlistitemized2"/>
      </w:pPr>
      <w:r w:rsidRPr="00A80107">
        <w:t>«ОКАТО»</w:t>
      </w:r>
      <w:r w:rsidR="00F03AFE" w:rsidRPr="00A80107">
        <w:t xml:space="preserve"> – </w:t>
      </w:r>
      <w:r w:rsidRPr="00A80107">
        <w:t>количество вводимых символов – от 8 до 11;</w:t>
      </w:r>
    </w:p>
    <w:p w14:paraId="4D4D242E" w14:textId="77777777" w:rsidR="00C72623" w:rsidRPr="00A80107" w:rsidRDefault="00C72623" w:rsidP="00D83E7D">
      <w:pPr>
        <w:pStyle w:val="phlistitemized2"/>
      </w:pPr>
      <w:r w:rsidRPr="00A80107">
        <w:t>«ОКТМО»</w:t>
      </w:r>
      <w:r w:rsidR="00F03AFE" w:rsidRPr="00A80107">
        <w:t xml:space="preserve"> – </w:t>
      </w:r>
      <w:r w:rsidRPr="00A80107">
        <w:t>количество вводимых символов – 11;</w:t>
      </w:r>
    </w:p>
    <w:p w14:paraId="2371D267" w14:textId="77777777" w:rsidR="00C72623" w:rsidRPr="00A80107" w:rsidRDefault="00C72623" w:rsidP="00D83E7D">
      <w:pPr>
        <w:pStyle w:val="phlistitemized2"/>
      </w:pPr>
      <w:r w:rsidRPr="00A80107">
        <w:t>«ОКПО»</w:t>
      </w:r>
      <w:r w:rsidR="00F03AFE" w:rsidRPr="00A80107">
        <w:t xml:space="preserve"> – </w:t>
      </w:r>
      <w:r w:rsidRPr="00A80107">
        <w:t>количество вводимых символов – от 8 до 10;</w:t>
      </w:r>
    </w:p>
    <w:p w14:paraId="60A17D27" w14:textId="77777777" w:rsidR="00C72623" w:rsidRPr="00A80107" w:rsidRDefault="00C72623" w:rsidP="00D83E7D">
      <w:pPr>
        <w:pStyle w:val="phlistitemized2"/>
      </w:pPr>
      <w:r w:rsidRPr="00A80107">
        <w:t>«ОКФС»</w:t>
      </w:r>
      <w:r w:rsidR="00F03AFE" w:rsidRPr="00A80107">
        <w:t xml:space="preserve"> – </w:t>
      </w:r>
      <w:r w:rsidRPr="00A80107">
        <w:t>выберите значение из справочника «ОКФС»;</w:t>
      </w:r>
    </w:p>
    <w:p w14:paraId="2E4B22CD" w14:textId="77777777" w:rsidR="00C72623" w:rsidRPr="00A80107" w:rsidRDefault="00C72623" w:rsidP="00D83E7D">
      <w:pPr>
        <w:pStyle w:val="phlistitemized2"/>
      </w:pPr>
      <w:r w:rsidRPr="00A80107">
        <w:t>«ОКОПФ»</w:t>
      </w:r>
      <w:r w:rsidR="00F03AFE" w:rsidRPr="00A80107">
        <w:t xml:space="preserve"> – </w:t>
      </w:r>
      <w:r w:rsidRPr="00A80107">
        <w:t>выберите значение из справочника «ОКОПФ»;</w:t>
      </w:r>
    </w:p>
    <w:p w14:paraId="1382DFF4" w14:textId="77777777" w:rsidR="00C72623" w:rsidRPr="00A80107" w:rsidRDefault="00C72623" w:rsidP="00D83E7D">
      <w:pPr>
        <w:pStyle w:val="phlistitemized2"/>
      </w:pPr>
      <w:r w:rsidRPr="00A80107">
        <w:t>«ОГРН»</w:t>
      </w:r>
      <w:r w:rsidR="00F03AFE" w:rsidRPr="00A80107">
        <w:t xml:space="preserve"> – </w:t>
      </w:r>
      <w:r w:rsidRPr="00A80107">
        <w:t>минимальное количество вводимых символов – 13;</w:t>
      </w:r>
    </w:p>
    <w:p w14:paraId="1ED64013" w14:textId="77777777" w:rsidR="00C72623" w:rsidRPr="00A80107" w:rsidRDefault="00C72623" w:rsidP="00D83E7D">
      <w:pPr>
        <w:pStyle w:val="phlistitemized2"/>
      </w:pPr>
      <w:r w:rsidRPr="00A80107">
        <w:t>«Дата выдачи ОГРН»</w:t>
      </w:r>
      <w:r w:rsidR="00F03AFE" w:rsidRPr="00A80107">
        <w:t xml:space="preserve"> – </w:t>
      </w:r>
      <w:r w:rsidRPr="00A80107">
        <w:t>заполните с помощью календаря.</w:t>
      </w:r>
    </w:p>
    <w:p w14:paraId="1C64E7BB" w14:textId="62F79ADC" w:rsidR="00C72623" w:rsidRPr="00A80107" w:rsidRDefault="00C72623" w:rsidP="003A6D31">
      <w:pPr>
        <w:pStyle w:val="phnormal"/>
        <w:rPr>
          <w:rFonts w:cs="Arial"/>
        </w:rPr>
      </w:pPr>
      <w:r w:rsidRPr="00A80107">
        <w:rPr>
          <w:rFonts w:cs="Arial"/>
        </w:rPr>
        <w:t>В нижней части вкладки «Реквизиты» (</w:t>
      </w:r>
      <w:r w:rsidR="00F24656">
        <w:rPr>
          <w:rFonts w:cs="Arial"/>
        </w:rPr>
        <w:fldChar w:fldCharType="begin"/>
      </w:r>
      <w:r w:rsidR="00F24656">
        <w:rPr>
          <w:rFonts w:cs="Arial"/>
        </w:rPr>
        <w:instrText xml:space="preserve"> REF _Ref468201043 \h </w:instrText>
      </w:r>
      <w:r w:rsidR="00F24656">
        <w:rPr>
          <w:rFonts w:cs="Arial"/>
        </w:rPr>
      </w:r>
      <w:r w:rsidR="00F24656">
        <w:rPr>
          <w:rFonts w:cs="Arial"/>
        </w:rPr>
        <w:fldChar w:fldCharType="separate"/>
      </w:r>
      <w:r w:rsidR="00284EFC">
        <w:t>Рисунок </w:t>
      </w:r>
      <w:r w:rsidR="00284EFC">
        <w:rPr>
          <w:noProof/>
        </w:rPr>
        <w:t>235</w:t>
      </w:r>
      <w:r w:rsidR="00F24656">
        <w:rPr>
          <w:rFonts w:cs="Arial"/>
        </w:rPr>
        <w:fldChar w:fldCharType="end"/>
      </w:r>
      <w:r w:rsidRPr="00A80107">
        <w:rPr>
          <w:rFonts w:cs="Arial"/>
        </w:rPr>
        <w:t>) в разделе «ОКВЭД» хранится информация о видах эк</w:t>
      </w:r>
      <w:r w:rsidR="004C0802">
        <w:rPr>
          <w:rFonts w:cs="Arial"/>
        </w:rPr>
        <w:t>ономической деятельности данной</w:t>
      </w:r>
      <w:r w:rsidRPr="00A80107">
        <w:rPr>
          <w:rFonts w:cs="Arial"/>
        </w:rPr>
        <w:t xml:space="preserve"> </w:t>
      </w:r>
      <w:r w:rsidR="004C0802">
        <w:rPr>
          <w:rFonts w:cs="Arial"/>
        </w:rPr>
        <w:t>ОО</w:t>
      </w:r>
      <w:r w:rsidRPr="00A80107">
        <w:rPr>
          <w:rFonts w:cs="Arial"/>
        </w:rPr>
        <w:t>.</w:t>
      </w:r>
    </w:p>
    <w:p w14:paraId="661AA7B4" w14:textId="30A6ADBA" w:rsidR="00C72623" w:rsidRPr="00A80107" w:rsidRDefault="00C72623" w:rsidP="00E971ED">
      <w:pPr>
        <w:pStyle w:val="phlistitemizedtitle"/>
      </w:pPr>
      <w:r w:rsidRPr="00A80107">
        <w:t>Чтобы добавить данные в раздел «ОКВЭД», нажмите на кнопку «Добавить». Откроется окно «ОКВЭД: Добавление» (</w:t>
      </w:r>
      <w:r w:rsidR="00F24656">
        <w:fldChar w:fldCharType="begin"/>
      </w:r>
      <w:r w:rsidR="00F24656">
        <w:instrText xml:space="preserve"> REF _Ref468201044 \h </w:instrText>
      </w:r>
      <w:r w:rsidR="00F24656">
        <w:fldChar w:fldCharType="separate"/>
      </w:r>
      <w:r w:rsidR="00284EFC">
        <w:t>Рисунок </w:t>
      </w:r>
      <w:r w:rsidR="00284EFC">
        <w:rPr>
          <w:noProof/>
        </w:rPr>
        <w:t>236</w:t>
      </w:r>
      <w:r w:rsidR="00F24656">
        <w:fldChar w:fldCharType="end"/>
      </w:r>
      <w:r w:rsidRPr="00A80107">
        <w:t xml:space="preserve">), в котором заполните </w:t>
      </w:r>
      <w:r w:rsidR="008C0397" w:rsidRPr="00A80107">
        <w:t>пол</w:t>
      </w:r>
      <w:r w:rsidRPr="00A80107">
        <w:t>я:</w:t>
      </w:r>
    </w:p>
    <w:p w14:paraId="27A09C21" w14:textId="77777777" w:rsidR="00C72623" w:rsidRPr="00A80107" w:rsidRDefault="00FA6269" w:rsidP="00C72623">
      <w:pPr>
        <w:pStyle w:val="phfigure"/>
        <w:rPr>
          <w:rFonts w:cs="Arial"/>
        </w:rPr>
      </w:pPr>
      <w:r w:rsidRPr="00A80107">
        <w:rPr>
          <w:rFonts w:cs="Arial"/>
          <w:noProof/>
        </w:rPr>
        <w:drawing>
          <wp:inline distT="0" distB="0" distL="0" distR="0" wp14:anchorId="39C5CABD" wp14:editId="73FF8CFF">
            <wp:extent cx="3648075" cy="1123950"/>
            <wp:effectExtent l="0" t="0" r="9525" b="0"/>
            <wp:docPr id="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648075" cy="1123950"/>
                    </a:xfrm>
                    <a:prstGeom prst="rect">
                      <a:avLst/>
                    </a:prstGeom>
                    <a:noFill/>
                    <a:ln>
                      <a:noFill/>
                    </a:ln>
                  </pic:spPr>
                </pic:pic>
              </a:graphicData>
            </a:graphic>
          </wp:inline>
        </w:drawing>
      </w:r>
    </w:p>
    <w:p w14:paraId="57925B81" w14:textId="5562556E" w:rsidR="00C72623" w:rsidRPr="00A80107" w:rsidRDefault="002A0799" w:rsidP="00C72623">
      <w:pPr>
        <w:pStyle w:val="phfiguretitle"/>
      </w:pPr>
      <w:bookmarkStart w:id="657" w:name="_Ref468201044"/>
      <w:r>
        <w:t>Рисунок </w:t>
      </w:r>
      <w:r w:rsidR="005D124A">
        <w:fldChar w:fldCharType="begin"/>
      </w:r>
      <w:r w:rsidR="005D124A">
        <w:instrText xml:space="preserve"> SEQ Рисунок \* ARABIC </w:instrText>
      </w:r>
      <w:r w:rsidR="005D124A">
        <w:fldChar w:fldCharType="separate"/>
      </w:r>
      <w:r w:rsidR="00284EFC">
        <w:rPr>
          <w:noProof/>
        </w:rPr>
        <w:t>236</w:t>
      </w:r>
      <w:r w:rsidR="005D124A">
        <w:rPr>
          <w:noProof/>
        </w:rPr>
        <w:fldChar w:fldCharType="end"/>
      </w:r>
      <w:bookmarkEnd w:id="657"/>
      <w:r w:rsidR="00C72623" w:rsidRPr="00A80107">
        <w:t xml:space="preserve"> – Окно «ОКВЭД: Добавление»</w:t>
      </w:r>
    </w:p>
    <w:p w14:paraId="24CD4293" w14:textId="77777777" w:rsidR="00C72623" w:rsidRPr="00A80107" w:rsidRDefault="00C72623" w:rsidP="00D83E7D">
      <w:pPr>
        <w:pStyle w:val="phlistitemized2"/>
      </w:pPr>
      <w:r w:rsidRPr="00A80107">
        <w:t>«ОКВЭД»</w:t>
      </w:r>
      <w:r w:rsidR="00F03AFE" w:rsidRPr="00A80107">
        <w:t xml:space="preserve"> – </w:t>
      </w:r>
      <w:r w:rsidRPr="00A80107">
        <w:t>введите значение с клавиатуры; количество вводимых символов – 8;</w:t>
      </w:r>
    </w:p>
    <w:p w14:paraId="717FCBA7" w14:textId="77777777" w:rsidR="00C72623" w:rsidRPr="00A80107" w:rsidRDefault="00C72623" w:rsidP="00D83E7D">
      <w:pPr>
        <w:pStyle w:val="phlistitemized2"/>
      </w:pPr>
      <w:r w:rsidRPr="00A80107">
        <w:t>«Основной ОКВЭД»</w:t>
      </w:r>
      <w:r w:rsidR="00F03AFE" w:rsidRPr="00A80107">
        <w:t xml:space="preserve"> – </w:t>
      </w:r>
      <w:r w:rsidRPr="00A80107">
        <w:t>установите «флажок», если данный ОКВЭД является основным.</w:t>
      </w:r>
    </w:p>
    <w:p w14:paraId="4EB4C618" w14:textId="2DACA5B2" w:rsidR="00C72623" w:rsidRPr="00A80107" w:rsidRDefault="00C72623" w:rsidP="00CC2DE1">
      <w:pPr>
        <w:pStyle w:val="phnormal"/>
        <w:rPr>
          <w:rFonts w:cs="Arial"/>
        </w:rPr>
      </w:pPr>
      <w:r w:rsidRPr="00A80107">
        <w:rPr>
          <w:rFonts w:cs="Arial"/>
          <w:b/>
        </w:rPr>
        <w:lastRenderedPageBreak/>
        <w:t>Примечание</w:t>
      </w:r>
      <w:r w:rsidR="00F03AFE" w:rsidRPr="00A80107">
        <w:rPr>
          <w:rFonts w:cs="Arial"/>
        </w:rPr>
        <w:t xml:space="preserve"> – </w:t>
      </w:r>
      <w:r w:rsidRPr="00A80107">
        <w:rPr>
          <w:rFonts w:cs="Arial"/>
        </w:rPr>
        <w:t xml:space="preserve">Основным может быть только один ОКВЭД. При добавлении еще одного основного ОКВЭД Система выдаст сообщение: «Основной ОКВЭД для </w:t>
      </w:r>
      <w:r w:rsidR="005E63C5">
        <w:rPr>
          <w:rFonts w:cs="Arial"/>
        </w:rPr>
        <w:t>организации</w:t>
      </w:r>
      <w:r w:rsidRPr="00A80107">
        <w:rPr>
          <w:rFonts w:cs="Arial"/>
        </w:rPr>
        <w:t xml:space="preserve"> уже </w:t>
      </w:r>
      <w:proofErr w:type="gramStart"/>
      <w:r w:rsidRPr="00A80107">
        <w:rPr>
          <w:rFonts w:cs="Arial"/>
        </w:rPr>
        <w:t>выбран</w:t>
      </w:r>
      <w:proofErr w:type="gramEnd"/>
      <w:r w:rsidRPr="00A80107">
        <w:rPr>
          <w:rFonts w:cs="Arial"/>
        </w:rPr>
        <w:t>!».</w:t>
      </w:r>
    </w:p>
    <w:p w14:paraId="08206D73" w14:textId="4870C111" w:rsidR="00C72623" w:rsidRPr="00A80107" w:rsidRDefault="00C72623" w:rsidP="00C72623">
      <w:pPr>
        <w:pStyle w:val="4"/>
        <w:rPr>
          <w:rFonts w:cs="Arial"/>
        </w:rPr>
      </w:pPr>
      <w:bookmarkStart w:id="658" w:name="_Toc66783361"/>
      <w:r w:rsidRPr="00A80107">
        <w:rPr>
          <w:rFonts w:cs="Arial"/>
        </w:rPr>
        <w:t xml:space="preserve">Данные </w:t>
      </w:r>
      <w:r w:rsidR="005E63C5">
        <w:rPr>
          <w:rFonts w:cs="Arial"/>
        </w:rPr>
        <w:t>моей организации</w:t>
      </w:r>
      <w:bookmarkEnd w:id="658"/>
    </w:p>
    <w:p w14:paraId="5F138960" w14:textId="60C86137" w:rsidR="000C5709" w:rsidRPr="00A80107" w:rsidRDefault="000C5709" w:rsidP="00E971ED">
      <w:pPr>
        <w:pStyle w:val="phlistitemizedtitle"/>
      </w:pPr>
      <w:r w:rsidRPr="00A80107">
        <w:t>Раздел «Общая информация» (</w:t>
      </w:r>
      <w:r w:rsidR="00F24656">
        <w:fldChar w:fldCharType="begin"/>
      </w:r>
      <w:r w:rsidR="00F24656">
        <w:instrText xml:space="preserve"> REF _Ref468201045 \h </w:instrText>
      </w:r>
      <w:r w:rsidR="00F24656">
        <w:fldChar w:fldCharType="separate"/>
      </w:r>
      <w:r w:rsidR="00284EFC">
        <w:t>Рисунок </w:t>
      </w:r>
      <w:r w:rsidR="00284EFC">
        <w:rPr>
          <w:noProof/>
        </w:rPr>
        <w:t>237</w:t>
      </w:r>
      <w:r w:rsidR="00F24656">
        <w:fldChar w:fldCharType="end"/>
      </w:r>
      <w:r w:rsidRPr="00A80107">
        <w:t>)</w:t>
      </w:r>
      <w:r w:rsidR="005043E9" w:rsidRPr="00A80107">
        <w:t xml:space="preserve"> </w:t>
      </w:r>
      <w:r w:rsidRPr="00A80107">
        <w:t>также содержит поле:</w:t>
      </w:r>
    </w:p>
    <w:p w14:paraId="0B8A1559" w14:textId="7D52F07E" w:rsidR="000C5709" w:rsidRPr="00A80107" w:rsidRDefault="000C5709" w:rsidP="00336BCD">
      <w:pPr>
        <w:pStyle w:val="phlistitemized1"/>
      </w:pPr>
      <w:r w:rsidRPr="00A80107">
        <w:t>«Статус организации»</w:t>
      </w:r>
      <w:r w:rsidR="00F03AFE" w:rsidRPr="00A80107">
        <w:t xml:space="preserve"> – </w:t>
      </w:r>
      <w:r w:rsidR="005E63C5">
        <w:t>указывается значение статуса ОО</w:t>
      </w:r>
      <w:r w:rsidRPr="00A80107">
        <w:t>, выбором значения из выпадающего списка.</w:t>
      </w:r>
    </w:p>
    <w:p w14:paraId="4B61B945" w14:textId="62D28CA0" w:rsidR="000C5709" w:rsidRPr="00A80107" w:rsidRDefault="004561E8" w:rsidP="0098522B">
      <w:pPr>
        <w:pStyle w:val="phfigure"/>
        <w:rPr>
          <w:rFonts w:cs="Arial"/>
          <w:lang w:val="en-US"/>
        </w:rPr>
      </w:pPr>
      <w:r>
        <w:rPr>
          <w:noProof/>
        </w:rPr>
        <w:drawing>
          <wp:inline distT="0" distB="0" distL="0" distR="0" wp14:anchorId="4269CED6" wp14:editId="7030B31E">
            <wp:extent cx="6152515" cy="1075055"/>
            <wp:effectExtent l="0" t="0" r="63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6152515" cy="1075055"/>
                    </a:xfrm>
                    <a:prstGeom prst="rect">
                      <a:avLst/>
                    </a:prstGeom>
                  </pic:spPr>
                </pic:pic>
              </a:graphicData>
            </a:graphic>
          </wp:inline>
        </w:drawing>
      </w:r>
    </w:p>
    <w:p w14:paraId="7F0D5FE8" w14:textId="62F3C2A3" w:rsidR="000C5709" w:rsidRPr="00A80107" w:rsidRDefault="002A0799" w:rsidP="0098522B">
      <w:pPr>
        <w:pStyle w:val="phfiguretitle"/>
      </w:pPr>
      <w:bookmarkStart w:id="659" w:name="_Ref468201045"/>
      <w:r>
        <w:t>Рисунок </w:t>
      </w:r>
      <w:r w:rsidR="005D124A">
        <w:fldChar w:fldCharType="begin"/>
      </w:r>
      <w:r w:rsidR="005D124A">
        <w:instrText xml:space="preserve"> SEQ Рисунок \* ARABIC </w:instrText>
      </w:r>
      <w:r w:rsidR="005D124A">
        <w:fldChar w:fldCharType="separate"/>
      </w:r>
      <w:r w:rsidR="00284EFC">
        <w:rPr>
          <w:noProof/>
        </w:rPr>
        <w:t>237</w:t>
      </w:r>
      <w:r w:rsidR="005D124A">
        <w:rPr>
          <w:noProof/>
        </w:rPr>
        <w:fldChar w:fldCharType="end"/>
      </w:r>
      <w:bookmarkEnd w:id="659"/>
      <w:r w:rsidR="00F03AFE" w:rsidRPr="00A80107">
        <w:t xml:space="preserve"> – </w:t>
      </w:r>
      <w:r w:rsidR="000C5709" w:rsidRPr="00A80107">
        <w:t xml:space="preserve">Окно «Данные </w:t>
      </w:r>
      <w:r w:rsidR="005E63C5">
        <w:t>моей организации</w:t>
      </w:r>
      <w:r w:rsidR="000C5709" w:rsidRPr="00A80107">
        <w:t>»</w:t>
      </w:r>
    </w:p>
    <w:p w14:paraId="3F25514D" w14:textId="77777777" w:rsidR="000C5709" w:rsidRPr="00A80107" w:rsidRDefault="000C5709" w:rsidP="00D35AAF">
      <w:pPr>
        <w:pStyle w:val="phlistitemizedtitle"/>
      </w:pPr>
      <w:r w:rsidRPr="00A80107">
        <w:t>Также установлена взаимосвязь поля «Статус» и вкладки «Ликвидация»:</w:t>
      </w:r>
    </w:p>
    <w:p w14:paraId="15ACC0EE" w14:textId="4CAA70BD" w:rsidR="000C5709" w:rsidRPr="00A80107" w:rsidRDefault="000C5709" w:rsidP="00336BCD">
      <w:pPr>
        <w:pStyle w:val="phlistitemized1"/>
      </w:pPr>
      <w:proofErr w:type="gramStart"/>
      <w:r w:rsidRPr="00A80107">
        <w:t>если выбирается значение «Ликвидирована», то на вкладке «Ликвидация» в поле «</w:t>
      </w:r>
      <w:r w:rsidR="005E63C5">
        <w:t>Организация</w:t>
      </w:r>
      <w:r w:rsidRPr="00A80107">
        <w:t xml:space="preserve"> ликвидируется» устанавливается «флажок»</w:t>
      </w:r>
      <w:r w:rsidR="004E35CA" w:rsidRPr="00A80107">
        <w:t>.</w:t>
      </w:r>
      <w:proofErr w:type="gramEnd"/>
      <w:r w:rsidRPr="00A80107">
        <w:t xml:space="preserve"> </w:t>
      </w:r>
      <w:r w:rsidR="004E35CA" w:rsidRPr="00A80107">
        <w:t>Т</w:t>
      </w:r>
      <w:r w:rsidRPr="00A80107">
        <w:t>акже запрещено изменение поля «Статус организации»;</w:t>
      </w:r>
    </w:p>
    <w:p w14:paraId="1F7228A7" w14:textId="77777777" w:rsidR="000C5709" w:rsidRPr="00A80107" w:rsidRDefault="000C5709" w:rsidP="00336BCD">
      <w:pPr>
        <w:pStyle w:val="phlistitemized1"/>
      </w:pPr>
      <w:r w:rsidRPr="00A80107">
        <w:t>если «флажок» установлен на вкладке «Ликвидация», то происходит изменение статуса на «Ликвидирована» и запрет изменение поля «Статус организации»;</w:t>
      </w:r>
    </w:p>
    <w:p w14:paraId="798E5F5D" w14:textId="77777777" w:rsidR="000C5709" w:rsidRPr="00A80107" w:rsidRDefault="000C5709" w:rsidP="00336BCD">
      <w:pPr>
        <w:pStyle w:val="phlistitemized1"/>
      </w:pPr>
      <w:r w:rsidRPr="00A80107">
        <w:t xml:space="preserve">если «флажок» снят, поле «Статус организации» снова становится доступным для </w:t>
      </w:r>
      <w:r w:rsidR="001742BD" w:rsidRPr="00A80107">
        <w:t>редактирования</w:t>
      </w:r>
      <w:r w:rsidRPr="00A80107">
        <w:t xml:space="preserve"> и значение поля «Статус организации» сменяется на значение «Функционирует».</w:t>
      </w:r>
    </w:p>
    <w:p w14:paraId="65ED64AD" w14:textId="65C3FEA1" w:rsidR="000C5709" w:rsidRPr="00A80107" w:rsidRDefault="000C5709" w:rsidP="003A6D31">
      <w:pPr>
        <w:pStyle w:val="phnormal"/>
        <w:rPr>
          <w:rFonts w:cs="Arial"/>
        </w:rPr>
      </w:pPr>
      <w:r w:rsidRPr="00A80107">
        <w:rPr>
          <w:rFonts w:cs="Arial"/>
        </w:rPr>
        <w:t>На вкладку «Планируемые показатели приема» добавлен блок «Предельная наполняемость (максимальное количество детей, которое может находиться в одну</w:t>
      </w:r>
      <w:r w:rsidR="005025A3" w:rsidRPr="00A80107">
        <w:rPr>
          <w:rFonts w:cs="Arial"/>
        </w:rPr>
        <w:t xml:space="preserve"> смену с соблюдением норм СанПиН</w:t>
      </w:r>
      <w:r w:rsidRPr="00A80107">
        <w:rPr>
          <w:rFonts w:cs="Arial"/>
        </w:rPr>
        <w:t xml:space="preserve">)». Для раздела «Предельная наполняемость (максимальное количество детей, которое может находиться в одну смену с соблюдением норм </w:t>
      </w:r>
      <w:r w:rsidR="005025A3" w:rsidRPr="00A80107">
        <w:rPr>
          <w:rFonts w:cs="Arial"/>
        </w:rPr>
        <w:t>СанПиН</w:t>
      </w:r>
      <w:r w:rsidRPr="00A80107">
        <w:rPr>
          <w:rFonts w:cs="Arial"/>
        </w:rPr>
        <w:t>)» укажите соответствующее значение в поле «Предельная наполняемость» (</w:t>
      </w:r>
      <w:r w:rsidR="00F24656">
        <w:rPr>
          <w:rFonts w:cs="Arial"/>
        </w:rPr>
        <w:fldChar w:fldCharType="begin"/>
      </w:r>
      <w:r w:rsidR="00F24656">
        <w:rPr>
          <w:rFonts w:cs="Arial"/>
        </w:rPr>
        <w:instrText xml:space="preserve"> REF _Ref468177117 \h </w:instrText>
      </w:r>
      <w:r w:rsidR="00F24656">
        <w:rPr>
          <w:rFonts w:cs="Arial"/>
        </w:rPr>
      </w:r>
      <w:r w:rsidR="00F24656">
        <w:rPr>
          <w:rFonts w:cs="Arial"/>
        </w:rPr>
        <w:fldChar w:fldCharType="separate"/>
      </w:r>
      <w:r w:rsidR="00284EFC">
        <w:t>Рисунок </w:t>
      </w:r>
      <w:r w:rsidR="00284EFC">
        <w:rPr>
          <w:noProof/>
        </w:rPr>
        <w:t>238</w:t>
      </w:r>
      <w:r w:rsidR="00F24656">
        <w:rPr>
          <w:rFonts w:cs="Arial"/>
        </w:rPr>
        <w:fldChar w:fldCharType="end"/>
      </w:r>
      <w:r w:rsidRPr="00A80107">
        <w:rPr>
          <w:rFonts w:cs="Arial"/>
        </w:rPr>
        <w:t>).</w:t>
      </w:r>
    </w:p>
    <w:p w14:paraId="5F3C1E48" w14:textId="77777777" w:rsidR="000C5709" w:rsidRPr="00A80107" w:rsidRDefault="00FA6269" w:rsidP="000C5709">
      <w:pPr>
        <w:pStyle w:val="phfigure"/>
        <w:rPr>
          <w:rFonts w:cs="Arial"/>
        </w:rPr>
      </w:pPr>
      <w:r w:rsidRPr="00A80107">
        <w:rPr>
          <w:rFonts w:cs="Arial"/>
          <w:noProof/>
        </w:rPr>
        <w:lastRenderedPageBreak/>
        <w:drawing>
          <wp:inline distT="0" distB="0" distL="0" distR="0" wp14:anchorId="730E7FC9" wp14:editId="0E49259A">
            <wp:extent cx="6153150" cy="2847975"/>
            <wp:effectExtent l="0" t="0" r="0" b="9525"/>
            <wp:docPr id="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53150" cy="2847975"/>
                    </a:xfrm>
                    <a:prstGeom prst="rect">
                      <a:avLst/>
                    </a:prstGeom>
                    <a:noFill/>
                    <a:ln>
                      <a:noFill/>
                    </a:ln>
                  </pic:spPr>
                </pic:pic>
              </a:graphicData>
            </a:graphic>
          </wp:inline>
        </w:drawing>
      </w:r>
    </w:p>
    <w:p w14:paraId="20629D67" w14:textId="13C13D83" w:rsidR="000C5709" w:rsidRPr="00A80107" w:rsidRDefault="002A0799" w:rsidP="000C5709">
      <w:pPr>
        <w:pStyle w:val="phfiguretitle"/>
      </w:pPr>
      <w:bookmarkStart w:id="660" w:name="_Ref468177117"/>
      <w:r>
        <w:t>Рисунок </w:t>
      </w:r>
      <w:r w:rsidR="005D124A">
        <w:fldChar w:fldCharType="begin"/>
      </w:r>
      <w:r w:rsidR="005D124A">
        <w:instrText xml:space="preserve"> SEQ Рисунок \* ARABIC </w:instrText>
      </w:r>
      <w:r w:rsidR="005D124A">
        <w:fldChar w:fldCharType="separate"/>
      </w:r>
      <w:r w:rsidR="00284EFC">
        <w:rPr>
          <w:noProof/>
        </w:rPr>
        <w:t>238</w:t>
      </w:r>
      <w:r w:rsidR="005D124A">
        <w:rPr>
          <w:noProof/>
        </w:rPr>
        <w:fldChar w:fldCharType="end"/>
      </w:r>
      <w:bookmarkEnd w:id="660"/>
      <w:r w:rsidR="000C5709" w:rsidRPr="00A80107">
        <w:t xml:space="preserve"> – Вкладка «Планируемые показатели приема», блок «Предельная наполняемость (максимальное количество детей, которое может находиться в одну </w:t>
      </w:r>
      <w:r w:rsidR="005025A3" w:rsidRPr="00A80107">
        <w:t>смену с соблюдением норм СанПиН</w:t>
      </w:r>
      <w:r w:rsidR="00D35AAF">
        <w:t>)</w:t>
      </w:r>
      <w:r w:rsidR="000C5709" w:rsidRPr="00A80107">
        <w:t>»</w:t>
      </w:r>
    </w:p>
    <w:p w14:paraId="023D4BD1" w14:textId="77777777" w:rsidR="005B5F3D" w:rsidRPr="00A80107" w:rsidRDefault="005B5F3D" w:rsidP="005B5F3D">
      <w:pPr>
        <w:pStyle w:val="31"/>
        <w:rPr>
          <w:rFonts w:cs="Arial"/>
        </w:rPr>
      </w:pPr>
      <w:bookmarkStart w:id="661" w:name="_Ref468200420"/>
      <w:bookmarkStart w:id="662" w:name="_Toc66783362"/>
      <w:r w:rsidRPr="00A80107">
        <w:rPr>
          <w:rFonts w:cs="Arial"/>
        </w:rPr>
        <w:t>Изменение в реестре «Мероприятия в школе»</w:t>
      </w:r>
      <w:bookmarkEnd w:id="661"/>
      <w:bookmarkEnd w:id="662"/>
    </w:p>
    <w:p w14:paraId="04924AC6" w14:textId="77777777" w:rsidR="00124F19" w:rsidRPr="00A80107" w:rsidRDefault="00124F19" w:rsidP="003A6D31">
      <w:pPr>
        <w:pStyle w:val="phnormal"/>
        <w:rPr>
          <w:rFonts w:cs="Arial"/>
        </w:rPr>
      </w:pPr>
      <w:proofErr w:type="gramStart"/>
      <w:r w:rsidRPr="00A80107">
        <w:rPr>
          <w:rFonts w:cs="Arial"/>
        </w:rPr>
        <w:t>Рассмотрим связь параметра «Внеурочная деятельность (участие в концертах, вечерах, сценках, КВН и т.д.)» и учащихся, добавленных разделе «Участники обучающиеся» в карточке этого мероприятия.</w:t>
      </w:r>
      <w:proofErr w:type="gramEnd"/>
    </w:p>
    <w:p w14:paraId="7B4B4A19" w14:textId="75478027" w:rsidR="00D92579" w:rsidRPr="00A80107" w:rsidRDefault="004E35CA" w:rsidP="003A6D31">
      <w:pPr>
        <w:pStyle w:val="phnormal"/>
        <w:rPr>
          <w:rFonts w:cs="Arial"/>
        </w:rPr>
      </w:pPr>
      <w:r w:rsidRPr="00A80107">
        <w:rPr>
          <w:rFonts w:cs="Arial"/>
        </w:rPr>
        <w:t xml:space="preserve">Если </w:t>
      </w:r>
      <w:r w:rsidR="00124F19" w:rsidRPr="00A80107">
        <w:rPr>
          <w:rFonts w:cs="Arial"/>
        </w:rPr>
        <w:t>параметр включен</w:t>
      </w:r>
      <w:r w:rsidRPr="00A80107">
        <w:rPr>
          <w:rFonts w:cs="Arial"/>
        </w:rPr>
        <w:t>,</w:t>
      </w:r>
      <w:r w:rsidR="00D92579" w:rsidRPr="00A80107">
        <w:rPr>
          <w:rFonts w:cs="Arial"/>
        </w:rPr>
        <w:t xml:space="preserve"> </w:t>
      </w:r>
      <w:r w:rsidR="00654BDC" w:rsidRPr="00A80107">
        <w:rPr>
          <w:rFonts w:cs="Arial"/>
        </w:rPr>
        <w:t>то для учеников</w:t>
      </w:r>
      <w:r w:rsidR="00124F19" w:rsidRPr="00A80107">
        <w:rPr>
          <w:rFonts w:cs="Arial"/>
        </w:rPr>
        <w:t xml:space="preserve"> </w:t>
      </w:r>
      <w:r w:rsidR="00D92579" w:rsidRPr="00A80107">
        <w:rPr>
          <w:rFonts w:cs="Arial"/>
        </w:rPr>
        <w:t>сведения будут перенесены в портфолио учеников на вкладку «Внеурочная деятельность» в блок «Участие в мероприятиях в образовательной организации (в концертах, вечерах, сценках, КВН и т.д.)» (</w:t>
      </w:r>
      <w:r w:rsidR="00F24656">
        <w:rPr>
          <w:rFonts w:cs="Arial"/>
        </w:rPr>
        <w:fldChar w:fldCharType="begin"/>
      </w:r>
      <w:r w:rsidR="00F24656">
        <w:rPr>
          <w:rFonts w:cs="Arial"/>
        </w:rPr>
        <w:instrText xml:space="preserve"> REF _Ref468181285 \h </w:instrText>
      </w:r>
      <w:r w:rsidR="00F24656">
        <w:rPr>
          <w:rFonts w:cs="Arial"/>
        </w:rPr>
      </w:r>
      <w:r w:rsidR="00F24656">
        <w:rPr>
          <w:rFonts w:cs="Arial"/>
        </w:rPr>
        <w:fldChar w:fldCharType="separate"/>
      </w:r>
      <w:r w:rsidR="00284EFC">
        <w:t>Рисунок </w:t>
      </w:r>
      <w:r w:rsidR="00284EFC">
        <w:rPr>
          <w:noProof/>
        </w:rPr>
        <w:t>239</w:t>
      </w:r>
      <w:r w:rsidR="00F24656">
        <w:rPr>
          <w:rFonts w:cs="Arial"/>
        </w:rPr>
        <w:fldChar w:fldCharType="end"/>
      </w:r>
      <w:r w:rsidR="00D92579" w:rsidRPr="00A80107">
        <w:rPr>
          <w:rFonts w:cs="Arial"/>
        </w:rPr>
        <w:t>).</w:t>
      </w:r>
    </w:p>
    <w:p w14:paraId="12668C73" w14:textId="17E131B7" w:rsidR="00442DFD" w:rsidRPr="00A80107" w:rsidRDefault="00442DFD" w:rsidP="00442DFD">
      <w:pPr>
        <w:pStyle w:val="phnormal"/>
        <w:rPr>
          <w:rFonts w:cs="Arial"/>
        </w:rPr>
      </w:pPr>
      <w:r w:rsidRPr="00A80107">
        <w:rPr>
          <w:rFonts w:cs="Arial"/>
        </w:rPr>
        <w:t xml:space="preserve">Если параметр выключен, то при сохранении мероприятия сведения будут </w:t>
      </w:r>
      <w:r w:rsidR="00124F19" w:rsidRPr="00A80107">
        <w:rPr>
          <w:rFonts w:cs="Arial"/>
        </w:rPr>
        <w:t>перенесены в портфолио учеников</w:t>
      </w:r>
      <w:r w:rsidRPr="00A80107">
        <w:rPr>
          <w:rFonts w:cs="Arial"/>
        </w:rPr>
        <w:t xml:space="preserve"> на вкладку «Достижения» в блок «Сведения об участии в мероприятиях» (</w:t>
      </w:r>
      <w:r w:rsidR="00F24656">
        <w:rPr>
          <w:rFonts w:cs="Arial"/>
        </w:rPr>
        <w:fldChar w:fldCharType="begin"/>
      </w:r>
      <w:r w:rsidR="00F24656">
        <w:rPr>
          <w:rFonts w:cs="Arial"/>
        </w:rPr>
        <w:instrText xml:space="preserve"> REF _Ref468182490 \h </w:instrText>
      </w:r>
      <w:r w:rsidR="00F24656">
        <w:rPr>
          <w:rFonts w:cs="Arial"/>
        </w:rPr>
      </w:r>
      <w:r w:rsidR="00F24656">
        <w:rPr>
          <w:rFonts w:cs="Arial"/>
        </w:rPr>
        <w:fldChar w:fldCharType="separate"/>
      </w:r>
      <w:r w:rsidR="00284EFC">
        <w:t>Рисунок </w:t>
      </w:r>
      <w:r w:rsidR="00284EFC">
        <w:rPr>
          <w:noProof/>
        </w:rPr>
        <w:t>240</w:t>
      </w:r>
      <w:r w:rsidR="00F24656">
        <w:rPr>
          <w:rFonts w:cs="Arial"/>
        </w:rPr>
        <w:fldChar w:fldCharType="end"/>
      </w:r>
      <w:r w:rsidRPr="00A80107">
        <w:rPr>
          <w:rFonts w:cs="Arial"/>
        </w:rPr>
        <w:t>).</w:t>
      </w:r>
    </w:p>
    <w:p w14:paraId="0326C736" w14:textId="77777777" w:rsidR="00442DFD" w:rsidRPr="00A80107" w:rsidRDefault="00442DFD" w:rsidP="003A6D31">
      <w:pPr>
        <w:pStyle w:val="phnormal"/>
        <w:rPr>
          <w:rFonts w:cs="Arial"/>
        </w:rPr>
        <w:sectPr w:rsidR="00442DFD" w:rsidRPr="00A80107" w:rsidSect="007D26F1">
          <w:headerReference w:type="even" r:id="rId277"/>
          <w:footerReference w:type="default" r:id="rId278"/>
          <w:headerReference w:type="first" r:id="rId279"/>
          <w:footerReference w:type="first" r:id="rId280"/>
          <w:type w:val="continuous"/>
          <w:pgSz w:w="11906" w:h="16838"/>
          <w:pgMar w:top="1134" w:right="567" w:bottom="1134" w:left="1134" w:header="567" w:footer="437" w:gutter="0"/>
          <w:cols w:space="708"/>
          <w:titlePg/>
          <w:docGrid w:linePitch="360"/>
        </w:sectPr>
      </w:pPr>
    </w:p>
    <w:p w14:paraId="01B51546" w14:textId="214BA934" w:rsidR="00D92579" w:rsidRPr="00A80107" w:rsidRDefault="004561E8" w:rsidP="00D92579">
      <w:pPr>
        <w:pStyle w:val="phfigure"/>
        <w:rPr>
          <w:rFonts w:cs="Arial"/>
        </w:rPr>
      </w:pPr>
      <w:r>
        <w:rPr>
          <w:noProof/>
        </w:rPr>
        <w:lastRenderedPageBreak/>
        <w:drawing>
          <wp:inline distT="0" distB="0" distL="0" distR="0" wp14:anchorId="6EA6EA8F" wp14:editId="3EF22F8E">
            <wp:extent cx="7182620" cy="494013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7194432" cy="4948259"/>
                    </a:xfrm>
                    <a:prstGeom prst="rect">
                      <a:avLst/>
                    </a:prstGeom>
                  </pic:spPr>
                </pic:pic>
              </a:graphicData>
            </a:graphic>
          </wp:inline>
        </w:drawing>
      </w:r>
    </w:p>
    <w:p w14:paraId="1AFDC9D1" w14:textId="7EDF5337" w:rsidR="00D92579" w:rsidRPr="00A80107" w:rsidRDefault="002A0799" w:rsidP="00D92579">
      <w:pPr>
        <w:pStyle w:val="phfiguretitle"/>
      </w:pPr>
      <w:bookmarkStart w:id="663" w:name="_Ref468181285"/>
      <w:proofErr w:type="gramStart"/>
      <w:r>
        <w:t>Рисунок </w:t>
      </w:r>
      <w:r w:rsidR="005D124A">
        <w:fldChar w:fldCharType="begin"/>
      </w:r>
      <w:r w:rsidR="005D124A">
        <w:instrText xml:space="preserve"> SEQ Рисунок \* ARABIC </w:instrText>
      </w:r>
      <w:r w:rsidR="005D124A">
        <w:fldChar w:fldCharType="separate"/>
      </w:r>
      <w:r w:rsidR="00284EFC">
        <w:rPr>
          <w:noProof/>
        </w:rPr>
        <w:t>239</w:t>
      </w:r>
      <w:r w:rsidR="005D124A">
        <w:rPr>
          <w:noProof/>
        </w:rPr>
        <w:fldChar w:fldCharType="end"/>
      </w:r>
      <w:bookmarkEnd w:id="663"/>
      <w:r w:rsidR="00D92579" w:rsidRPr="00A80107">
        <w:t xml:space="preserve"> – Связь мероприятия из реестра «Мероприятия в школе» (с отметкой «Участие в мероприятиях в образовательной организации (в концертах, вечерах, сценках, КВН и т.д.»)</w:t>
      </w:r>
      <w:r w:rsidR="00442DFD" w:rsidRPr="00A80107">
        <w:t xml:space="preserve">) </w:t>
      </w:r>
      <w:r w:rsidR="00D92579" w:rsidRPr="00A80107">
        <w:t>и блока «Участие в мероприятиях в образовательной организации (в концертах, вечерах, сценках, КВН и т.д.)» портфолио учащегося</w:t>
      </w:r>
      <w:proofErr w:type="gramEnd"/>
    </w:p>
    <w:p w14:paraId="153427EC" w14:textId="742F1C97" w:rsidR="00D92579" w:rsidRPr="00A80107" w:rsidRDefault="004561E8" w:rsidP="00D92579">
      <w:pPr>
        <w:pStyle w:val="phfigure"/>
        <w:rPr>
          <w:rFonts w:cs="Arial"/>
        </w:rPr>
      </w:pPr>
      <w:r>
        <w:rPr>
          <w:noProof/>
        </w:rPr>
        <w:lastRenderedPageBreak/>
        <w:drawing>
          <wp:inline distT="0" distB="0" distL="0" distR="0" wp14:anchorId="4E68D48D" wp14:editId="79E5320B">
            <wp:extent cx="7662810" cy="4631377"/>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7666073" cy="4633349"/>
                    </a:xfrm>
                    <a:prstGeom prst="rect">
                      <a:avLst/>
                    </a:prstGeom>
                  </pic:spPr>
                </pic:pic>
              </a:graphicData>
            </a:graphic>
          </wp:inline>
        </w:drawing>
      </w:r>
    </w:p>
    <w:p w14:paraId="0CEC4222" w14:textId="00AA8FC3" w:rsidR="00442DFD" w:rsidRPr="00A80107" w:rsidRDefault="002A0799" w:rsidP="00D92579">
      <w:pPr>
        <w:pStyle w:val="phfiguretitle"/>
        <w:sectPr w:rsidR="00442DFD" w:rsidRPr="00A80107" w:rsidSect="007D26F1">
          <w:pgSz w:w="16838" w:h="11906" w:orient="landscape"/>
          <w:pgMar w:top="1134" w:right="567" w:bottom="1134" w:left="1134" w:header="709" w:footer="284" w:gutter="0"/>
          <w:cols w:space="708"/>
          <w:docGrid w:linePitch="360"/>
        </w:sectPr>
      </w:pPr>
      <w:bookmarkStart w:id="664" w:name="_Ref468182490"/>
      <w:r>
        <w:t>Рисунок </w:t>
      </w:r>
      <w:r w:rsidR="005D124A">
        <w:fldChar w:fldCharType="begin"/>
      </w:r>
      <w:r w:rsidR="005D124A">
        <w:instrText xml:space="preserve"> SEQ Рисунок \* ARABIC </w:instrText>
      </w:r>
      <w:r w:rsidR="005D124A">
        <w:fldChar w:fldCharType="separate"/>
      </w:r>
      <w:r w:rsidR="00284EFC">
        <w:rPr>
          <w:noProof/>
        </w:rPr>
        <w:t>240</w:t>
      </w:r>
      <w:r w:rsidR="005D124A">
        <w:rPr>
          <w:noProof/>
        </w:rPr>
        <w:fldChar w:fldCharType="end"/>
      </w:r>
      <w:bookmarkEnd w:id="664"/>
      <w:r w:rsidR="00F03AFE" w:rsidRPr="00A80107">
        <w:t xml:space="preserve"> – </w:t>
      </w:r>
      <w:r w:rsidR="00D92579" w:rsidRPr="00A80107">
        <w:t>Связь мероприятия из реестра «Мероприятия в школе» (без отметки</w:t>
      </w:r>
      <w:r w:rsidR="00725D43">
        <w:t xml:space="preserve"> </w:t>
      </w:r>
      <w:r w:rsidR="00D92579" w:rsidRPr="00A80107">
        <w:t>«Участие в мероприятиях в образовательной организации (в концертах, вечерах, сценках, КВН и т.д.»)</w:t>
      </w:r>
      <w:r w:rsidR="00442DFD" w:rsidRPr="00A80107">
        <w:t>)</w:t>
      </w:r>
      <w:r w:rsidR="005043E9" w:rsidRPr="00A80107">
        <w:t xml:space="preserve"> </w:t>
      </w:r>
      <w:r w:rsidR="00D92579" w:rsidRPr="00A80107">
        <w:t>и блока «Сведения об участии в мероприятиях» портфолио учащегося</w:t>
      </w:r>
    </w:p>
    <w:p w14:paraId="5EB1CB12" w14:textId="563A8831" w:rsidR="006E2EA5" w:rsidRPr="00A80107" w:rsidRDefault="00D92579" w:rsidP="00E971ED">
      <w:pPr>
        <w:pStyle w:val="phlistitemizedtitle"/>
      </w:pPr>
      <w:r w:rsidRPr="00A80107">
        <w:lastRenderedPageBreak/>
        <w:t>На вкладке «Участники обучающиеся» добавлен в конце таблицы столб</w:t>
      </w:r>
      <w:r w:rsidR="006E2EA5" w:rsidRPr="00A80107">
        <w:t>цы (</w:t>
      </w:r>
      <w:r w:rsidR="00F24656">
        <w:fldChar w:fldCharType="begin"/>
      </w:r>
      <w:r w:rsidR="00F24656">
        <w:instrText xml:space="preserve"> REF _Ref468182491 \h </w:instrText>
      </w:r>
      <w:r w:rsidR="00F24656">
        <w:fldChar w:fldCharType="separate"/>
      </w:r>
      <w:r w:rsidR="00284EFC">
        <w:t>Рисунок </w:t>
      </w:r>
      <w:r w:rsidR="00284EFC">
        <w:rPr>
          <w:noProof/>
        </w:rPr>
        <w:t>241</w:t>
      </w:r>
      <w:r w:rsidR="00F24656">
        <w:fldChar w:fldCharType="end"/>
      </w:r>
      <w:r w:rsidR="006E2EA5" w:rsidRPr="00A80107">
        <w:t>):</w:t>
      </w:r>
    </w:p>
    <w:p w14:paraId="65C85EA2" w14:textId="77777777" w:rsidR="006E2EA5" w:rsidRPr="00A80107" w:rsidRDefault="00D92579" w:rsidP="00336BCD">
      <w:pPr>
        <w:pStyle w:val="phlistitemized1"/>
      </w:pPr>
      <w:r w:rsidRPr="00A80107">
        <w:t>«Звание/разряд»</w:t>
      </w:r>
      <w:r w:rsidR="006E2EA5" w:rsidRPr="00A80107">
        <w:t>;</w:t>
      </w:r>
    </w:p>
    <w:p w14:paraId="52E358AC" w14:textId="77777777" w:rsidR="006E2EA5" w:rsidRPr="00A80107" w:rsidRDefault="006E2EA5" w:rsidP="00336BCD">
      <w:pPr>
        <w:pStyle w:val="phlistitemized1"/>
      </w:pPr>
      <w:r w:rsidRPr="00A80107">
        <w:t>«Руководители»;</w:t>
      </w:r>
    </w:p>
    <w:p w14:paraId="76CDA6EE" w14:textId="77777777" w:rsidR="006E2EA5" w:rsidRPr="00A80107" w:rsidRDefault="006E2EA5" w:rsidP="00336BCD">
      <w:pPr>
        <w:pStyle w:val="phlistitemized1"/>
      </w:pPr>
      <w:r w:rsidRPr="00A80107">
        <w:t>«Файл».</w:t>
      </w:r>
    </w:p>
    <w:p w14:paraId="4A8A009B" w14:textId="538CA53C" w:rsidR="005B5F3D" w:rsidRPr="00A80107" w:rsidRDefault="00D92579">
      <w:pPr>
        <w:pStyle w:val="phnormal"/>
        <w:rPr>
          <w:rFonts w:cs="Arial"/>
        </w:rPr>
      </w:pPr>
      <w:r w:rsidRPr="00A80107">
        <w:rPr>
          <w:rFonts w:cs="Arial"/>
        </w:rPr>
        <w:t xml:space="preserve">При </w:t>
      </w:r>
      <w:r w:rsidR="006E2EA5" w:rsidRPr="00A80107">
        <w:rPr>
          <w:rFonts w:cs="Arial"/>
        </w:rPr>
        <w:t>выборе записи и нажатии на кнопку «Изменить»</w:t>
      </w:r>
      <w:r w:rsidRPr="00A80107">
        <w:rPr>
          <w:rFonts w:cs="Arial"/>
        </w:rPr>
        <w:t xml:space="preserve"> откроется </w:t>
      </w:r>
      <w:r w:rsidR="006E2EA5" w:rsidRPr="00A80107">
        <w:rPr>
          <w:rFonts w:cs="Arial"/>
        </w:rPr>
        <w:t xml:space="preserve">окно </w:t>
      </w:r>
      <w:r w:rsidRPr="00A80107">
        <w:rPr>
          <w:rFonts w:cs="Arial"/>
        </w:rPr>
        <w:t>для редактирования (</w:t>
      </w:r>
      <w:r w:rsidR="00F24656">
        <w:rPr>
          <w:rFonts w:cs="Arial"/>
        </w:rPr>
        <w:fldChar w:fldCharType="begin"/>
      </w:r>
      <w:r w:rsidR="00F24656">
        <w:rPr>
          <w:rFonts w:cs="Arial"/>
        </w:rPr>
        <w:instrText xml:space="preserve"> REF _Ref483586017 \h </w:instrText>
      </w:r>
      <w:r w:rsidR="00F24656">
        <w:rPr>
          <w:rFonts w:cs="Arial"/>
        </w:rPr>
      </w:r>
      <w:r w:rsidR="00F24656">
        <w:rPr>
          <w:rFonts w:cs="Arial"/>
        </w:rPr>
        <w:fldChar w:fldCharType="separate"/>
      </w:r>
      <w:r w:rsidR="00284EFC">
        <w:t>Рисунок </w:t>
      </w:r>
      <w:r w:rsidR="00284EFC">
        <w:rPr>
          <w:noProof/>
        </w:rPr>
        <w:t>242</w:t>
      </w:r>
      <w:r w:rsidR="00F24656">
        <w:rPr>
          <w:rFonts w:cs="Arial"/>
        </w:rPr>
        <w:fldChar w:fldCharType="end"/>
      </w:r>
      <w:r w:rsidRPr="00A80107">
        <w:rPr>
          <w:rFonts w:cs="Arial"/>
        </w:rPr>
        <w:t>).</w:t>
      </w:r>
      <w:r w:rsidR="006E2EA5" w:rsidRPr="00A80107">
        <w:rPr>
          <w:rFonts w:cs="Arial"/>
        </w:rPr>
        <w:t xml:space="preserve"> Отредактируйте поля при необходимости и нажмите на кнопку «Сохранить».</w:t>
      </w:r>
    </w:p>
    <w:p w14:paraId="2B4615CC" w14:textId="46E9603C" w:rsidR="000A2644" w:rsidRPr="00A80107" w:rsidRDefault="004561E8" w:rsidP="000A2644">
      <w:pPr>
        <w:pStyle w:val="phfigure"/>
        <w:rPr>
          <w:rFonts w:cs="Arial"/>
        </w:rPr>
      </w:pPr>
      <w:r>
        <w:rPr>
          <w:noProof/>
        </w:rPr>
        <w:drawing>
          <wp:inline distT="0" distB="0" distL="0" distR="0" wp14:anchorId="021DAE6C" wp14:editId="47B929CB">
            <wp:extent cx="6152515" cy="1279525"/>
            <wp:effectExtent l="0" t="0" r="63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6152515" cy="1279525"/>
                    </a:xfrm>
                    <a:prstGeom prst="rect">
                      <a:avLst/>
                    </a:prstGeom>
                  </pic:spPr>
                </pic:pic>
              </a:graphicData>
            </a:graphic>
          </wp:inline>
        </w:drawing>
      </w:r>
    </w:p>
    <w:p w14:paraId="3ABF04A2" w14:textId="38DE36AA" w:rsidR="00D92579" w:rsidRPr="00A80107" w:rsidRDefault="002A0799" w:rsidP="000A2644">
      <w:pPr>
        <w:pStyle w:val="phfiguretitle"/>
      </w:pPr>
      <w:bookmarkStart w:id="665" w:name="_Ref468182491"/>
      <w:r>
        <w:t>Рисунок </w:t>
      </w:r>
      <w:r w:rsidR="005D124A">
        <w:fldChar w:fldCharType="begin"/>
      </w:r>
      <w:r w:rsidR="005D124A">
        <w:instrText xml:space="preserve"> SEQ Рисунок \* ARABIC </w:instrText>
      </w:r>
      <w:r w:rsidR="005D124A">
        <w:fldChar w:fldCharType="separate"/>
      </w:r>
      <w:r w:rsidR="00284EFC">
        <w:rPr>
          <w:noProof/>
        </w:rPr>
        <w:t>241</w:t>
      </w:r>
      <w:r w:rsidR="005D124A">
        <w:rPr>
          <w:noProof/>
        </w:rPr>
        <w:fldChar w:fldCharType="end"/>
      </w:r>
      <w:bookmarkEnd w:id="665"/>
      <w:r w:rsidR="000A2644" w:rsidRPr="00A80107">
        <w:t xml:space="preserve"> – Добавлен </w:t>
      </w:r>
      <w:r w:rsidR="001742BD" w:rsidRPr="00A80107">
        <w:t>столбец</w:t>
      </w:r>
      <w:r w:rsidR="000A2644" w:rsidRPr="00A80107">
        <w:t xml:space="preserve"> «Звание</w:t>
      </w:r>
      <w:r w:rsidR="00A24634" w:rsidRPr="00A80107">
        <w:t>/разряд» в карточку мероприятия</w:t>
      </w:r>
    </w:p>
    <w:p w14:paraId="4D21864E" w14:textId="7FBA7952" w:rsidR="006E2EA5" w:rsidRPr="00A80107" w:rsidRDefault="004561E8" w:rsidP="006E2EA5">
      <w:pPr>
        <w:pStyle w:val="phfigure"/>
        <w:rPr>
          <w:rFonts w:cs="Arial"/>
        </w:rPr>
      </w:pPr>
      <w:r>
        <w:rPr>
          <w:noProof/>
        </w:rPr>
        <w:drawing>
          <wp:inline distT="0" distB="0" distL="0" distR="0" wp14:anchorId="2FCD45BC" wp14:editId="55AC7DD2">
            <wp:extent cx="3770083" cy="2156346"/>
            <wp:effectExtent l="0" t="0" r="190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776482" cy="2160006"/>
                    </a:xfrm>
                    <a:prstGeom prst="rect">
                      <a:avLst/>
                    </a:prstGeom>
                  </pic:spPr>
                </pic:pic>
              </a:graphicData>
            </a:graphic>
          </wp:inline>
        </w:drawing>
      </w:r>
    </w:p>
    <w:p w14:paraId="1A2A34CE" w14:textId="2742460C" w:rsidR="006E2EA5" w:rsidRPr="00A80107" w:rsidRDefault="002A0799" w:rsidP="006E2EA5">
      <w:pPr>
        <w:pStyle w:val="phfiguretitle"/>
      </w:pPr>
      <w:bookmarkStart w:id="666" w:name="_Ref483586017"/>
      <w:r>
        <w:t>Рисунок </w:t>
      </w:r>
      <w:r w:rsidR="005D124A">
        <w:fldChar w:fldCharType="begin"/>
      </w:r>
      <w:r w:rsidR="005D124A">
        <w:instrText xml:space="preserve"> SEQ Рисунок \* ARABIC </w:instrText>
      </w:r>
      <w:r w:rsidR="005D124A">
        <w:fldChar w:fldCharType="separate"/>
      </w:r>
      <w:r w:rsidR="00284EFC">
        <w:rPr>
          <w:noProof/>
        </w:rPr>
        <w:t>242</w:t>
      </w:r>
      <w:r w:rsidR="005D124A">
        <w:rPr>
          <w:noProof/>
        </w:rPr>
        <w:fldChar w:fldCharType="end"/>
      </w:r>
      <w:bookmarkEnd w:id="666"/>
      <w:r w:rsidR="006E2EA5" w:rsidRPr="00A80107">
        <w:t xml:space="preserve"> – Окно редактирования</w:t>
      </w:r>
    </w:p>
    <w:p w14:paraId="60388DD6" w14:textId="77777777" w:rsidR="009B7B9C" w:rsidRPr="00A80107" w:rsidRDefault="009B7B9C" w:rsidP="00006DE1">
      <w:pPr>
        <w:pStyle w:val="31"/>
        <w:rPr>
          <w:rFonts w:cs="Arial"/>
        </w:rPr>
      </w:pPr>
      <w:bookmarkStart w:id="667" w:name="_Toc483811699"/>
      <w:bookmarkStart w:id="668" w:name="_Toc483829919"/>
      <w:bookmarkStart w:id="669" w:name="_Ref471987013"/>
      <w:bookmarkStart w:id="670" w:name="_Toc66783363"/>
      <w:bookmarkEnd w:id="667"/>
      <w:bookmarkEnd w:id="668"/>
      <w:r w:rsidRPr="00A80107">
        <w:rPr>
          <w:rFonts w:cs="Arial"/>
        </w:rPr>
        <w:t>Изменение в портфолио ученика</w:t>
      </w:r>
      <w:bookmarkEnd w:id="669"/>
      <w:bookmarkEnd w:id="670"/>
    </w:p>
    <w:p w14:paraId="74A64420" w14:textId="15CA8553" w:rsidR="002A3BF8" w:rsidRPr="00A80107" w:rsidRDefault="002D2FE9" w:rsidP="00006DE1">
      <w:pPr>
        <w:pStyle w:val="phlistitemizedtitle"/>
      </w:pPr>
      <w:r>
        <w:t xml:space="preserve">На </w:t>
      </w:r>
      <w:r w:rsidR="002A3BF8" w:rsidRPr="00A80107">
        <w:t xml:space="preserve">вкладке «Основное» </w:t>
      </w:r>
      <w:r w:rsidR="00B80A1D" w:rsidRPr="00A80107">
        <w:t>д</w:t>
      </w:r>
      <w:r w:rsidR="002A3BF8" w:rsidRPr="00A80107">
        <w:t xml:space="preserve">обавлены </w:t>
      </w:r>
      <w:r w:rsidR="008C0397" w:rsidRPr="00A80107">
        <w:t>пол</w:t>
      </w:r>
      <w:r w:rsidR="002A3BF8" w:rsidRPr="00A80107">
        <w:t>я</w:t>
      </w:r>
      <w:r w:rsidR="00F15492" w:rsidRPr="00A80107">
        <w:t xml:space="preserve"> (</w:t>
      </w:r>
      <w:r w:rsidR="00F24656">
        <w:fldChar w:fldCharType="begin"/>
      </w:r>
      <w:r w:rsidR="00F24656">
        <w:instrText xml:space="preserve"> REF _Ref470614202 \h </w:instrText>
      </w:r>
      <w:r w:rsidR="00F24656">
        <w:fldChar w:fldCharType="separate"/>
      </w:r>
      <w:r w:rsidR="00284EFC">
        <w:t>Рисунок </w:t>
      </w:r>
      <w:r w:rsidR="00284EFC">
        <w:rPr>
          <w:noProof/>
        </w:rPr>
        <w:t>243</w:t>
      </w:r>
      <w:r w:rsidR="00F24656">
        <w:fldChar w:fldCharType="end"/>
      </w:r>
      <w:r w:rsidR="00F15492" w:rsidRPr="00A80107">
        <w:t>)</w:t>
      </w:r>
      <w:r w:rsidR="002A3BF8" w:rsidRPr="00A80107">
        <w:t>:</w:t>
      </w:r>
    </w:p>
    <w:p w14:paraId="2990635B" w14:textId="77777777" w:rsidR="002A3BF8" w:rsidRPr="002B7BED" w:rsidRDefault="002A3BF8" w:rsidP="00336BCD">
      <w:pPr>
        <w:pStyle w:val="phlistitemized1"/>
      </w:pPr>
      <w:r w:rsidRPr="00A80107">
        <w:t>«</w:t>
      </w:r>
      <w:r w:rsidRPr="002B7BED">
        <w:t>Гражданство»</w:t>
      </w:r>
      <w:r w:rsidR="00F03AFE" w:rsidRPr="002B7BED">
        <w:t xml:space="preserve"> – </w:t>
      </w:r>
      <w:r w:rsidRPr="002B7BED">
        <w:t>выберите</w:t>
      </w:r>
      <w:r w:rsidR="00870874" w:rsidRPr="002B7BED">
        <w:t xml:space="preserve"> значение из выпадающего списка. </w:t>
      </w:r>
      <w:r w:rsidRPr="002B7BED">
        <w:t>В зависимости от выбора значения в поле «Гражданство», поля «Фамилия», «Имя», «Отчество» должны быть заполнены следующим образом:</w:t>
      </w:r>
    </w:p>
    <w:p w14:paraId="23406AE9" w14:textId="4CAD4B79" w:rsidR="002A3BF8" w:rsidRPr="00A80107" w:rsidRDefault="002A3BF8" w:rsidP="00D04C93">
      <w:pPr>
        <w:pStyle w:val="phlistitemized2"/>
      </w:pPr>
      <w:r w:rsidRPr="00A80107">
        <w:t>«Гражданин Российской Федерации»</w:t>
      </w:r>
      <w:r w:rsidR="00F03AFE" w:rsidRPr="00A80107">
        <w:t xml:space="preserve"> – </w:t>
      </w:r>
      <w:r w:rsidRPr="00A80107">
        <w:t>поля «Фамилия», «Имя», «Отче</w:t>
      </w:r>
      <w:r w:rsidR="005025A3" w:rsidRPr="00A80107">
        <w:t xml:space="preserve">ство» должны быть заполнены </w:t>
      </w:r>
      <w:r w:rsidR="003D57B1" w:rsidRPr="00A80107">
        <w:t>буквами русского алфавита</w:t>
      </w:r>
      <w:r w:rsidRPr="00A80107">
        <w:t xml:space="preserve"> (кириллица)</w:t>
      </w:r>
      <w:r w:rsidR="003D57B1" w:rsidRPr="00A80107">
        <w:t xml:space="preserve">, в противном случае Система выведет сообщение: «Внимание! </w:t>
      </w:r>
      <w:proofErr w:type="gramStart"/>
      <w:r w:rsidR="003D57B1" w:rsidRPr="00A80107">
        <w:lastRenderedPageBreak/>
        <w:t>Выберите другое значение в поле «Гражданство» или введите ФИО на русском языке»;</w:t>
      </w:r>
      <w:proofErr w:type="gramEnd"/>
    </w:p>
    <w:p w14:paraId="79521FBE" w14:textId="77777777" w:rsidR="002A3BF8" w:rsidRPr="00A80107" w:rsidRDefault="002A3BF8" w:rsidP="00D04C93">
      <w:pPr>
        <w:pStyle w:val="phlistitemized2"/>
      </w:pPr>
      <w:r w:rsidRPr="00A80107">
        <w:t>«Иностранный гражданин», «Лицо без гражданства»</w:t>
      </w:r>
      <w:r w:rsidR="00F03AFE" w:rsidRPr="00A80107">
        <w:t xml:space="preserve"> – </w:t>
      </w:r>
      <w:r w:rsidRPr="00A80107">
        <w:t>поля должны быть заполнены латинскими символами;</w:t>
      </w:r>
    </w:p>
    <w:p w14:paraId="5E98B794" w14:textId="77777777" w:rsidR="002A3BF8" w:rsidRPr="00A80107" w:rsidRDefault="002A3BF8" w:rsidP="0029764C">
      <w:pPr>
        <w:pStyle w:val="phlistitemized2"/>
      </w:pPr>
      <w:r w:rsidRPr="00A80107">
        <w:t>«Гражданин Российской Федерации и иностранного государства (двойное гражданство)»</w:t>
      </w:r>
      <w:r w:rsidR="00F03AFE" w:rsidRPr="00A80107">
        <w:t xml:space="preserve"> – </w:t>
      </w:r>
      <w:r w:rsidRPr="00A80107">
        <w:t>поля могут быть заполнены только кириллицей или только латиницей.</w:t>
      </w:r>
    </w:p>
    <w:p w14:paraId="23C796D6" w14:textId="77777777" w:rsidR="002A3BF8" w:rsidRPr="00A80107" w:rsidRDefault="002A3BF8" w:rsidP="00336BCD">
      <w:pPr>
        <w:pStyle w:val="phlistitemized1"/>
      </w:pPr>
      <w:r w:rsidRPr="00A80107">
        <w:t>«</w:t>
      </w:r>
      <w:r w:rsidRPr="008037C3">
        <w:t>Является</w:t>
      </w:r>
      <w:r w:rsidRPr="00A80107">
        <w:t xml:space="preserve"> гражданином»</w:t>
      </w:r>
      <w:r w:rsidR="00F03AFE" w:rsidRPr="00A80107">
        <w:t xml:space="preserve"> – </w:t>
      </w:r>
      <w:r w:rsidRPr="00A80107">
        <w:t>выберите значение из справочника «ОКСМ».</w:t>
      </w:r>
    </w:p>
    <w:p w14:paraId="3AF26310" w14:textId="6A62DEF3" w:rsidR="00F15492" w:rsidRPr="00A80107" w:rsidRDefault="004561E8" w:rsidP="00F15492">
      <w:pPr>
        <w:pStyle w:val="phfigure"/>
        <w:rPr>
          <w:rFonts w:cs="Arial"/>
        </w:rPr>
      </w:pPr>
      <w:r>
        <w:rPr>
          <w:noProof/>
        </w:rPr>
        <w:drawing>
          <wp:inline distT="0" distB="0" distL="0" distR="0" wp14:anchorId="6E0FF401" wp14:editId="7510C17F">
            <wp:extent cx="6152515" cy="2468880"/>
            <wp:effectExtent l="0" t="0" r="635" b="762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6152515" cy="2468880"/>
                    </a:xfrm>
                    <a:prstGeom prst="rect">
                      <a:avLst/>
                    </a:prstGeom>
                  </pic:spPr>
                </pic:pic>
              </a:graphicData>
            </a:graphic>
          </wp:inline>
        </w:drawing>
      </w:r>
    </w:p>
    <w:p w14:paraId="7FCF360C" w14:textId="0AF98729" w:rsidR="00F15492" w:rsidRPr="00A80107" w:rsidRDefault="002A0799" w:rsidP="00F15492">
      <w:pPr>
        <w:pStyle w:val="phfiguretitle"/>
      </w:pPr>
      <w:bookmarkStart w:id="671" w:name="_Ref470614202"/>
      <w:r>
        <w:t>Рисунок </w:t>
      </w:r>
      <w:r w:rsidR="005D124A">
        <w:fldChar w:fldCharType="begin"/>
      </w:r>
      <w:r w:rsidR="005D124A">
        <w:instrText xml:space="preserve"> SEQ Рисунок \* ARABIC </w:instrText>
      </w:r>
      <w:r w:rsidR="005D124A">
        <w:fldChar w:fldCharType="separate"/>
      </w:r>
      <w:r w:rsidR="00284EFC">
        <w:rPr>
          <w:noProof/>
        </w:rPr>
        <w:t>243</w:t>
      </w:r>
      <w:r w:rsidR="005D124A">
        <w:rPr>
          <w:noProof/>
        </w:rPr>
        <w:fldChar w:fldCharType="end"/>
      </w:r>
      <w:bookmarkEnd w:id="671"/>
      <w:r w:rsidR="00F15492" w:rsidRPr="00A80107">
        <w:t xml:space="preserve"> – Изменения в портфолио учащегося. Поля «Гражданство», «Является гражданином», блок «Документы, удостоверяющие личность»</w:t>
      </w:r>
    </w:p>
    <w:p w14:paraId="2164780E" w14:textId="625D04CC" w:rsidR="001636ED" w:rsidRPr="001636ED" w:rsidRDefault="00870874" w:rsidP="001636ED">
      <w:pPr>
        <w:pStyle w:val="phnormal"/>
        <w:rPr>
          <w:rFonts w:cs="Arial"/>
        </w:rPr>
      </w:pPr>
      <w:r w:rsidRPr="00A80107">
        <w:rPr>
          <w:rFonts w:cs="Arial"/>
        </w:rPr>
        <w:t>Добавлен блок «</w:t>
      </w:r>
      <w:r w:rsidR="001636ED" w:rsidRPr="001636ED">
        <w:rPr>
          <w:rFonts w:cs="Arial"/>
        </w:rPr>
        <w:t>Документы, удостоверяющие личность»</w:t>
      </w:r>
      <w:r w:rsidR="00BA5BA0">
        <w:rPr>
          <w:rFonts w:cs="Arial"/>
        </w:rPr>
        <w:t xml:space="preserve"> </w:t>
      </w:r>
      <w:r w:rsidR="001636ED" w:rsidRPr="001636ED">
        <w:rPr>
          <w:rFonts w:cs="Arial"/>
        </w:rPr>
        <w:t>– нажмите на кнопку «Добавить», в открывшемся окне заполните поля:</w:t>
      </w:r>
    </w:p>
    <w:p w14:paraId="265E665D" w14:textId="77777777" w:rsidR="001636ED" w:rsidRPr="001636ED" w:rsidRDefault="001636ED" w:rsidP="001636ED">
      <w:pPr>
        <w:pStyle w:val="phnormal"/>
        <w:rPr>
          <w:rFonts w:cs="Arial"/>
        </w:rPr>
      </w:pPr>
      <w:r w:rsidRPr="001636ED">
        <w:rPr>
          <w:rFonts w:cs="Arial"/>
          <w:b/>
        </w:rPr>
        <w:t>Примечание</w:t>
      </w:r>
      <w:r w:rsidRPr="001636ED">
        <w:rPr>
          <w:rFonts w:cs="Arial"/>
        </w:rPr>
        <w:t xml:space="preserve"> – В данном блоке доступно хранение нескольких документов удостоверяющих личность. Но Система не может содержать в данной таблице в портфолио ученика две и более записи с одинаковым типом документа.</w:t>
      </w:r>
    </w:p>
    <w:p w14:paraId="0E89B6E2" w14:textId="080D529F" w:rsidR="001636ED" w:rsidRPr="001636ED" w:rsidRDefault="001636ED" w:rsidP="00336BCD">
      <w:pPr>
        <w:pStyle w:val="phlistitemized1"/>
      </w:pPr>
      <w:r w:rsidRPr="001636ED">
        <w:t>«Тип документа» – выберите значение из выпадающего списка;</w:t>
      </w:r>
    </w:p>
    <w:p w14:paraId="5439BF50" w14:textId="69EFE44F" w:rsidR="001636ED" w:rsidRPr="001636ED" w:rsidRDefault="001636ED" w:rsidP="00336BCD">
      <w:pPr>
        <w:pStyle w:val="phlistitemized1"/>
      </w:pPr>
      <w:r w:rsidRPr="001636ED">
        <w:t>«Серия», «Номер» – укажите серию и номер документа, тип которого указан в поле «Тип документа»;</w:t>
      </w:r>
    </w:p>
    <w:p w14:paraId="466D3747" w14:textId="6835905B" w:rsidR="001636ED" w:rsidRPr="001636ED" w:rsidRDefault="001636ED" w:rsidP="00336BCD">
      <w:pPr>
        <w:pStyle w:val="phlistitemized1"/>
      </w:pPr>
      <w:r w:rsidRPr="001636ED">
        <w:t>«Дата» – укажите дату выдачи документа, тип которого указан в поле «Тип документа»;</w:t>
      </w:r>
    </w:p>
    <w:p w14:paraId="66EE891D" w14:textId="45C25A10" w:rsidR="001636ED" w:rsidRPr="001636ED" w:rsidRDefault="001636ED" w:rsidP="00336BCD">
      <w:pPr>
        <w:pStyle w:val="phlistitemized1"/>
      </w:pPr>
      <w:r w:rsidRPr="001636ED">
        <w:t xml:space="preserve">«Кем выдан» – укажите </w:t>
      </w:r>
      <w:r w:rsidR="005E63C5">
        <w:t>организацию, которой</w:t>
      </w:r>
      <w:r w:rsidRPr="001636ED">
        <w:t xml:space="preserve"> был выдан документ, тип которого указан в поле «Тип документа»;</w:t>
      </w:r>
    </w:p>
    <w:p w14:paraId="680F1412" w14:textId="793E9C6D" w:rsidR="001636ED" w:rsidRPr="001636ED" w:rsidRDefault="001636ED" w:rsidP="00336BCD">
      <w:pPr>
        <w:pStyle w:val="phlistitemized1"/>
      </w:pPr>
      <w:r w:rsidRPr="001636ED">
        <w:t>«Место выдачи» – введите с клавиатуры место выдачи документа;</w:t>
      </w:r>
    </w:p>
    <w:p w14:paraId="2581DE04" w14:textId="77777777" w:rsidR="001636ED" w:rsidRPr="001636ED" w:rsidRDefault="001636ED" w:rsidP="001636ED">
      <w:pPr>
        <w:pStyle w:val="phnormal"/>
        <w:rPr>
          <w:rFonts w:cs="Arial"/>
        </w:rPr>
      </w:pPr>
      <w:r w:rsidRPr="001636ED">
        <w:rPr>
          <w:rFonts w:cs="Arial"/>
          <w:b/>
        </w:rPr>
        <w:lastRenderedPageBreak/>
        <w:t>Примечание</w:t>
      </w:r>
      <w:r w:rsidRPr="001636ED">
        <w:rPr>
          <w:rFonts w:cs="Arial"/>
        </w:rPr>
        <w:t xml:space="preserve"> – Если поле «Тип документа» имеет значение «Свидетельство о рождении», становятся доступными для заполнения поля:</w:t>
      </w:r>
    </w:p>
    <w:p w14:paraId="022F1360" w14:textId="0C405E65" w:rsidR="001636ED" w:rsidRPr="001636ED" w:rsidRDefault="001636ED" w:rsidP="00336BCD">
      <w:pPr>
        <w:pStyle w:val="phlistitemized1"/>
      </w:pPr>
      <w:r w:rsidRPr="001636ED">
        <w:t>«Номер актовой записи» – поле ввода, необязательное для заполнения. Укажите номер актовой записи о рождении ребенка;</w:t>
      </w:r>
    </w:p>
    <w:p w14:paraId="63070E22" w14:textId="17E5D3E9" w:rsidR="001636ED" w:rsidRPr="001636ED" w:rsidRDefault="001636ED" w:rsidP="00336BCD">
      <w:pPr>
        <w:pStyle w:val="phlistitemized1"/>
      </w:pPr>
      <w:r>
        <w:t>«</w:t>
      </w:r>
      <w:r w:rsidRPr="001636ED">
        <w:t>Дата создания актовой записи». Поле календаря, необязательное для заполнения. Укажите дату создания актовой записи;</w:t>
      </w:r>
    </w:p>
    <w:p w14:paraId="20B61A67" w14:textId="6A1147AC" w:rsidR="001636ED" w:rsidRPr="001636ED" w:rsidRDefault="001636ED" w:rsidP="00336BCD">
      <w:pPr>
        <w:pStyle w:val="phlistitemized1"/>
      </w:pPr>
      <w:r w:rsidRPr="001636ED">
        <w:t>«Место государственной регистрации (отдел ЗАГС)». Поле ввода, необязательное для заполнения. Укажите место, где был зарегистрирован ребенок (отдел ЗАГС).</w:t>
      </w:r>
    </w:p>
    <w:p w14:paraId="4B597760" w14:textId="4FA1A244" w:rsidR="000A20A3" w:rsidRPr="00A80107" w:rsidRDefault="001636ED" w:rsidP="001636ED">
      <w:pPr>
        <w:pStyle w:val="phnormal"/>
        <w:rPr>
          <w:rFonts w:cs="Arial"/>
        </w:rPr>
      </w:pPr>
      <w:r w:rsidRPr="001636ED">
        <w:rPr>
          <w:rFonts w:cs="Arial"/>
        </w:rPr>
        <w:t>Добавлен блок «</w:t>
      </w:r>
      <w:r w:rsidR="00870874" w:rsidRPr="00A80107">
        <w:rPr>
          <w:rFonts w:cs="Arial"/>
        </w:rPr>
        <w:t>Адрес регистрации по месту пребывания»</w:t>
      </w:r>
      <w:r w:rsidR="00586240">
        <w:rPr>
          <w:rFonts w:cs="Arial"/>
        </w:rPr>
        <w:t xml:space="preserve"> (</w:t>
      </w:r>
      <w:r w:rsidR="000709A7">
        <w:rPr>
          <w:rFonts w:cs="Arial"/>
        </w:rPr>
        <w:fldChar w:fldCharType="begin"/>
      </w:r>
      <w:r w:rsidR="000709A7">
        <w:rPr>
          <w:rFonts w:cs="Arial"/>
        </w:rPr>
        <w:instrText xml:space="preserve"> REF _Ref530558112 \h </w:instrText>
      </w:r>
      <w:r w:rsidR="000709A7">
        <w:rPr>
          <w:rFonts w:cs="Arial"/>
        </w:rPr>
      </w:r>
      <w:r w:rsidR="000709A7">
        <w:rPr>
          <w:rFonts w:cs="Arial"/>
        </w:rPr>
        <w:fldChar w:fldCharType="separate"/>
      </w:r>
      <w:r w:rsidR="00284EFC">
        <w:t>Рисунок </w:t>
      </w:r>
      <w:r w:rsidR="00284EFC">
        <w:rPr>
          <w:noProof/>
        </w:rPr>
        <w:t>244</w:t>
      </w:r>
      <w:r w:rsidR="000709A7">
        <w:rPr>
          <w:rFonts w:cs="Arial"/>
        </w:rPr>
        <w:fldChar w:fldCharType="end"/>
      </w:r>
      <w:r w:rsidR="00586240">
        <w:rPr>
          <w:rFonts w:cs="Arial"/>
        </w:rPr>
        <w:t>).</w:t>
      </w:r>
      <w:r w:rsidR="00F15492" w:rsidRPr="00A80107">
        <w:rPr>
          <w:rFonts w:cs="Arial"/>
        </w:rPr>
        <w:t xml:space="preserve"> </w:t>
      </w:r>
      <w:r w:rsidR="00870874" w:rsidRPr="00A80107">
        <w:rPr>
          <w:rFonts w:cs="Arial"/>
        </w:rPr>
        <w:t>Блок также содержит поле параметра</w:t>
      </w:r>
      <w:r w:rsidR="00F03AFE" w:rsidRPr="00A80107">
        <w:rPr>
          <w:rFonts w:cs="Arial"/>
        </w:rPr>
        <w:t xml:space="preserve"> – </w:t>
      </w:r>
      <w:r w:rsidR="00870874" w:rsidRPr="00A80107">
        <w:rPr>
          <w:rFonts w:cs="Arial"/>
        </w:rPr>
        <w:t>установите «флажок» в поле «Совпадает с фактическим адресом» для автоматического заполнения значениями из блока «Фактический адрес» или заполните блок следующим образом</w:t>
      </w:r>
      <w:r w:rsidR="000A20A3" w:rsidRPr="00A80107">
        <w:rPr>
          <w:rFonts w:cs="Arial"/>
        </w:rPr>
        <w:t>:</w:t>
      </w:r>
    </w:p>
    <w:p w14:paraId="42457205" w14:textId="77777777" w:rsidR="00870874" w:rsidRPr="00A80107" w:rsidRDefault="00870874" w:rsidP="00336BCD">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7D3402FA" w14:textId="77777777" w:rsidR="00870874" w:rsidRPr="00A80107" w:rsidRDefault="00870874" w:rsidP="00336BCD">
      <w:pPr>
        <w:pStyle w:val="phlistitemized1"/>
      </w:pPr>
      <w:r w:rsidRPr="00A80107">
        <w:t>«Улица»</w:t>
      </w:r>
      <w:r w:rsidR="00F03AFE"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4F6336DE" w14:textId="77777777" w:rsidR="00870874" w:rsidRPr="00A80107" w:rsidRDefault="00870874" w:rsidP="00336BCD">
      <w:pPr>
        <w:pStyle w:val="phlistitemized1"/>
      </w:pPr>
      <w:r w:rsidRPr="00A80107">
        <w:t>«Дом»</w:t>
      </w:r>
      <w:r w:rsidR="00F03AFE" w:rsidRPr="00A80107">
        <w:t xml:space="preserve"> – </w:t>
      </w:r>
      <w:r w:rsidRPr="00A80107">
        <w:t xml:space="preserve">укажите номер дома. Заполняется с помощью ФИАС, подобно полю «Населенный пункт». Список домов строится исходя </w:t>
      </w:r>
      <w:r w:rsidR="00F07AC7" w:rsidRPr="00A80107">
        <w:t xml:space="preserve">из значений, выбранных в полях </w:t>
      </w:r>
      <w:r w:rsidRPr="00A80107">
        <w:t>«Улица» и «Населенный пункт»;</w:t>
      </w:r>
    </w:p>
    <w:p w14:paraId="2C3CBAD7" w14:textId="77777777" w:rsidR="00870874" w:rsidRPr="00A80107" w:rsidRDefault="00870874" w:rsidP="00336BCD">
      <w:pPr>
        <w:pStyle w:val="phlistitemized1"/>
      </w:pPr>
      <w:r w:rsidRPr="00A80107">
        <w:t>«Корпус»</w:t>
      </w:r>
      <w:r w:rsidR="00F03AFE"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F07AC7" w:rsidRPr="00A80107">
        <w:t xml:space="preserve">из значений, выбранных в полях </w:t>
      </w:r>
      <w:r w:rsidRPr="00A80107">
        <w:t>«Дом», «Улица» и «Населенный пункт»;</w:t>
      </w:r>
    </w:p>
    <w:p w14:paraId="30D89BEE" w14:textId="77777777" w:rsidR="00870874" w:rsidRPr="00A80107" w:rsidRDefault="00870874" w:rsidP="00336BCD">
      <w:pPr>
        <w:pStyle w:val="phlistitemized1"/>
      </w:pPr>
      <w:r w:rsidRPr="00A80107">
        <w:t>«Квартира»</w:t>
      </w:r>
      <w:r w:rsidR="00F03AFE" w:rsidRPr="00A80107">
        <w:t xml:space="preserve"> – </w:t>
      </w:r>
      <w:r w:rsidRPr="00A80107">
        <w:t>укажите номер квартиры</w:t>
      </w:r>
      <w:r w:rsidR="00F07AC7" w:rsidRPr="00A80107">
        <w:t>.</w:t>
      </w:r>
      <w:r w:rsidRPr="00A80107">
        <w:t xml:space="preserve"> Заполняется с помощью ФИАС, подобно полю «Населенный пункт». </w:t>
      </w:r>
      <w:proofErr w:type="gramStart"/>
      <w:r w:rsidRPr="00A80107">
        <w:t xml:space="preserve">Список корпусов строится исходя из </w:t>
      </w:r>
      <w:r w:rsidR="00F07AC7" w:rsidRPr="00A80107">
        <w:t xml:space="preserve">значений, выбранных в полях </w:t>
      </w:r>
      <w:r w:rsidRPr="00A80107">
        <w:t>в полях «Корпус», «Дом», «Улица» и «Населенный пункт»;</w:t>
      </w:r>
      <w:proofErr w:type="gramEnd"/>
    </w:p>
    <w:p w14:paraId="00E2BA6E" w14:textId="77777777" w:rsidR="00870874" w:rsidRPr="00A80107" w:rsidRDefault="00870874" w:rsidP="00336BCD">
      <w:pPr>
        <w:pStyle w:val="phlistitemized1"/>
      </w:pPr>
      <w:proofErr w:type="gramStart"/>
      <w:r w:rsidRPr="00A80107">
        <w:t>«Адрес»</w:t>
      </w:r>
      <w:r w:rsidR="00F03AFE" w:rsidRPr="00A80107">
        <w:t xml:space="preserve"> – </w:t>
      </w:r>
      <w:r w:rsidRPr="00A80107">
        <w:t>автоматически заполняется Системой значениями, внесенными в поля «Индекс», «Населенный пункт», «Улица», «Дом», «Корпус», «Квартира».</w:t>
      </w:r>
      <w:proofErr w:type="gramEnd"/>
    </w:p>
    <w:p w14:paraId="1516AD95" w14:textId="0E22E043" w:rsidR="00870874" w:rsidRDefault="00870874" w:rsidP="00CC2DE1">
      <w:pPr>
        <w:pStyle w:val="phnormal"/>
        <w:rPr>
          <w:rFonts w:cs="Arial"/>
        </w:rPr>
      </w:pPr>
      <w:r w:rsidRPr="00A80107">
        <w:rPr>
          <w:rFonts w:cs="Arial"/>
          <w:b/>
        </w:rPr>
        <w:lastRenderedPageBreak/>
        <w:t>Примечание</w:t>
      </w:r>
      <w:r w:rsidR="00F03AFE"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 поле</w:t>
      </w:r>
      <w:r w:rsidRPr="00A80107">
        <w:rPr>
          <w:rFonts w:cs="Arial"/>
        </w:rPr>
        <w:t xml:space="preserve"> «Адрес» и введите адрес </w:t>
      </w:r>
      <w:r w:rsidR="003B1AEA">
        <w:t xml:space="preserve">с клавиатуры </w:t>
      </w:r>
      <w:r w:rsidRPr="00A80107">
        <w:rPr>
          <w:rFonts w:cs="Arial"/>
        </w:rPr>
        <w:t xml:space="preserve">в виде: </w:t>
      </w:r>
      <w:proofErr w:type="gramStart"/>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w:t>
      </w:r>
      <w:r w:rsidR="00F83757" w:rsidRPr="00A80107">
        <w:rPr>
          <w:rFonts w:cs="Arial"/>
        </w:rPr>
        <w:t>»</w:t>
      </w:r>
      <w:r w:rsidRPr="00A80107">
        <w:rPr>
          <w:rFonts w:cs="Arial"/>
        </w:rPr>
        <w:t xml:space="preserve">, </w:t>
      </w:r>
      <w:r w:rsidR="00F83757" w:rsidRPr="00A80107">
        <w:rPr>
          <w:rFonts w:cs="Arial"/>
        </w:rPr>
        <w:t>«</w:t>
      </w:r>
      <w:r w:rsidRPr="00A80107">
        <w:rPr>
          <w:rFonts w:cs="Arial"/>
        </w:rPr>
        <w:t>Корпус</w:t>
      </w:r>
      <w:r w:rsidR="00F83757" w:rsidRPr="00A80107">
        <w:rPr>
          <w:rFonts w:cs="Arial"/>
        </w:rPr>
        <w:t>»</w:t>
      </w:r>
      <w:r w:rsidRPr="00A80107">
        <w:rPr>
          <w:rFonts w:cs="Arial"/>
        </w:rPr>
        <w:t xml:space="preserve">, </w:t>
      </w:r>
      <w:r w:rsidR="00F83757" w:rsidRPr="00A80107">
        <w:rPr>
          <w:rFonts w:cs="Arial"/>
        </w:rPr>
        <w:t>«</w:t>
      </w:r>
      <w:r w:rsidRPr="00A80107">
        <w:rPr>
          <w:rFonts w:cs="Arial"/>
        </w:rPr>
        <w:t>Квартира</w:t>
      </w:r>
      <w:r w:rsidR="00F83757" w:rsidRPr="00A80107">
        <w:rPr>
          <w:rFonts w:cs="Arial"/>
        </w:rPr>
        <w:t>»</w:t>
      </w:r>
      <w:r w:rsidRPr="00A80107">
        <w:rPr>
          <w:rFonts w:cs="Arial"/>
        </w:rPr>
        <w:t>.</w:t>
      </w:r>
      <w:proofErr w:type="gramEnd"/>
    </w:p>
    <w:p w14:paraId="205EB1FD" w14:textId="054DFBC4" w:rsidR="007227FE" w:rsidRPr="00A80107" w:rsidRDefault="00C30BEF" w:rsidP="007227FE">
      <w:pPr>
        <w:pStyle w:val="phfigure"/>
        <w:rPr>
          <w:rFonts w:cs="Arial"/>
        </w:rPr>
      </w:pPr>
      <w:r>
        <w:rPr>
          <w:noProof/>
        </w:rPr>
        <w:drawing>
          <wp:inline distT="0" distB="0" distL="0" distR="0" wp14:anchorId="1BC04F2B" wp14:editId="3BA9EA9B">
            <wp:extent cx="6152515" cy="2874010"/>
            <wp:effectExtent l="0" t="0" r="635"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6152515" cy="2874010"/>
                    </a:xfrm>
                    <a:prstGeom prst="rect">
                      <a:avLst/>
                    </a:prstGeom>
                  </pic:spPr>
                </pic:pic>
              </a:graphicData>
            </a:graphic>
          </wp:inline>
        </w:drawing>
      </w:r>
    </w:p>
    <w:p w14:paraId="6BDEFA7E" w14:textId="16677B35" w:rsidR="007227FE" w:rsidRDefault="002A0799" w:rsidP="007227FE">
      <w:pPr>
        <w:pStyle w:val="phfiguretitle"/>
      </w:pPr>
      <w:bookmarkStart w:id="672" w:name="_Ref530558112"/>
      <w:r>
        <w:t>Рисунок </w:t>
      </w:r>
      <w:r w:rsidR="005D124A">
        <w:fldChar w:fldCharType="begin"/>
      </w:r>
      <w:r w:rsidR="005D124A">
        <w:instrText xml:space="preserve"> SEQ Рисунок \* ARABIC </w:instrText>
      </w:r>
      <w:r w:rsidR="005D124A">
        <w:fldChar w:fldCharType="separate"/>
      </w:r>
      <w:r w:rsidR="00284EFC">
        <w:rPr>
          <w:noProof/>
        </w:rPr>
        <w:t>244</w:t>
      </w:r>
      <w:r w:rsidR="005D124A">
        <w:rPr>
          <w:noProof/>
        </w:rPr>
        <w:fldChar w:fldCharType="end"/>
      </w:r>
      <w:bookmarkEnd w:id="672"/>
      <w:r w:rsidR="007227FE" w:rsidRPr="00A80107">
        <w:t xml:space="preserve"> – Изменения в портфолио учащегося. Поля «Гражданство», «Является гражданином», блок «Документы, удостоверяющие личность»</w:t>
      </w:r>
      <w:r w:rsidR="007B11A4">
        <w:t>, блок</w:t>
      </w:r>
      <w:r w:rsidR="004B7D2D">
        <w:t xml:space="preserve"> </w:t>
      </w:r>
      <w:r w:rsidR="007B11A4">
        <w:t>«</w:t>
      </w:r>
      <w:r w:rsidR="004B7D2D">
        <w:t>Льгота</w:t>
      </w:r>
      <w:r w:rsidR="007B11A4">
        <w:t>»</w:t>
      </w:r>
    </w:p>
    <w:p w14:paraId="78CF58FA" w14:textId="07191D7D" w:rsidR="007B11A4" w:rsidRDefault="007B11A4" w:rsidP="00006DE1">
      <w:pPr>
        <w:pStyle w:val="phnormal"/>
      </w:pPr>
      <w:r>
        <w:t>Блок «Льгота» содержит следующие поля</w:t>
      </w:r>
      <w:r w:rsidR="00BA5BA0">
        <w:t>:</w:t>
      </w:r>
    </w:p>
    <w:p w14:paraId="6F3745AE" w14:textId="15A006A0" w:rsidR="00D03041" w:rsidRPr="00786144" w:rsidRDefault="00786144" w:rsidP="00336BCD">
      <w:pPr>
        <w:pStyle w:val="phlistitemized1"/>
      </w:pPr>
      <w:r>
        <w:t>«</w:t>
      </w:r>
      <w:r w:rsidRPr="00786144">
        <w:t>Дата окончания льготы</w:t>
      </w:r>
      <w:r>
        <w:t>» – дату окончания действия льготы</w:t>
      </w:r>
      <w:r w:rsidRPr="00786144">
        <w:t>;</w:t>
      </w:r>
    </w:p>
    <w:p w14:paraId="6218BA29" w14:textId="0E2F03B7" w:rsidR="00786144" w:rsidRPr="00786144" w:rsidRDefault="00786144" w:rsidP="00336BCD">
      <w:pPr>
        <w:pStyle w:val="phlistitemized1"/>
      </w:pPr>
      <w:r>
        <w:t>«</w:t>
      </w:r>
      <w:r w:rsidRPr="00786144">
        <w:t>Подтверждение льготы</w:t>
      </w:r>
      <w:r>
        <w:t xml:space="preserve">» – </w:t>
      </w:r>
      <w:r w:rsidR="005D4AFE">
        <w:t>содержит информацию о льготе;</w:t>
      </w:r>
    </w:p>
    <w:p w14:paraId="6FBA7921" w14:textId="6BEE6007" w:rsidR="007B11A4" w:rsidRPr="007B11A4" w:rsidRDefault="007B11A4" w:rsidP="00336BCD">
      <w:pPr>
        <w:pStyle w:val="phlistitemized1"/>
      </w:pPr>
      <w:r>
        <w:rPr>
          <w:iCs/>
        </w:rPr>
        <w:t>«</w:t>
      </w:r>
      <w:r w:rsidRPr="00006DE1">
        <w:rPr>
          <w:iCs/>
        </w:rPr>
        <w:t>Дата создания</w:t>
      </w:r>
      <w:r>
        <w:t>» –</w:t>
      </w:r>
      <w:r w:rsidR="00006DE1">
        <w:t xml:space="preserve"> </w:t>
      </w:r>
      <w:r w:rsidRPr="007B11A4">
        <w:t>дату</w:t>
      </w:r>
      <w:r>
        <w:t xml:space="preserve"> создания записи о льготе в ЭШ;</w:t>
      </w:r>
    </w:p>
    <w:p w14:paraId="791D9FE0" w14:textId="0DB8254B" w:rsidR="007B11A4" w:rsidRDefault="007B11A4" w:rsidP="00336BCD">
      <w:pPr>
        <w:pStyle w:val="phlistitemized1"/>
      </w:pPr>
      <w:r>
        <w:rPr>
          <w:iCs/>
        </w:rPr>
        <w:t>«</w:t>
      </w:r>
      <w:r w:rsidRPr="00586240">
        <w:rPr>
          <w:iCs/>
        </w:rPr>
        <w:t>Дата изменения льготы</w:t>
      </w:r>
      <w:r>
        <w:t>» –</w:t>
      </w:r>
      <w:r w:rsidR="00006DE1">
        <w:t xml:space="preserve"> </w:t>
      </w:r>
      <w:r>
        <w:t>дата,</w:t>
      </w:r>
      <w:r w:rsidRPr="007B11A4">
        <w:t xml:space="preserve"> когда была получения информация об изменении срока действия льготы</w:t>
      </w:r>
      <w:r>
        <w:t>.</w:t>
      </w:r>
    </w:p>
    <w:p w14:paraId="643CADD4" w14:textId="432EC8B1" w:rsidR="007227FE" w:rsidRPr="00A80107" w:rsidRDefault="007227FE" w:rsidP="007227FE">
      <w:pPr>
        <w:pStyle w:val="phnormal"/>
        <w:rPr>
          <w:rFonts w:cs="Arial"/>
        </w:rPr>
      </w:pPr>
      <w:r w:rsidRPr="00A80107">
        <w:rPr>
          <w:rFonts w:cs="Arial"/>
        </w:rPr>
        <w:t>В нижней части вкладки добавлены поля (</w:t>
      </w:r>
      <w:r w:rsidR="000709A7">
        <w:rPr>
          <w:rFonts w:cs="Arial"/>
        </w:rPr>
        <w:fldChar w:fldCharType="begin"/>
      </w:r>
      <w:r w:rsidR="000709A7">
        <w:rPr>
          <w:rFonts w:cs="Arial"/>
        </w:rPr>
        <w:instrText xml:space="preserve"> REF _Ref530558112 \h </w:instrText>
      </w:r>
      <w:r w:rsidR="000709A7">
        <w:rPr>
          <w:rFonts w:cs="Arial"/>
        </w:rPr>
      </w:r>
      <w:r w:rsidR="000709A7">
        <w:rPr>
          <w:rFonts w:cs="Arial"/>
        </w:rPr>
        <w:fldChar w:fldCharType="separate"/>
      </w:r>
      <w:r w:rsidR="00284EFC">
        <w:t>Рисунок </w:t>
      </w:r>
      <w:r w:rsidR="00284EFC">
        <w:rPr>
          <w:noProof/>
        </w:rPr>
        <w:t>244</w:t>
      </w:r>
      <w:r w:rsidR="000709A7">
        <w:rPr>
          <w:rFonts w:cs="Arial"/>
        </w:rPr>
        <w:fldChar w:fldCharType="end"/>
      </w:r>
      <w:r w:rsidRPr="00A80107">
        <w:rPr>
          <w:rFonts w:cs="Arial"/>
        </w:rPr>
        <w:t>):</w:t>
      </w:r>
    </w:p>
    <w:p w14:paraId="06E59A2D" w14:textId="77777777" w:rsidR="007227FE" w:rsidRPr="00A80107" w:rsidRDefault="007227FE" w:rsidP="00336BCD">
      <w:pPr>
        <w:pStyle w:val="phlistitemized1"/>
      </w:pPr>
      <w:r w:rsidRPr="00A80107">
        <w:t>«Вид обучения при длительном лечении» – укажите вид обучения при длительном лечении. При выборе значения станут доступны для заполнения поля:</w:t>
      </w:r>
    </w:p>
    <w:p w14:paraId="31586300" w14:textId="77777777" w:rsidR="007227FE" w:rsidRPr="00A80107" w:rsidRDefault="007227FE" w:rsidP="00D04C93">
      <w:pPr>
        <w:pStyle w:val="phlistitemized2"/>
      </w:pPr>
      <w:r w:rsidRPr="00A80107">
        <w:t>«Номер обращения родителей»;</w:t>
      </w:r>
    </w:p>
    <w:p w14:paraId="26DAC8C0" w14:textId="77777777" w:rsidR="007227FE" w:rsidRPr="00A80107" w:rsidRDefault="007227FE" w:rsidP="0029764C">
      <w:pPr>
        <w:pStyle w:val="phlistitemized2"/>
      </w:pPr>
      <w:r w:rsidRPr="00A80107">
        <w:t>«Дата обращения родителей»;</w:t>
      </w:r>
    </w:p>
    <w:p w14:paraId="325427BF" w14:textId="77777777" w:rsidR="007227FE" w:rsidRPr="00A80107" w:rsidRDefault="007227FE" w:rsidP="0029764C">
      <w:pPr>
        <w:pStyle w:val="phlistitemized2"/>
      </w:pPr>
      <w:r w:rsidRPr="00A80107">
        <w:t>«Номер заключения медицинской организации»;</w:t>
      </w:r>
    </w:p>
    <w:p w14:paraId="6185947D" w14:textId="77777777" w:rsidR="007227FE" w:rsidRPr="00A80107" w:rsidRDefault="007227FE" w:rsidP="0029764C">
      <w:pPr>
        <w:pStyle w:val="phlistitemized2"/>
      </w:pPr>
      <w:r w:rsidRPr="00A80107">
        <w:t>«Дата заключения медицинской организации».</w:t>
      </w:r>
    </w:p>
    <w:p w14:paraId="5C9E71E6" w14:textId="77777777" w:rsidR="007227FE" w:rsidRDefault="007227FE" w:rsidP="00336BCD">
      <w:pPr>
        <w:pStyle w:val="phlistitemized1"/>
      </w:pPr>
      <w:r w:rsidRPr="00A80107">
        <w:t xml:space="preserve">«Потребность в адаптированной программе» – укажите, есть ли у </w:t>
      </w:r>
      <w:proofErr w:type="gramStart"/>
      <w:r w:rsidRPr="00A80107">
        <w:t>обучающегося</w:t>
      </w:r>
      <w:proofErr w:type="gramEnd"/>
      <w:r w:rsidRPr="00A80107">
        <w:t xml:space="preserve"> потребность в адаптированной программе. Значение поля используется при формировании отчетов;</w:t>
      </w:r>
    </w:p>
    <w:p w14:paraId="706B4442" w14:textId="77191CB5" w:rsidR="004B7D2D" w:rsidRDefault="004B7D2D" w:rsidP="00336BCD">
      <w:pPr>
        <w:pStyle w:val="phlistitemized1"/>
      </w:pPr>
      <w:r>
        <w:lastRenderedPageBreak/>
        <w:t>«</w:t>
      </w:r>
      <w:proofErr w:type="spellStart"/>
      <w:r>
        <w:t>Внутришкольный</w:t>
      </w:r>
      <w:proofErr w:type="spellEnd"/>
      <w:r>
        <w:t xml:space="preserve"> учет» – выберите соответствующую причину постановки на учет, либо выберите пункт «Нет»;</w:t>
      </w:r>
    </w:p>
    <w:p w14:paraId="196F37BA" w14:textId="3ED8FD37" w:rsidR="004B7D2D" w:rsidRPr="00A80107" w:rsidRDefault="004B7D2D" w:rsidP="00336BCD">
      <w:pPr>
        <w:pStyle w:val="phlistitemized1"/>
      </w:pPr>
      <w:r>
        <w:t>«Обеспечение питанием» – выберите форму предоставляемого питания из в</w:t>
      </w:r>
      <w:r w:rsidR="00CA6F54">
        <w:t>ыпадающего</w:t>
      </w:r>
      <w:r>
        <w:t xml:space="preserve"> списка;</w:t>
      </w:r>
    </w:p>
    <w:p w14:paraId="6B903815" w14:textId="0F0F01B7" w:rsidR="007227FE" w:rsidRPr="00871830" w:rsidRDefault="007227FE" w:rsidP="00336BCD">
      <w:pPr>
        <w:pStyle w:val="phlistitemized1"/>
      </w:pPr>
      <w:r w:rsidRPr="00871830">
        <w:t>«Индивидуальное обучение»</w:t>
      </w:r>
      <w:r>
        <w:t xml:space="preserve"> – </w:t>
      </w:r>
      <w:r w:rsidR="00FB0B56">
        <w:t xml:space="preserve">установите «флажок», если </w:t>
      </w:r>
      <w:r w:rsidRPr="00871830">
        <w:t>учащийся находится на индивидуальном обучении. Значение поля используется для формирования отчетов;</w:t>
      </w:r>
    </w:p>
    <w:p w14:paraId="16C4809B" w14:textId="77777777" w:rsidR="007227FE" w:rsidRDefault="007227FE" w:rsidP="00336BCD">
      <w:pPr>
        <w:pStyle w:val="phlistitemized1"/>
      </w:pPr>
      <w:r w:rsidRPr="00871830">
        <w:t>«Экстернат»</w:t>
      </w:r>
      <w:r>
        <w:t xml:space="preserve"> – </w:t>
      </w:r>
      <w:r w:rsidRPr="00871830">
        <w:t>установите «флажок» в случае, если ученик проходит обучение экстернатом;</w:t>
      </w:r>
    </w:p>
    <w:p w14:paraId="796BFF12" w14:textId="77777777" w:rsidR="004B7D2D" w:rsidRDefault="004B7D2D" w:rsidP="00336BCD">
      <w:pPr>
        <w:pStyle w:val="phlistitemized1"/>
      </w:pPr>
      <w:r w:rsidRPr="00A80107">
        <w:t>«Группа состояния здоровья» ‒ выберите группу состояния здоровья ученика из списка;</w:t>
      </w:r>
    </w:p>
    <w:p w14:paraId="0AF443FE" w14:textId="7D74A90A" w:rsidR="00FB31C6" w:rsidRPr="00A80107" w:rsidRDefault="00FB31C6" w:rsidP="00336BCD">
      <w:pPr>
        <w:pStyle w:val="phlistitemized1"/>
      </w:pPr>
      <w:r>
        <w:t>«</w:t>
      </w:r>
      <w:proofErr w:type="spellStart"/>
      <w:r>
        <w:t>Мед</w:t>
      </w:r>
      <w:proofErr w:type="gramStart"/>
      <w:r>
        <w:t>.г</w:t>
      </w:r>
      <w:proofErr w:type="gramEnd"/>
      <w:r>
        <w:t>руппа</w:t>
      </w:r>
      <w:proofErr w:type="spellEnd"/>
      <w:r>
        <w:t xml:space="preserve"> для занятия физкультурой» –</w:t>
      </w:r>
      <w:r w:rsidR="00CA6F54">
        <w:t xml:space="preserve"> выберите значение из выпадающего списка,</w:t>
      </w:r>
      <w:r>
        <w:t xml:space="preserve"> значения из данного поля подтягиваются в поле «Мед. группа» в классный журнал;</w:t>
      </w:r>
    </w:p>
    <w:p w14:paraId="0B868145" w14:textId="541F8670" w:rsidR="007227FE" w:rsidRPr="00A80107" w:rsidRDefault="007227FE" w:rsidP="00336BCD">
      <w:pPr>
        <w:pStyle w:val="phlistitemized1"/>
      </w:pPr>
      <w:r w:rsidRPr="00A80107">
        <w:t>блок «Инвалидность» содержит поля</w:t>
      </w:r>
      <w:r w:rsidR="00377679">
        <w:t xml:space="preserve"> (</w:t>
      </w:r>
      <w:r w:rsidR="000709A7">
        <w:fldChar w:fldCharType="begin"/>
      </w:r>
      <w:r w:rsidR="000709A7">
        <w:instrText xml:space="preserve"> REF _Ref530564476 \h </w:instrText>
      </w:r>
      <w:r w:rsidR="000709A7">
        <w:fldChar w:fldCharType="separate"/>
      </w:r>
      <w:r w:rsidR="00284EFC">
        <w:t>Рисунок </w:t>
      </w:r>
      <w:r w:rsidR="00284EFC">
        <w:rPr>
          <w:noProof/>
        </w:rPr>
        <w:t>245</w:t>
      </w:r>
      <w:r w:rsidR="000709A7">
        <w:fldChar w:fldCharType="end"/>
      </w:r>
      <w:r w:rsidR="00377679">
        <w:t>)</w:t>
      </w:r>
      <w:r w:rsidRPr="00A80107">
        <w:t>:</w:t>
      </w:r>
    </w:p>
    <w:p w14:paraId="4219E811" w14:textId="77777777" w:rsidR="007227FE" w:rsidRPr="00A80107" w:rsidRDefault="007227FE" w:rsidP="00D04C93">
      <w:pPr>
        <w:pStyle w:val="phlistitemized2"/>
      </w:pPr>
      <w:r w:rsidRPr="00A80107">
        <w:t>«Группа» – укажите группу инвалидности ребенка, выбрав значение в выпадающем списке;</w:t>
      </w:r>
    </w:p>
    <w:p w14:paraId="76E8B042" w14:textId="77777777" w:rsidR="007227FE" w:rsidRPr="00A80107" w:rsidRDefault="007227FE" w:rsidP="0029764C">
      <w:pPr>
        <w:pStyle w:val="phlistitemized2"/>
      </w:pPr>
      <w:r w:rsidRPr="00A80107">
        <w:t>«Причина инвалидности» – укажите причину инвалидности, выбрав значение в выпадающем списке;</w:t>
      </w:r>
    </w:p>
    <w:p w14:paraId="35393A0B" w14:textId="77777777" w:rsidR="00377679" w:rsidRPr="00377679" w:rsidRDefault="007227FE" w:rsidP="00006DE1">
      <w:pPr>
        <w:pStyle w:val="phlistitemized2"/>
        <w:rPr>
          <w:rFonts w:cs="Arial"/>
        </w:rPr>
      </w:pPr>
      <w:r w:rsidRPr="00A80107">
        <w:t xml:space="preserve">«Срок действия </w:t>
      </w:r>
      <w:proofErr w:type="gramStart"/>
      <w:r w:rsidRPr="00A80107">
        <w:t>до</w:t>
      </w:r>
      <w:proofErr w:type="gramEnd"/>
      <w:r w:rsidRPr="00A80107">
        <w:t xml:space="preserve">» – введите </w:t>
      </w:r>
      <w:proofErr w:type="gramStart"/>
      <w:r w:rsidRPr="00A80107">
        <w:t>дату</w:t>
      </w:r>
      <w:proofErr w:type="gramEnd"/>
      <w:r w:rsidRPr="00A80107">
        <w:t>, до которой действителен документ об инвалидности ребенка.</w:t>
      </w:r>
    </w:p>
    <w:p w14:paraId="0BB479EF" w14:textId="61B8D48C" w:rsidR="004B7D2D" w:rsidRDefault="00377679" w:rsidP="00377679">
      <w:pPr>
        <w:pStyle w:val="phfigure"/>
      </w:pPr>
      <w:r w:rsidRPr="00A80107" w:rsidDel="007227FE">
        <w:t xml:space="preserve"> </w:t>
      </w:r>
      <w:r w:rsidR="004B7D2D">
        <w:rPr>
          <w:noProof/>
        </w:rPr>
        <w:drawing>
          <wp:inline distT="0" distB="0" distL="0" distR="0" wp14:anchorId="21F0FFB5" wp14:editId="358E7EC6">
            <wp:extent cx="6152515" cy="456565"/>
            <wp:effectExtent l="0" t="0" r="635"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6152515" cy="456565"/>
                    </a:xfrm>
                    <a:prstGeom prst="rect">
                      <a:avLst/>
                    </a:prstGeom>
                  </pic:spPr>
                </pic:pic>
              </a:graphicData>
            </a:graphic>
          </wp:inline>
        </w:drawing>
      </w:r>
    </w:p>
    <w:p w14:paraId="25B688F6" w14:textId="26742A2B" w:rsidR="004B7D2D" w:rsidRDefault="002A0799" w:rsidP="00006DE1">
      <w:pPr>
        <w:pStyle w:val="phfiguretitle"/>
      </w:pPr>
      <w:bookmarkStart w:id="673" w:name="_Ref530564476"/>
      <w:r>
        <w:t>Рисунок </w:t>
      </w:r>
      <w:r w:rsidR="005D124A">
        <w:fldChar w:fldCharType="begin"/>
      </w:r>
      <w:r w:rsidR="005D124A">
        <w:instrText xml:space="preserve"> SEQ Рисунок \* ARABIC </w:instrText>
      </w:r>
      <w:r w:rsidR="005D124A">
        <w:fldChar w:fldCharType="separate"/>
      </w:r>
      <w:r w:rsidR="00284EFC">
        <w:rPr>
          <w:noProof/>
        </w:rPr>
        <w:t>245</w:t>
      </w:r>
      <w:r w:rsidR="005D124A">
        <w:rPr>
          <w:noProof/>
        </w:rPr>
        <w:fldChar w:fldCharType="end"/>
      </w:r>
      <w:bookmarkEnd w:id="673"/>
      <w:r w:rsidR="004B7D2D" w:rsidRPr="00377679">
        <w:t xml:space="preserve"> – Блок «Инвалидность»</w:t>
      </w:r>
    </w:p>
    <w:p w14:paraId="32BC3F25" w14:textId="77777777" w:rsidR="00083CF9" w:rsidRPr="00A80107" w:rsidRDefault="00083CF9" w:rsidP="003A6D31">
      <w:pPr>
        <w:pStyle w:val="phnormal"/>
        <w:rPr>
          <w:rFonts w:cs="Arial"/>
        </w:rPr>
      </w:pPr>
      <w:r w:rsidRPr="00A80107">
        <w:rPr>
          <w:rFonts w:cs="Arial"/>
        </w:rPr>
        <w:t>Для вкладки «История обучения» добавлены блоки «Освоенные программы обучения» и «Документы об образовании».</w:t>
      </w:r>
    </w:p>
    <w:p w14:paraId="7ACF408F" w14:textId="13A5B127" w:rsidR="00083CF9" w:rsidRDefault="00083CF9" w:rsidP="003A6D31">
      <w:pPr>
        <w:pStyle w:val="phnormal"/>
        <w:rPr>
          <w:rFonts w:cs="Arial"/>
          <w:lang w:eastAsia="en-US"/>
        </w:rPr>
      </w:pPr>
      <w:r w:rsidRPr="00A80107">
        <w:rPr>
          <w:rFonts w:cs="Arial"/>
          <w:lang w:eastAsia="en-US"/>
        </w:rPr>
        <w:t>Окно добавления записи в раздел «Освоенные программы обучения» (</w:t>
      </w:r>
      <w:r w:rsidR="000709A7">
        <w:rPr>
          <w:rFonts w:cs="Arial"/>
          <w:lang w:eastAsia="en-US"/>
        </w:rPr>
        <w:fldChar w:fldCharType="begin"/>
      </w:r>
      <w:r w:rsidR="000709A7">
        <w:rPr>
          <w:rFonts w:cs="Arial"/>
          <w:lang w:eastAsia="en-US"/>
        </w:rPr>
        <w:instrText xml:space="preserve"> REF _Ref447204631 \h </w:instrText>
      </w:r>
      <w:r w:rsidR="000709A7">
        <w:rPr>
          <w:rFonts w:cs="Arial"/>
          <w:lang w:eastAsia="en-US"/>
        </w:rPr>
      </w:r>
      <w:r w:rsidR="000709A7">
        <w:rPr>
          <w:rFonts w:cs="Arial"/>
          <w:lang w:eastAsia="en-US"/>
        </w:rPr>
        <w:fldChar w:fldCharType="separate"/>
      </w:r>
      <w:r w:rsidR="00284EFC">
        <w:t>Рисунок </w:t>
      </w:r>
      <w:r w:rsidR="00284EFC">
        <w:rPr>
          <w:noProof/>
        </w:rPr>
        <w:t>246</w:t>
      </w:r>
      <w:r w:rsidR="000709A7">
        <w:rPr>
          <w:rFonts w:cs="Arial"/>
          <w:lang w:eastAsia="en-US"/>
        </w:rPr>
        <w:fldChar w:fldCharType="end"/>
      </w:r>
      <w:r w:rsidRPr="00A80107">
        <w:rPr>
          <w:rFonts w:cs="Arial"/>
          <w:lang w:eastAsia="en-US"/>
        </w:rPr>
        <w:t xml:space="preserve">) содержит </w:t>
      </w:r>
      <w:r w:rsidR="008C0397" w:rsidRPr="00A80107">
        <w:rPr>
          <w:rFonts w:cs="Arial"/>
          <w:lang w:eastAsia="en-US"/>
        </w:rPr>
        <w:t>пол</w:t>
      </w:r>
      <w:r w:rsidRPr="00A80107">
        <w:rPr>
          <w:rFonts w:cs="Arial"/>
          <w:lang w:eastAsia="en-US"/>
        </w:rPr>
        <w:t>я:</w:t>
      </w:r>
    </w:p>
    <w:p w14:paraId="558A3586" w14:textId="77777777" w:rsidR="00242AFB" w:rsidRPr="000645F6" w:rsidRDefault="00242AFB" w:rsidP="00336BCD">
      <w:pPr>
        <w:pStyle w:val="phlistitemized1"/>
      </w:pPr>
      <w:r w:rsidRPr="00A80107">
        <w:t>«</w:t>
      </w:r>
      <w:r w:rsidRPr="000645F6">
        <w:t>Форма реализации» – выберите значение из выпадающего списка;</w:t>
      </w:r>
    </w:p>
    <w:p w14:paraId="32343969" w14:textId="77777777" w:rsidR="00242AFB" w:rsidRPr="000645F6" w:rsidRDefault="00242AFB" w:rsidP="00336BCD">
      <w:pPr>
        <w:pStyle w:val="phlistitemized1"/>
      </w:pPr>
      <w:r w:rsidRPr="000645F6">
        <w:t>«Наименование» – выберите значение из справочника «Образовательные программы» (подробнее описано в руководстве пользователя «Основная часть»);</w:t>
      </w:r>
    </w:p>
    <w:p w14:paraId="188B41EC" w14:textId="77777777" w:rsidR="00242AFB" w:rsidRPr="000645F6" w:rsidRDefault="00242AFB" w:rsidP="00336BCD">
      <w:pPr>
        <w:pStyle w:val="phlistitemized1"/>
      </w:pPr>
      <w:r w:rsidRPr="000645F6">
        <w:t>«Дата начала», «Дата окончания» – укажите период, в течение которого ученик осваивал программу обучения.</w:t>
      </w:r>
    </w:p>
    <w:p w14:paraId="7BECB125" w14:textId="714C0FD8" w:rsidR="00083CF9" w:rsidRPr="00A80107" w:rsidRDefault="00FA6269" w:rsidP="00622F04">
      <w:pPr>
        <w:pStyle w:val="phfigure"/>
        <w:rPr>
          <w:rFonts w:cs="Arial"/>
        </w:rPr>
      </w:pPr>
      <w:r w:rsidRPr="00A80107">
        <w:rPr>
          <w:rFonts w:cs="Arial"/>
          <w:noProof/>
        </w:rPr>
        <w:lastRenderedPageBreak/>
        <w:drawing>
          <wp:inline distT="0" distB="0" distL="0" distR="0" wp14:anchorId="2EE79C47" wp14:editId="3C949F61">
            <wp:extent cx="5745708" cy="2501720"/>
            <wp:effectExtent l="0" t="0" r="7620" b="0"/>
            <wp:docPr id="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61772" cy="2508715"/>
                    </a:xfrm>
                    <a:prstGeom prst="rect">
                      <a:avLst/>
                    </a:prstGeom>
                    <a:noFill/>
                    <a:ln>
                      <a:noFill/>
                    </a:ln>
                  </pic:spPr>
                </pic:pic>
              </a:graphicData>
            </a:graphic>
          </wp:inline>
        </w:drawing>
      </w:r>
    </w:p>
    <w:p w14:paraId="4254DABE" w14:textId="025177B8" w:rsidR="00083CF9" w:rsidRPr="00A80107" w:rsidRDefault="002A0799" w:rsidP="00083CF9">
      <w:pPr>
        <w:pStyle w:val="phfiguretitle"/>
      </w:pPr>
      <w:bookmarkStart w:id="674" w:name="_Ref447204631"/>
      <w:r>
        <w:t>Рисунок </w:t>
      </w:r>
      <w:r w:rsidR="005D124A">
        <w:fldChar w:fldCharType="begin"/>
      </w:r>
      <w:r w:rsidR="005D124A">
        <w:instrText xml:space="preserve"> SEQ Рисунок </w:instrText>
      </w:r>
      <w:r w:rsidR="005D124A">
        <w:instrText xml:space="preserve">\* ARABIC </w:instrText>
      </w:r>
      <w:r w:rsidR="005D124A">
        <w:fldChar w:fldCharType="separate"/>
      </w:r>
      <w:r w:rsidR="00284EFC">
        <w:rPr>
          <w:noProof/>
        </w:rPr>
        <w:t>246</w:t>
      </w:r>
      <w:r w:rsidR="005D124A">
        <w:rPr>
          <w:noProof/>
        </w:rPr>
        <w:fldChar w:fldCharType="end"/>
      </w:r>
      <w:bookmarkEnd w:id="674"/>
      <w:r w:rsidR="00083CF9" w:rsidRPr="00A80107">
        <w:t xml:space="preserve"> – Окно добавления записи в раздел «Освоенные программы обучения»</w:t>
      </w:r>
    </w:p>
    <w:p w14:paraId="6DDD3017" w14:textId="338B317B" w:rsidR="001D4CCE" w:rsidRDefault="00083CF9" w:rsidP="00006DE1">
      <w:pPr>
        <w:pStyle w:val="phlistitemizedtitle"/>
      </w:pPr>
      <w:r w:rsidRPr="00A80107">
        <w:t>Окно добавления записи в раздел «Документы об образовании» (</w:t>
      </w:r>
      <w:r w:rsidR="000709A7">
        <w:fldChar w:fldCharType="begin"/>
      </w:r>
      <w:r w:rsidR="000709A7">
        <w:instrText xml:space="preserve"> REF _Ref447205343 \h </w:instrText>
      </w:r>
      <w:r w:rsidR="000709A7">
        <w:fldChar w:fldCharType="separate"/>
      </w:r>
      <w:r w:rsidR="00284EFC">
        <w:t>Рисунок </w:t>
      </w:r>
      <w:r w:rsidR="00284EFC">
        <w:rPr>
          <w:noProof/>
        </w:rPr>
        <w:t>247</w:t>
      </w:r>
      <w:r w:rsidR="000709A7">
        <w:fldChar w:fldCharType="end"/>
      </w:r>
      <w:r w:rsidRPr="00A80107">
        <w:t xml:space="preserve">) содержит </w:t>
      </w:r>
      <w:r w:rsidR="008C0397" w:rsidRPr="00A80107">
        <w:t>пол</w:t>
      </w:r>
      <w:r w:rsidRPr="00A80107">
        <w:t>я:</w:t>
      </w:r>
    </w:p>
    <w:p w14:paraId="02E5FB05" w14:textId="37D47D71" w:rsidR="007227FE" w:rsidRPr="007227FE" w:rsidRDefault="007227FE" w:rsidP="00336BCD">
      <w:pPr>
        <w:pStyle w:val="phlistitemized1"/>
      </w:pPr>
      <w:r w:rsidRPr="007227FE">
        <w:t>Тип документа» – укажите тип документа, выбрав значение в выпадающем списке;</w:t>
      </w:r>
    </w:p>
    <w:p w14:paraId="4BDB9C4C" w14:textId="77777777" w:rsidR="007227FE" w:rsidRPr="007B5144" w:rsidRDefault="007227FE" w:rsidP="00336BCD">
      <w:pPr>
        <w:pStyle w:val="phlistitemized1"/>
      </w:pPr>
      <w:r w:rsidRPr="00242AFB">
        <w:t xml:space="preserve">«Серия», «Номер» – </w:t>
      </w:r>
      <w:r w:rsidRPr="007B5144">
        <w:t>укажите соответствующие сведения документа об образовании;</w:t>
      </w:r>
    </w:p>
    <w:p w14:paraId="4307F344" w14:textId="77777777" w:rsidR="007227FE" w:rsidRPr="00E92419" w:rsidRDefault="007227FE" w:rsidP="00336BCD">
      <w:pPr>
        <w:pStyle w:val="phlistitemized1"/>
      </w:pPr>
      <w:r w:rsidRPr="00E92419">
        <w:t>«Дата окончания» – укажите дату окончания, используя комбинированные кнопки выбора даты из календаря и выбора текущей даты;</w:t>
      </w:r>
    </w:p>
    <w:p w14:paraId="230C5883" w14:textId="77777777" w:rsidR="007227FE" w:rsidRPr="00E92419" w:rsidRDefault="007227FE" w:rsidP="00336BCD">
      <w:pPr>
        <w:pStyle w:val="phlistitemized1"/>
      </w:pPr>
      <w:r w:rsidRPr="00E92419">
        <w:t>«Организация» – выберите ОО, выдавшее документ об образовании через реестр «Организации».</w:t>
      </w:r>
    </w:p>
    <w:p w14:paraId="2BAC6724" w14:textId="77777777" w:rsidR="007227FE" w:rsidRPr="00E92419" w:rsidRDefault="007227FE" w:rsidP="00336BCD">
      <w:pPr>
        <w:pStyle w:val="phlistitemized1"/>
      </w:pPr>
      <w:r w:rsidRPr="00E92419">
        <w:t>«Статус документа» – укажите статус документа, выбрав значение из выпадающего списка;</w:t>
      </w:r>
    </w:p>
    <w:p w14:paraId="0FFDA9D8" w14:textId="77777777" w:rsidR="007227FE" w:rsidRPr="00E92419" w:rsidRDefault="007227FE" w:rsidP="00336BCD">
      <w:pPr>
        <w:pStyle w:val="phlistitemized1"/>
      </w:pPr>
      <w:r w:rsidRPr="00E92419">
        <w:t xml:space="preserve">«Подтверждение утраты», «Подтверждение обмена» – необходимо отметить в соответствии со случаем, по умолчанию </w:t>
      </w:r>
      <w:proofErr w:type="gramStart"/>
      <w:r w:rsidRPr="00E92419">
        <w:t>выключен</w:t>
      </w:r>
      <w:proofErr w:type="gramEnd"/>
      <w:r w:rsidRPr="00E92419">
        <w:t>;</w:t>
      </w:r>
    </w:p>
    <w:p w14:paraId="11698E2D" w14:textId="77777777" w:rsidR="007227FE" w:rsidRPr="00C92A7E" w:rsidRDefault="007227FE" w:rsidP="00336BCD">
      <w:pPr>
        <w:pStyle w:val="phlistitemized1"/>
      </w:pPr>
      <w:r w:rsidRPr="00C92A7E">
        <w:t>«Уровень образования» – выберите соответствующий уровень, по умолчанию указывается «Основное общее образование»;</w:t>
      </w:r>
    </w:p>
    <w:p w14:paraId="19800B7F" w14:textId="77777777" w:rsidR="007227FE" w:rsidRPr="00C92A7E" w:rsidRDefault="007227FE" w:rsidP="00336BCD">
      <w:pPr>
        <w:pStyle w:val="phlistitemized1"/>
      </w:pPr>
      <w:r w:rsidRPr="00C92A7E">
        <w:t>«Дата выдачи» – укажите дату выдачи, используя комбинированные кнопки выбора даты из календаря и выбора текущей даты;</w:t>
      </w:r>
    </w:p>
    <w:p w14:paraId="6045D4FC" w14:textId="77777777" w:rsidR="007227FE" w:rsidRPr="00C92A7E" w:rsidRDefault="007227FE" w:rsidP="00336BCD">
      <w:pPr>
        <w:pStyle w:val="phlistitemized1"/>
      </w:pPr>
      <w:r w:rsidRPr="00C92A7E">
        <w:t>«Год поступления» – укажите год поступления без пробелов, используя только целые числа. Ограничено только 4 символами;</w:t>
      </w:r>
    </w:p>
    <w:p w14:paraId="7208BD2E" w14:textId="77777777" w:rsidR="007227FE" w:rsidRPr="00C92A7E" w:rsidRDefault="007227FE" w:rsidP="00336BCD">
      <w:pPr>
        <w:pStyle w:val="phlistitemized1"/>
      </w:pPr>
      <w:r w:rsidRPr="00C92A7E">
        <w:t>«Номер документа для изменения» – Активно для заполнения только, если в поле «</w:t>
      </w:r>
      <w:r w:rsidRPr="00C92A7E">
        <w:rPr>
          <w:rStyle w:val="afff3"/>
          <w:i w:val="0"/>
          <w:iCs w:val="0"/>
        </w:rPr>
        <w:t>Статус документа»</w:t>
      </w:r>
      <w:r w:rsidRPr="00C92A7E">
        <w:t> выбрано значение отличное от «Оригинал»;</w:t>
      </w:r>
    </w:p>
    <w:p w14:paraId="544E94A8" w14:textId="77777777" w:rsidR="007227FE" w:rsidRPr="00C92A7E" w:rsidRDefault="007227FE" w:rsidP="00336BCD">
      <w:pPr>
        <w:pStyle w:val="phlistitemized1"/>
      </w:pPr>
      <w:r w:rsidRPr="00C92A7E">
        <w:lastRenderedPageBreak/>
        <w:t>«Медаль» – укажите наличие/отсутствие медали. По умолчанию указывается «Нет»;</w:t>
      </w:r>
    </w:p>
    <w:p w14:paraId="3F09EAD8" w14:textId="77777777" w:rsidR="00006DE1" w:rsidRDefault="007227FE" w:rsidP="00336BCD">
      <w:pPr>
        <w:pStyle w:val="phlistitemized1"/>
      </w:pPr>
      <w:r w:rsidRPr="001D4AF3">
        <w:t>«С отличием» – необходимо отметить в соответствии со случаем.</w:t>
      </w:r>
    </w:p>
    <w:p w14:paraId="2BFABA62" w14:textId="0138E8BB" w:rsidR="00083CF9" w:rsidRPr="00A80107" w:rsidRDefault="004753DA" w:rsidP="00377679">
      <w:pPr>
        <w:pStyle w:val="phfigure"/>
        <w:rPr>
          <w:rFonts w:cs="Arial"/>
        </w:rPr>
      </w:pPr>
      <w:r w:rsidRPr="004753DA" w:rsidDel="004753DA">
        <w:rPr>
          <w:rFonts w:cs="Arial"/>
        </w:rPr>
        <w:t xml:space="preserve"> </w:t>
      </w:r>
      <w:r w:rsidRPr="00D844D8">
        <w:rPr>
          <w:noProof/>
        </w:rPr>
        <w:drawing>
          <wp:inline distT="0" distB="0" distL="0" distR="0" wp14:anchorId="58AF18E5" wp14:editId="6CFFBF02">
            <wp:extent cx="5410159" cy="4326340"/>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417631" cy="4332315"/>
                    </a:xfrm>
                    <a:prstGeom prst="rect">
                      <a:avLst/>
                    </a:prstGeom>
                  </pic:spPr>
                </pic:pic>
              </a:graphicData>
            </a:graphic>
          </wp:inline>
        </w:drawing>
      </w:r>
    </w:p>
    <w:p w14:paraId="4CCD0879" w14:textId="636AD979" w:rsidR="00083CF9" w:rsidRPr="00A80107" w:rsidRDefault="002A0799" w:rsidP="007227FE">
      <w:pPr>
        <w:pStyle w:val="phfiguretitle"/>
      </w:pPr>
      <w:bookmarkStart w:id="675" w:name="_Ref447205343"/>
      <w:r>
        <w:t>Рисунок </w:t>
      </w:r>
      <w:r w:rsidR="005D124A">
        <w:fldChar w:fldCharType="begin"/>
      </w:r>
      <w:r w:rsidR="005D124A">
        <w:instrText xml:space="preserve"> SEQ Рисунок \* ARABIC </w:instrText>
      </w:r>
      <w:r w:rsidR="005D124A">
        <w:fldChar w:fldCharType="separate"/>
      </w:r>
      <w:r w:rsidR="00284EFC">
        <w:rPr>
          <w:noProof/>
        </w:rPr>
        <w:t>247</w:t>
      </w:r>
      <w:r w:rsidR="005D124A">
        <w:rPr>
          <w:noProof/>
        </w:rPr>
        <w:fldChar w:fldCharType="end"/>
      </w:r>
      <w:bookmarkEnd w:id="675"/>
      <w:r w:rsidR="00083CF9" w:rsidRPr="00A80107">
        <w:t xml:space="preserve"> – </w:t>
      </w:r>
      <w:r w:rsidR="00242AFB">
        <w:t>Окно добавления программ обучения</w:t>
      </w:r>
    </w:p>
    <w:p w14:paraId="61EF3722" w14:textId="6820E443" w:rsidR="003774B8" w:rsidRPr="00355995" w:rsidRDefault="000F440C" w:rsidP="00006DE1">
      <w:pPr>
        <w:pStyle w:val="phnormal"/>
      </w:pPr>
      <w:bookmarkStart w:id="676" w:name="_Toc530564600"/>
      <w:bookmarkEnd w:id="676"/>
      <w:r w:rsidRPr="00355995">
        <w:t xml:space="preserve">При переходе в отчет </w:t>
      </w:r>
      <w:r w:rsidR="00006DE1" w:rsidRPr="00355995">
        <w:t>«</w:t>
      </w:r>
      <w:r w:rsidRPr="00355995">
        <w:t>Отчет для ФИС ФРДО</w:t>
      </w:r>
      <w:r w:rsidR="00006DE1" w:rsidRPr="00355995">
        <w:t>»</w:t>
      </w:r>
      <w:r w:rsidRPr="00355995">
        <w:t xml:space="preserve"> должно открыться окно ввода входных параметров, содержащее следующие элементы</w:t>
      </w:r>
      <w:r w:rsidR="00242AFB" w:rsidRPr="00355995">
        <w:t xml:space="preserve"> </w:t>
      </w:r>
      <w:r w:rsidRPr="00355995">
        <w:t>(</w:t>
      </w:r>
      <w:r w:rsidR="000709A7">
        <w:rPr>
          <w:shd w:val="clear" w:color="auto" w:fill="FFFFFF"/>
        </w:rPr>
        <w:fldChar w:fldCharType="begin"/>
      </w:r>
      <w:r w:rsidR="000709A7">
        <w:instrText xml:space="preserve"> REF _Ref530485810 \h </w:instrText>
      </w:r>
      <w:r w:rsidR="000709A7">
        <w:rPr>
          <w:shd w:val="clear" w:color="auto" w:fill="FFFFFF"/>
        </w:rPr>
      </w:r>
      <w:r w:rsidR="000709A7">
        <w:rPr>
          <w:shd w:val="clear" w:color="auto" w:fill="FFFFFF"/>
        </w:rPr>
        <w:fldChar w:fldCharType="separate"/>
      </w:r>
      <w:r w:rsidR="00284EFC">
        <w:t>Рисунок </w:t>
      </w:r>
      <w:r w:rsidR="00284EFC">
        <w:rPr>
          <w:noProof/>
        </w:rPr>
        <w:t>248</w:t>
      </w:r>
      <w:r w:rsidR="000709A7">
        <w:rPr>
          <w:shd w:val="clear" w:color="auto" w:fill="FFFFFF"/>
        </w:rPr>
        <w:fldChar w:fldCharType="end"/>
      </w:r>
      <w:r w:rsidRPr="00355995">
        <w:t>):</w:t>
      </w:r>
    </w:p>
    <w:p w14:paraId="7CE150FC" w14:textId="39E50F20" w:rsidR="00242AFB" w:rsidRPr="000F440C" w:rsidRDefault="00242AFB" w:rsidP="00336BCD">
      <w:pPr>
        <w:pStyle w:val="phlistitemized1"/>
      </w:pPr>
      <w:r>
        <w:t>«</w:t>
      </w:r>
      <w:r w:rsidRPr="00006DE1">
        <w:rPr>
          <w:iCs/>
        </w:rPr>
        <w:t>Организация</w:t>
      </w:r>
      <w:r>
        <w:t>»</w:t>
      </w:r>
      <w:r w:rsidRPr="000F440C">
        <w:t xml:space="preserve"> </w:t>
      </w:r>
      <w:r>
        <w:t xml:space="preserve">– поле выбора организации, </w:t>
      </w:r>
      <w:r w:rsidRPr="000F440C">
        <w:t xml:space="preserve">комбинированное кнопкой </w:t>
      </w:r>
      <w:r>
        <w:t>перехода в реестр «</w:t>
      </w:r>
      <w:r w:rsidR="00806EB0">
        <w:t>Организации</w:t>
      </w:r>
      <w:r>
        <w:t>»;</w:t>
      </w:r>
    </w:p>
    <w:p w14:paraId="6AECC390" w14:textId="77777777" w:rsidR="00242AFB" w:rsidRPr="00355995" w:rsidRDefault="00242AFB" w:rsidP="00336BCD">
      <w:pPr>
        <w:pStyle w:val="phlistitemized1"/>
      </w:pPr>
      <w:r w:rsidRPr="00355995">
        <w:t>«Период обучения» – поле выбора периода обучения, комбинированное кнопкой перехода в справочник «Периоды обучения».</w:t>
      </w:r>
    </w:p>
    <w:p w14:paraId="2C5D61D6" w14:textId="77777777" w:rsidR="000F440C" w:rsidRDefault="000F440C" w:rsidP="00006DE1">
      <w:pPr>
        <w:pStyle w:val="phfigure"/>
      </w:pPr>
      <w:r w:rsidRPr="00E971ED">
        <w:rPr>
          <w:noProof/>
        </w:rPr>
        <w:drawing>
          <wp:inline distT="0" distB="0" distL="0" distR="0" wp14:anchorId="507D61E5" wp14:editId="7521651B">
            <wp:extent cx="3790950" cy="12858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790950" cy="1285875"/>
                    </a:xfrm>
                    <a:prstGeom prst="rect">
                      <a:avLst/>
                    </a:prstGeom>
                  </pic:spPr>
                </pic:pic>
              </a:graphicData>
            </a:graphic>
          </wp:inline>
        </w:drawing>
      </w:r>
    </w:p>
    <w:p w14:paraId="71163735" w14:textId="7EF347EA" w:rsidR="000F440C" w:rsidRDefault="002A0799" w:rsidP="00006DE1">
      <w:pPr>
        <w:pStyle w:val="phfiguretitle"/>
      </w:pPr>
      <w:bookmarkStart w:id="677" w:name="_Ref530485810"/>
      <w:r>
        <w:t>Рисунок </w:t>
      </w:r>
      <w:r w:rsidR="005D124A">
        <w:fldChar w:fldCharType="begin"/>
      </w:r>
      <w:r w:rsidR="005D124A">
        <w:instrText xml:space="preserve"> SEQ Рисунок \* ARABIC </w:instrText>
      </w:r>
      <w:r w:rsidR="005D124A">
        <w:fldChar w:fldCharType="separate"/>
      </w:r>
      <w:r w:rsidR="00284EFC">
        <w:rPr>
          <w:noProof/>
        </w:rPr>
        <w:t>248</w:t>
      </w:r>
      <w:r w:rsidR="005D124A">
        <w:rPr>
          <w:noProof/>
        </w:rPr>
        <w:fldChar w:fldCharType="end"/>
      </w:r>
      <w:bookmarkEnd w:id="677"/>
      <w:r w:rsidR="000F440C">
        <w:t xml:space="preserve"> – Окно формирования отчета</w:t>
      </w:r>
    </w:p>
    <w:p w14:paraId="26539ACA" w14:textId="19B9AA65" w:rsidR="000F440C" w:rsidRDefault="000F440C" w:rsidP="00006DE1">
      <w:pPr>
        <w:pStyle w:val="phnormal"/>
      </w:pPr>
      <w:r>
        <w:t xml:space="preserve">Результатом формирования отчета является файл в формате </w:t>
      </w:r>
      <w:r w:rsidR="007554DB">
        <w:t>.</w:t>
      </w:r>
      <w:r>
        <w:rPr>
          <w:lang w:val="en-US"/>
        </w:rPr>
        <w:t>xls</w:t>
      </w:r>
      <w:r w:rsidR="003120AC">
        <w:t>.</w:t>
      </w:r>
    </w:p>
    <w:p w14:paraId="762624DE" w14:textId="6641B188" w:rsidR="003120AC" w:rsidRDefault="00242AFB" w:rsidP="00006DE1">
      <w:pPr>
        <w:pStyle w:val="phlistitemizedtitle"/>
      </w:pPr>
      <w:r>
        <w:lastRenderedPageBreak/>
        <w:t xml:space="preserve">В </w:t>
      </w:r>
      <w:r w:rsidR="003120AC" w:rsidRPr="003120AC">
        <w:t>файл</w:t>
      </w:r>
      <w:r w:rsidR="003120AC">
        <w:t xml:space="preserve"> </w:t>
      </w:r>
      <w:r w:rsidR="003120AC" w:rsidRPr="008037C3">
        <w:t>выгружаются</w:t>
      </w:r>
      <w:r w:rsidR="003120AC">
        <w:t xml:space="preserve"> следующие данные:</w:t>
      </w:r>
    </w:p>
    <w:p w14:paraId="44BD87B1" w14:textId="0561C520" w:rsidR="003120AC" w:rsidRPr="003120AC" w:rsidRDefault="00242AFB" w:rsidP="00336BCD">
      <w:pPr>
        <w:pStyle w:val="phlistitemized1"/>
      </w:pPr>
      <w:r>
        <w:t>«</w:t>
      </w:r>
      <w:r w:rsidR="003120AC" w:rsidRPr="003120AC">
        <w:t>Название документа</w:t>
      </w:r>
      <w:r>
        <w:t>»;</w:t>
      </w:r>
    </w:p>
    <w:p w14:paraId="360B7448" w14:textId="199C8972" w:rsidR="003120AC" w:rsidRPr="003120AC" w:rsidRDefault="00242AFB" w:rsidP="00336BCD">
      <w:pPr>
        <w:pStyle w:val="phlistitemized1"/>
      </w:pPr>
      <w:r>
        <w:t>«</w:t>
      </w:r>
      <w:r w:rsidR="003120AC" w:rsidRPr="003120AC">
        <w:t>Вид документа</w:t>
      </w:r>
      <w:r>
        <w:t>»;</w:t>
      </w:r>
    </w:p>
    <w:p w14:paraId="7078C5F8" w14:textId="72713FEE" w:rsidR="003120AC" w:rsidRPr="003120AC" w:rsidRDefault="00242AFB" w:rsidP="00336BCD">
      <w:pPr>
        <w:pStyle w:val="phlistitemized1"/>
      </w:pPr>
      <w:r>
        <w:t>«</w:t>
      </w:r>
      <w:r w:rsidR="003120AC" w:rsidRPr="003120AC">
        <w:t>Статус документа</w:t>
      </w:r>
      <w:r>
        <w:t>»;</w:t>
      </w:r>
    </w:p>
    <w:p w14:paraId="644FB6CC" w14:textId="3EE05FF4" w:rsidR="003120AC" w:rsidRPr="003120AC" w:rsidRDefault="00242AFB" w:rsidP="00336BCD">
      <w:pPr>
        <w:pStyle w:val="phlistitemized1"/>
      </w:pPr>
      <w:r>
        <w:t>«Подтверждение»;</w:t>
      </w:r>
    </w:p>
    <w:p w14:paraId="6124AC1D" w14:textId="5384B05D" w:rsidR="003120AC" w:rsidRPr="003120AC" w:rsidRDefault="00242AFB" w:rsidP="00336BCD">
      <w:pPr>
        <w:pStyle w:val="phlistitemized1"/>
      </w:pPr>
      <w:r>
        <w:t>«</w:t>
      </w:r>
      <w:r w:rsidR="003120AC" w:rsidRPr="003120AC">
        <w:t>Подтверждение обмена</w:t>
      </w:r>
      <w:r>
        <w:t>»;</w:t>
      </w:r>
    </w:p>
    <w:p w14:paraId="56EBC5FA" w14:textId="1C2054F3" w:rsidR="003120AC" w:rsidRPr="003120AC" w:rsidRDefault="00242AFB" w:rsidP="00336BCD">
      <w:pPr>
        <w:pStyle w:val="phlistitemized1"/>
      </w:pPr>
      <w:r>
        <w:t>«</w:t>
      </w:r>
      <w:r w:rsidR="003120AC" w:rsidRPr="003120AC">
        <w:t>Уровень образования</w:t>
      </w:r>
      <w:r>
        <w:t>»;</w:t>
      </w:r>
    </w:p>
    <w:p w14:paraId="2E16E1D0" w14:textId="148EA9A8" w:rsidR="003120AC" w:rsidRPr="003120AC" w:rsidRDefault="00242AFB" w:rsidP="00336BCD">
      <w:pPr>
        <w:pStyle w:val="phlistitemized1"/>
      </w:pPr>
      <w:r>
        <w:t>«</w:t>
      </w:r>
      <w:r w:rsidR="003120AC" w:rsidRPr="003120AC">
        <w:t>Серия документа</w:t>
      </w:r>
      <w:r>
        <w:t>»;</w:t>
      </w:r>
    </w:p>
    <w:p w14:paraId="3EE1A1CF" w14:textId="375A4CAA" w:rsidR="003120AC" w:rsidRPr="003120AC" w:rsidRDefault="00242AFB" w:rsidP="00336BCD">
      <w:pPr>
        <w:pStyle w:val="phlistitemized1"/>
      </w:pPr>
      <w:r>
        <w:t>«</w:t>
      </w:r>
      <w:r w:rsidR="003120AC" w:rsidRPr="003120AC">
        <w:t>Номер документа</w:t>
      </w:r>
      <w:r>
        <w:t>»;</w:t>
      </w:r>
    </w:p>
    <w:p w14:paraId="71095358" w14:textId="139A6374" w:rsidR="003120AC" w:rsidRPr="003120AC" w:rsidRDefault="00242AFB" w:rsidP="00336BCD">
      <w:pPr>
        <w:pStyle w:val="phlistitemized1"/>
      </w:pPr>
      <w:r>
        <w:t>«</w:t>
      </w:r>
      <w:r w:rsidR="003120AC" w:rsidRPr="003120AC">
        <w:t>Дата выдачи</w:t>
      </w:r>
      <w:r>
        <w:t>»;</w:t>
      </w:r>
    </w:p>
    <w:p w14:paraId="0DCF4C4F" w14:textId="09DDD7B8" w:rsidR="003120AC" w:rsidRPr="003120AC" w:rsidRDefault="00242AFB" w:rsidP="00336BCD">
      <w:pPr>
        <w:pStyle w:val="phlistitemized1"/>
      </w:pPr>
      <w:r>
        <w:t>«</w:t>
      </w:r>
      <w:r w:rsidR="003120AC" w:rsidRPr="003120AC">
        <w:t xml:space="preserve">Регистрационный </w:t>
      </w:r>
      <w:r w:rsidR="003120AC">
        <w:t>номер</w:t>
      </w:r>
      <w:r>
        <w:t>»;</w:t>
      </w:r>
    </w:p>
    <w:p w14:paraId="64AF3768" w14:textId="62FB43D1" w:rsidR="003120AC" w:rsidRPr="003120AC" w:rsidRDefault="00242AFB" w:rsidP="00336BCD">
      <w:pPr>
        <w:pStyle w:val="phlistitemized1"/>
      </w:pPr>
      <w:r>
        <w:t>«</w:t>
      </w:r>
      <w:r w:rsidR="003120AC" w:rsidRPr="003120AC">
        <w:t>Год поступления</w:t>
      </w:r>
      <w:r>
        <w:t>»;</w:t>
      </w:r>
    </w:p>
    <w:p w14:paraId="30ED8047" w14:textId="48D415D4" w:rsidR="003120AC" w:rsidRPr="003120AC" w:rsidRDefault="00242AFB" w:rsidP="00336BCD">
      <w:pPr>
        <w:pStyle w:val="phlistitemized1"/>
      </w:pPr>
      <w:r>
        <w:t>«</w:t>
      </w:r>
      <w:r w:rsidR="003120AC" w:rsidRPr="003120AC">
        <w:t>Год окончания</w:t>
      </w:r>
      <w:r>
        <w:t>»;</w:t>
      </w:r>
    </w:p>
    <w:p w14:paraId="225EE20F" w14:textId="3D3F9B7B" w:rsidR="003120AC" w:rsidRPr="003120AC" w:rsidRDefault="00242AFB" w:rsidP="00336BCD">
      <w:pPr>
        <w:pStyle w:val="phlistitemized1"/>
      </w:pPr>
      <w:r>
        <w:t>«</w:t>
      </w:r>
      <w:r w:rsidR="003120AC" w:rsidRPr="003120AC">
        <w:t>Срок обучения, лет</w:t>
      </w:r>
      <w:r w:rsidR="007B5144">
        <w:t>»;</w:t>
      </w:r>
    </w:p>
    <w:p w14:paraId="2D13311E" w14:textId="23CB062C" w:rsidR="003120AC" w:rsidRPr="003120AC" w:rsidRDefault="007B5144" w:rsidP="00336BCD">
      <w:pPr>
        <w:pStyle w:val="phlistitemized1"/>
      </w:pPr>
      <w:r>
        <w:t>«</w:t>
      </w:r>
      <w:r w:rsidR="003120AC" w:rsidRPr="003120AC">
        <w:t>Фамилия получателя</w:t>
      </w:r>
      <w:r>
        <w:t>»;</w:t>
      </w:r>
    </w:p>
    <w:p w14:paraId="5450134E" w14:textId="3DB15977" w:rsidR="003120AC" w:rsidRPr="003120AC" w:rsidRDefault="007B5144" w:rsidP="00336BCD">
      <w:pPr>
        <w:pStyle w:val="phlistitemized1"/>
      </w:pPr>
      <w:r>
        <w:t>«</w:t>
      </w:r>
      <w:r w:rsidR="003120AC" w:rsidRPr="003120AC">
        <w:t>Имя получателя</w:t>
      </w:r>
      <w:r>
        <w:t>»;</w:t>
      </w:r>
    </w:p>
    <w:p w14:paraId="1F017526" w14:textId="52436A45" w:rsidR="003120AC" w:rsidRPr="003120AC" w:rsidRDefault="007B5144" w:rsidP="00336BCD">
      <w:pPr>
        <w:pStyle w:val="phlistitemized1"/>
      </w:pPr>
      <w:r>
        <w:t>«</w:t>
      </w:r>
      <w:r w:rsidR="003120AC" w:rsidRPr="003120AC">
        <w:t>Отчество получателя</w:t>
      </w:r>
      <w:r>
        <w:t>»;</w:t>
      </w:r>
    </w:p>
    <w:p w14:paraId="15F7F62B" w14:textId="44FA3026" w:rsidR="003120AC" w:rsidRPr="003120AC" w:rsidRDefault="007B5144" w:rsidP="00336BCD">
      <w:pPr>
        <w:pStyle w:val="phlistitemized1"/>
      </w:pPr>
      <w:r>
        <w:t>«</w:t>
      </w:r>
      <w:r w:rsidR="003120AC" w:rsidRPr="003120AC">
        <w:t>Дата рождения получателя</w:t>
      </w:r>
      <w:r>
        <w:t>»</w:t>
      </w:r>
      <w:r w:rsidR="003120AC" w:rsidRPr="003120AC">
        <w:t>;</w:t>
      </w:r>
    </w:p>
    <w:p w14:paraId="64AB8E69" w14:textId="02B2CD50" w:rsidR="003120AC" w:rsidRPr="003120AC" w:rsidRDefault="007B5144" w:rsidP="00336BCD">
      <w:pPr>
        <w:pStyle w:val="phlistitemized1"/>
      </w:pPr>
      <w:r>
        <w:t>«</w:t>
      </w:r>
      <w:r w:rsidR="003120AC" w:rsidRPr="003120AC">
        <w:t>СНИЛС</w:t>
      </w:r>
      <w:r>
        <w:t>»</w:t>
      </w:r>
      <w:r w:rsidR="003120AC" w:rsidRPr="003120AC">
        <w:t>;</w:t>
      </w:r>
    </w:p>
    <w:p w14:paraId="2483343A" w14:textId="37746A78" w:rsidR="003120AC" w:rsidRPr="003120AC" w:rsidRDefault="007B5144" w:rsidP="00336BCD">
      <w:pPr>
        <w:pStyle w:val="phlistitemized1"/>
      </w:pPr>
      <w:r>
        <w:t>«</w:t>
      </w:r>
      <w:r w:rsidR="003120AC" w:rsidRPr="003120AC">
        <w:t>Гражданство</w:t>
      </w:r>
      <w:r>
        <w:t>»</w:t>
      </w:r>
      <w:r w:rsidR="003120AC" w:rsidRPr="003120AC">
        <w:t>;</w:t>
      </w:r>
    </w:p>
    <w:p w14:paraId="587765FE" w14:textId="391FC5CB" w:rsidR="003120AC" w:rsidRPr="003120AC" w:rsidRDefault="007B5144" w:rsidP="00336BCD">
      <w:pPr>
        <w:pStyle w:val="phlistitemized1"/>
      </w:pPr>
      <w:r>
        <w:t>«</w:t>
      </w:r>
      <w:r w:rsidR="003120AC" w:rsidRPr="003120AC">
        <w:t>Место рождения</w:t>
      </w:r>
      <w:r>
        <w:t>»</w:t>
      </w:r>
      <w:r w:rsidR="003120AC" w:rsidRPr="003120AC">
        <w:t>;</w:t>
      </w:r>
    </w:p>
    <w:p w14:paraId="7790A1B4" w14:textId="13152044" w:rsidR="003120AC" w:rsidRPr="003120AC" w:rsidRDefault="007B5144" w:rsidP="00336BCD">
      <w:pPr>
        <w:pStyle w:val="phlistitemized1"/>
      </w:pPr>
      <w:r>
        <w:t>«</w:t>
      </w:r>
      <w:r w:rsidR="003120AC" w:rsidRPr="003120AC">
        <w:t>Пол получателя</w:t>
      </w:r>
      <w:r>
        <w:t>»</w:t>
      </w:r>
      <w:r w:rsidR="003120AC" w:rsidRPr="003120AC">
        <w:t>;</w:t>
      </w:r>
    </w:p>
    <w:p w14:paraId="02986DD5" w14:textId="7E7FAA87" w:rsidR="003120AC" w:rsidRPr="003120AC" w:rsidRDefault="007B5144" w:rsidP="00336BCD">
      <w:pPr>
        <w:pStyle w:val="phlistitemized1"/>
      </w:pPr>
      <w:r>
        <w:t>«</w:t>
      </w:r>
      <w:r w:rsidR="003120AC" w:rsidRPr="003120AC">
        <w:t>Наименование документа об образовании (оригинала</w:t>
      </w:r>
      <w:r w:rsidR="00227982">
        <w:t>)</w:t>
      </w:r>
      <w:r>
        <w:t>»;</w:t>
      </w:r>
    </w:p>
    <w:p w14:paraId="2CBA2606" w14:textId="3D8A753C" w:rsidR="003120AC" w:rsidRPr="003120AC" w:rsidRDefault="007B5144" w:rsidP="00336BCD">
      <w:pPr>
        <w:pStyle w:val="phlistitemized1"/>
      </w:pPr>
      <w:r>
        <w:t>«</w:t>
      </w:r>
      <w:r w:rsidR="003120AC" w:rsidRPr="003120AC">
        <w:t>Серия (оригинала</w:t>
      </w:r>
      <w:r w:rsidR="00227982">
        <w:t>)</w:t>
      </w:r>
      <w:r>
        <w:t>»;</w:t>
      </w:r>
    </w:p>
    <w:p w14:paraId="7C517D02" w14:textId="22293670" w:rsidR="003120AC" w:rsidRPr="003120AC" w:rsidRDefault="007B5144" w:rsidP="00336BCD">
      <w:pPr>
        <w:pStyle w:val="phlistitemized1"/>
      </w:pPr>
      <w:r>
        <w:t>«</w:t>
      </w:r>
      <w:r w:rsidR="003120AC" w:rsidRPr="003120AC">
        <w:t>Номер (оригинала</w:t>
      </w:r>
      <w:r w:rsidR="00227982">
        <w:t>)</w:t>
      </w:r>
      <w:r>
        <w:t>»;</w:t>
      </w:r>
    </w:p>
    <w:p w14:paraId="5D35BBD9" w14:textId="2FD71DE0" w:rsidR="003120AC" w:rsidRPr="003120AC" w:rsidRDefault="007B5144" w:rsidP="00336BCD">
      <w:pPr>
        <w:pStyle w:val="phlistitemized1"/>
      </w:pPr>
      <w:r>
        <w:t>«</w:t>
      </w:r>
      <w:proofErr w:type="gramStart"/>
      <w:r>
        <w:t>Регистрационный</w:t>
      </w:r>
      <w:proofErr w:type="gramEnd"/>
      <w:r>
        <w:t xml:space="preserve"> </w:t>
      </w:r>
      <w:r w:rsidR="008F59A3">
        <w:t>№ </w:t>
      </w:r>
      <w:r w:rsidR="003120AC" w:rsidRPr="003120AC">
        <w:t>(оригинала</w:t>
      </w:r>
      <w:r w:rsidR="00227982">
        <w:t>)</w:t>
      </w:r>
      <w:r>
        <w:t>»;</w:t>
      </w:r>
    </w:p>
    <w:p w14:paraId="717452EA" w14:textId="0CBC873D" w:rsidR="003120AC" w:rsidRPr="003120AC" w:rsidRDefault="007B5144" w:rsidP="00336BCD">
      <w:pPr>
        <w:pStyle w:val="phlistitemized1"/>
      </w:pPr>
      <w:r>
        <w:t>«</w:t>
      </w:r>
      <w:r w:rsidR="003120AC" w:rsidRPr="003120AC">
        <w:t>Дата выдачи (оригинала)</w:t>
      </w:r>
      <w:r>
        <w:t>»;</w:t>
      </w:r>
    </w:p>
    <w:p w14:paraId="169DC81B" w14:textId="0E963F8C" w:rsidR="003120AC" w:rsidRPr="003120AC" w:rsidRDefault="007B5144" w:rsidP="00336BCD">
      <w:pPr>
        <w:pStyle w:val="phlistitemized1"/>
      </w:pPr>
      <w:r>
        <w:t>«</w:t>
      </w:r>
      <w:r w:rsidR="003120AC" w:rsidRPr="003120AC">
        <w:t>Фамилия получателя (оригинала</w:t>
      </w:r>
      <w:r>
        <w:t>)»;</w:t>
      </w:r>
    </w:p>
    <w:p w14:paraId="3E127944" w14:textId="31F81853" w:rsidR="003120AC" w:rsidRPr="003120AC" w:rsidRDefault="007B5144" w:rsidP="00336BCD">
      <w:pPr>
        <w:pStyle w:val="phlistitemized1"/>
      </w:pPr>
      <w:r>
        <w:t>«</w:t>
      </w:r>
      <w:r w:rsidR="003120AC" w:rsidRPr="003120AC">
        <w:t>Имя получателя (оригинала)</w:t>
      </w:r>
      <w:r>
        <w:t>»;</w:t>
      </w:r>
    </w:p>
    <w:p w14:paraId="65C30E27" w14:textId="2EDB43FE" w:rsidR="003120AC" w:rsidRPr="003120AC" w:rsidRDefault="007B5144" w:rsidP="00336BCD">
      <w:pPr>
        <w:pStyle w:val="phlistitemized1"/>
      </w:pPr>
      <w:r>
        <w:t>«</w:t>
      </w:r>
      <w:r w:rsidR="003120AC" w:rsidRPr="003120AC">
        <w:t>Отчество получателя (оригинала)</w:t>
      </w:r>
      <w:r>
        <w:t>»;</w:t>
      </w:r>
    </w:p>
    <w:p w14:paraId="0702CFF4" w14:textId="103065FA" w:rsidR="003120AC" w:rsidRPr="003120AC" w:rsidRDefault="007B5144" w:rsidP="00336BCD">
      <w:pPr>
        <w:pStyle w:val="phlistitemized1"/>
      </w:pPr>
      <w:r>
        <w:t>«</w:t>
      </w:r>
      <w:r w:rsidR="003120AC" w:rsidRPr="003120AC">
        <w:t>Номер документа для изменения</w:t>
      </w:r>
      <w:r>
        <w:t>»</w:t>
      </w:r>
      <w:r w:rsidR="003120AC" w:rsidRPr="003120AC">
        <w:t>.</w:t>
      </w:r>
    </w:p>
    <w:p w14:paraId="43F54E7F" w14:textId="5D4B6EB6" w:rsidR="00E23E00" w:rsidRPr="00A80107" w:rsidRDefault="00622F04" w:rsidP="003B1AEA">
      <w:pPr>
        <w:pStyle w:val="phlistitemizedtitle"/>
      </w:pPr>
      <w:r w:rsidRPr="00A80107">
        <w:lastRenderedPageBreak/>
        <w:t xml:space="preserve">Для блока «История обучения» </w:t>
      </w:r>
      <w:r w:rsidR="00E23E00" w:rsidRPr="00A80107">
        <w:t>добавлен столбец «Дата зачисления» (</w:t>
      </w:r>
      <w:r w:rsidR="000709A7">
        <w:fldChar w:fldCharType="begin"/>
      </w:r>
      <w:r w:rsidR="000709A7">
        <w:instrText xml:space="preserve"> REF _Ref468180452 \h </w:instrText>
      </w:r>
      <w:r w:rsidR="000709A7">
        <w:fldChar w:fldCharType="separate"/>
      </w:r>
      <w:r w:rsidR="00284EFC">
        <w:t>Рисунок </w:t>
      </w:r>
      <w:r w:rsidR="00284EFC">
        <w:rPr>
          <w:noProof/>
        </w:rPr>
        <w:t>249</w:t>
      </w:r>
      <w:r w:rsidR="000709A7">
        <w:fldChar w:fldCharType="end"/>
      </w:r>
      <w:r w:rsidR="00E23E00" w:rsidRPr="00A80107">
        <w:t>):</w:t>
      </w:r>
    </w:p>
    <w:p w14:paraId="34D137AD" w14:textId="77777777" w:rsidR="00E23E00" w:rsidRPr="00A80107" w:rsidRDefault="00E23E00" w:rsidP="00336BCD">
      <w:pPr>
        <w:pStyle w:val="phlistitemized1"/>
      </w:pPr>
      <w:r w:rsidRPr="00A80107">
        <w:t>если зачисление происходит на следующий учебный период, то дата зачисления может входить в предыдущий учебный период (текущий) или следующий период</w:t>
      </w:r>
      <w:r w:rsidR="00654BDC" w:rsidRPr="00A80107">
        <w:t>;</w:t>
      </w:r>
    </w:p>
    <w:p w14:paraId="5951C402" w14:textId="77777777" w:rsidR="00E23E00" w:rsidRPr="00A80107" w:rsidRDefault="00E23E00" w:rsidP="00336BCD">
      <w:pPr>
        <w:pStyle w:val="phlistitemized1"/>
      </w:pPr>
      <w:r w:rsidRPr="00A80107">
        <w:t>если дата зачисления в этом поле указана раньше даты начала периода обучения в классе, то в портфолио ученика в поле «Дата зачисления» или в поле «Дата начала обучения» указывается дата н</w:t>
      </w:r>
      <w:r w:rsidR="00671F5D" w:rsidRPr="00A80107">
        <w:t>ачала периода обучения в классе;</w:t>
      </w:r>
    </w:p>
    <w:p w14:paraId="30D96A9A" w14:textId="77777777" w:rsidR="00083CF9" w:rsidRPr="00A80107" w:rsidRDefault="00E23E00" w:rsidP="00336BCD">
      <w:pPr>
        <w:pStyle w:val="phlistitemized1"/>
      </w:pPr>
      <w:r w:rsidRPr="00A80107">
        <w:t>если дата зачисления в этом поле указана позже даты начала периода обучения в классе, то в портфолио ученика в поле «Дата зачисления» или в поле «Дата начала обучения» указывается эта дата.</w:t>
      </w:r>
    </w:p>
    <w:p w14:paraId="1FDB62AD" w14:textId="5AE6F11C" w:rsidR="00E23E00" w:rsidRPr="00A80107" w:rsidRDefault="004561E8" w:rsidP="00E23E00">
      <w:pPr>
        <w:pStyle w:val="phfigure"/>
        <w:rPr>
          <w:rFonts w:cs="Arial"/>
        </w:rPr>
      </w:pPr>
      <w:r>
        <w:rPr>
          <w:noProof/>
        </w:rPr>
        <w:drawing>
          <wp:inline distT="0" distB="0" distL="0" distR="0" wp14:anchorId="68BC99E8" wp14:editId="26695836">
            <wp:extent cx="6152515" cy="676275"/>
            <wp:effectExtent l="0" t="0" r="635"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6152515" cy="676275"/>
                    </a:xfrm>
                    <a:prstGeom prst="rect">
                      <a:avLst/>
                    </a:prstGeom>
                  </pic:spPr>
                </pic:pic>
              </a:graphicData>
            </a:graphic>
          </wp:inline>
        </w:drawing>
      </w:r>
    </w:p>
    <w:p w14:paraId="3E653A53" w14:textId="7118BACD" w:rsidR="00622F04" w:rsidRPr="00A80107" w:rsidRDefault="002A0799" w:rsidP="00E23E00">
      <w:pPr>
        <w:pStyle w:val="phfiguretitle"/>
      </w:pPr>
      <w:bookmarkStart w:id="678" w:name="_Ref468180452"/>
      <w:r>
        <w:t>Рисунок </w:t>
      </w:r>
      <w:r w:rsidR="005D124A">
        <w:fldChar w:fldCharType="begin"/>
      </w:r>
      <w:r w:rsidR="005D124A">
        <w:instrText xml:space="preserve"> SEQ Рисунок \* ARABIC </w:instrText>
      </w:r>
      <w:r w:rsidR="005D124A">
        <w:fldChar w:fldCharType="separate"/>
      </w:r>
      <w:r w:rsidR="00284EFC">
        <w:rPr>
          <w:noProof/>
        </w:rPr>
        <w:t>249</w:t>
      </w:r>
      <w:r w:rsidR="005D124A">
        <w:rPr>
          <w:noProof/>
        </w:rPr>
        <w:fldChar w:fldCharType="end"/>
      </w:r>
      <w:bookmarkEnd w:id="678"/>
      <w:r w:rsidR="00E23E00" w:rsidRPr="00A80107">
        <w:t xml:space="preserve"> – Столбец «Дата зачисления» блока «История обучения»</w:t>
      </w:r>
    </w:p>
    <w:p w14:paraId="4C7B53D3" w14:textId="48FB18B4" w:rsidR="00E23E00" w:rsidRPr="00A80107" w:rsidRDefault="00E23E00" w:rsidP="003A6D31">
      <w:pPr>
        <w:pStyle w:val="phnormal"/>
        <w:rPr>
          <w:rFonts w:cs="Arial"/>
        </w:rPr>
      </w:pPr>
      <w:r w:rsidRPr="00A80107">
        <w:rPr>
          <w:rFonts w:cs="Arial"/>
        </w:rPr>
        <w:t>На вкладке «Достижения» добавлен блок «Сведения об участии в мероприятиях»</w:t>
      </w:r>
      <w:r w:rsidR="005B5F3D" w:rsidRPr="00A80107">
        <w:rPr>
          <w:rFonts w:cs="Arial"/>
        </w:rPr>
        <w:t xml:space="preserve"> (</w:t>
      </w:r>
      <w:r w:rsidR="000709A7">
        <w:rPr>
          <w:rFonts w:cs="Arial"/>
        </w:rPr>
        <w:fldChar w:fldCharType="begin"/>
      </w:r>
      <w:r w:rsidR="000709A7">
        <w:rPr>
          <w:rFonts w:cs="Arial"/>
        </w:rPr>
        <w:instrText xml:space="preserve"> REF _Ref468180983 \h </w:instrText>
      </w:r>
      <w:r w:rsidR="000709A7">
        <w:rPr>
          <w:rFonts w:cs="Arial"/>
        </w:rPr>
      </w:r>
      <w:r w:rsidR="000709A7">
        <w:rPr>
          <w:rFonts w:cs="Arial"/>
        </w:rPr>
        <w:fldChar w:fldCharType="separate"/>
      </w:r>
      <w:r w:rsidR="00284EFC">
        <w:t>Рисунок </w:t>
      </w:r>
      <w:r w:rsidR="00284EFC">
        <w:rPr>
          <w:noProof/>
        </w:rPr>
        <w:t>250</w:t>
      </w:r>
      <w:r w:rsidR="000709A7">
        <w:rPr>
          <w:rFonts w:cs="Arial"/>
        </w:rPr>
        <w:fldChar w:fldCharType="end"/>
      </w:r>
      <w:r w:rsidR="005B5F3D" w:rsidRPr="00A80107">
        <w:rPr>
          <w:rFonts w:cs="Arial"/>
        </w:rPr>
        <w:t>)</w:t>
      </w:r>
      <w:r w:rsidRPr="00A80107">
        <w:rPr>
          <w:rFonts w:cs="Arial"/>
        </w:rPr>
        <w:t xml:space="preserve">. Блок «Сведения об участии в мероприятиях» имеет табличное представление </w:t>
      </w:r>
      <w:r w:rsidR="00CD458F" w:rsidRPr="00A80107">
        <w:rPr>
          <w:rFonts w:cs="Arial"/>
        </w:rPr>
        <w:t>(</w:t>
      </w:r>
      <w:r w:rsidR="006F2D4C">
        <w:rPr>
          <w:rFonts w:cs="Arial"/>
        </w:rPr>
        <w:t>подробнее описано в руководстве пользователя «Основная часть»</w:t>
      </w:r>
      <w:r w:rsidR="00CD458F" w:rsidRPr="00A80107">
        <w:rPr>
          <w:rFonts w:cs="Arial"/>
        </w:rPr>
        <w:t xml:space="preserve">) </w:t>
      </w:r>
      <w:r w:rsidRPr="00A80107">
        <w:rPr>
          <w:rFonts w:cs="Arial"/>
        </w:rPr>
        <w:t>информации и отображает сведения из реестра «Мероприятия в школе». Если в данном блоке содержится мероприятие и дата проведения мероприятия входит в период обучения, то данные о мероприятии также отображаются в портфолио сотрудника, являющегося классным руководителем данного ученика в данном периоде обучения.</w:t>
      </w:r>
    </w:p>
    <w:p w14:paraId="324B9F0B" w14:textId="77777777" w:rsidR="005B5F3D" w:rsidRPr="00A80107" w:rsidRDefault="00FA6269" w:rsidP="005B5F3D">
      <w:pPr>
        <w:pStyle w:val="phfigure"/>
        <w:rPr>
          <w:rFonts w:cs="Arial"/>
        </w:rPr>
      </w:pPr>
      <w:r w:rsidRPr="00A80107">
        <w:rPr>
          <w:rFonts w:cs="Arial"/>
          <w:noProof/>
        </w:rPr>
        <w:drawing>
          <wp:inline distT="0" distB="0" distL="0" distR="0" wp14:anchorId="571CC965" wp14:editId="06670030">
            <wp:extent cx="6153150" cy="742950"/>
            <wp:effectExtent l="0" t="0" r="0" b="0"/>
            <wp:docPr id="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53150" cy="742950"/>
                    </a:xfrm>
                    <a:prstGeom prst="rect">
                      <a:avLst/>
                    </a:prstGeom>
                    <a:noFill/>
                    <a:ln>
                      <a:noFill/>
                    </a:ln>
                  </pic:spPr>
                </pic:pic>
              </a:graphicData>
            </a:graphic>
          </wp:inline>
        </w:drawing>
      </w:r>
    </w:p>
    <w:p w14:paraId="1A213739" w14:textId="782D430F" w:rsidR="00E23E00" w:rsidRPr="00A80107" w:rsidRDefault="002A0799" w:rsidP="005B5F3D">
      <w:pPr>
        <w:pStyle w:val="phfiguretitle"/>
      </w:pPr>
      <w:bookmarkStart w:id="679" w:name="_Ref468180983"/>
      <w:r>
        <w:t>Рисунок </w:t>
      </w:r>
      <w:r w:rsidR="005D124A">
        <w:fldChar w:fldCharType="begin"/>
      </w:r>
      <w:r w:rsidR="005D124A">
        <w:instrText xml:space="preserve"> SEQ Рисунок \* ARABIC </w:instrText>
      </w:r>
      <w:r w:rsidR="005D124A">
        <w:fldChar w:fldCharType="separate"/>
      </w:r>
      <w:r w:rsidR="00284EFC">
        <w:rPr>
          <w:noProof/>
        </w:rPr>
        <w:t>250</w:t>
      </w:r>
      <w:r w:rsidR="005D124A">
        <w:rPr>
          <w:noProof/>
        </w:rPr>
        <w:fldChar w:fldCharType="end"/>
      </w:r>
      <w:bookmarkEnd w:id="679"/>
      <w:r w:rsidR="005B5F3D" w:rsidRPr="00A80107">
        <w:t xml:space="preserve"> – Блок «Сведения об участии в мероприятиях»</w:t>
      </w:r>
    </w:p>
    <w:p w14:paraId="07505177" w14:textId="74E243A8" w:rsidR="005B5F3D" w:rsidRPr="00A80107" w:rsidRDefault="005B5F3D" w:rsidP="003A6D31">
      <w:pPr>
        <w:pStyle w:val="phnormal"/>
        <w:rPr>
          <w:rFonts w:cs="Arial"/>
        </w:rPr>
      </w:pPr>
      <w:proofErr w:type="gramStart"/>
      <w:r w:rsidRPr="00A80107">
        <w:rPr>
          <w:rFonts w:cs="Arial"/>
        </w:rPr>
        <w:t>На вкладк</w:t>
      </w:r>
      <w:r w:rsidR="00960642">
        <w:rPr>
          <w:rFonts w:cs="Arial"/>
        </w:rPr>
        <w:t>у</w:t>
      </w:r>
      <w:r w:rsidRPr="00A80107">
        <w:rPr>
          <w:rFonts w:cs="Arial"/>
        </w:rPr>
        <w:t xml:space="preserve"> «Внеурочная деятельность» в таблице «Участие в мероприятиях в образовательной организации (в концертах, вечерах, сценках, КВН и т.д.)» подтягиваются данные об участии учеников в мероприятиях из реестра «Мероприятия в школе» (с отметкой «Участие в мероприятиях в образовательной организации (в концертах, вечерах, сценках, КВН и т.д.»)</w:t>
      </w:r>
      <w:r w:rsidR="00D92579" w:rsidRPr="00A80107">
        <w:rPr>
          <w:rFonts w:cs="Arial"/>
        </w:rPr>
        <w:t xml:space="preserve"> (см.</w:t>
      </w:r>
      <w:r w:rsidR="00FF7F3A" w:rsidRPr="00A80107">
        <w:rPr>
          <w:rFonts w:cs="Arial"/>
        </w:rPr>
        <w:t xml:space="preserve"> п.</w:t>
      </w:r>
      <w:r w:rsidR="00480E00" w:rsidRPr="00A80107">
        <w:rPr>
          <w:rFonts w:cs="Arial"/>
        </w:rPr>
        <w:t xml:space="preserve"> </w:t>
      </w:r>
      <w:r w:rsidR="008E40D8" w:rsidRPr="00A80107">
        <w:rPr>
          <w:rFonts w:cs="Arial"/>
        </w:rPr>
        <w:fldChar w:fldCharType="begin"/>
      </w:r>
      <w:r w:rsidR="008E40D8" w:rsidRPr="00A80107">
        <w:rPr>
          <w:rFonts w:cs="Arial"/>
        </w:rPr>
        <w:instrText xml:space="preserve"> REF _Ref468200420 \w \h  \* MERGEFORMAT </w:instrText>
      </w:r>
      <w:r w:rsidR="008E40D8" w:rsidRPr="00A80107">
        <w:rPr>
          <w:rFonts w:cs="Arial"/>
        </w:rPr>
      </w:r>
      <w:r w:rsidR="008E40D8" w:rsidRPr="00A80107">
        <w:rPr>
          <w:rFonts w:cs="Arial"/>
        </w:rPr>
        <w:fldChar w:fldCharType="separate"/>
      </w:r>
      <w:r w:rsidR="00284EFC">
        <w:rPr>
          <w:rFonts w:cs="Arial"/>
        </w:rPr>
        <w:t>1.43.3</w:t>
      </w:r>
      <w:r w:rsidR="008E40D8" w:rsidRPr="00A80107">
        <w:rPr>
          <w:rFonts w:cs="Arial"/>
        </w:rPr>
        <w:fldChar w:fldCharType="end"/>
      </w:r>
      <w:r w:rsidR="00D92579" w:rsidRPr="00A80107">
        <w:rPr>
          <w:rFonts w:cs="Arial"/>
        </w:rPr>
        <w:t>).</w:t>
      </w:r>
      <w:proofErr w:type="gramEnd"/>
      <w:r w:rsidR="00D92579" w:rsidRPr="00A80107">
        <w:rPr>
          <w:rFonts w:cs="Arial"/>
        </w:rPr>
        <w:t xml:space="preserve"> </w:t>
      </w:r>
      <w:proofErr w:type="gramStart"/>
      <w:r w:rsidRPr="00A80107">
        <w:rPr>
          <w:rFonts w:cs="Arial"/>
        </w:rPr>
        <w:t xml:space="preserve">При необходимости задайте руководителя, выделив запись в блоке «Участие в мероприятиях в образовательной организации (в концертах, вечерах, сценках, КВН и т.д.)» и нажав кнопку «Изменить», в поле </w:t>
      </w:r>
      <w:r w:rsidRPr="00A80107">
        <w:rPr>
          <w:rFonts w:cs="Arial"/>
        </w:rPr>
        <w:lastRenderedPageBreak/>
        <w:t xml:space="preserve">«Руководитель» вызовите реестр «Сотрудники», выберите значение и </w:t>
      </w:r>
      <w:r w:rsidR="005A49B8" w:rsidRPr="00A80107">
        <w:rPr>
          <w:rFonts w:cs="Arial"/>
        </w:rPr>
        <w:t>нажмите на кнопку</w:t>
      </w:r>
      <w:r w:rsidRPr="00A80107">
        <w:rPr>
          <w:rFonts w:cs="Arial"/>
        </w:rPr>
        <w:t xml:space="preserve"> «Сохранить» (</w:t>
      </w:r>
      <w:r w:rsidR="000709A7">
        <w:rPr>
          <w:rFonts w:cs="Arial"/>
        </w:rPr>
        <w:fldChar w:fldCharType="begin"/>
      </w:r>
      <w:r w:rsidR="000709A7">
        <w:rPr>
          <w:rFonts w:cs="Arial"/>
        </w:rPr>
        <w:instrText xml:space="preserve"> REF _Ref468181480 \h </w:instrText>
      </w:r>
      <w:r w:rsidR="000709A7">
        <w:rPr>
          <w:rFonts w:cs="Arial"/>
        </w:rPr>
      </w:r>
      <w:r w:rsidR="000709A7">
        <w:rPr>
          <w:rFonts w:cs="Arial"/>
        </w:rPr>
        <w:fldChar w:fldCharType="separate"/>
      </w:r>
      <w:r w:rsidR="00284EFC">
        <w:t>Рисунок </w:t>
      </w:r>
      <w:r w:rsidR="00284EFC">
        <w:rPr>
          <w:noProof/>
        </w:rPr>
        <w:t>251</w:t>
      </w:r>
      <w:r w:rsidR="000709A7">
        <w:rPr>
          <w:rFonts w:cs="Arial"/>
        </w:rPr>
        <w:fldChar w:fldCharType="end"/>
      </w:r>
      <w:r w:rsidRPr="00A80107">
        <w:rPr>
          <w:rFonts w:cs="Arial"/>
        </w:rPr>
        <w:t>).</w:t>
      </w:r>
      <w:proofErr w:type="gramEnd"/>
      <w:r w:rsidRPr="00A80107">
        <w:rPr>
          <w:rFonts w:cs="Arial"/>
        </w:rPr>
        <w:t xml:space="preserve"> Информация также будет подтянута в портфолио сотрудника (см.</w:t>
      </w:r>
      <w:r w:rsidR="00FF7F3A" w:rsidRPr="00A80107">
        <w:rPr>
          <w:rFonts w:cs="Arial"/>
        </w:rPr>
        <w:t xml:space="preserve"> п.</w:t>
      </w:r>
      <w:r w:rsidR="00480E00" w:rsidRPr="00A80107">
        <w:rPr>
          <w:rFonts w:cs="Arial"/>
        </w:rPr>
        <w:t xml:space="preserve"> </w:t>
      </w:r>
      <w:r w:rsidR="008E40D8" w:rsidRPr="00A80107">
        <w:rPr>
          <w:rFonts w:cs="Arial"/>
        </w:rPr>
        <w:fldChar w:fldCharType="begin"/>
      </w:r>
      <w:r w:rsidR="008E40D8" w:rsidRPr="00A80107">
        <w:rPr>
          <w:rFonts w:cs="Arial"/>
        </w:rPr>
        <w:instrText xml:space="preserve"> REF _Ref468200414 \w \h  \* MERGEFORMAT </w:instrText>
      </w:r>
      <w:r w:rsidR="008E40D8" w:rsidRPr="00A80107">
        <w:rPr>
          <w:rFonts w:cs="Arial"/>
        </w:rPr>
      </w:r>
      <w:r w:rsidR="008E40D8" w:rsidRPr="00A80107">
        <w:rPr>
          <w:rFonts w:cs="Arial"/>
        </w:rPr>
        <w:fldChar w:fldCharType="separate"/>
      </w:r>
      <w:r w:rsidR="00284EFC">
        <w:rPr>
          <w:rFonts w:cs="Arial"/>
        </w:rPr>
        <w:t>1.43.5</w:t>
      </w:r>
      <w:r w:rsidR="008E40D8" w:rsidRPr="00A80107">
        <w:rPr>
          <w:rFonts w:cs="Arial"/>
        </w:rPr>
        <w:fldChar w:fldCharType="end"/>
      </w:r>
      <w:r w:rsidRPr="00A80107">
        <w:rPr>
          <w:rFonts w:cs="Arial"/>
        </w:rPr>
        <w:t>).</w:t>
      </w:r>
    </w:p>
    <w:p w14:paraId="2F51E7D9" w14:textId="1407D5CB" w:rsidR="005B5F3D" w:rsidRPr="00A80107" w:rsidRDefault="007B097E" w:rsidP="005B5F3D">
      <w:pPr>
        <w:pStyle w:val="phfigure"/>
        <w:rPr>
          <w:rFonts w:cs="Arial"/>
        </w:rPr>
      </w:pPr>
      <w:r>
        <w:rPr>
          <w:noProof/>
        </w:rPr>
        <w:drawing>
          <wp:inline distT="0" distB="0" distL="0" distR="0" wp14:anchorId="0BA178CF" wp14:editId="4CA4492F">
            <wp:extent cx="6152515" cy="2093595"/>
            <wp:effectExtent l="0" t="0" r="635" b="190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6152515" cy="2093595"/>
                    </a:xfrm>
                    <a:prstGeom prst="rect">
                      <a:avLst/>
                    </a:prstGeom>
                  </pic:spPr>
                </pic:pic>
              </a:graphicData>
            </a:graphic>
          </wp:inline>
        </w:drawing>
      </w:r>
    </w:p>
    <w:p w14:paraId="74382A59" w14:textId="71103FEB" w:rsidR="005B5F3D" w:rsidRPr="00A80107" w:rsidRDefault="002A0799" w:rsidP="005B5F3D">
      <w:pPr>
        <w:pStyle w:val="phfiguretitle"/>
      </w:pPr>
      <w:bookmarkStart w:id="680" w:name="_Ref468181480"/>
      <w:r>
        <w:t>Рисунок </w:t>
      </w:r>
      <w:r w:rsidR="005D124A">
        <w:fldChar w:fldCharType="begin"/>
      </w:r>
      <w:r w:rsidR="005D124A">
        <w:instrText xml:space="preserve"> SEQ Рисунок \* ARABIC </w:instrText>
      </w:r>
      <w:r w:rsidR="005D124A">
        <w:fldChar w:fldCharType="separate"/>
      </w:r>
      <w:r w:rsidR="00284EFC">
        <w:rPr>
          <w:noProof/>
        </w:rPr>
        <w:t>251</w:t>
      </w:r>
      <w:r w:rsidR="005D124A">
        <w:rPr>
          <w:noProof/>
        </w:rPr>
        <w:fldChar w:fldCharType="end"/>
      </w:r>
      <w:bookmarkEnd w:id="680"/>
      <w:r w:rsidR="005B5F3D" w:rsidRPr="00A80107">
        <w:t xml:space="preserve"> – Задание руководителя для мероприятия в блоке «Участие в мероприятиях в образовательной организации (в концертах, вечерах, сценках, КВН и т.д.)»</w:t>
      </w:r>
      <w:r w:rsidR="00442DFD" w:rsidRPr="00A80107">
        <w:t xml:space="preserve"> в</w:t>
      </w:r>
      <w:r w:rsidR="005B5F3D" w:rsidRPr="00A80107">
        <w:t xml:space="preserve"> портфолио учащегося</w:t>
      </w:r>
    </w:p>
    <w:p w14:paraId="29BD9337" w14:textId="77777777" w:rsidR="005B5F3D" w:rsidRPr="00A80107" w:rsidRDefault="005B5F3D" w:rsidP="008E40D8">
      <w:pPr>
        <w:pStyle w:val="31"/>
        <w:rPr>
          <w:rFonts w:cs="Arial"/>
        </w:rPr>
      </w:pPr>
      <w:bookmarkStart w:id="681" w:name="_Ref468200414"/>
      <w:bookmarkStart w:id="682" w:name="_Toc66783364"/>
      <w:r w:rsidRPr="00A80107">
        <w:rPr>
          <w:rFonts w:cs="Arial"/>
        </w:rPr>
        <w:t>Изменение в портфолио сотрудника</w:t>
      </w:r>
      <w:bookmarkEnd w:id="681"/>
      <w:bookmarkEnd w:id="682"/>
    </w:p>
    <w:p w14:paraId="68C57A9F" w14:textId="6A03E07D" w:rsidR="00442DFD" w:rsidRPr="00A80107" w:rsidRDefault="002D2FE9" w:rsidP="003A6D31">
      <w:pPr>
        <w:pStyle w:val="phnormal"/>
        <w:rPr>
          <w:rFonts w:cs="Arial"/>
        </w:rPr>
      </w:pPr>
      <w:r>
        <w:t xml:space="preserve">На </w:t>
      </w:r>
      <w:r w:rsidR="005B5F3D" w:rsidRPr="00A80107">
        <w:rPr>
          <w:rFonts w:cs="Arial"/>
        </w:rPr>
        <w:t>вкладке «Внеурочная деятельность по предмету» добавлен блок «Сведения об участниках мероприятий в образовательной организации (в концертах, вечерах, сценках, КВН и т.д.)» (</w:t>
      </w:r>
      <w:r w:rsidR="000709A7">
        <w:rPr>
          <w:rFonts w:cs="Arial"/>
        </w:rPr>
        <w:fldChar w:fldCharType="begin"/>
      </w:r>
      <w:r w:rsidR="000709A7">
        <w:rPr>
          <w:rFonts w:cs="Arial"/>
        </w:rPr>
        <w:instrText xml:space="preserve"> REF _Ref468178199 \h </w:instrText>
      </w:r>
      <w:r w:rsidR="000709A7">
        <w:rPr>
          <w:rFonts w:cs="Arial"/>
        </w:rPr>
      </w:r>
      <w:r w:rsidR="000709A7">
        <w:rPr>
          <w:rFonts w:cs="Arial"/>
        </w:rPr>
        <w:fldChar w:fldCharType="separate"/>
      </w:r>
      <w:r w:rsidR="00284EFC">
        <w:t>Рисунок </w:t>
      </w:r>
      <w:r w:rsidR="00284EFC">
        <w:rPr>
          <w:noProof/>
        </w:rPr>
        <w:t>252</w:t>
      </w:r>
      <w:r w:rsidR="000709A7">
        <w:rPr>
          <w:rFonts w:cs="Arial"/>
        </w:rPr>
        <w:fldChar w:fldCharType="end"/>
      </w:r>
      <w:r w:rsidR="005B5F3D" w:rsidRPr="00A80107">
        <w:rPr>
          <w:rFonts w:cs="Arial"/>
        </w:rPr>
        <w:t>).</w:t>
      </w:r>
    </w:p>
    <w:p w14:paraId="7AFE1733" w14:textId="77777777" w:rsidR="00442DFD" w:rsidRPr="00A80107" w:rsidRDefault="00442DFD" w:rsidP="003A6D31">
      <w:pPr>
        <w:pStyle w:val="phnormal"/>
        <w:rPr>
          <w:rFonts w:cs="Arial"/>
        </w:rPr>
        <w:sectPr w:rsidR="00442DFD" w:rsidRPr="00A80107" w:rsidSect="00A62614">
          <w:type w:val="continuous"/>
          <w:pgSz w:w="11906" w:h="16838"/>
          <w:pgMar w:top="1134" w:right="567" w:bottom="1134" w:left="1134" w:header="709" w:footer="284" w:gutter="0"/>
          <w:cols w:space="708"/>
          <w:docGrid w:linePitch="360"/>
        </w:sectPr>
      </w:pPr>
    </w:p>
    <w:p w14:paraId="00CCFFE2" w14:textId="69AD7355" w:rsidR="005B5F3D" w:rsidRPr="00A80107" w:rsidRDefault="007B097E" w:rsidP="005B5F3D">
      <w:pPr>
        <w:pStyle w:val="phfigure"/>
        <w:rPr>
          <w:rFonts w:cs="Arial"/>
        </w:rPr>
      </w:pPr>
      <w:r>
        <w:rPr>
          <w:noProof/>
        </w:rPr>
        <w:lastRenderedPageBreak/>
        <w:drawing>
          <wp:inline distT="0" distB="0" distL="0" distR="0" wp14:anchorId="3E2E7DA3" wp14:editId="23B76245">
            <wp:extent cx="8509607" cy="4762006"/>
            <wp:effectExtent l="0" t="0" r="6350" b="63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8523792" cy="4769944"/>
                    </a:xfrm>
                    <a:prstGeom prst="rect">
                      <a:avLst/>
                    </a:prstGeom>
                  </pic:spPr>
                </pic:pic>
              </a:graphicData>
            </a:graphic>
          </wp:inline>
        </w:drawing>
      </w:r>
    </w:p>
    <w:p w14:paraId="53813A6C" w14:textId="61996D15" w:rsidR="00442DFD" w:rsidRPr="00A80107" w:rsidRDefault="002A0799" w:rsidP="005B5F3D">
      <w:pPr>
        <w:pStyle w:val="phfiguretitle"/>
        <w:sectPr w:rsidR="00442DFD" w:rsidRPr="00A80107" w:rsidSect="00A62614">
          <w:type w:val="continuous"/>
          <w:pgSz w:w="16838" w:h="11906" w:orient="landscape"/>
          <w:pgMar w:top="1134" w:right="567" w:bottom="1134" w:left="1134" w:header="709" w:footer="284" w:gutter="0"/>
          <w:cols w:space="708"/>
          <w:docGrid w:linePitch="360"/>
        </w:sectPr>
      </w:pPr>
      <w:bookmarkStart w:id="683" w:name="_Ref468178199"/>
      <w:r>
        <w:t>Рисунок </w:t>
      </w:r>
      <w:r w:rsidR="005D124A">
        <w:fldChar w:fldCharType="begin"/>
      </w:r>
      <w:r w:rsidR="005D124A">
        <w:instrText xml:space="preserve"> SEQ Рисунок \* ARABIC </w:instrText>
      </w:r>
      <w:r w:rsidR="005D124A">
        <w:fldChar w:fldCharType="separate"/>
      </w:r>
      <w:r w:rsidR="00284EFC">
        <w:rPr>
          <w:noProof/>
        </w:rPr>
        <w:t>252</w:t>
      </w:r>
      <w:r w:rsidR="005D124A">
        <w:rPr>
          <w:noProof/>
        </w:rPr>
        <w:fldChar w:fldCharType="end"/>
      </w:r>
      <w:bookmarkEnd w:id="683"/>
      <w:r w:rsidR="005B5F3D" w:rsidRPr="00A80107">
        <w:t xml:space="preserve"> – </w:t>
      </w:r>
      <w:r w:rsidR="001742BD" w:rsidRPr="00A80107">
        <w:t>Взаимосвязь</w:t>
      </w:r>
      <w:r w:rsidR="005B5F3D" w:rsidRPr="00A80107">
        <w:t xml:space="preserve"> блоков «Сведения об участниках мероприятий в образовательной организации (в концертах, вечерах, сценках, КВН и т.д.)» портфолио ученика и сотрудника</w:t>
      </w:r>
    </w:p>
    <w:p w14:paraId="1FAB195A" w14:textId="08C08BF3" w:rsidR="005B5F3D" w:rsidRPr="00A80107" w:rsidRDefault="005B5F3D" w:rsidP="003A6D31">
      <w:pPr>
        <w:pStyle w:val="phnormal"/>
        <w:rPr>
          <w:rFonts w:cs="Arial"/>
        </w:rPr>
      </w:pPr>
      <w:r w:rsidRPr="00A80107">
        <w:rPr>
          <w:rFonts w:cs="Arial"/>
        </w:rPr>
        <w:lastRenderedPageBreak/>
        <w:t xml:space="preserve">В таблицу подтягиваются данные об участии учеников в мероприятиях из раздела портфолио ученика «Участие в мероприятиях в образовательной организации (в концертах, вечерах, сценках, КВН и т.д.)». Данные подтягиваются в портфолио сотрудника, если сотрудник указан в поле «Руководители» в портфолио ученика </w:t>
      </w:r>
      <w:r w:rsidR="002D2FE9">
        <w:t>на</w:t>
      </w:r>
      <w:r w:rsidR="002D2FE9" w:rsidRPr="00A80107">
        <w:t xml:space="preserve"> </w:t>
      </w:r>
      <w:r w:rsidRPr="00A80107">
        <w:rPr>
          <w:rFonts w:cs="Arial"/>
        </w:rPr>
        <w:t xml:space="preserve">вкладке «Внеурочная деятельность» блока «Участие в мероприятиях в образовательной организации (в концертах, вечерах, сценках, КВН и т.д.)» или </w:t>
      </w:r>
      <w:r w:rsidR="001742BD" w:rsidRPr="00A80107">
        <w:rPr>
          <w:rFonts w:cs="Arial"/>
        </w:rPr>
        <w:t>сотрудник</w:t>
      </w:r>
      <w:r w:rsidRPr="00A80107">
        <w:rPr>
          <w:rFonts w:cs="Arial"/>
        </w:rPr>
        <w:t xml:space="preserve"> указан как классный руководитель </w:t>
      </w:r>
      <w:r w:rsidR="002D2FE9">
        <w:t>на</w:t>
      </w:r>
      <w:r w:rsidR="002D2FE9" w:rsidRPr="00A80107">
        <w:t xml:space="preserve"> </w:t>
      </w:r>
      <w:r w:rsidRPr="00A80107">
        <w:rPr>
          <w:rFonts w:cs="Arial"/>
        </w:rPr>
        <w:t xml:space="preserve">вкладке «История обучения» портфолио ученика соответствующего ученика. </w:t>
      </w:r>
      <w:proofErr w:type="gramStart"/>
      <w:r w:rsidRPr="00A80107">
        <w:rPr>
          <w:rFonts w:cs="Arial"/>
        </w:rPr>
        <w:t xml:space="preserve">Если в портфолио ученика </w:t>
      </w:r>
      <w:r w:rsidR="002D2FE9">
        <w:t>на</w:t>
      </w:r>
      <w:r w:rsidR="002D2FE9" w:rsidRPr="00A80107">
        <w:t xml:space="preserve"> </w:t>
      </w:r>
      <w:r w:rsidRPr="00A80107">
        <w:rPr>
          <w:rFonts w:cs="Arial"/>
        </w:rPr>
        <w:t>вкладке «Внеурочная деятельность» в блоке «Участие в мероприятиях в образовательной организации (в концертах, вечерах, сценках, КВН и т.д.)» содержится мероприятие и дата проведения мероприятия входит в период обучения, то данные о мероприятии отображаются в портфолио сотрудника, являющегося классным руководителем данного ученика в данном периоде обучения.</w:t>
      </w:r>
      <w:proofErr w:type="gramEnd"/>
    </w:p>
    <w:p w14:paraId="01F86804" w14:textId="77777777" w:rsidR="000A2644" w:rsidRPr="00A80107" w:rsidRDefault="000A2644" w:rsidP="000A2644">
      <w:pPr>
        <w:pStyle w:val="31"/>
        <w:rPr>
          <w:rFonts w:cs="Arial"/>
        </w:rPr>
      </w:pPr>
      <w:bookmarkStart w:id="684" w:name="_Toc66783365"/>
      <w:r w:rsidRPr="00A80107">
        <w:rPr>
          <w:rFonts w:cs="Arial"/>
        </w:rPr>
        <w:t>Изменения карточки родителя</w:t>
      </w:r>
      <w:bookmarkEnd w:id="684"/>
    </w:p>
    <w:p w14:paraId="31BB1E85" w14:textId="09E8E312" w:rsidR="000A2644" w:rsidRPr="00A80107" w:rsidRDefault="003B3317" w:rsidP="003A6D31">
      <w:pPr>
        <w:pStyle w:val="phnormal"/>
        <w:rPr>
          <w:rFonts w:cs="Arial"/>
        </w:rPr>
      </w:pPr>
      <w:r>
        <w:rPr>
          <w:rFonts w:cs="Arial"/>
        </w:rPr>
        <w:t>Форма добавления или редактирования</w:t>
      </w:r>
      <w:r w:rsidR="000A2644" w:rsidRPr="00A80107">
        <w:rPr>
          <w:rFonts w:cs="Arial"/>
        </w:rPr>
        <w:t xml:space="preserve"> записи ребенка в блоке «Дети» карточки родителя также содержит сведения о документе, удостоверяющий положение законного представителя по отношению к ребенку (</w:t>
      </w:r>
      <w:r w:rsidR="000709A7">
        <w:rPr>
          <w:rFonts w:cs="Arial"/>
        </w:rPr>
        <w:fldChar w:fldCharType="begin"/>
      </w:r>
      <w:r w:rsidR="000709A7">
        <w:rPr>
          <w:rFonts w:cs="Arial"/>
        </w:rPr>
        <w:instrText xml:space="preserve"> REF _Ref468182908 \h </w:instrText>
      </w:r>
      <w:r w:rsidR="000709A7">
        <w:rPr>
          <w:rFonts w:cs="Arial"/>
        </w:rPr>
      </w:r>
      <w:r w:rsidR="000709A7">
        <w:rPr>
          <w:rFonts w:cs="Arial"/>
        </w:rPr>
        <w:fldChar w:fldCharType="separate"/>
      </w:r>
      <w:r w:rsidR="00284EFC">
        <w:t>Рисунок </w:t>
      </w:r>
      <w:r w:rsidR="00284EFC">
        <w:rPr>
          <w:noProof/>
        </w:rPr>
        <w:t>253</w:t>
      </w:r>
      <w:r w:rsidR="000709A7">
        <w:rPr>
          <w:rFonts w:cs="Arial"/>
        </w:rPr>
        <w:fldChar w:fldCharType="end"/>
      </w:r>
      <w:r w:rsidR="000A2644" w:rsidRPr="00A80107">
        <w:rPr>
          <w:rFonts w:cs="Arial"/>
        </w:rPr>
        <w:t>):</w:t>
      </w:r>
    </w:p>
    <w:p w14:paraId="728EAF94" w14:textId="77777777" w:rsidR="007A2900" w:rsidRPr="00A80107" w:rsidRDefault="007A2900" w:rsidP="00006DE1">
      <w:pPr>
        <w:pStyle w:val="phlistitemizedtitle"/>
      </w:pPr>
      <w:r w:rsidRPr="00A80107">
        <w:t xml:space="preserve">Заполните </w:t>
      </w:r>
      <w:r w:rsidR="008C0397" w:rsidRPr="00A80107">
        <w:t>пол</w:t>
      </w:r>
      <w:r w:rsidRPr="00A80107">
        <w:t>я:</w:t>
      </w:r>
    </w:p>
    <w:p w14:paraId="66F2BABF" w14:textId="77777777" w:rsidR="007A2900" w:rsidRPr="00A80107" w:rsidRDefault="007A2900" w:rsidP="00336BCD">
      <w:pPr>
        <w:pStyle w:val="phlistitemized1"/>
      </w:pPr>
      <w:r w:rsidRPr="00A80107">
        <w:t>«Ребенок»</w:t>
      </w:r>
      <w:r w:rsidR="00F03AFE" w:rsidRPr="00A80107">
        <w:t xml:space="preserve"> – </w:t>
      </w:r>
      <w:r w:rsidRPr="00A80107">
        <w:t>укажите ребенка, воспользовавшись реестром детей;</w:t>
      </w:r>
    </w:p>
    <w:p w14:paraId="08F32681" w14:textId="77777777" w:rsidR="007A2900" w:rsidRPr="00A80107" w:rsidRDefault="007A2900" w:rsidP="00336BCD">
      <w:pPr>
        <w:pStyle w:val="phlistitemized1"/>
      </w:pPr>
      <w:r w:rsidRPr="00A80107">
        <w:t>«Тип представителя»</w:t>
      </w:r>
      <w:r w:rsidR="00F03AFE" w:rsidRPr="00A80107">
        <w:t xml:space="preserve"> – </w:t>
      </w:r>
      <w:r w:rsidRPr="00A80107">
        <w:t>укажите тип представителя, выбрав значение из выпадающего списка.</w:t>
      </w:r>
    </w:p>
    <w:p w14:paraId="7318D2AA" w14:textId="77777777" w:rsidR="007A2900" w:rsidRPr="00A80107" w:rsidRDefault="007A2900" w:rsidP="008C7E15">
      <w:pPr>
        <w:pStyle w:val="phnormal2"/>
        <w:rPr>
          <w:rFonts w:cs="Arial"/>
        </w:rPr>
      </w:pPr>
      <w:r w:rsidRPr="00A80107">
        <w:rPr>
          <w:rFonts w:cs="Arial"/>
        </w:rPr>
        <w:t>Примечания</w:t>
      </w:r>
    </w:p>
    <w:p w14:paraId="1A56BF9E" w14:textId="50E1BC20" w:rsidR="007A2900" w:rsidRPr="00A80107" w:rsidRDefault="00874CF5" w:rsidP="00874CF5">
      <w:pPr>
        <w:pStyle w:val="phnormal"/>
        <w:rPr>
          <w:rFonts w:cs="Arial"/>
        </w:rPr>
      </w:pPr>
      <w:r w:rsidRPr="00A80107">
        <w:rPr>
          <w:rFonts w:cs="Arial"/>
        </w:rPr>
        <w:t>1</w:t>
      </w:r>
      <w:proofErr w:type="gramStart"/>
      <w:r w:rsidRPr="00A80107">
        <w:rPr>
          <w:rFonts w:cs="Arial"/>
        </w:rPr>
        <w:t xml:space="preserve"> Е</w:t>
      </w:r>
      <w:proofErr w:type="gramEnd"/>
      <w:r w:rsidR="007A2900" w:rsidRPr="00A80107">
        <w:rPr>
          <w:rFonts w:cs="Arial"/>
        </w:rPr>
        <w:t>сли в поле «Тип представителя» указано значение «Родитель», становится доступным для заполнения поле «Тип родства», в котором выберите</w:t>
      </w:r>
      <w:r w:rsidRPr="00A80107">
        <w:rPr>
          <w:rFonts w:cs="Arial"/>
        </w:rPr>
        <w:t xml:space="preserve"> тип родства ребенка и родителя.</w:t>
      </w:r>
    </w:p>
    <w:p w14:paraId="0D01CD9E" w14:textId="7EFAEB9E" w:rsidR="007A2900" w:rsidRPr="00A80107" w:rsidRDefault="00874CF5" w:rsidP="00874CF5">
      <w:pPr>
        <w:pStyle w:val="phnormal"/>
        <w:rPr>
          <w:rFonts w:cs="Arial"/>
        </w:rPr>
      </w:pPr>
      <w:r w:rsidRPr="00A80107">
        <w:rPr>
          <w:rFonts w:cs="Arial"/>
        </w:rPr>
        <w:t>2</w:t>
      </w:r>
      <w:proofErr w:type="gramStart"/>
      <w:r w:rsidRPr="00A80107">
        <w:rPr>
          <w:rFonts w:cs="Arial"/>
        </w:rPr>
        <w:t xml:space="preserve"> Е</w:t>
      </w:r>
      <w:proofErr w:type="gramEnd"/>
      <w:r w:rsidR="007A2900" w:rsidRPr="00A80107">
        <w:rPr>
          <w:rFonts w:cs="Arial"/>
        </w:rPr>
        <w:t>сли в поле «Тип представителя» указано любое значение, кроме значения «Родитель», становятся доступными поля «Тип документа», «Серия», «Номер», «Дата выдачи», «Кем выдан», «Дата окончания действия», в которых введите данные о документе, удостоверяющем положение законного представителя по отношению к ребенку.</w:t>
      </w:r>
    </w:p>
    <w:p w14:paraId="1939E93D" w14:textId="77777777" w:rsidR="000A2644" w:rsidRPr="00A80107" w:rsidRDefault="00FA6269" w:rsidP="000A2644">
      <w:pPr>
        <w:pStyle w:val="phfigure"/>
        <w:rPr>
          <w:rFonts w:cs="Arial"/>
        </w:rPr>
      </w:pPr>
      <w:r w:rsidRPr="00A80107">
        <w:rPr>
          <w:rFonts w:cs="Arial"/>
          <w:noProof/>
        </w:rPr>
        <w:lastRenderedPageBreak/>
        <w:drawing>
          <wp:inline distT="0" distB="0" distL="0" distR="0" wp14:anchorId="6B1D4B56" wp14:editId="5DDFFF87">
            <wp:extent cx="6153150" cy="4314825"/>
            <wp:effectExtent l="0" t="0" r="0" b="9525"/>
            <wp:docPr id="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53150" cy="4314825"/>
                    </a:xfrm>
                    <a:prstGeom prst="rect">
                      <a:avLst/>
                    </a:prstGeom>
                    <a:noFill/>
                    <a:ln>
                      <a:noFill/>
                    </a:ln>
                  </pic:spPr>
                </pic:pic>
              </a:graphicData>
            </a:graphic>
          </wp:inline>
        </w:drawing>
      </w:r>
    </w:p>
    <w:p w14:paraId="5DB57D89" w14:textId="4E294964" w:rsidR="000A2644" w:rsidRPr="00A80107" w:rsidRDefault="002A0799" w:rsidP="000A2644">
      <w:pPr>
        <w:pStyle w:val="phfiguretitle"/>
      </w:pPr>
      <w:bookmarkStart w:id="685" w:name="_Ref468182908"/>
      <w:r>
        <w:t>Рисунок </w:t>
      </w:r>
      <w:r w:rsidR="005D124A">
        <w:fldChar w:fldCharType="begin"/>
      </w:r>
      <w:r w:rsidR="005D124A">
        <w:instrText xml:space="preserve"> SEQ Рисунок \* ARABIC </w:instrText>
      </w:r>
      <w:r w:rsidR="005D124A">
        <w:fldChar w:fldCharType="separate"/>
      </w:r>
      <w:r w:rsidR="00284EFC">
        <w:rPr>
          <w:noProof/>
        </w:rPr>
        <w:t>253</w:t>
      </w:r>
      <w:r w:rsidR="005D124A">
        <w:rPr>
          <w:noProof/>
        </w:rPr>
        <w:fldChar w:fldCharType="end"/>
      </w:r>
      <w:bookmarkEnd w:id="685"/>
      <w:r w:rsidR="000A2644" w:rsidRPr="00A80107">
        <w:t xml:space="preserve"> – Изменения формы добавления/редактирования ребенка в карточке родителя</w:t>
      </w:r>
    </w:p>
    <w:p w14:paraId="169DC956" w14:textId="77777777" w:rsidR="007A2900" w:rsidRPr="00A80107" w:rsidRDefault="007A2900" w:rsidP="003A6D31">
      <w:pPr>
        <w:pStyle w:val="phnormal"/>
        <w:rPr>
          <w:rFonts w:cs="Arial"/>
        </w:rPr>
      </w:pPr>
      <w:r w:rsidRPr="00A80107">
        <w:rPr>
          <w:rFonts w:cs="Arial"/>
        </w:rPr>
        <w:t>Также для карточки родителя добавлены поля:</w:t>
      </w:r>
    </w:p>
    <w:p w14:paraId="3E41B68B" w14:textId="77777777" w:rsidR="007A2900" w:rsidRPr="002B7BED" w:rsidRDefault="007A2900" w:rsidP="00336BCD">
      <w:pPr>
        <w:pStyle w:val="phlistitemized1"/>
      </w:pPr>
      <w:r w:rsidRPr="00A80107">
        <w:t>«</w:t>
      </w:r>
      <w:r w:rsidRPr="008037C3">
        <w:t>Гражданство</w:t>
      </w:r>
      <w:r w:rsidRPr="002B7BED">
        <w:t>»</w:t>
      </w:r>
      <w:r w:rsidR="00F03AFE" w:rsidRPr="002B7BED">
        <w:t xml:space="preserve"> – </w:t>
      </w:r>
      <w:r w:rsidRPr="002B7BED">
        <w:t>введите гражданство</w:t>
      </w:r>
      <w:r w:rsidR="00BA6541" w:rsidRPr="002B7BED">
        <w:t xml:space="preserve"> родителя из выпадающего списка</w:t>
      </w:r>
      <w:r w:rsidR="006C4CA8" w:rsidRPr="002B7BED">
        <w:t xml:space="preserve">. </w:t>
      </w:r>
      <w:r w:rsidRPr="002B7BED">
        <w:t>В зависимости от выбора значения в поле «Гражданство», поля «Фамилия», «Имя», «Отчество» должны быть заполнены следующим образом:</w:t>
      </w:r>
    </w:p>
    <w:p w14:paraId="7A04C537" w14:textId="466F8795" w:rsidR="007A2900" w:rsidRPr="00A80107" w:rsidRDefault="007A2900" w:rsidP="00D04C93">
      <w:pPr>
        <w:pStyle w:val="phlistitemized2"/>
      </w:pPr>
      <w:r w:rsidRPr="00A80107">
        <w:t>«Гражданин Российской Федерации»</w:t>
      </w:r>
      <w:r w:rsidR="00F03AFE" w:rsidRPr="00A80107">
        <w:t xml:space="preserve"> – </w:t>
      </w:r>
      <w:r w:rsidRPr="00A80107">
        <w:t>поля «Фамилия», «Имя», «Отчество» должны быть заполнены </w:t>
      </w:r>
      <w:r w:rsidR="00577682" w:rsidRPr="00A80107">
        <w:t>буквами русского алфавита</w:t>
      </w:r>
      <w:r w:rsidRPr="00A80107">
        <w:t xml:space="preserve"> (кириллица)</w:t>
      </w:r>
      <w:r w:rsidR="00577682" w:rsidRPr="00A80107">
        <w:t>. В противном случае Система выведет сообщение: «</w:t>
      </w:r>
      <w:r w:rsidR="00C0017B" w:rsidRPr="00A80107">
        <w:t>Внимание! Выберите другое значение в поле «Гражданство</w:t>
      </w:r>
      <w:r w:rsidR="00577682" w:rsidRPr="00A80107">
        <w:t>»</w:t>
      </w:r>
      <w:r w:rsidR="00C0017B" w:rsidRPr="00A80107">
        <w:t xml:space="preserve"> и</w:t>
      </w:r>
      <w:r w:rsidR="00D35AAF">
        <w:t>ли введите ФИО на русском языке</w:t>
      </w:r>
      <w:r w:rsidRPr="00A80107">
        <w:t>;</w:t>
      </w:r>
    </w:p>
    <w:p w14:paraId="240EBD34" w14:textId="77777777" w:rsidR="007A2900" w:rsidRPr="00A80107" w:rsidRDefault="007A2900" w:rsidP="0029764C">
      <w:pPr>
        <w:pStyle w:val="phlistitemized2"/>
      </w:pPr>
      <w:r w:rsidRPr="00A80107">
        <w:t>«Иностранный гражданин», «Лицо без гражданства»</w:t>
      </w:r>
      <w:r w:rsidR="00F03AFE" w:rsidRPr="00A80107">
        <w:t xml:space="preserve"> – </w:t>
      </w:r>
      <w:r w:rsidRPr="00A80107">
        <w:t>поля должны быть заполнены латинскими символами;</w:t>
      </w:r>
    </w:p>
    <w:p w14:paraId="647D2EDB" w14:textId="77777777" w:rsidR="007A2900" w:rsidRPr="00A80107" w:rsidRDefault="007A2900" w:rsidP="0029764C">
      <w:pPr>
        <w:pStyle w:val="phlistitemized2"/>
      </w:pPr>
      <w:r w:rsidRPr="00A80107">
        <w:t>«Гражданин Российской Федерации и иностранного государства (двойное гражданство)»</w:t>
      </w:r>
      <w:r w:rsidR="00F03AFE" w:rsidRPr="00A80107">
        <w:t xml:space="preserve"> – </w:t>
      </w:r>
      <w:r w:rsidRPr="00A80107">
        <w:t>поля могут быть заполнены только кириллицей или только латиницей.</w:t>
      </w:r>
    </w:p>
    <w:p w14:paraId="317B85E4" w14:textId="77777777" w:rsidR="007A2900" w:rsidRPr="00A80107" w:rsidRDefault="007A2900" w:rsidP="00336BCD">
      <w:pPr>
        <w:pStyle w:val="phlistitemized1"/>
      </w:pPr>
      <w:r w:rsidRPr="00A80107">
        <w:lastRenderedPageBreak/>
        <w:t>«Является гражданином»</w:t>
      </w:r>
      <w:r w:rsidR="00F03AFE" w:rsidRPr="00A80107">
        <w:t xml:space="preserve"> – </w:t>
      </w:r>
      <w:r w:rsidRPr="00A80107">
        <w:t>укажите значение выберите из справочника «ОКСМ».</w:t>
      </w:r>
    </w:p>
    <w:p w14:paraId="6ACC38BE" w14:textId="77777777" w:rsidR="005B5F3D" w:rsidRPr="00A80107" w:rsidRDefault="005B5F3D" w:rsidP="007A2900">
      <w:pPr>
        <w:pStyle w:val="31"/>
        <w:rPr>
          <w:rFonts w:cs="Arial"/>
        </w:rPr>
      </w:pPr>
      <w:bookmarkStart w:id="686" w:name="_Toc66783366"/>
      <w:r w:rsidRPr="00A80107">
        <w:rPr>
          <w:rFonts w:cs="Arial"/>
        </w:rPr>
        <w:t>Изменение импорта учеников</w:t>
      </w:r>
      <w:r w:rsidR="00BA6541" w:rsidRPr="00A80107">
        <w:rPr>
          <w:rFonts w:cs="Arial"/>
        </w:rPr>
        <w:t xml:space="preserve"> и родителей</w:t>
      </w:r>
      <w:bookmarkEnd w:id="686"/>
    </w:p>
    <w:p w14:paraId="37A9C4B7" w14:textId="77777777" w:rsidR="005B5F3D" w:rsidRPr="00A80107" w:rsidRDefault="005B5F3D" w:rsidP="00006DE1">
      <w:pPr>
        <w:pStyle w:val="phlistitemizedtitle"/>
      </w:pPr>
      <w:r w:rsidRPr="00A80107">
        <w:t>При выполнении следующих условий, строки шабло</w:t>
      </w:r>
      <w:r w:rsidR="00BA6541" w:rsidRPr="00A80107">
        <w:t>нов</w:t>
      </w:r>
      <w:r w:rsidRPr="00A80107">
        <w:t xml:space="preserve"> импорта</w:t>
      </w:r>
      <w:r w:rsidR="00BA6541" w:rsidRPr="00A80107">
        <w:t xml:space="preserve"> у</w:t>
      </w:r>
      <w:r w:rsidRPr="00A80107">
        <w:t xml:space="preserve">чеников </w:t>
      </w:r>
      <w:r w:rsidR="00BA6541" w:rsidRPr="00A80107">
        <w:t xml:space="preserve">или родителей </w:t>
      </w:r>
      <w:r w:rsidRPr="00A80107">
        <w:t>не будут загружены в Систему:</w:t>
      </w:r>
    </w:p>
    <w:p w14:paraId="06EC6558" w14:textId="77777777" w:rsidR="005B5F3D" w:rsidRPr="00A80107" w:rsidRDefault="005B5F3D" w:rsidP="00336BCD">
      <w:pPr>
        <w:pStyle w:val="phlistitemized1"/>
      </w:pPr>
      <w:r w:rsidRPr="00A80107">
        <w:t>если импортируется шаблон, в котором указывается ФИО ученика</w:t>
      </w:r>
      <w:r w:rsidR="00BA6541" w:rsidRPr="00A80107">
        <w:t xml:space="preserve"> или родителя</w:t>
      </w:r>
      <w:r w:rsidRPr="00A80107">
        <w:t xml:space="preserve"> и латинскими и кириллическими символами (комбинировано, часть данных русскими, часть данных латинскими символами), будет выведено сообщение об ошибке импорта: «Внимание! Лист «НАИМЕНОВАНИЕ» (1), строка N: Заполните поля &lt;Фамилия/Имя/Отчество&gt; только на одном языке (русскими или латинскими символами)»;</w:t>
      </w:r>
    </w:p>
    <w:p w14:paraId="35F891AC" w14:textId="77777777" w:rsidR="005B5F3D" w:rsidRPr="00A80107" w:rsidRDefault="005B5F3D" w:rsidP="00336BCD">
      <w:pPr>
        <w:pStyle w:val="phlistitemized1"/>
      </w:pPr>
      <w:r w:rsidRPr="00A80107">
        <w:t>если поля ФИО ученика</w:t>
      </w:r>
      <w:r w:rsidR="00BA6541" w:rsidRPr="00A80107">
        <w:t xml:space="preserve"> или родителя</w:t>
      </w:r>
      <w:r w:rsidRPr="00A80107">
        <w:t xml:space="preserve"> заполнены на русском (кириллица) и в поле «Гражданство» выбрано значение «Иностранный гражданин», «Лицо без гражданства» будет выведено сообщение об ошибке: «Внимание! Лист «НАИМЕНОВАНИЕ» (1), строка N: Выберите другое значение в поле &lt;Гражданство&gt; или введите &lt;ФИО ученика&gt; латинскими символами»;</w:t>
      </w:r>
    </w:p>
    <w:p w14:paraId="1BF94FE0" w14:textId="4850B4FD" w:rsidR="005B5F3D" w:rsidRPr="00A80107" w:rsidRDefault="005B5F3D" w:rsidP="00336BCD">
      <w:pPr>
        <w:pStyle w:val="phlistitemized1"/>
      </w:pPr>
      <w:r w:rsidRPr="00A80107">
        <w:t>ФИО ученика</w:t>
      </w:r>
      <w:r w:rsidR="00BA6541" w:rsidRPr="00A80107">
        <w:t xml:space="preserve"> или родителя</w:t>
      </w:r>
      <w:r w:rsidR="00EA7C0D">
        <w:t xml:space="preserve"> вводятся</w:t>
      </w:r>
      <w:r w:rsidRPr="00A80107">
        <w:t xml:space="preserve"> латинскими символами, при выборе значения «Гражданин Российской Федерации» будет выведено сообщение об ошибке: «Внимание! Лист «НАИМЕНОВАНИЕ» (1), строка N: Выберите другое значение в поле &lt;Гражданство&gt; или введите &lt;ФИО ученика&gt; на русском языке».</w:t>
      </w:r>
    </w:p>
    <w:p w14:paraId="4679F66D" w14:textId="308074D8" w:rsidR="009B7B9C" w:rsidRPr="00A80107" w:rsidRDefault="009B7B9C" w:rsidP="009B7B9C">
      <w:pPr>
        <w:pStyle w:val="31"/>
        <w:rPr>
          <w:rFonts w:cs="Arial"/>
        </w:rPr>
      </w:pPr>
      <w:bookmarkStart w:id="687" w:name="_Ref1117031"/>
      <w:bookmarkStart w:id="688" w:name="_Toc66783367"/>
      <w:r w:rsidRPr="00A80107">
        <w:rPr>
          <w:rFonts w:cs="Arial"/>
        </w:rPr>
        <w:t>Изменения в реестр</w:t>
      </w:r>
      <w:r w:rsidR="00A91505">
        <w:rPr>
          <w:rFonts w:cs="Arial"/>
        </w:rPr>
        <w:t>е</w:t>
      </w:r>
      <w:r w:rsidRPr="00A80107">
        <w:rPr>
          <w:rFonts w:cs="Arial"/>
        </w:rPr>
        <w:t xml:space="preserve"> заявлений</w:t>
      </w:r>
      <w:bookmarkEnd w:id="687"/>
      <w:bookmarkEnd w:id="688"/>
    </w:p>
    <w:p w14:paraId="7F9465F4" w14:textId="470175F1" w:rsidR="007C7BFD" w:rsidRDefault="007C7BFD" w:rsidP="007C7BFD">
      <w:pPr>
        <w:pStyle w:val="phnormal"/>
      </w:pPr>
      <w:r>
        <w:t>Перейдите в пункт меню «Пуск</w:t>
      </w:r>
      <w:r w:rsidR="006E25AD">
        <w:t xml:space="preserve">/ </w:t>
      </w:r>
      <w:r>
        <w:t>Зачисление</w:t>
      </w:r>
      <w:r w:rsidR="006E25AD">
        <w:t xml:space="preserve">/ </w:t>
      </w:r>
      <w:r>
        <w:t>Реестр заявлений». Откроется окно «Реестр заявлений», в котором нажмите на кнопку «Изменить»</w:t>
      </w:r>
      <w:r w:rsidR="00A03F0F">
        <w:t>.</w:t>
      </w:r>
    </w:p>
    <w:p w14:paraId="4FEF9A53" w14:textId="66ADAD81" w:rsidR="00010057" w:rsidRDefault="007C7BFD" w:rsidP="00CD5A59">
      <w:pPr>
        <w:pStyle w:val="phlistitemizedtitle"/>
      </w:pPr>
      <w:r>
        <w:t xml:space="preserve">Откроется окно «Заявление», в </w:t>
      </w:r>
      <w:r w:rsidR="003D5D75">
        <w:t>котором доступны следующие вкладки</w:t>
      </w:r>
      <w:r w:rsidR="00CD5A59">
        <w:t xml:space="preserve"> (</w:t>
      </w:r>
      <w:r w:rsidR="00CD5A59">
        <w:fldChar w:fldCharType="begin"/>
      </w:r>
      <w:r w:rsidR="00CD5A59">
        <w:instrText xml:space="preserve"> REF _Ref53756475 \h </w:instrText>
      </w:r>
      <w:r w:rsidR="00CD5A59">
        <w:fldChar w:fldCharType="separate"/>
      </w:r>
      <w:r w:rsidR="00284EFC">
        <w:t>Рисунок </w:t>
      </w:r>
      <w:r w:rsidR="00284EFC">
        <w:rPr>
          <w:noProof/>
        </w:rPr>
        <w:t>254</w:t>
      </w:r>
      <w:r w:rsidR="00CD5A59">
        <w:fldChar w:fldCharType="end"/>
      </w:r>
      <w:r w:rsidR="00CD5A59">
        <w:t>)</w:t>
      </w:r>
      <w:r w:rsidR="003D5D75">
        <w:t>:</w:t>
      </w:r>
    </w:p>
    <w:p w14:paraId="36003D1E" w14:textId="3464043D" w:rsidR="00010057" w:rsidRDefault="003D5D75" w:rsidP="00336BCD">
      <w:pPr>
        <w:pStyle w:val="phlistitemized1"/>
      </w:pPr>
      <w:r>
        <w:t>«Общие сведения»;</w:t>
      </w:r>
    </w:p>
    <w:p w14:paraId="52F5A266" w14:textId="00E1438B" w:rsidR="003D5D75" w:rsidRDefault="003D5D75" w:rsidP="00336BCD">
      <w:pPr>
        <w:pStyle w:val="phlistitemized1"/>
      </w:pPr>
      <w:r>
        <w:t>«Данные о законном представителе»;</w:t>
      </w:r>
    </w:p>
    <w:p w14:paraId="634FA106" w14:textId="68E7C1DE" w:rsidR="003D5D75" w:rsidRDefault="003D5D75" w:rsidP="00336BCD">
      <w:pPr>
        <w:pStyle w:val="phlistitemized1"/>
      </w:pPr>
      <w:r>
        <w:t>«Данные о временном представителе»;</w:t>
      </w:r>
    </w:p>
    <w:p w14:paraId="24799F7A" w14:textId="4ED91A52" w:rsidR="003D5D75" w:rsidRDefault="003D5D75" w:rsidP="00336BCD">
      <w:pPr>
        <w:pStyle w:val="phlistitemized1"/>
      </w:pPr>
      <w:r>
        <w:t>«Данные о родителях»;</w:t>
      </w:r>
    </w:p>
    <w:p w14:paraId="105959DD" w14:textId="5044ED87" w:rsidR="003D5D75" w:rsidRDefault="003D5D75" w:rsidP="00336BCD">
      <w:pPr>
        <w:pStyle w:val="phlistitemized1"/>
      </w:pPr>
      <w:r>
        <w:t>«История статусов»;</w:t>
      </w:r>
    </w:p>
    <w:p w14:paraId="4BAD3E89" w14:textId="26E6AE21" w:rsidR="003D5D75" w:rsidRDefault="003D5D75" w:rsidP="00336BCD">
      <w:pPr>
        <w:pStyle w:val="phlistitemized1"/>
      </w:pPr>
      <w:r>
        <w:t>«Приложенные файлы».</w:t>
      </w:r>
    </w:p>
    <w:p w14:paraId="39991A43" w14:textId="77777777" w:rsidR="00CD5A59" w:rsidRDefault="00CD5A59" w:rsidP="00CD5A59">
      <w:pPr>
        <w:pStyle w:val="phfigure"/>
      </w:pPr>
      <w:r>
        <w:rPr>
          <w:noProof/>
        </w:rPr>
        <w:lastRenderedPageBreak/>
        <w:drawing>
          <wp:inline distT="0" distB="0" distL="0" distR="0" wp14:anchorId="6F7D42F0" wp14:editId="337DEA93">
            <wp:extent cx="6152515" cy="2997835"/>
            <wp:effectExtent l="0" t="0" r="63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6152515" cy="2997835"/>
                    </a:xfrm>
                    <a:prstGeom prst="rect">
                      <a:avLst/>
                    </a:prstGeom>
                  </pic:spPr>
                </pic:pic>
              </a:graphicData>
            </a:graphic>
          </wp:inline>
        </w:drawing>
      </w:r>
    </w:p>
    <w:p w14:paraId="4AB58917" w14:textId="2C9632F2" w:rsidR="00CD5A59" w:rsidRPr="003D5D75" w:rsidRDefault="002A0799" w:rsidP="00CD5A59">
      <w:pPr>
        <w:pStyle w:val="phfiguretitle"/>
      </w:pPr>
      <w:bookmarkStart w:id="689" w:name="_Ref53756475"/>
      <w:r>
        <w:t>Рисунок </w:t>
      </w:r>
      <w:r w:rsidR="005D124A">
        <w:fldChar w:fldCharType="begin"/>
      </w:r>
      <w:r w:rsidR="005D124A">
        <w:instrText xml:space="preserve"> SEQ Рисунок \* ARABIC </w:instrText>
      </w:r>
      <w:r w:rsidR="005D124A">
        <w:fldChar w:fldCharType="separate"/>
      </w:r>
      <w:r w:rsidR="00284EFC">
        <w:rPr>
          <w:noProof/>
        </w:rPr>
        <w:t>254</w:t>
      </w:r>
      <w:r w:rsidR="005D124A">
        <w:rPr>
          <w:noProof/>
        </w:rPr>
        <w:fldChar w:fldCharType="end"/>
      </w:r>
      <w:bookmarkEnd w:id="689"/>
      <w:r w:rsidR="00CD5A59">
        <w:t xml:space="preserve"> - Окно </w:t>
      </w:r>
      <w:r w:rsidR="00DD3F2F">
        <w:t>«</w:t>
      </w:r>
      <w:r w:rsidR="00CD5A59">
        <w:t>Заявление</w:t>
      </w:r>
      <w:r w:rsidR="00DD3F2F">
        <w:t>»</w:t>
      </w:r>
    </w:p>
    <w:p w14:paraId="16F061AB" w14:textId="2E428101" w:rsidR="00010057" w:rsidRPr="00A80107" w:rsidRDefault="002D2FE9" w:rsidP="00006DE1">
      <w:pPr>
        <w:pStyle w:val="phlistitemizedtitle"/>
      </w:pPr>
      <w:r>
        <w:t xml:space="preserve">На </w:t>
      </w:r>
      <w:r w:rsidR="00010057" w:rsidRPr="00A80107">
        <w:t xml:space="preserve">вкладке «Общие сведения» добавлены </w:t>
      </w:r>
      <w:r w:rsidR="008C0397" w:rsidRPr="00A80107">
        <w:t>пол</w:t>
      </w:r>
      <w:r w:rsidR="00010057" w:rsidRPr="00A80107">
        <w:t>я:</w:t>
      </w:r>
    </w:p>
    <w:p w14:paraId="1EDF8A9B" w14:textId="77777777" w:rsidR="00010057" w:rsidRPr="008037C3" w:rsidRDefault="00010057" w:rsidP="00336BCD">
      <w:pPr>
        <w:pStyle w:val="phlistitemized1"/>
        <w:rPr>
          <w:rStyle w:val="afff3"/>
          <w:i w:val="0"/>
          <w:iCs w:val="0"/>
        </w:rPr>
      </w:pPr>
      <w:r w:rsidRPr="00A80107">
        <w:rPr>
          <w:rStyle w:val="afff3"/>
          <w:i w:val="0"/>
          <w:iCs w:val="0"/>
        </w:rPr>
        <w:t>«</w:t>
      </w:r>
      <w:r w:rsidRPr="008037C3">
        <w:rPr>
          <w:rStyle w:val="afff3"/>
          <w:i w:val="0"/>
          <w:iCs w:val="0"/>
        </w:rPr>
        <w:t>СНИЛС»</w:t>
      </w:r>
      <w:r w:rsidR="00F03AFE" w:rsidRPr="008037C3">
        <w:rPr>
          <w:rStyle w:val="afff3"/>
          <w:i w:val="0"/>
          <w:iCs w:val="0"/>
        </w:rPr>
        <w:t xml:space="preserve"> – </w:t>
      </w:r>
      <w:r w:rsidRPr="008037C3">
        <w:rPr>
          <w:rStyle w:val="afff3"/>
          <w:i w:val="0"/>
          <w:iCs w:val="0"/>
        </w:rPr>
        <w:t>укажите СНИЛС ребенка;</w:t>
      </w:r>
    </w:p>
    <w:p w14:paraId="00D5199B" w14:textId="77777777" w:rsidR="00010057" w:rsidRPr="008037C3" w:rsidRDefault="00010057" w:rsidP="00336BCD">
      <w:pPr>
        <w:pStyle w:val="phlistitemized1"/>
      </w:pPr>
      <w:r w:rsidRPr="008037C3">
        <w:rPr>
          <w:rStyle w:val="afff3"/>
          <w:i w:val="0"/>
          <w:iCs w:val="0"/>
        </w:rPr>
        <w:t>«Гражданство»</w:t>
      </w:r>
      <w:r w:rsidR="00F03AFE" w:rsidRPr="008037C3">
        <w:rPr>
          <w:rStyle w:val="afff3"/>
          <w:i w:val="0"/>
          <w:iCs w:val="0"/>
        </w:rPr>
        <w:t xml:space="preserve"> – </w:t>
      </w:r>
      <w:r w:rsidRPr="008037C3">
        <w:rPr>
          <w:rStyle w:val="afff3"/>
          <w:i w:val="0"/>
          <w:iCs w:val="0"/>
        </w:rPr>
        <w:t xml:space="preserve">выберите значение из выпадающего списка. </w:t>
      </w:r>
      <w:r w:rsidRPr="008037C3">
        <w:t>В зависимости от выбора значения в поле «Гражданство», поля «Фамилия», «Имя», «Отчество» должны быть заполнены следующим образом:</w:t>
      </w:r>
    </w:p>
    <w:p w14:paraId="0A43F2C1" w14:textId="3D860650" w:rsidR="00010057" w:rsidRPr="00A80107" w:rsidRDefault="00010057" w:rsidP="00D04C93">
      <w:pPr>
        <w:pStyle w:val="phlistitemized2"/>
      </w:pPr>
      <w:r w:rsidRPr="00A80107">
        <w:t>«Гражданин Российской Федерации»</w:t>
      </w:r>
      <w:r w:rsidR="00F03AFE" w:rsidRPr="00A80107">
        <w:t xml:space="preserve"> – </w:t>
      </w:r>
      <w:r w:rsidRPr="00A80107">
        <w:t xml:space="preserve">поля «Фамилия», «Имя», «Отчество» должны быть </w:t>
      </w:r>
      <w:r w:rsidR="009B26CD" w:rsidRPr="00A80107">
        <w:t>заполнены</w:t>
      </w:r>
      <w:r w:rsidR="009B26CD">
        <w:t xml:space="preserve"> </w:t>
      </w:r>
      <w:r w:rsidR="00577682" w:rsidRPr="00A80107">
        <w:t xml:space="preserve">буквами русского алфавита (кириллица), в противном случае Система выведет сообщение: «Внимание! </w:t>
      </w:r>
      <w:proofErr w:type="gramStart"/>
      <w:r w:rsidR="00577682" w:rsidRPr="00A80107">
        <w:t xml:space="preserve">Выберите другое значение в поле «Гражданство» или введите </w:t>
      </w:r>
      <w:r w:rsidR="00C0017B" w:rsidRPr="00A80107">
        <w:t>&lt;</w:t>
      </w:r>
      <w:r w:rsidR="00577682" w:rsidRPr="00A80107">
        <w:t xml:space="preserve">ФИО </w:t>
      </w:r>
      <w:r w:rsidR="00C0017B" w:rsidRPr="00A80107">
        <w:t>ученика/ законного представителя/ временного предст</w:t>
      </w:r>
      <w:r w:rsidR="00577682" w:rsidRPr="00A80107">
        <w:t>а</w:t>
      </w:r>
      <w:r w:rsidR="00C0017B" w:rsidRPr="00A80107">
        <w:t>вителя/ родителя&gt;</w:t>
      </w:r>
      <w:r w:rsidR="00577682" w:rsidRPr="00A80107">
        <w:t xml:space="preserve"> русском языке»;</w:t>
      </w:r>
      <w:proofErr w:type="gramEnd"/>
    </w:p>
    <w:p w14:paraId="6BC4865E" w14:textId="77777777" w:rsidR="00010057" w:rsidRPr="00A80107" w:rsidRDefault="00010057" w:rsidP="0029764C">
      <w:pPr>
        <w:pStyle w:val="phlistitemized2"/>
      </w:pPr>
      <w:r w:rsidRPr="00A80107">
        <w:t>«Иностранный гражданин», «Лицо без гражданства»</w:t>
      </w:r>
      <w:r w:rsidR="00F03AFE" w:rsidRPr="00A80107">
        <w:t xml:space="preserve"> – </w:t>
      </w:r>
      <w:r w:rsidRPr="00A80107">
        <w:t>поля должны быть заполнены латинскими символами;</w:t>
      </w:r>
    </w:p>
    <w:p w14:paraId="6D63A896" w14:textId="77777777" w:rsidR="00010057" w:rsidRPr="00A80107" w:rsidRDefault="00010057" w:rsidP="0029764C">
      <w:pPr>
        <w:pStyle w:val="phlistitemized2"/>
      </w:pPr>
      <w:r w:rsidRPr="00A80107">
        <w:t>«Гражданин Российской Федерации и иностранного государства (двойное гражданство)»</w:t>
      </w:r>
      <w:r w:rsidR="00F03AFE" w:rsidRPr="00A80107">
        <w:t xml:space="preserve"> – </w:t>
      </w:r>
      <w:r w:rsidRPr="00A80107">
        <w:t>поля могут быть заполнены только кириллицей или только латиницей.</w:t>
      </w:r>
    </w:p>
    <w:p w14:paraId="23478266" w14:textId="77777777" w:rsidR="00010057" w:rsidRPr="00D45DA2" w:rsidRDefault="00010057" w:rsidP="00336BCD">
      <w:pPr>
        <w:pStyle w:val="phlistitemized1"/>
        <w:rPr>
          <w:rStyle w:val="afff3"/>
          <w:i w:val="0"/>
          <w:iCs w:val="0"/>
        </w:rPr>
      </w:pPr>
      <w:r w:rsidRPr="00D45DA2">
        <w:rPr>
          <w:rStyle w:val="afff3"/>
          <w:i w:val="0"/>
          <w:iCs w:val="0"/>
        </w:rPr>
        <w:t>«Является гражданином»</w:t>
      </w:r>
      <w:r w:rsidR="00F03AFE" w:rsidRPr="00D45DA2">
        <w:rPr>
          <w:rStyle w:val="afff3"/>
          <w:i w:val="0"/>
          <w:iCs w:val="0"/>
        </w:rPr>
        <w:t xml:space="preserve"> – </w:t>
      </w:r>
      <w:r w:rsidRPr="00D45DA2">
        <w:rPr>
          <w:rStyle w:val="afff3"/>
          <w:i w:val="0"/>
          <w:iCs w:val="0"/>
        </w:rPr>
        <w:t>выберите значение из справочника «ОКСМ»;</w:t>
      </w:r>
    </w:p>
    <w:p w14:paraId="096238EF" w14:textId="77777777" w:rsidR="00010057" w:rsidRPr="00D45DA2" w:rsidRDefault="00010057" w:rsidP="00336BCD">
      <w:pPr>
        <w:pStyle w:val="phlistitemized1"/>
        <w:rPr>
          <w:rStyle w:val="afff3"/>
          <w:i w:val="0"/>
          <w:iCs w:val="0"/>
        </w:rPr>
      </w:pPr>
      <w:r w:rsidRPr="00D45DA2">
        <w:rPr>
          <w:rStyle w:val="afff3"/>
          <w:i w:val="0"/>
          <w:iCs w:val="0"/>
        </w:rPr>
        <w:t>«Группа здоровья»</w:t>
      </w:r>
      <w:r w:rsidR="00F03AFE" w:rsidRPr="00D45DA2">
        <w:rPr>
          <w:rStyle w:val="afff3"/>
          <w:i w:val="0"/>
          <w:iCs w:val="0"/>
        </w:rPr>
        <w:t xml:space="preserve"> – </w:t>
      </w:r>
      <w:r w:rsidRPr="00D45DA2">
        <w:rPr>
          <w:rStyle w:val="afff3"/>
          <w:i w:val="0"/>
          <w:iCs w:val="0"/>
        </w:rPr>
        <w:t>выберите значение из выпадающего списка;</w:t>
      </w:r>
    </w:p>
    <w:p w14:paraId="182ECCF1" w14:textId="77777777" w:rsidR="00010057" w:rsidRPr="00D45DA2" w:rsidRDefault="00010057" w:rsidP="00336BCD">
      <w:pPr>
        <w:pStyle w:val="phlistitemized1"/>
        <w:rPr>
          <w:rStyle w:val="afff3"/>
          <w:i w:val="0"/>
          <w:iCs w:val="0"/>
        </w:rPr>
      </w:pPr>
      <w:r w:rsidRPr="00D45DA2">
        <w:rPr>
          <w:rStyle w:val="afff3"/>
          <w:i w:val="0"/>
          <w:iCs w:val="0"/>
        </w:rPr>
        <w:t>«Физкультурная группа»</w:t>
      </w:r>
      <w:r w:rsidR="00F03AFE" w:rsidRPr="00D45DA2">
        <w:rPr>
          <w:rStyle w:val="afff3"/>
          <w:i w:val="0"/>
          <w:iCs w:val="0"/>
        </w:rPr>
        <w:t xml:space="preserve"> – </w:t>
      </w:r>
      <w:r w:rsidRPr="00D45DA2">
        <w:rPr>
          <w:rStyle w:val="afff3"/>
          <w:i w:val="0"/>
          <w:iCs w:val="0"/>
        </w:rPr>
        <w:t>выберите значение из выпадающего списка;</w:t>
      </w:r>
    </w:p>
    <w:p w14:paraId="56790228" w14:textId="77777777" w:rsidR="00010057" w:rsidRPr="00D45DA2" w:rsidRDefault="00010057" w:rsidP="00336BCD">
      <w:pPr>
        <w:pStyle w:val="phlistitemized1"/>
        <w:rPr>
          <w:rStyle w:val="afff3"/>
          <w:i w:val="0"/>
          <w:iCs w:val="0"/>
        </w:rPr>
      </w:pPr>
      <w:r w:rsidRPr="00D45DA2">
        <w:rPr>
          <w:rStyle w:val="afff3"/>
          <w:i w:val="0"/>
          <w:iCs w:val="0"/>
        </w:rPr>
        <w:t>«Трудная жизненная ситуация»</w:t>
      </w:r>
      <w:r w:rsidR="00F03AFE" w:rsidRPr="00D45DA2">
        <w:rPr>
          <w:rStyle w:val="afff3"/>
          <w:i w:val="0"/>
          <w:iCs w:val="0"/>
        </w:rPr>
        <w:t xml:space="preserve"> – </w:t>
      </w:r>
      <w:r w:rsidRPr="00D45DA2">
        <w:rPr>
          <w:rStyle w:val="afff3"/>
          <w:i w:val="0"/>
          <w:iCs w:val="0"/>
        </w:rPr>
        <w:t>выберите значение из выпадающего списка;</w:t>
      </w:r>
    </w:p>
    <w:p w14:paraId="7B5492BE" w14:textId="6203DAE6" w:rsidR="00010057" w:rsidRPr="00D45DA2" w:rsidRDefault="00010057" w:rsidP="00336BCD">
      <w:pPr>
        <w:pStyle w:val="phlistitemized1"/>
        <w:rPr>
          <w:rStyle w:val="afff3"/>
          <w:i w:val="0"/>
          <w:iCs w:val="0"/>
        </w:rPr>
      </w:pPr>
      <w:r w:rsidRPr="00D45DA2">
        <w:rPr>
          <w:rStyle w:val="afff3"/>
          <w:i w:val="0"/>
          <w:iCs w:val="0"/>
        </w:rPr>
        <w:lastRenderedPageBreak/>
        <w:t>«Мед</w:t>
      </w:r>
      <w:proofErr w:type="gramStart"/>
      <w:r w:rsidRPr="00D45DA2">
        <w:rPr>
          <w:rStyle w:val="afff3"/>
          <w:i w:val="0"/>
          <w:iCs w:val="0"/>
        </w:rPr>
        <w:t>.</w:t>
      </w:r>
      <w:proofErr w:type="gramEnd"/>
      <w:r w:rsidR="003B3317" w:rsidRPr="00D45DA2">
        <w:rPr>
          <w:rStyle w:val="afff3"/>
          <w:i w:val="0"/>
          <w:iCs w:val="0"/>
        </w:rPr>
        <w:t xml:space="preserve"> </w:t>
      </w:r>
      <w:proofErr w:type="gramStart"/>
      <w:r w:rsidRPr="00D45DA2">
        <w:rPr>
          <w:rStyle w:val="afff3"/>
          <w:i w:val="0"/>
          <w:iCs w:val="0"/>
        </w:rPr>
        <w:t>г</w:t>
      </w:r>
      <w:proofErr w:type="gramEnd"/>
      <w:r w:rsidRPr="00D45DA2">
        <w:rPr>
          <w:rStyle w:val="afff3"/>
          <w:i w:val="0"/>
          <w:iCs w:val="0"/>
        </w:rPr>
        <w:t>руппа для занятия физкультурой»</w:t>
      </w:r>
      <w:r w:rsidR="00F03AFE" w:rsidRPr="00D45DA2">
        <w:rPr>
          <w:rStyle w:val="afff3"/>
          <w:i w:val="0"/>
          <w:iCs w:val="0"/>
        </w:rPr>
        <w:t xml:space="preserve"> – </w:t>
      </w:r>
      <w:r w:rsidRPr="00D45DA2">
        <w:rPr>
          <w:rStyle w:val="afff3"/>
          <w:i w:val="0"/>
          <w:iCs w:val="0"/>
        </w:rPr>
        <w:t>выберите</w:t>
      </w:r>
      <w:r w:rsidR="00F264C1" w:rsidRPr="00D45DA2">
        <w:rPr>
          <w:rStyle w:val="afff3"/>
          <w:i w:val="0"/>
          <w:iCs w:val="0"/>
        </w:rPr>
        <w:t xml:space="preserve"> значение из выпадающего списка;</w:t>
      </w:r>
    </w:p>
    <w:p w14:paraId="768E7789" w14:textId="77777777" w:rsidR="00010057" w:rsidRPr="00D45DA2" w:rsidRDefault="00010057" w:rsidP="00336BCD">
      <w:pPr>
        <w:pStyle w:val="phlistitemized1"/>
        <w:rPr>
          <w:rStyle w:val="afff3"/>
          <w:i w:val="0"/>
          <w:iCs w:val="0"/>
        </w:rPr>
      </w:pPr>
      <w:r w:rsidRPr="00D45DA2">
        <w:rPr>
          <w:rStyle w:val="afff3"/>
          <w:i w:val="0"/>
          <w:iCs w:val="0"/>
        </w:rPr>
        <w:t>блок «Инвалидность»:</w:t>
      </w:r>
    </w:p>
    <w:p w14:paraId="528CADFE" w14:textId="77777777" w:rsidR="00010057" w:rsidRPr="00D45DA2" w:rsidRDefault="00010057" w:rsidP="00D45DA2">
      <w:pPr>
        <w:pStyle w:val="phlistitemized2"/>
        <w:rPr>
          <w:rStyle w:val="afff3"/>
          <w:i w:val="0"/>
          <w:iCs w:val="0"/>
        </w:rPr>
      </w:pPr>
      <w:r w:rsidRPr="00D45DA2">
        <w:rPr>
          <w:rStyle w:val="afff3"/>
          <w:i w:val="0"/>
          <w:iCs w:val="0"/>
        </w:rPr>
        <w:t>«Группа»</w:t>
      </w:r>
      <w:r w:rsidR="00F03AFE" w:rsidRPr="00D45DA2">
        <w:rPr>
          <w:rStyle w:val="afff3"/>
          <w:i w:val="0"/>
          <w:iCs w:val="0"/>
        </w:rPr>
        <w:t xml:space="preserve"> – </w:t>
      </w:r>
      <w:r w:rsidRPr="00D45DA2">
        <w:rPr>
          <w:rStyle w:val="afff3"/>
          <w:i w:val="0"/>
          <w:iCs w:val="0"/>
        </w:rPr>
        <w:t>выберите значение группы инвалидности ребенка;</w:t>
      </w:r>
    </w:p>
    <w:p w14:paraId="79FBC069" w14:textId="77777777" w:rsidR="00010057" w:rsidRPr="00D45DA2" w:rsidRDefault="00010057" w:rsidP="00D45DA2">
      <w:pPr>
        <w:pStyle w:val="phlistitemized2"/>
        <w:rPr>
          <w:rStyle w:val="afff3"/>
          <w:i w:val="0"/>
          <w:iCs w:val="0"/>
        </w:rPr>
      </w:pPr>
      <w:r w:rsidRPr="00D45DA2">
        <w:rPr>
          <w:rStyle w:val="afff3"/>
          <w:i w:val="0"/>
          <w:iCs w:val="0"/>
        </w:rPr>
        <w:t>«Причина инвалидности»</w:t>
      </w:r>
      <w:r w:rsidR="00F03AFE" w:rsidRPr="00D45DA2">
        <w:rPr>
          <w:rStyle w:val="afff3"/>
          <w:i w:val="0"/>
          <w:iCs w:val="0"/>
        </w:rPr>
        <w:t xml:space="preserve"> – </w:t>
      </w:r>
      <w:r w:rsidRPr="00D45DA2">
        <w:rPr>
          <w:rStyle w:val="afff3"/>
          <w:i w:val="0"/>
          <w:iCs w:val="0"/>
        </w:rPr>
        <w:t>выберите значение категории инвалидности ребенка;</w:t>
      </w:r>
    </w:p>
    <w:p w14:paraId="4A1185DD" w14:textId="77777777" w:rsidR="00010057" w:rsidRPr="00D45DA2" w:rsidRDefault="00010057" w:rsidP="00D45DA2">
      <w:pPr>
        <w:pStyle w:val="phlistitemized2"/>
        <w:rPr>
          <w:rStyle w:val="afff3"/>
          <w:i w:val="0"/>
          <w:iCs w:val="0"/>
        </w:rPr>
      </w:pPr>
      <w:r w:rsidRPr="00D45DA2">
        <w:rPr>
          <w:rStyle w:val="afff3"/>
          <w:i w:val="0"/>
          <w:iCs w:val="0"/>
        </w:rPr>
        <w:t xml:space="preserve">«Срок действия </w:t>
      </w:r>
      <w:proofErr w:type="gramStart"/>
      <w:r w:rsidRPr="00D45DA2">
        <w:rPr>
          <w:rStyle w:val="afff3"/>
          <w:i w:val="0"/>
          <w:iCs w:val="0"/>
        </w:rPr>
        <w:t>до</w:t>
      </w:r>
      <w:proofErr w:type="gramEnd"/>
      <w:r w:rsidRPr="00D45DA2">
        <w:rPr>
          <w:rStyle w:val="afff3"/>
          <w:i w:val="0"/>
          <w:iCs w:val="0"/>
        </w:rPr>
        <w:t>»</w:t>
      </w:r>
      <w:r w:rsidR="00F03AFE" w:rsidRPr="00D45DA2">
        <w:rPr>
          <w:rStyle w:val="afff3"/>
          <w:i w:val="0"/>
          <w:iCs w:val="0"/>
        </w:rPr>
        <w:t xml:space="preserve"> – </w:t>
      </w:r>
      <w:r w:rsidRPr="00D45DA2">
        <w:rPr>
          <w:rStyle w:val="afff3"/>
          <w:i w:val="0"/>
          <w:iCs w:val="0"/>
        </w:rPr>
        <w:t xml:space="preserve">введите </w:t>
      </w:r>
      <w:proofErr w:type="gramStart"/>
      <w:r w:rsidRPr="00D45DA2">
        <w:rPr>
          <w:rStyle w:val="afff3"/>
          <w:i w:val="0"/>
          <w:iCs w:val="0"/>
        </w:rPr>
        <w:t>дату</w:t>
      </w:r>
      <w:proofErr w:type="gramEnd"/>
      <w:r w:rsidRPr="00D45DA2">
        <w:rPr>
          <w:rStyle w:val="afff3"/>
          <w:i w:val="0"/>
          <w:iCs w:val="0"/>
        </w:rPr>
        <w:t>, до которой действителен документ об инвалидности ребенка.</w:t>
      </w:r>
    </w:p>
    <w:p w14:paraId="1D4943BB" w14:textId="77777777" w:rsidR="00010057" w:rsidRPr="00D45DA2" w:rsidRDefault="00010057" w:rsidP="00336BCD">
      <w:pPr>
        <w:pStyle w:val="phlistitemized1"/>
        <w:rPr>
          <w:rStyle w:val="afff3"/>
          <w:i w:val="0"/>
          <w:iCs w:val="0"/>
        </w:rPr>
      </w:pPr>
      <w:r w:rsidRPr="00D45DA2">
        <w:rPr>
          <w:rStyle w:val="afff3"/>
          <w:i w:val="0"/>
          <w:iCs w:val="0"/>
        </w:rPr>
        <w:t>блок «Спец. условия обучения»:</w:t>
      </w:r>
    </w:p>
    <w:p w14:paraId="1EB82B9C" w14:textId="77777777" w:rsidR="00010057" w:rsidRPr="00D45DA2" w:rsidRDefault="00010057" w:rsidP="00D45DA2">
      <w:pPr>
        <w:pStyle w:val="phlistitemized2"/>
        <w:rPr>
          <w:rStyle w:val="afff3"/>
          <w:i w:val="0"/>
          <w:iCs w:val="0"/>
        </w:rPr>
      </w:pPr>
      <w:r w:rsidRPr="00D45DA2">
        <w:rPr>
          <w:rStyle w:val="afff3"/>
          <w:i w:val="0"/>
          <w:iCs w:val="0"/>
        </w:rPr>
        <w:t>«Потребность в адаптированной программе»</w:t>
      </w:r>
      <w:r w:rsidR="00F03AFE" w:rsidRPr="00D45DA2">
        <w:rPr>
          <w:rStyle w:val="afff3"/>
          <w:i w:val="0"/>
          <w:iCs w:val="0"/>
        </w:rPr>
        <w:t xml:space="preserve"> – </w:t>
      </w:r>
      <w:r w:rsidRPr="00D45DA2">
        <w:rPr>
          <w:rStyle w:val="afff3"/>
          <w:i w:val="0"/>
          <w:iCs w:val="0"/>
        </w:rPr>
        <w:t>выберите значение потребности в адаптированной программе;</w:t>
      </w:r>
    </w:p>
    <w:p w14:paraId="1A6DCEE0" w14:textId="775AC4E9" w:rsidR="00010057" w:rsidRDefault="00010057" w:rsidP="00D45DA2">
      <w:pPr>
        <w:pStyle w:val="phlistitemized2"/>
        <w:rPr>
          <w:rStyle w:val="afff3"/>
          <w:i w:val="0"/>
          <w:iCs w:val="0"/>
        </w:rPr>
      </w:pPr>
      <w:r w:rsidRPr="00D45DA2">
        <w:rPr>
          <w:rStyle w:val="afff3"/>
          <w:i w:val="0"/>
          <w:iCs w:val="0"/>
        </w:rPr>
        <w:t>«Вид обучения при длительном лечении»</w:t>
      </w:r>
      <w:r w:rsidR="00F03AFE" w:rsidRPr="00D45DA2">
        <w:rPr>
          <w:rStyle w:val="afff3"/>
          <w:i w:val="0"/>
          <w:iCs w:val="0"/>
        </w:rPr>
        <w:t xml:space="preserve"> – </w:t>
      </w:r>
      <w:r w:rsidRPr="00D45DA2">
        <w:rPr>
          <w:rStyle w:val="afff3"/>
          <w:i w:val="0"/>
          <w:iCs w:val="0"/>
        </w:rPr>
        <w:t xml:space="preserve">выберите вид </w:t>
      </w:r>
      <w:r w:rsidR="0045720D">
        <w:rPr>
          <w:rStyle w:val="afff3"/>
          <w:i w:val="0"/>
          <w:iCs w:val="0"/>
        </w:rPr>
        <w:t>обучения при длительном лечении;</w:t>
      </w:r>
    </w:p>
    <w:p w14:paraId="0BA0C566" w14:textId="760C4C18" w:rsidR="00776281" w:rsidRPr="00D45DA2" w:rsidRDefault="00776281" w:rsidP="00336BCD">
      <w:pPr>
        <w:pStyle w:val="phlistitemized1"/>
        <w:rPr>
          <w:rStyle w:val="afff3"/>
          <w:i w:val="0"/>
          <w:iCs w:val="0"/>
        </w:rPr>
      </w:pPr>
      <w:r>
        <w:rPr>
          <w:rStyle w:val="afff3"/>
          <w:i w:val="0"/>
          <w:iCs w:val="0"/>
        </w:rPr>
        <w:t xml:space="preserve">«Данные являются тестовыми или ошибочными (данные не отправляются в Контингент)» – </w:t>
      </w:r>
      <w:r w:rsidR="00C42843" w:rsidRPr="00BE6EC0">
        <w:t>поле параметра, по умолчанию параметр выключен. При включении параметра информация о пользователе не будет отправляться в Контингент</w:t>
      </w:r>
      <w:r>
        <w:rPr>
          <w:rStyle w:val="afff3"/>
          <w:i w:val="0"/>
          <w:iCs w:val="0"/>
        </w:rPr>
        <w:t>.</w:t>
      </w:r>
      <w:r w:rsidR="00C42843">
        <w:rPr>
          <w:rStyle w:val="afff3"/>
          <w:i w:val="0"/>
          <w:iCs w:val="0"/>
        </w:rPr>
        <w:t xml:space="preserve"> </w:t>
      </w:r>
      <w:r>
        <w:rPr>
          <w:rStyle w:val="afff3"/>
          <w:i w:val="0"/>
          <w:iCs w:val="0"/>
        </w:rPr>
        <w:t xml:space="preserve">Данная информация </w:t>
      </w:r>
      <w:r w:rsidR="004829D6">
        <w:rPr>
          <w:rStyle w:val="afff3"/>
          <w:i w:val="0"/>
          <w:iCs w:val="0"/>
        </w:rPr>
        <w:t>отображается</w:t>
      </w:r>
      <w:r>
        <w:rPr>
          <w:rStyle w:val="afff3"/>
          <w:i w:val="0"/>
          <w:iCs w:val="0"/>
        </w:rPr>
        <w:t xml:space="preserve"> в </w:t>
      </w:r>
      <w:r w:rsidR="00502D02">
        <w:rPr>
          <w:rStyle w:val="afff3"/>
          <w:i w:val="0"/>
          <w:iCs w:val="0"/>
        </w:rPr>
        <w:t>окнах «Реестр заявлений» и</w:t>
      </w:r>
      <w:r>
        <w:rPr>
          <w:rStyle w:val="afff3"/>
          <w:i w:val="0"/>
          <w:iCs w:val="0"/>
        </w:rPr>
        <w:t xml:space="preserve"> «Ученики» в столбце «Не отправляется в Контингент».</w:t>
      </w:r>
    </w:p>
    <w:p w14:paraId="01A61AA1" w14:textId="01F47542" w:rsidR="00010057" w:rsidRPr="00A80107" w:rsidRDefault="002D2FE9" w:rsidP="003A6D31">
      <w:pPr>
        <w:pStyle w:val="phnormal"/>
        <w:rPr>
          <w:rFonts w:cs="Arial"/>
        </w:rPr>
      </w:pPr>
      <w:r>
        <w:t xml:space="preserve">На </w:t>
      </w:r>
      <w:r w:rsidR="00010057" w:rsidRPr="00A80107">
        <w:rPr>
          <w:rFonts w:cs="Arial"/>
        </w:rPr>
        <w:t xml:space="preserve">вкладке «Данные о законном представителе» </w:t>
      </w:r>
      <w:r w:rsidR="003A6D31" w:rsidRPr="00A80107">
        <w:rPr>
          <w:rFonts w:cs="Arial"/>
        </w:rPr>
        <w:t>добавлены</w:t>
      </w:r>
      <w:r w:rsidR="00010057" w:rsidRPr="00A80107">
        <w:rPr>
          <w:rFonts w:cs="Arial"/>
        </w:rPr>
        <w:t xml:space="preserve"> </w:t>
      </w:r>
      <w:r w:rsidR="008C0397" w:rsidRPr="00A80107">
        <w:rPr>
          <w:rFonts w:cs="Arial"/>
        </w:rPr>
        <w:t>пол</w:t>
      </w:r>
      <w:r w:rsidR="00010057" w:rsidRPr="00A80107">
        <w:rPr>
          <w:rFonts w:cs="Arial"/>
        </w:rPr>
        <w:t>я:</w:t>
      </w:r>
    </w:p>
    <w:p w14:paraId="5C584F41" w14:textId="77777777" w:rsidR="00010057" w:rsidRPr="002B7BED" w:rsidRDefault="00010057" w:rsidP="00336BCD">
      <w:pPr>
        <w:pStyle w:val="phlistitemized1"/>
      </w:pPr>
      <w:r w:rsidRPr="002B7BED">
        <w:t>«Гражданство»</w:t>
      </w:r>
      <w:r w:rsidR="00F03AFE" w:rsidRPr="002B7BED">
        <w:t xml:space="preserve"> – </w:t>
      </w:r>
      <w:r w:rsidRPr="002B7BED">
        <w:t>выберите</w:t>
      </w:r>
      <w:r w:rsidR="003A6D31" w:rsidRPr="002B7BED">
        <w:t xml:space="preserve"> значение из выпадающего списка. </w:t>
      </w:r>
      <w:r w:rsidRPr="002B7BED">
        <w:t>В зависимости от выбора значения в поле «Гражданство», поля «Фамилия», «Имя», «Отчество» должны быть заполнены следующим образом:</w:t>
      </w:r>
    </w:p>
    <w:p w14:paraId="42E5565E" w14:textId="77777777" w:rsidR="00010057" w:rsidRPr="00A80107" w:rsidRDefault="00010057" w:rsidP="00D04C93">
      <w:pPr>
        <w:pStyle w:val="phlistitemized2"/>
      </w:pPr>
      <w:r w:rsidRPr="00A80107">
        <w:t>«Гражданин Российской Федерации»</w:t>
      </w:r>
      <w:r w:rsidR="00F03AFE" w:rsidRPr="00A80107">
        <w:t xml:space="preserve"> – </w:t>
      </w:r>
      <w:r w:rsidRPr="00A80107">
        <w:t>поля «Фамилия», «Имя», «Отчество» должны быть заполнены на русском (кириллица);</w:t>
      </w:r>
    </w:p>
    <w:p w14:paraId="732F2CB6" w14:textId="77777777" w:rsidR="00010057" w:rsidRPr="00A80107" w:rsidRDefault="00010057" w:rsidP="0029764C">
      <w:pPr>
        <w:pStyle w:val="phlistitemized2"/>
      </w:pPr>
      <w:r w:rsidRPr="00A80107">
        <w:t>«Иностранный гражданин», «Лицо без гражданства»</w:t>
      </w:r>
      <w:r w:rsidR="00F03AFE" w:rsidRPr="00A80107">
        <w:t xml:space="preserve"> – </w:t>
      </w:r>
      <w:r w:rsidRPr="00A80107">
        <w:t>поля должны быть заполнены латинскими символами;</w:t>
      </w:r>
    </w:p>
    <w:p w14:paraId="73D336C7" w14:textId="77777777" w:rsidR="00010057" w:rsidRPr="00A80107" w:rsidRDefault="00010057" w:rsidP="0029764C">
      <w:pPr>
        <w:pStyle w:val="phlistitemized2"/>
      </w:pPr>
      <w:r w:rsidRPr="00A80107">
        <w:t>«Гражданин Российской Федерации и иностранного государства (двойное гражданство)»</w:t>
      </w:r>
      <w:r w:rsidR="00F03AFE" w:rsidRPr="00A80107">
        <w:t xml:space="preserve"> – </w:t>
      </w:r>
      <w:r w:rsidRPr="00A80107">
        <w:t>поля могут быть заполнены только кириллицей или только латиницей.</w:t>
      </w:r>
    </w:p>
    <w:p w14:paraId="08E96975" w14:textId="77777777" w:rsidR="00010057" w:rsidRPr="00A80107" w:rsidRDefault="00010057" w:rsidP="00336BCD">
      <w:pPr>
        <w:pStyle w:val="phlistitemized1"/>
      </w:pPr>
      <w:r w:rsidRPr="00A80107">
        <w:t>«Является гражданином»</w:t>
      </w:r>
      <w:r w:rsidR="00F03AFE" w:rsidRPr="00A80107">
        <w:t xml:space="preserve"> – </w:t>
      </w:r>
      <w:r w:rsidRPr="00A80107">
        <w:t xml:space="preserve">выберите значение из справочника </w:t>
      </w:r>
      <w:r w:rsidR="003A6D31" w:rsidRPr="00A80107">
        <w:t>«ОКСМ»;</w:t>
      </w:r>
    </w:p>
    <w:p w14:paraId="7D7F5609" w14:textId="77777777" w:rsidR="00010057" w:rsidRPr="00A80107" w:rsidRDefault="00010057" w:rsidP="00336BCD">
      <w:pPr>
        <w:pStyle w:val="phlistitemized1"/>
      </w:pPr>
      <w:r w:rsidRPr="00A80107">
        <w:t>в блоке «Документ, подтверждающий полномочия представителя» укажите данные соответствующего документа законного представителя.</w:t>
      </w:r>
    </w:p>
    <w:p w14:paraId="1914A1BD" w14:textId="77777777" w:rsidR="00010057" w:rsidRDefault="00010057" w:rsidP="003A6D31">
      <w:pPr>
        <w:pStyle w:val="phnormal"/>
        <w:rPr>
          <w:rFonts w:cs="Arial"/>
        </w:rPr>
      </w:pPr>
      <w:r w:rsidRPr="00A80107">
        <w:rPr>
          <w:rFonts w:cs="Arial"/>
        </w:rPr>
        <w:lastRenderedPageBreak/>
        <w:t xml:space="preserve">Вкладка «Данные о родителях» содержит два раздела: «Мать» и «Отец». </w:t>
      </w:r>
      <w:r w:rsidR="003A6D31" w:rsidRPr="00A80107">
        <w:rPr>
          <w:rFonts w:cs="Arial"/>
        </w:rPr>
        <w:t>Изменения в</w:t>
      </w:r>
      <w:r w:rsidRPr="00A80107">
        <w:rPr>
          <w:rFonts w:cs="Arial"/>
        </w:rPr>
        <w:t>кладк</w:t>
      </w:r>
      <w:r w:rsidR="003A6D31" w:rsidRPr="00A80107">
        <w:rPr>
          <w:rFonts w:cs="Arial"/>
        </w:rPr>
        <w:t>и</w:t>
      </w:r>
      <w:r w:rsidRPr="00A80107">
        <w:rPr>
          <w:rFonts w:cs="Arial"/>
        </w:rPr>
        <w:t xml:space="preserve"> </w:t>
      </w:r>
      <w:r w:rsidR="003A6D31" w:rsidRPr="00A80107">
        <w:rPr>
          <w:rFonts w:cs="Arial"/>
        </w:rPr>
        <w:t>аналогичны изменениям</w:t>
      </w:r>
      <w:r w:rsidR="005043E9" w:rsidRPr="00A80107">
        <w:rPr>
          <w:rFonts w:cs="Arial"/>
        </w:rPr>
        <w:t xml:space="preserve"> </w:t>
      </w:r>
      <w:r w:rsidR="003A6D31" w:rsidRPr="00A80107">
        <w:rPr>
          <w:rFonts w:cs="Arial"/>
        </w:rPr>
        <w:t>вкладки</w:t>
      </w:r>
      <w:r w:rsidRPr="00A80107">
        <w:rPr>
          <w:rFonts w:cs="Arial"/>
        </w:rPr>
        <w:t xml:space="preserve"> «Данные о законном представителе».</w:t>
      </w:r>
    </w:p>
    <w:p w14:paraId="2402A973" w14:textId="77777777" w:rsidR="00A91505" w:rsidRDefault="00A91505" w:rsidP="00A91505">
      <w:pPr>
        <w:pStyle w:val="phnormal"/>
        <w:rPr>
          <w:rFonts w:cs="Arial"/>
        </w:rPr>
      </w:pPr>
      <w:r>
        <w:rPr>
          <w:rFonts w:cs="Arial"/>
        </w:rPr>
        <w:t>Вкладка «История статусов» содержит следующие элементы: «Дата», «Пользователь», «Организация», «Статус» и «Комментарий».</w:t>
      </w:r>
    </w:p>
    <w:p w14:paraId="152B5AA0" w14:textId="77777777" w:rsidR="00A91505" w:rsidRDefault="00A91505" w:rsidP="00A91505">
      <w:pPr>
        <w:pStyle w:val="4"/>
        <w:rPr>
          <w:rFonts w:cs="Arial"/>
        </w:rPr>
      </w:pPr>
      <w:bookmarkStart w:id="690" w:name="_Ref15286916"/>
      <w:bookmarkStart w:id="691" w:name="_Toc66783368"/>
      <w:r>
        <w:t xml:space="preserve">История статусов </w:t>
      </w:r>
      <w:r w:rsidRPr="00A80107">
        <w:rPr>
          <w:rFonts w:cs="Arial"/>
        </w:rPr>
        <w:t>в реестр</w:t>
      </w:r>
      <w:r>
        <w:rPr>
          <w:rFonts w:cs="Arial"/>
        </w:rPr>
        <w:t>е</w:t>
      </w:r>
      <w:r w:rsidRPr="00A80107">
        <w:rPr>
          <w:rFonts w:cs="Arial"/>
        </w:rPr>
        <w:t xml:space="preserve"> заявлений</w:t>
      </w:r>
      <w:bookmarkEnd w:id="690"/>
      <w:bookmarkEnd w:id="691"/>
    </w:p>
    <w:p w14:paraId="7605DFAE" w14:textId="30D1C210" w:rsidR="001C44A5" w:rsidRDefault="001C44A5" w:rsidP="00F951F3">
      <w:pPr>
        <w:pStyle w:val="phnormal"/>
      </w:pPr>
      <w:bookmarkStart w:id="692" w:name="_Ref494182408"/>
      <w:r>
        <w:t>В окне «Реестр заявлений» доступна кнопка «История статусов»</w:t>
      </w:r>
      <w:r w:rsidR="00F951F3">
        <w:t xml:space="preserve">. </w:t>
      </w:r>
      <w:r>
        <w:t>Выберите запись и нажмите на данную кнопку. Откроется окно «Лог изменений статуса заявок», в котором отображается информация из вкладки «История статусов».</w:t>
      </w:r>
    </w:p>
    <w:p w14:paraId="7062BEAE" w14:textId="24641892" w:rsidR="007C7BFD" w:rsidRDefault="007C7BFD" w:rsidP="007C7BFD">
      <w:pPr>
        <w:pStyle w:val="phnormal"/>
      </w:pPr>
      <w:r w:rsidRPr="0052726C">
        <w:rPr>
          <w:b/>
        </w:rPr>
        <w:t>Примечание</w:t>
      </w:r>
      <w:r>
        <w:t xml:space="preserve"> – </w:t>
      </w:r>
      <w:r w:rsidRPr="0052726C">
        <w:t xml:space="preserve">Если запись не выбрана и нажата кнопка </w:t>
      </w:r>
      <w:r w:rsidR="009B26CD">
        <w:t>«</w:t>
      </w:r>
      <w:r w:rsidRPr="0052726C">
        <w:t>История статусов</w:t>
      </w:r>
      <w:r w:rsidR="009B26CD">
        <w:t>»</w:t>
      </w:r>
      <w:r>
        <w:t xml:space="preserve">, Система </w:t>
      </w:r>
      <w:r w:rsidR="009B26CD">
        <w:t xml:space="preserve">выведет </w:t>
      </w:r>
      <w:r>
        <w:t>информационное сообщение</w:t>
      </w:r>
      <w:r w:rsidR="003D5D75">
        <w:t>: «Ошибка! Нужно выбрать одно заявление!».</w:t>
      </w:r>
    </w:p>
    <w:p w14:paraId="0DF63F2A" w14:textId="1FD9DFE9" w:rsidR="00F37F41" w:rsidRPr="00A80107" w:rsidRDefault="0095409A" w:rsidP="00F37F41">
      <w:pPr>
        <w:pStyle w:val="23"/>
        <w:rPr>
          <w:rFonts w:cs="Arial"/>
        </w:rPr>
      </w:pPr>
      <w:bookmarkStart w:id="693" w:name="_Toc66783369"/>
      <w:r w:rsidRPr="00A80107">
        <w:rPr>
          <w:rFonts w:cs="Arial"/>
        </w:rPr>
        <w:t>Настройка д</w:t>
      </w:r>
      <w:r w:rsidR="00F37F41" w:rsidRPr="00A80107">
        <w:rPr>
          <w:rFonts w:cs="Arial"/>
        </w:rPr>
        <w:t>омашне</w:t>
      </w:r>
      <w:r w:rsidRPr="00A80107">
        <w:rPr>
          <w:rFonts w:cs="Arial"/>
        </w:rPr>
        <w:t>го</w:t>
      </w:r>
      <w:r w:rsidR="00F37F41" w:rsidRPr="00A80107">
        <w:rPr>
          <w:rFonts w:cs="Arial"/>
        </w:rPr>
        <w:t xml:space="preserve"> задани</w:t>
      </w:r>
      <w:r w:rsidRPr="00A80107">
        <w:rPr>
          <w:rFonts w:cs="Arial"/>
        </w:rPr>
        <w:t>я</w:t>
      </w:r>
      <w:r w:rsidR="00F37F41" w:rsidRPr="00A80107">
        <w:rPr>
          <w:rFonts w:cs="Arial"/>
        </w:rPr>
        <w:t xml:space="preserve"> по умолчанию</w:t>
      </w:r>
      <w:bookmarkEnd w:id="692"/>
      <w:bookmarkEnd w:id="693"/>
    </w:p>
    <w:p w14:paraId="62CA973E" w14:textId="74AAD076" w:rsidR="009F3F31" w:rsidRPr="00A80107" w:rsidRDefault="00231B19" w:rsidP="009F3F31">
      <w:pPr>
        <w:pStyle w:val="phnormal"/>
        <w:rPr>
          <w:rFonts w:cs="Arial"/>
        </w:rPr>
      </w:pPr>
      <w:r w:rsidRPr="00A80107">
        <w:rPr>
          <w:rFonts w:cs="Arial"/>
        </w:rPr>
        <w:t>Для</w:t>
      </w:r>
      <w:r w:rsidR="009F3F31" w:rsidRPr="00A80107">
        <w:rPr>
          <w:rFonts w:cs="Arial"/>
        </w:rPr>
        <w:t xml:space="preserve"> администратора Системы</w:t>
      </w:r>
      <w:r w:rsidRPr="00A80107">
        <w:rPr>
          <w:rFonts w:cs="Arial"/>
        </w:rPr>
        <w:t xml:space="preserve"> реализована настройка</w:t>
      </w:r>
      <w:r w:rsidR="009F3F31" w:rsidRPr="00A80107">
        <w:rPr>
          <w:rFonts w:cs="Arial"/>
        </w:rPr>
        <w:t>, в которой возможно выбирать предметы из существующего списка и задавать</w:t>
      </w:r>
      <w:r w:rsidRPr="00A80107">
        <w:rPr>
          <w:rFonts w:cs="Arial"/>
        </w:rPr>
        <w:t xml:space="preserve"> для них</w:t>
      </w:r>
      <w:r w:rsidR="009F3F31" w:rsidRPr="00A80107">
        <w:rPr>
          <w:rFonts w:cs="Arial"/>
        </w:rPr>
        <w:t xml:space="preserve"> значение </w:t>
      </w:r>
      <w:r w:rsidRPr="00A80107">
        <w:rPr>
          <w:rFonts w:cs="Arial"/>
        </w:rPr>
        <w:t>в</w:t>
      </w:r>
      <w:r w:rsidR="009F3F31" w:rsidRPr="00A80107">
        <w:rPr>
          <w:rFonts w:cs="Arial"/>
        </w:rPr>
        <w:t xml:space="preserve"> пол</w:t>
      </w:r>
      <w:r w:rsidRPr="00A80107">
        <w:rPr>
          <w:rFonts w:cs="Arial"/>
        </w:rPr>
        <w:t>е «</w:t>
      </w:r>
      <w:r w:rsidR="009F3F31" w:rsidRPr="00A80107">
        <w:rPr>
          <w:rFonts w:cs="Arial"/>
        </w:rPr>
        <w:t>Домашнее задание</w:t>
      </w:r>
      <w:r w:rsidRPr="00A80107">
        <w:rPr>
          <w:rFonts w:cs="Arial"/>
        </w:rPr>
        <w:t>»</w:t>
      </w:r>
      <w:r w:rsidR="009F3F31" w:rsidRPr="00A80107">
        <w:rPr>
          <w:rFonts w:cs="Arial"/>
        </w:rPr>
        <w:t xml:space="preserve">, которое будет устанавливаться по умолчанию, если в загруженном по предмету КТП не заполнено поле </w:t>
      </w:r>
      <w:r w:rsidRPr="00A80107">
        <w:rPr>
          <w:rFonts w:cs="Arial"/>
        </w:rPr>
        <w:t>«</w:t>
      </w:r>
      <w:r w:rsidR="009F3F31" w:rsidRPr="00A80107">
        <w:rPr>
          <w:rFonts w:cs="Arial"/>
        </w:rPr>
        <w:t>Домашнее задание</w:t>
      </w:r>
      <w:r w:rsidRPr="00A80107">
        <w:rPr>
          <w:rFonts w:cs="Arial"/>
        </w:rPr>
        <w:t>»</w:t>
      </w:r>
      <w:r w:rsidR="009F3F31" w:rsidRPr="00A80107">
        <w:rPr>
          <w:rFonts w:cs="Arial"/>
        </w:rPr>
        <w:t>.</w:t>
      </w:r>
    </w:p>
    <w:p w14:paraId="0F69A25F" w14:textId="1C60AE63" w:rsidR="00AE03A5" w:rsidRPr="00A80107" w:rsidRDefault="00AE03A5" w:rsidP="00AE03A5">
      <w:pPr>
        <w:pStyle w:val="phnormal"/>
        <w:rPr>
          <w:rFonts w:cs="Arial"/>
        </w:rPr>
      </w:pPr>
      <w:r w:rsidRPr="00A80107">
        <w:rPr>
          <w:rFonts w:cs="Arial"/>
        </w:rPr>
        <w:t xml:space="preserve">Настройка домашнего задания доступна на уровне </w:t>
      </w:r>
      <w:r w:rsidR="005E63C5">
        <w:rPr>
          <w:rFonts w:cs="Arial"/>
        </w:rPr>
        <w:t>конкретной организации</w:t>
      </w:r>
      <w:r w:rsidRPr="00A80107">
        <w:rPr>
          <w:rFonts w:cs="Arial"/>
        </w:rPr>
        <w:t>.</w:t>
      </w:r>
    </w:p>
    <w:p w14:paraId="4239E13C" w14:textId="74C29B59" w:rsidR="00BC3AB5" w:rsidRPr="00A80107" w:rsidRDefault="00BC3AB5" w:rsidP="00BC3AB5">
      <w:pPr>
        <w:pStyle w:val="phnormal"/>
        <w:rPr>
          <w:rFonts w:cs="Arial"/>
        </w:rPr>
      </w:pPr>
      <w:r w:rsidRPr="00A80107">
        <w:rPr>
          <w:rFonts w:cs="Arial"/>
        </w:rPr>
        <w:t>Перейдите в пункт меню «Пуск</w:t>
      </w:r>
      <w:r w:rsidR="006E25AD">
        <w:rPr>
          <w:rFonts w:cs="Arial"/>
        </w:rPr>
        <w:t xml:space="preserve">/ </w:t>
      </w:r>
      <w:r w:rsidRPr="00A80107">
        <w:rPr>
          <w:rFonts w:cs="Arial"/>
        </w:rPr>
        <w:t>Администрирование</w:t>
      </w:r>
      <w:r w:rsidR="006E25AD">
        <w:rPr>
          <w:rFonts w:cs="Arial"/>
        </w:rPr>
        <w:t xml:space="preserve">/ </w:t>
      </w:r>
      <w:r w:rsidRPr="00A80107">
        <w:rPr>
          <w:rFonts w:cs="Arial"/>
        </w:rPr>
        <w:t>Настройка домашнего задания». В</w:t>
      </w:r>
      <w:r w:rsidR="00AE03A5" w:rsidRPr="00A80107">
        <w:rPr>
          <w:rFonts w:cs="Arial"/>
        </w:rPr>
        <w:t xml:space="preserve"> открывшемся окне </w:t>
      </w:r>
      <w:r w:rsidR="00280372" w:rsidRPr="00A80107">
        <w:rPr>
          <w:rFonts w:cs="Arial"/>
        </w:rPr>
        <w:t>(</w:t>
      </w:r>
      <w:r w:rsidR="000709A7">
        <w:rPr>
          <w:rFonts w:cs="Arial"/>
        </w:rPr>
        <w:fldChar w:fldCharType="begin"/>
      </w:r>
      <w:r w:rsidR="000709A7">
        <w:rPr>
          <w:rFonts w:cs="Arial"/>
        </w:rPr>
        <w:instrText xml:space="preserve"> REF _Ref493601075 \h </w:instrText>
      </w:r>
      <w:r w:rsidR="000709A7">
        <w:rPr>
          <w:rFonts w:cs="Arial"/>
        </w:rPr>
      </w:r>
      <w:r w:rsidR="000709A7">
        <w:rPr>
          <w:rFonts w:cs="Arial"/>
        </w:rPr>
        <w:fldChar w:fldCharType="separate"/>
      </w:r>
      <w:r w:rsidR="00284EFC">
        <w:t>Рисунок </w:t>
      </w:r>
      <w:r w:rsidR="00284EFC">
        <w:rPr>
          <w:noProof/>
        </w:rPr>
        <w:t>255</w:t>
      </w:r>
      <w:r w:rsidR="000709A7">
        <w:rPr>
          <w:rFonts w:cs="Arial"/>
        </w:rPr>
        <w:fldChar w:fldCharType="end"/>
      </w:r>
      <w:r w:rsidR="00280372" w:rsidRPr="00A80107">
        <w:rPr>
          <w:rFonts w:cs="Arial"/>
        </w:rPr>
        <w:t xml:space="preserve">) </w:t>
      </w:r>
      <w:r w:rsidR="00F5166D">
        <w:rPr>
          <w:rFonts w:cs="Arial"/>
        </w:rPr>
        <w:t>нажмите на кнопку</w:t>
      </w:r>
      <w:r w:rsidR="00AE03A5" w:rsidRPr="00A80107">
        <w:rPr>
          <w:rFonts w:cs="Arial"/>
        </w:rPr>
        <w:t xml:space="preserve"> «Добавить», заполните поля:</w:t>
      </w:r>
    </w:p>
    <w:p w14:paraId="22D18956" w14:textId="77777777" w:rsidR="00280372" w:rsidRPr="00A80107" w:rsidRDefault="00AE03A5" w:rsidP="00280372">
      <w:pPr>
        <w:pStyle w:val="phfigure"/>
        <w:rPr>
          <w:rFonts w:cs="Arial"/>
        </w:rPr>
      </w:pPr>
      <w:r w:rsidRPr="00A80107">
        <w:rPr>
          <w:rFonts w:cs="Arial"/>
          <w:noProof/>
        </w:rPr>
        <w:lastRenderedPageBreak/>
        <w:drawing>
          <wp:inline distT="0" distB="0" distL="0" distR="0" wp14:anchorId="14A610D1" wp14:editId="41DFDA32">
            <wp:extent cx="5753100" cy="3857625"/>
            <wp:effectExtent l="0" t="0" r="0" b="952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753100" cy="3857625"/>
                    </a:xfrm>
                    <a:prstGeom prst="rect">
                      <a:avLst/>
                    </a:prstGeom>
                  </pic:spPr>
                </pic:pic>
              </a:graphicData>
            </a:graphic>
          </wp:inline>
        </w:drawing>
      </w:r>
    </w:p>
    <w:p w14:paraId="7205CFA9" w14:textId="5AA2EB3D" w:rsidR="00AE03A5" w:rsidRPr="00A80107" w:rsidRDefault="002A0799" w:rsidP="00280372">
      <w:pPr>
        <w:pStyle w:val="phfiguretitle"/>
      </w:pPr>
      <w:bookmarkStart w:id="694" w:name="_Ref493601075"/>
      <w:r>
        <w:t>Рисунок </w:t>
      </w:r>
      <w:r w:rsidR="005D124A">
        <w:fldChar w:fldCharType="begin"/>
      </w:r>
      <w:r w:rsidR="005D124A">
        <w:instrText xml:space="preserve"> SEQ Рисунок \* ARABIC </w:instrText>
      </w:r>
      <w:r w:rsidR="005D124A">
        <w:fldChar w:fldCharType="separate"/>
      </w:r>
      <w:r w:rsidR="00284EFC">
        <w:rPr>
          <w:noProof/>
        </w:rPr>
        <w:t>255</w:t>
      </w:r>
      <w:r w:rsidR="005D124A">
        <w:rPr>
          <w:noProof/>
        </w:rPr>
        <w:fldChar w:fldCharType="end"/>
      </w:r>
      <w:bookmarkEnd w:id="694"/>
      <w:r w:rsidR="00231B19" w:rsidRPr="00A80107">
        <w:t xml:space="preserve"> </w:t>
      </w:r>
      <w:r w:rsidR="00280372" w:rsidRPr="00A80107">
        <w:t>–</w:t>
      </w:r>
      <w:r w:rsidR="009F3F31" w:rsidRPr="00A80107">
        <w:t xml:space="preserve"> Домашнее задание по умолчанию: Добавление</w:t>
      </w:r>
    </w:p>
    <w:p w14:paraId="677A07B6" w14:textId="535B819E" w:rsidR="00AE03A5" w:rsidRPr="00A80107" w:rsidRDefault="00AE03A5" w:rsidP="00336BCD">
      <w:pPr>
        <w:pStyle w:val="phlistitemized1"/>
      </w:pPr>
      <w:r w:rsidRPr="00A80107">
        <w:t xml:space="preserve">«Предмет» – </w:t>
      </w:r>
      <w:r w:rsidR="00280372" w:rsidRPr="00A80107">
        <w:t>выберите значение</w:t>
      </w:r>
      <w:r w:rsidR="009F3F31" w:rsidRPr="00A80107">
        <w:t xml:space="preserve"> </w:t>
      </w:r>
      <w:r w:rsidR="00280372" w:rsidRPr="00A80107">
        <w:t>из</w:t>
      </w:r>
      <w:r w:rsidR="009F3F31" w:rsidRPr="00A80107">
        <w:t xml:space="preserve"> справочник</w:t>
      </w:r>
      <w:r w:rsidR="00280372" w:rsidRPr="00A80107">
        <w:t>а</w:t>
      </w:r>
      <w:r w:rsidR="009F3F31" w:rsidRPr="00A80107">
        <w:t xml:space="preserve"> </w:t>
      </w:r>
      <w:r w:rsidR="00231B19" w:rsidRPr="00A80107">
        <w:t>«</w:t>
      </w:r>
      <w:r w:rsidR="009F3F31" w:rsidRPr="00A80107">
        <w:t>Предметы</w:t>
      </w:r>
      <w:r w:rsidR="00231B19" w:rsidRPr="00A80107">
        <w:t>»</w:t>
      </w:r>
      <w:r w:rsidR="009F3F31" w:rsidRPr="00A80107">
        <w:t xml:space="preserve">. Список предметов отсортирован по </w:t>
      </w:r>
      <w:r w:rsidR="005E63C5">
        <w:t>текущей организации</w:t>
      </w:r>
      <w:r w:rsidR="00280372" w:rsidRPr="00A80107">
        <w:t>;</w:t>
      </w:r>
    </w:p>
    <w:p w14:paraId="7C00D779" w14:textId="5567F988" w:rsidR="00AE03A5" w:rsidRPr="00A80107" w:rsidRDefault="00AE03A5" w:rsidP="00336BCD">
      <w:pPr>
        <w:pStyle w:val="phlistitemized1"/>
      </w:pPr>
      <w:r w:rsidRPr="00A80107">
        <w:t xml:space="preserve">«Д/з по умолчанию» – </w:t>
      </w:r>
      <w:r w:rsidR="00280372" w:rsidRPr="00A80107">
        <w:t>введите текст домашнего задания</w:t>
      </w:r>
      <w:r w:rsidR="009F3F31" w:rsidRPr="00A80107">
        <w:t xml:space="preserve"> (</w:t>
      </w:r>
      <w:r w:rsidR="00280372" w:rsidRPr="00A80107">
        <w:t xml:space="preserve">максимальное количество символов – </w:t>
      </w:r>
      <w:r w:rsidR="009F3F31" w:rsidRPr="00A80107">
        <w:t>256)</w:t>
      </w:r>
      <w:r w:rsidR="00280372" w:rsidRPr="00A80107">
        <w:t>.</w:t>
      </w:r>
    </w:p>
    <w:p w14:paraId="2536D497" w14:textId="5D0B35B2" w:rsidR="00AE03A5" w:rsidRPr="00A80107" w:rsidRDefault="00F5166D" w:rsidP="00AE03A5">
      <w:pPr>
        <w:pStyle w:val="phnormal"/>
        <w:rPr>
          <w:rFonts w:cs="Arial"/>
        </w:rPr>
      </w:pPr>
      <w:r>
        <w:rPr>
          <w:rFonts w:cs="Arial"/>
        </w:rPr>
        <w:t>Нажмите на кнопку</w:t>
      </w:r>
      <w:r w:rsidR="00280372" w:rsidRPr="00A80107">
        <w:rPr>
          <w:rFonts w:cs="Arial"/>
        </w:rPr>
        <w:t xml:space="preserve"> «Сохранить».</w:t>
      </w:r>
    </w:p>
    <w:p w14:paraId="5638E186" w14:textId="159C310C" w:rsidR="00B460E2" w:rsidRPr="00A80107" w:rsidRDefault="00B460E2" w:rsidP="00B460E2">
      <w:pPr>
        <w:pStyle w:val="phnormal"/>
        <w:rPr>
          <w:rFonts w:cs="Arial"/>
        </w:rPr>
      </w:pPr>
      <w:r w:rsidRPr="00A80107">
        <w:rPr>
          <w:rFonts w:cs="Arial"/>
        </w:rPr>
        <w:t>Для редактирования записи выделите запись и нажмите на кнопку «Изменить», откроется окно редактирования записи «Домашнее задание по умолчанию: Редактирование» (</w:t>
      </w:r>
      <w:r w:rsidR="00CD2C14" w:rsidRPr="00A80107">
        <w:rPr>
          <w:rFonts w:cs="Arial"/>
        </w:rPr>
        <w:fldChar w:fldCharType="begin"/>
      </w:r>
      <w:r w:rsidR="00CD2C14" w:rsidRPr="00A80107">
        <w:rPr>
          <w:rFonts w:cs="Arial"/>
        </w:rPr>
        <w:instrText xml:space="preserve"> REF _Ref493601329 \h  \* MERGEFORMAT </w:instrText>
      </w:r>
      <w:r w:rsidR="00CD2C14" w:rsidRPr="00A80107">
        <w:rPr>
          <w:rFonts w:cs="Arial"/>
        </w:rPr>
      </w:r>
      <w:r w:rsidR="00CD2C14" w:rsidRPr="00A80107">
        <w:rPr>
          <w:rFonts w:cs="Arial"/>
        </w:rPr>
        <w:fldChar w:fldCharType="separate"/>
      </w:r>
      <w:r w:rsidR="00284EFC" w:rsidRPr="00284EFC">
        <w:rPr>
          <w:rFonts w:cs="Arial"/>
        </w:rPr>
        <w:t>Рисунок 256</w:t>
      </w:r>
      <w:r w:rsidR="00CD2C14" w:rsidRPr="00A80107">
        <w:rPr>
          <w:rFonts w:cs="Arial"/>
        </w:rPr>
        <w:fldChar w:fldCharType="end"/>
      </w:r>
      <w:r w:rsidRPr="00A80107">
        <w:rPr>
          <w:rFonts w:cs="Arial"/>
        </w:rPr>
        <w:t>). Окно редактирования записи аналогично окну добавления записи (см. </w:t>
      </w:r>
      <w:r w:rsidR="000709A7">
        <w:rPr>
          <w:rFonts w:cs="Arial"/>
        </w:rPr>
        <w:fldChar w:fldCharType="begin"/>
      </w:r>
      <w:r w:rsidR="000709A7">
        <w:rPr>
          <w:rFonts w:cs="Arial"/>
        </w:rPr>
        <w:instrText xml:space="preserve"> REF _Ref493601075 \h </w:instrText>
      </w:r>
      <w:r w:rsidR="000709A7">
        <w:rPr>
          <w:rFonts w:cs="Arial"/>
        </w:rPr>
      </w:r>
      <w:r w:rsidR="000709A7">
        <w:rPr>
          <w:rFonts w:cs="Arial"/>
        </w:rPr>
        <w:fldChar w:fldCharType="separate"/>
      </w:r>
      <w:r w:rsidR="00284EFC">
        <w:t>Рисунок </w:t>
      </w:r>
      <w:r w:rsidR="00284EFC">
        <w:rPr>
          <w:noProof/>
        </w:rPr>
        <w:t>255</w:t>
      </w:r>
      <w:r w:rsidR="000709A7">
        <w:rPr>
          <w:rFonts w:cs="Arial"/>
        </w:rPr>
        <w:fldChar w:fldCharType="end"/>
      </w:r>
      <w:r w:rsidRPr="00A80107">
        <w:rPr>
          <w:rFonts w:cs="Arial"/>
        </w:rPr>
        <w:t>).</w:t>
      </w:r>
    </w:p>
    <w:p w14:paraId="6D6BA8D5" w14:textId="71C0B422" w:rsidR="00B460E2" w:rsidRPr="00A80107" w:rsidRDefault="00B460E2" w:rsidP="00AE03A5">
      <w:pPr>
        <w:pStyle w:val="phnormal"/>
        <w:rPr>
          <w:rFonts w:cs="Arial"/>
        </w:rPr>
      </w:pPr>
      <w:r w:rsidRPr="00A80107">
        <w:rPr>
          <w:rFonts w:cs="Arial"/>
        </w:rPr>
        <w:t>Для удаления записи выделите ее и нажмите на кнопку «Удалить». Откроется диалоговое окно с запросом на удаление, подтвердите удаление, нажав кнопку «Да».</w:t>
      </w:r>
    </w:p>
    <w:p w14:paraId="1A7E53BA" w14:textId="4F604DCA" w:rsidR="0095409A" w:rsidRPr="00A80107" w:rsidRDefault="0095409A" w:rsidP="0095409A">
      <w:pPr>
        <w:pStyle w:val="phnormal"/>
        <w:rPr>
          <w:rFonts w:cs="Arial"/>
        </w:rPr>
      </w:pPr>
      <w:r w:rsidRPr="00A80107">
        <w:rPr>
          <w:rFonts w:cs="Arial"/>
        </w:rPr>
        <w:t xml:space="preserve">После того, как в окне настроек была добавлена запись, на указанный предмет (например, </w:t>
      </w:r>
      <w:r w:rsidR="009533BD" w:rsidRPr="00A80107">
        <w:rPr>
          <w:rFonts w:cs="Arial"/>
        </w:rPr>
        <w:t>астрономия</w:t>
      </w:r>
      <w:r w:rsidRPr="00A80107">
        <w:rPr>
          <w:rFonts w:cs="Arial"/>
        </w:rPr>
        <w:t>)</w:t>
      </w:r>
      <w:r w:rsidR="00280372" w:rsidRPr="00A80107">
        <w:rPr>
          <w:rFonts w:cs="Arial"/>
        </w:rPr>
        <w:t xml:space="preserve"> (</w:t>
      </w:r>
      <w:r w:rsidR="000709A7">
        <w:rPr>
          <w:rFonts w:cs="Arial"/>
        </w:rPr>
        <w:fldChar w:fldCharType="begin"/>
      </w:r>
      <w:r w:rsidR="000709A7">
        <w:rPr>
          <w:rFonts w:cs="Arial"/>
        </w:rPr>
        <w:instrText xml:space="preserve"> REF _Ref493601329 \h </w:instrText>
      </w:r>
      <w:r w:rsidR="000709A7">
        <w:rPr>
          <w:rFonts w:cs="Arial"/>
        </w:rPr>
      </w:r>
      <w:r w:rsidR="000709A7">
        <w:rPr>
          <w:rFonts w:cs="Arial"/>
        </w:rPr>
        <w:fldChar w:fldCharType="separate"/>
      </w:r>
      <w:r w:rsidR="00284EFC">
        <w:t>Рисунок </w:t>
      </w:r>
      <w:r w:rsidR="00284EFC">
        <w:rPr>
          <w:noProof/>
        </w:rPr>
        <w:t>256</w:t>
      </w:r>
      <w:r w:rsidR="000709A7">
        <w:rPr>
          <w:rFonts w:cs="Arial"/>
        </w:rPr>
        <w:fldChar w:fldCharType="end"/>
      </w:r>
      <w:r w:rsidR="00280372" w:rsidRPr="00A80107">
        <w:rPr>
          <w:rFonts w:cs="Arial"/>
        </w:rPr>
        <w:t>)</w:t>
      </w:r>
      <w:r w:rsidRPr="00A80107">
        <w:rPr>
          <w:rFonts w:cs="Arial"/>
        </w:rPr>
        <w:t>, в окне журнала на урок должно проставляться значение из поля «Д/</w:t>
      </w:r>
      <w:proofErr w:type="gramStart"/>
      <w:r w:rsidRPr="00A80107">
        <w:rPr>
          <w:rFonts w:cs="Arial"/>
        </w:rPr>
        <w:t>З</w:t>
      </w:r>
      <w:proofErr w:type="gramEnd"/>
      <w:r w:rsidRPr="00A80107">
        <w:rPr>
          <w:rFonts w:cs="Arial"/>
        </w:rPr>
        <w:t xml:space="preserve"> по умолчанию» в поля «На текущий урок» и «На следующий урок»</w:t>
      </w:r>
      <w:r w:rsidR="00280372" w:rsidRPr="00A80107">
        <w:rPr>
          <w:rFonts w:cs="Arial"/>
        </w:rPr>
        <w:t xml:space="preserve"> (</w:t>
      </w:r>
      <w:r w:rsidR="000709A7">
        <w:rPr>
          <w:rFonts w:cs="Arial"/>
        </w:rPr>
        <w:fldChar w:fldCharType="begin"/>
      </w:r>
      <w:r w:rsidR="000709A7">
        <w:rPr>
          <w:rFonts w:cs="Arial"/>
        </w:rPr>
        <w:instrText xml:space="preserve"> REF _Ref493601336 \h </w:instrText>
      </w:r>
      <w:r w:rsidR="000709A7">
        <w:rPr>
          <w:rFonts w:cs="Arial"/>
        </w:rPr>
      </w:r>
      <w:r w:rsidR="000709A7">
        <w:rPr>
          <w:rFonts w:cs="Arial"/>
        </w:rPr>
        <w:fldChar w:fldCharType="separate"/>
      </w:r>
      <w:r w:rsidR="00284EFC">
        <w:t>Рисунок </w:t>
      </w:r>
      <w:r w:rsidR="00284EFC">
        <w:rPr>
          <w:noProof/>
        </w:rPr>
        <w:t>257</w:t>
      </w:r>
      <w:r w:rsidR="000709A7">
        <w:rPr>
          <w:rFonts w:cs="Arial"/>
        </w:rPr>
        <w:fldChar w:fldCharType="end"/>
      </w:r>
      <w:r w:rsidR="00280372" w:rsidRPr="00A80107">
        <w:rPr>
          <w:rFonts w:cs="Arial"/>
        </w:rPr>
        <w:t>)</w:t>
      </w:r>
      <w:r w:rsidRPr="00A80107">
        <w:rPr>
          <w:rFonts w:cs="Arial"/>
        </w:rPr>
        <w:t>.</w:t>
      </w:r>
    </w:p>
    <w:p w14:paraId="12E756D0" w14:textId="77777777" w:rsidR="00280372" w:rsidRPr="00A80107" w:rsidRDefault="0095409A" w:rsidP="00280372">
      <w:pPr>
        <w:pStyle w:val="phfigure"/>
        <w:rPr>
          <w:rFonts w:cs="Arial"/>
        </w:rPr>
      </w:pPr>
      <w:r w:rsidRPr="00A80107">
        <w:rPr>
          <w:rFonts w:cs="Arial"/>
          <w:noProof/>
        </w:rPr>
        <w:lastRenderedPageBreak/>
        <w:drawing>
          <wp:inline distT="0" distB="0" distL="0" distR="0" wp14:anchorId="71980AD0" wp14:editId="74AD7E30">
            <wp:extent cx="5743575" cy="3829050"/>
            <wp:effectExtent l="0" t="0" r="952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43575" cy="3829050"/>
                    </a:xfrm>
                    <a:prstGeom prst="rect">
                      <a:avLst/>
                    </a:prstGeom>
                  </pic:spPr>
                </pic:pic>
              </a:graphicData>
            </a:graphic>
          </wp:inline>
        </w:drawing>
      </w:r>
    </w:p>
    <w:p w14:paraId="7D74D8BB" w14:textId="3EA11673" w:rsidR="0095409A" w:rsidRPr="00A80107" w:rsidRDefault="002A0799" w:rsidP="0040573D">
      <w:pPr>
        <w:pStyle w:val="phfiguretitle"/>
      </w:pPr>
      <w:bookmarkStart w:id="695" w:name="_Ref493601329"/>
      <w:r>
        <w:t>Рисунок </w:t>
      </w:r>
      <w:r w:rsidR="005D124A">
        <w:fldChar w:fldCharType="begin"/>
      </w:r>
      <w:r w:rsidR="005D124A">
        <w:instrText xml:space="preserve"> SEQ Рисунок \* ARABIC </w:instrText>
      </w:r>
      <w:r w:rsidR="005D124A">
        <w:fldChar w:fldCharType="separate"/>
      </w:r>
      <w:r w:rsidR="00284EFC">
        <w:rPr>
          <w:noProof/>
        </w:rPr>
        <w:t>256</w:t>
      </w:r>
      <w:r w:rsidR="005D124A">
        <w:rPr>
          <w:noProof/>
        </w:rPr>
        <w:fldChar w:fldCharType="end"/>
      </w:r>
      <w:bookmarkEnd w:id="695"/>
      <w:r w:rsidR="00280372" w:rsidRPr="00A80107">
        <w:t xml:space="preserve"> – Пример настройки домашнего задания по умолчанию</w:t>
      </w:r>
    </w:p>
    <w:p w14:paraId="7D54CBC9" w14:textId="5DA6B819" w:rsidR="00280372" w:rsidRPr="00A80107" w:rsidRDefault="007B097E" w:rsidP="00280372">
      <w:pPr>
        <w:pStyle w:val="phfigure"/>
        <w:rPr>
          <w:rFonts w:cs="Arial"/>
        </w:rPr>
      </w:pPr>
      <w:r>
        <w:rPr>
          <w:noProof/>
        </w:rPr>
        <w:drawing>
          <wp:inline distT="0" distB="0" distL="0" distR="0" wp14:anchorId="5FF18D51" wp14:editId="50C74E64">
            <wp:extent cx="6152515" cy="4385945"/>
            <wp:effectExtent l="0" t="0" r="63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6152515" cy="4385945"/>
                    </a:xfrm>
                    <a:prstGeom prst="rect">
                      <a:avLst/>
                    </a:prstGeom>
                  </pic:spPr>
                </pic:pic>
              </a:graphicData>
            </a:graphic>
          </wp:inline>
        </w:drawing>
      </w:r>
    </w:p>
    <w:p w14:paraId="75E53889" w14:textId="6E393977" w:rsidR="009533BD" w:rsidRPr="00A80107" w:rsidRDefault="002A0799" w:rsidP="00280372">
      <w:pPr>
        <w:pStyle w:val="phfiguretitle"/>
      </w:pPr>
      <w:bookmarkStart w:id="696" w:name="_Ref493601336"/>
      <w:r>
        <w:t>Рисунок </w:t>
      </w:r>
      <w:r w:rsidR="005D124A">
        <w:fldChar w:fldCharType="begin"/>
      </w:r>
      <w:r w:rsidR="005D124A">
        <w:instrText xml:space="preserve"> SEQ Рисунок \* ARABIC </w:instrText>
      </w:r>
      <w:r w:rsidR="005D124A">
        <w:fldChar w:fldCharType="separate"/>
      </w:r>
      <w:r w:rsidR="00284EFC">
        <w:rPr>
          <w:noProof/>
        </w:rPr>
        <w:t>257</w:t>
      </w:r>
      <w:r w:rsidR="005D124A">
        <w:rPr>
          <w:noProof/>
        </w:rPr>
        <w:fldChar w:fldCharType="end"/>
      </w:r>
      <w:bookmarkEnd w:id="696"/>
      <w:r w:rsidR="00280372" w:rsidRPr="00A80107">
        <w:t xml:space="preserve"> – Отображение примера настроенного домашнего задания</w:t>
      </w:r>
    </w:p>
    <w:p w14:paraId="478D9CE9" w14:textId="34EF4F7A" w:rsidR="00745EE5" w:rsidRPr="00A80107" w:rsidRDefault="009533BD" w:rsidP="009533BD">
      <w:pPr>
        <w:pStyle w:val="phnormal"/>
        <w:rPr>
          <w:rFonts w:cs="Arial"/>
        </w:rPr>
      </w:pPr>
      <w:r w:rsidRPr="00A80107">
        <w:rPr>
          <w:rFonts w:cs="Arial"/>
        </w:rPr>
        <w:lastRenderedPageBreak/>
        <w:t xml:space="preserve">При нажатии на кнопку </w:t>
      </w:r>
      <w:r w:rsidR="00231B19" w:rsidRPr="00A80107">
        <w:rPr>
          <w:rFonts w:cs="Arial"/>
        </w:rPr>
        <w:t>«</w:t>
      </w:r>
      <w:r w:rsidRPr="00A80107">
        <w:rPr>
          <w:rFonts w:cs="Arial"/>
        </w:rPr>
        <w:t>Изменить домашнее задание</w:t>
      </w:r>
      <w:r w:rsidR="00231B19" w:rsidRPr="00A80107">
        <w:rPr>
          <w:rFonts w:cs="Arial"/>
        </w:rPr>
        <w:t>»</w:t>
      </w:r>
      <w:r w:rsidRPr="00A80107">
        <w:rPr>
          <w:rFonts w:cs="Arial"/>
        </w:rPr>
        <w:t xml:space="preserve"> в окне журнала на урок задание по умолчанию доступ</w:t>
      </w:r>
      <w:r w:rsidR="00280372" w:rsidRPr="00A80107">
        <w:rPr>
          <w:rFonts w:cs="Arial"/>
        </w:rPr>
        <w:t>но для редактирования и применяет</w:t>
      </w:r>
      <w:r w:rsidRPr="00A80107">
        <w:rPr>
          <w:rFonts w:cs="Arial"/>
        </w:rPr>
        <w:t>ся только на открытый урок без изменения в окне настроек.</w:t>
      </w:r>
      <w:r w:rsidR="00280372" w:rsidRPr="00A80107">
        <w:rPr>
          <w:rFonts w:cs="Arial"/>
        </w:rPr>
        <w:t xml:space="preserve"> </w:t>
      </w:r>
      <w:r w:rsidRPr="00A80107">
        <w:rPr>
          <w:rFonts w:cs="Arial"/>
        </w:rPr>
        <w:t xml:space="preserve">Права на редактирование </w:t>
      </w:r>
      <w:r w:rsidR="00280372" w:rsidRPr="00A80107">
        <w:rPr>
          <w:rFonts w:cs="Arial"/>
        </w:rPr>
        <w:t>домашнего задания</w:t>
      </w:r>
      <w:r w:rsidRPr="00A80107">
        <w:rPr>
          <w:rFonts w:cs="Arial"/>
        </w:rPr>
        <w:t xml:space="preserve"> в окне журнала на урок </w:t>
      </w:r>
      <w:r w:rsidR="00280372" w:rsidRPr="00A80107">
        <w:rPr>
          <w:rFonts w:cs="Arial"/>
        </w:rPr>
        <w:t>регулируется</w:t>
      </w:r>
      <w:r w:rsidRPr="00A80107">
        <w:rPr>
          <w:rFonts w:cs="Arial"/>
        </w:rPr>
        <w:t xml:space="preserve"> правами на классный журнал</w:t>
      </w:r>
      <w:r w:rsidR="00280372" w:rsidRPr="00A80107">
        <w:rPr>
          <w:rFonts w:cs="Arial"/>
        </w:rPr>
        <w:t>.</w:t>
      </w:r>
    </w:p>
    <w:p w14:paraId="39D56D88" w14:textId="179B7F1B" w:rsidR="009533BD" w:rsidRPr="00A80107" w:rsidRDefault="00AF3162" w:rsidP="00AF3162">
      <w:pPr>
        <w:pStyle w:val="23"/>
        <w:rPr>
          <w:rFonts w:cs="Arial"/>
        </w:rPr>
      </w:pPr>
      <w:bookmarkStart w:id="697" w:name="_Ref493690990"/>
      <w:bookmarkStart w:id="698" w:name="_Toc66783370"/>
      <w:r w:rsidRPr="00A80107">
        <w:rPr>
          <w:rFonts w:cs="Arial"/>
        </w:rPr>
        <w:lastRenderedPageBreak/>
        <w:t>Конкурс по ЕСИА</w:t>
      </w:r>
      <w:bookmarkEnd w:id="697"/>
      <w:bookmarkEnd w:id="698"/>
    </w:p>
    <w:p w14:paraId="535DF761" w14:textId="77777777" w:rsidR="00005108" w:rsidRPr="00A80107" w:rsidRDefault="00005108" w:rsidP="00005108">
      <w:pPr>
        <w:pStyle w:val="31"/>
        <w:rPr>
          <w:rFonts w:cs="Arial"/>
        </w:rPr>
      </w:pPr>
      <w:bookmarkStart w:id="699" w:name="_Ref493691006"/>
      <w:bookmarkStart w:id="700" w:name="_Toc66783371"/>
      <w:r w:rsidRPr="00A80107">
        <w:rPr>
          <w:rFonts w:cs="Arial"/>
        </w:rPr>
        <w:t>Настройка конкурса</w:t>
      </w:r>
      <w:bookmarkEnd w:id="699"/>
      <w:bookmarkEnd w:id="700"/>
    </w:p>
    <w:p w14:paraId="56E81981" w14:textId="5A870F58" w:rsidR="00005108" w:rsidRPr="00A80107" w:rsidRDefault="00005108" w:rsidP="00006DE1">
      <w:pPr>
        <w:pStyle w:val="phlistitemizedtitle"/>
      </w:pPr>
      <w:r w:rsidRPr="00A80107">
        <w:t>Перейдите в пункт меню «Пуск/ Конкурс/ Настройка конкурса». В открывшемся окне (</w:t>
      </w:r>
      <w:r w:rsidR="000709A7">
        <w:fldChar w:fldCharType="begin"/>
      </w:r>
      <w:r w:rsidR="000709A7">
        <w:instrText xml:space="preserve"> REF _Ref493686702 \h </w:instrText>
      </w:r>
      <w:r w:rsidR="000709A7">
        <w:fldChar w:fldCharType="separate"/>
      </w:r>
      <w:r w:rsidR="00284EFC">
        <w:t>Рисунок </w:t>
      </w:r>
      <w:r w:rsidR="00284EFC">
        <w:rPr>
          <w:noProof/>
        </w:rPr>
        <w:t>258</w:t>
      </w:r>
      <w:r w:rsidR="000709A7">
        <w:fldChar w:fldCharType="end"/>
      </w:r>
      <w:r w:rsidRPr="00A80107">
        <w:t>) укажите параметры:</w:t>
      </w:r>
    </w:p>
    <w:p w14:paraId="21275ED4" w14:textId="77777777" w:rsidR="00005108" w:rsidRPr="00A80107" w:rsidRDefault="00005108" w:rsidP="00005108">
      <w:pPr>
        <w:pStyle w:val="phfigure"/>
        <w:rPr>
          <w:rFonts w:cs="Arial"/>
        </w:rPr>
      </w:pPr>
      <w:r w:rsidRPr="00A80107">
        <w:rPr>
          <w:rFonts w:cs="Arial"/>
          <w:noProof/>
        </w:rPr>
        <w:drawing>
          <wp:inline distT="0" distB="0" distL="0" distR="0" wp14:anchorId="0A2C4DB7" wp14:editId="60AE204C">
            <wp:extent cx="6152515" cy="6483985"/>
            <wp:effectExtent l="0" t="0" r="635"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6152515" cy="6483985"/>
                    </a:xfrm>
                    <a:prstGeom prst="rect">
                      <a:avLst/>
                    </a:prstGeom>
                  </pic:spPr>
                </pic:pic>
              </a:graphicData>
            </a:graphic>
          </wp:inline>
        </w:drawing>
      </w:r>
    </w:p>
    <w:p w14:paraId="7E6DB33E" w14:textId="4F705C34" w:rsidR="00005108" w:rsidRPr="00A80107" w:rsidRDefault="002A0799" w:rsidP="00005108">
      <w:pPr>
        <w:pStyle w:val="phfiguretitle"/>
      </w:pPr>
      <w:bookmarkStart w:id="701" w:name="_Ref493686702"/>
      <w:r>
        <w:t>Рисунок </w:t>
      </w:r>
      <w:r w:rsidR="005D124A">
        <w:fldChar w:fldCharType="begin"/>
      </w:r>
      <w:r w:rsidR="005D124A">
        <w:instrText xml:space="preserve"> SEQ Рисунок \* ARABIC </w:instrText>
      </w:r>
      <w:r w:rsidR="005D124A">
        <w:fldChar w:fldCharType="separate"/>
      </w:r>
      <w:r w:rsidR="00284EFC">
        <w:rPr>
          <w:noProof/>
        </w:rPr>
        <w:t>258</w:t>
      </w:r>
      <w:r w:rsidR="005D124A">
        <w:rPr>
          <w:noProof/>
        </w:rPr>
        <w:fldChar w:fldCharType="end"/>
      </w:r>
      <w:bookmarkEnd w:id="701"/>
      <w:r w:rsidR="00005108" w:rsidRPr="00A80107">
        <w:t xml:space="preserve"> – Окно «Настройки конкурса»</w:t>
      </w:r>
    </w:p>
    <w:p w14:paraId="5182559F" w14:textId="77777777" w:rsidR="00005108" w:rsidRPr="00A80107" w:rsidRDefault="00005108" w:rsidP="00336BCD">
      <w:pPr>
        <w:pStyle w:val="phlistitemized1"/>
      </w:pPr>
      <w:r w:rsidRPr="00A80107">
        <w:t xml:space="preserve">«Дата </w:t>
      </w:r>
      <w:proofErr w:type="gramStart"/>
      <w:r w:rsidRPr="00A80107">
        <w:t>с</w:t>
      </w:r>
      <w:proofErr w:type="gramEnd"/>
      <w:r w:rsidRPr="00A80107">
        <w:t>», «</w:t>
      </w:r>
      <w:proofErr w:type="gramStart"/>
      <w:r w:rsidRPr="00A80107">
        <w:t>Дата</w:t>
      </w:r>
      <w:proofErr w:type="gramEnd"/>
      <w:r w:rsidRPr="00A80107">
        <w:t xml:space="preserve"> по» – укажите период проведения конкурса. Информация о конкурсе будет отображаться только в указанный период;</w:t>
      </w:r>
    </w:p>
    <w:p w14:paraId="101B9798" w14:textId="46865F66" w:rsidR="00005108" w:rsidRPr="00A80107" w:rsidRDefault="00005108" w:rsidP="00005108">
      <w:pPr>
        <w:pStyle w:val="phnormal"/>
        <w:rPr>
          <w:rFonts w:cs="Arial"/>
        </w:rPr>
      </w:pPr>
      <w:proofErr w:type="gramStart"/>
      <w:r w:rsidRPr="00A80107">
        <w:rPr>
          <w:rFonts w:cs="Arial"/>
          <w:b/>
        </w:rPr>
        <w:lastRenderedPageBreak/>
        <w:t>Примечание</w:t>
      </w:r>
      <w:r w:rsidRPr="00A80107">
        <w:rPr>
          <w:rFonts w:cs="Arial"/>
        </w:rPr>
        <w:t xml:space="preserve"> – Информация, введенная в окне настройки конкурсов, далее будет отображаться в личном кабинете ученика (</w:t>
      </w:r>
      <w:r w:rsidR="00CB6CD0" w:rsidRPr="00A80107">
        <w:t xml:space="preserve">см. </w:t>
      </w:r>
      <w:r w:rsidRPr="00A80107">
        <w:rPr>
          <w:rFonts w:cs="Arial"/>
        </w:rPr>
        <w:t xml:space="preserve">п. </w:t>
      </w:r>
      <w:r w:rsidRPr="00A80107">
        <w:rPr>
          <w:rFonts w:cs="Arial"/>
        </w:rPr>
        <w:fldChar w:fldCharType="begin"/>
      </w:r>
      <w:r w:rsidRPr="00A80107">
        <w:rPr>
          <w:rFonts w:cs="Arial"/>
        </w:rPr>
        <w:instrText xml:space="preserve"> REF _Ref493690959 \w \h  \* MERGEFORMAT </w:instrText>
      </w:r>
      <w:r w:rsidRPr="00A80107">
        <w:rPr>
          <w:rFonts w:cs="Arial"/>
        </w:rPr>
      </w:r>
      <w:r w:rsidRPr="00A80107">
        <w:rPr>
          <w:rFonts w:cs="Arial"/>
        </w:rPr>
        <w:fldChar w:fldCharType="separate"/>
      </w:r>
      <w:r w:rsidR="00284EFC">
        <w:rPr>
          <w:rFonts w:cs="Arial"/>
        </w:rPr>
        <w:t>1.45.2.1</w:t>
      </w:r>
      <w:r w:rsidRPr="00A80107">
        <w:rPr>
          <w:rFonts w:cs="Arial"/>
        </w:rPr>
        <w:fldChar w:fldCharType="end"/>
      </w:r>
      <w:r w:rsidRPr="00A80107">
        <w:rPr>
          <w:rFonts w:cs="Arial"/>
        </w:rPr>
        <w:t>) и родителя (</w:t>
      </w:r>
      <w:r w:rsidR="00CB6CD0" w:rsidRPr="00A80107">
        <w:t xml:space="preserve">см. </w:t>
      </w:r>
      <w:r w:rsidRPr="00A80107">
        <w:rPr>
          <w:rFonts w:cs="Arial"/>
        </w:rPr>
        <w:t xml:space="preserve">п. </w:t>
      </w:r>
      <w:r w:rsidR="00F0610C">
        <w:rPr>
          <w:rFonts w:cs="Arial"/>
        </w:rPr>
        <w:fldChar w:fldCharType="begin"/>
      </w:r>
      <w:r w:rsidR="00F0610C">
        <w:rPr>
          <w:rFonts w:cs="Arial"/>
        </w:rPr>
        <w:instrText xml:space="preserve"> REF _Ref500315531 \w \h </w:instrText>
      </w:r>
      <w:r w:rsidR="00F0610C">
        <w:rPr>
          <w:rFonts w:cs="Arial"/>
        </w:rPr>
      </w:r>
      <w:r w:rsidR="00F0610C">
        <w:rPr>
          <w:rFonts w:cs="Arial"/>
        </w:rPr>
        <w:fldChar w:fldCharType="separate"/>
      </w:r>
      <w:r w:rsidR="00284EFC">
        <w:rPr>
          <w:rFonts w:cs="Arial"/>
        </w:rPr>
        <w:t>1.45.2.2</w:t>
      </w:r>
      <w:r w:rsidR="00F0610C">
        <w:rPr>
          <w:rFonts w:cs="Arial"/>
        </w:rPr>
        <w:fldChar w:fldCharType="end"/>
      </w:r>
      <w:r w:rsidRPr="00A80107">
        <w:rPr>
          <w:rFonts w:cs="Arial"/>
        </w:rPr>
        <w:t>) после авторизации пользователей через ЕСИА в Системе и перехода в раздел «Конкурс», а также для болельщиков при переходе по кнопке «Информация о конкурс» на стартовой странице Системы (</w:t>
      </w:r>
      <w:r w:rsidR="00CB6CD0" w:rsidRPr="00A80107">
        <w:t xml:space="preserve">см. </w:t>
      </w:r>
      <w:r w:rsidRPr="00A80107">
        <w:rPr>
          <w:rFonts w:cs="Arial"/>
        </w:rPr>
        <w:t xml:space="preserve">п. </w:t>
      </w:r>
      <w:r w:rsidRPr="00A80107">
        <w:rPr>
          <w:rFonts w:cs="Arial"/>
        </w:rPr>
        <w:fldChar w:fldCharType="begin"/>
      </w:r>
      <w:r w:rsidRPr="00A80107">
        <w:rPr>
          <w:rFonts w:cs="Arial"/>
        </w:rPr>
        <w:instrText xml:space="preserve"> REF _Ref493690946 \w \h  \* MERGEFORMAT </w:instrText>
      </w:r>
      <w:r w:rsidRPr="00A80107">
        <w:rPr>
          <w:rFonts w:cs="Arial"/>
        </w:rPr>
      </w:r>
      <w:r w:rsidRPr="00A80107">
        <w:rPr>
          <w:rFonts w:cs="Arial"/>
        </w:rPr>
        <w:fldChar w:fldCharType="separate"/>
      </w:r>
      <w:r w:rsidR="00284EFC">
        <w:rPr>
          <w:rFonts w:cs="Arial"/>
        </w:rPr>
        <w:t>1.45.2.3</w:t>
      </w:r>
      <w:r w:rsidRPr="00A80107">
        <w:rPr>
          <w:rFonts w:cs="Arial"/>
        </w:rPr>
        <w:fldChar w:fldCharType="end"/>
      </w:r>
      <w:r w:rsidRPr="00A80107">
        <w:rPr>
          <w:rFonts w:cs="Arial"/>
        </w:rPr>
        <w:t>).</w:t>
      </w:r>
      <w:proofErr w:type="gramEnd"/>
    </w:p>
    <w:p w14:paraId="0D936C1A" w14:textId="7B9ECD99" w:rsidR="00005108" w:rsidRPr="00A80107" w:rsidRDefault="00005108" w:rsidP="00336BCD">
      <w:pPr>
        <w:pStyle w:val="phlistitemized1"/>
      </w:pPr>
      <w:r w:rsidRPr="00A80107">
        <w:t>«Те</w:t>
      </w:r>
      <w:proofErr w:type="gramStart"/>
      <w:r w:rsidRPr="00A80107">
        <w:t>кст дл</w:t>
      </w:r>
      <w:proofErr w:type="gramEnd"/>
      <w:r w:rsidRPr="00A80107">
        <w:t>я личного кабинета ученика» – введите текст, который будет отображаться в личном кабинет</w:t>
      </w:r>
      <w:r w:rsidR="003D73B6">
        <w:t>е</w:t>
      </w:r>
      <w:r w:rsidRPr="00A80107">
        <w:t xml:space="preserve"> ученика (максимальное количество символов – 500);</w:t>
      </w:r>
    </w:p>
    <w:p w14:paraId="6BA6D8AA" w14:textId="66CBBBC5" w:rsidR="00005108" w:rsidRPr="00A80107" w:rsidRDefault="00005108" w:rsidP="00336BCD">
      <w:pPr>
        <w:pStyle w:val="phlistitemized1"/>
      </w:pPr>
      <w:r w:rsidRPr="00A80107">
        <w:t>«Те</w:t>
      </w:r>
      <w:proofErr w:type="gramStart"/>
      <w:r w:rsidRPr="00A80107">
        <w:t>кст дл</w:t>
      </w:r>
      <w:proofErr w:type="gramEnd"/>
      <w:r w:rsidRPr="00A80107">
        <w:t>я личного кабинета родителя» – введите текст, который будет отображаться в личном кабинет</w:t>
      </w:r>
      <w:r w:rsidR="003D73B6">
        <w:t>е</w:t>
      </w:r>
      <w:r w:rsidRPr="00A80107">
        <w:t xml:space="preserve"> родителя (максимальное количество символов – 500);</w:t>
      </w:r>
    </w:p>
    <w:p w14:paraId="7AD2ECF0" w14:textId="5F0D8163" w:rsidR="00005108" w:rsidRPr="00A80107" w:rsidRDefault="00005108" w:rsidP="00336BCD">
      <w:pPr>
        <w:pStyle w:val="phlistitemized1"/>
      </w:pPr>
      <w:r w:rsidRPr="00A80107">
        <w:t>«Те</w:t>
      </w:r>
      <w:proofErr w:type="gramStart"/>
      <w:r w:rsidRPr="00A80107">
        <w:t>кст дл</w:t>
      </w:r>
      <w:proofErr w:type="gramEnd"/>
      <w:r w:rsidRPr="00A80107">
        <w:t>я болельщиков» – введите текст, который будет отображаться при переходе по кнопке «Информация о конкурс» на стартовой странице Системы (максимал</w:t>
      </w:r>
      <w:r w:rsidR="002F3FB9" w:rsidRPr="00A80107">
        <w:t>ьное количество символов – 500);</w:t>
      </w:r>
    </w:p>
    <w:p w14:paraId="08D8A4B5" w14:textId="78641044" w:rsidR="00005108" w:rsidRPr="00A80107" w:rsidRDefault="00005108" w:rsidP="00336BCD">
      <w:pPr>
        <w:pStyle w:val="phlistitemized1"/>
      </w:pPr>
      <w:r w:rsidRPr="00A80107">
        <w:t xml:space="preserve">блоки «Файлы конкурса» для учеников и родителей/болельщиков. </w:t>
      </w:r>
      <w:r w:rsidR="00F5166D">
        <w:t>Нажмите на кнопку</w:t>
      </w:r>
      <w:r w:rsidRPr="00A80107">
        <w:t xml:space="preserve"> «Добавить», в открывшемся окне «Файл конкурса: Добавление» (</w:t>
      </w:r>
      <w:r w:rsidR="000709A7">
        <w:fldChar w:fldCharType="begin"/>
      </w:r>
      <w:r w:rsidR="000709A7">
        <w:instrText xml:space="preserve"> REF _Ref493750702 \h </w:instrText>
      </w:r>
      <w:r w:rsidR="000709A7">
        <w:fldChar w:fldCharType="separate"/>
      </w:r>
      <w:r w:rsidR="00284EFC">
        <w:t>Рисунок </w:t>
      </w:r>
      <w:r w:rsidR="00284EFC">
        <w:rPr>
          <w:noProof/>
        </w:rPr>
        <w:t>259</w:t>
      </w:r>
      <w:r w:rsidR="000709A7">
        <w:fldChar w:fldCharType="end"/>
      </w:r>
      <w:r w:rsidRPr="00A80107">
        <w:t xml:space="preserve">) заполните поля и </w:t>
      </w:r>
      <w:r w:rsidR="00F5166D">
        <w:t>нажмите на кнопку</w:t>
      </w:r>
      <w:r w:rsidRPr="00A80107">
        <w:t xml:space="preserve"> «Сохранить»:</w:t>
      </w:r>
    </w:p>
    <w:p w14:paraId="7A336E6B" w14:textId="77777777" w:rsidR="00005108" w:rsidRPr="00A80107" w:rsidRDefault="00005108" w:rsidP="00005108">
      <w:pPr>
        <w:pStyle w:val="phfigure"/>
        <w:rPr>
          <w:rFonts w:cs="Arial"/>
        </w:rPr>
      </w:pPr>
      <w:r w:rsidRPr="00A80107">
        <w:rPr>
          <w:rFonts w:cs="Arial"/>
          <w:noProof/>
        </w:rPr>
        <w:drawing>
          <wp:inline distT="0" distB="0" distL="0" distR="0" wp14:anchorId="1319F401" wp14:editId="7D4D65BA">
            <wp:extent cx="3792772" cy="1168842"/>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1431" t="4326" r="1023" b="4822"/>
                    <a:stretch/>
                  </pic:blipFill>
                  <pic:spPr bwMode="auto">
                    <a:xfrm>
                      <a:off x="0" y="0"/>
                      <a:ext cx="3790833" cy="1168244"/>
                    </a:xfrm>
                    <a:prstGeom prst="rect">
                      <a:avLst/>
                    </a:prstGeom>
                    <a:ln>
                      <a:noFill/>
                    </a:ln>
                    <a:extLst>
                      <a:ext uri="{53640926-AAD7-44D8-BBD7-CCE9431645EC}">
                        <a14:shadowObscured xmlns:a14="http://schemas.microsoft.com/office/drawing/2010/main"/>
                      </a:ext>
                    </a:extLst>
                  </pic:spPr>
                </pic:pic>
              </a:graphicData>
            </a:graphic>
          </wp:inline>
        </w:drawing>
      </w:r>
    </w:p>
    <w:p w14:paraId="222007B1" w14:textId="3B2DA9D1" w:rsidR="00005108" w:rsidRPr="00A80107" w:rsidRDefault="002A0799" w:rsidP="00005108">
      <w:pPr>
        <w:pStyle w:val="phfiguretitle"/>
      </w:pPr>
      <w:bookmarkStart w:id="702" w:name="_Ref493750702"/>
      <w:r>
        <w:t>Рисунок </w:t>
      </w:r>
      <w:r w:rsidR="005D124A">
        <w:fldChar w:fldCharType="begin"/>
      </w:r>
      <w:r w:rsidR="005D124A">
        <w:instrText xml:space="preserve"> SEQ Рисунок \* ARABIC </w:instrText>
      </w:r>
      <w:r w:rsidR="005D124A">
        <w:fldChar w:fldCharType="separate"/>
      </w:r>
      <w:r w:rsidR="00284EFC">
        <w:rPr>
          <w:noProof/>
        </w:rPr>
        <w:t>259</w:t>
      </w:r>
      <w:r w:rsidR="005D124A">
        <w:rPr>
          <w:noProof/>
        </w:rPr>
        <w:fldChar w:fldCharType="end"/>
      </w:r>
      <w:bookmarkEnd w:id="702"/>
      <w:r w:rsidR="00005108" w:rsidRPr="00A80107">
        <w:t xml:space="preserve"> – Окно «Файл конкурса: Добавление»</w:t>
      </w:r>
    </w:p>
    <w:p w14:paraId="41D3DEB4" w14:textId="77777777" w:rsidR="00005108" w:rsidRPr="00A80107" w:rsidRDefault="00005108" w:rsidP="00005108">
      <w:pPr>
        <w:pStyle w:val="phlistitemized2"/>
        <w:rPr>
          <w:rFonts w:cs="Arial"/>
        </w:rPr>
      </w:pPr>
      <w:r w:rsidRPr="00A80107">
        <w:rPr>
          <w:rFonts w:cs="Arial"/>
        </w:rPr>
        <w:t>«Наименование» – введите наименование файла;</w:t>
      </w:r>
    </w:p>
    <w:p w14:paraId="78136B37" w14:textId="77777777" w:rsidR="00005108" w:rsidRPr="00A80107" w:rsidRDefault="00005108" w:rsidP="00005108">
      <w:pPr>
        <w:pStyle w:val="phlistitemized2"/>
        <w:rPr>
          <w:rFonts w:cs="Arial"/>
        </w:rPr>
      </w:pPr>
      <w:r w:rsidRPr="00A80107">
        <w:rPr>
          <w:rFonts w:cs="Arial"/>
        </w:rPr>
        <w:t>«Файл» – осуществляется загрузка файла.</w:t>
      </w:r>
    </w:p>
    <w:p w14:paraId="1C05164B" w14:textId="00D4AE7E" w:rsidR="00005108" w:rsidRPr="00A80107" w:rsidRDefault="00F5166D" w:rsidP="00005108">
      <w:pPr>
        <w:pStyle w:val="phnormal"/>
        <w:rPr>
          <w:rFonts w:cs="Arial"/>
        </w:rPr>
      </w:pPr>
      <w:r>
        <w:rPr>
          <w:rFonts w:cs="Arial"/>
        </w:rPr>
        <w:t>Нажмите на кнопку</w:t>
      </w:r>
      <w:r w:rsidR="00005108" w:rsidRPr="00A80107">
        <w:rPr>
          <w:rFonts w:cs="Arial"/>
        </w:rPr>
        <w:t xml:space="preserve"> «Сохранить».</w:t>
      </w:r>
    </w:p>
    <w:p w14:paraId="0A34F1B9" w14:textId="77777777" w:rsidR="00005108" w:rsidRPr="00A80107" w:rsidRDefault="00005108" w:rsidP="00005108">
      <w:pPr>
        <w:pStyle w:val="31"/>
        <w:rPr>
          <w:rFonts w:cs="Arial"/>
        </w:rPr>
      </w:pPr>
      <w:bookmarkStart w:id="703" w:name="_Toc66783372"/>
      <w:r w:rsidRPr="00A80107">
        <w:rPr>
          <w:rFonts w:cs="Arial"/>
        </w:rPr>
        <w:t>Работа с конкурсом (голосование, просмотр рейтинга)</w:t>
      </w:r>
      <w:bookmarkEnd w:id="703"/>
    </w:p>
    <w:p w14:paraId="2C29FBB5" w14:textId="77777777" w:rsidR="00005108" w:rsidRPr="00A80107" w:rsidRDefault="00005108" w:rsidP="00005108">
      <w:pPr>
        <w:pStyle w:val="4"/>
        <w:rPr>
          <w:rFonts w:cs="Arial"/>
        </w:rPr>
      </w:pPr>
      <w:bookmarkStart w:id="704" w:name="_Ref493690959"/>
      <w:bookmarkStart w:id="705" w:name="_Toc66783373"/>
      <w:r w:rsidRPr="00A80107">
        <w:rPr>
          <w:rFonts w:cs="Arial"/>
        </w:rPr>
        <w:t>Голосование для ученика</w:t>
      </w:r>
      <w:bookmarkEnd w:id="704"/>
      <w:bookmarkEnd w:id="705"/>
    </w:p>
    <w:p w14:paraId="61AA1CC1" w14:textId="4D0E172D" w:rsidR="00005108" w:rsidRPr="00A80107" w:rsidRDefault="00005108" w:rsidP="00005108">
      <w:pPr>
        <w:pStyle w:val="phnormal"/>
        <w:rPr>
          <w:rFonts w:cs="Arial"/>
        </w:rPr>
      </w:pPr>
      <w:r w:rsidRPr="00A80107">
        <w:rPr>
          <w:rFonts w:cs="Arial"/>
        </w:rPr>
        <w:t>Выполните вход в личный кабинет ученика. Перейдите в раздел «Конкурс» (</w:t>
      </w:r>
      <w:r w:rsidR="000709A7">
        <w:rPr>
          <w:rFonts w:cs="Arial"/>
        </w:rPr>
        <w:fldChar w:fldCharType="begin"/>
      </w:r>
      <w:r w:rsidR="000709A7">
        <w:rPr>
          <w:rFonts w:cs="Arial"/>
        </w:rPr>
        <w:instrText xml:space="preserve"> REF _Ref493763948 \h </w:instrText>
      </w:r>
      <w:r w:rsidR="000709A7">
        <w:rPr>
          <w:rFonts w:cs="Arial"/>
        </w:rPr>
      </w:r>
      <w:r w:rsidR="000709A7">
        <w:rPr>
          <w:rFonts w:cs="Arial"/>
        </w:rPr>
        <w:fldChar w:fldCharType="separate"/>
      </w:r>
      <w:r w:rsidR="00284EFC">
        <w:t>Рисунок </w:t>
      </w:r>
      <w:r w:rsidR="00284EFC">
        <w:rPr>
          <w:noProof/>
        </w:rPr>
        <w:t>260</w:t>
      </w:r>
      <w:r w:rsidR="000709A7">
        <w:rPr>
          <w:rFonts w:cs="Arial"/>
        </w:rPr>
        <w:fldChar w:fldCharType="end"/>
      </w:r>
      <w:r w:rsidRPr="00A80107">
        <w:rPr>
          <w:rFonts w:cs="Arial"/>
        </w:rPr>
        <w:t>).</w:t>
      </w:r>
    </w:p>
    <w:p w14:paraId="561DF553" w14:textId="77777777" w:rsidR="00005108" w:rsidRPr="00A80107" w:rsidRDefault="00005108" w:rsidP="00005108">
      <w:pPr>
        <w:pStyle w:val="phnormal"/>
        <w:rPr>
          <w:rFonts w:cs="Arial"/>
        </w:rPr>
      </w:pPr>
      <w:r w:rsidRPr="00A80107">
        <w:rPr>
          <w:rFonts w:cs="Arial"/>
          <w:b/>
        </w:rPr>
        <w:t>Примечание</w:t>
      </w:r>
      <w:r w:rsidRPr="00A80107">
        <w:rPr>
          <w:rFonts w:cs="Arial"/>
        </w:rPr>
        <w:t xml:space="preserve"> – Раздел «Конкурс» отображается только в период проведения конкурса.</w:t>
      </w:r>
    </w:p>
    <w:p w14:paraId="46CD90EA" w14:textId="1B7F26B3" w:rsidR="00005108" w:rsidRPr="00A80107" w:rsidRDefault="007B097E" w:rsidP="00005108">
      <w:pPr>
        <w:pStyle w:val="phfigure"/>
        <w:rPr>
          <w:rFonts w:cs="Arial"/>
        </w:rPr>
      </w:pPr>
      <w:r>
        <w:rPr>
          <w:noProof/>
        </w:rPr>
        <w:lastRenderedPageBreak/>
        <w:drawing>
          <wp:inline distT="0" distB="0" distL="0" distR="0" wp14:anchorId="77FC6B5A" wp14:editId="29AF6318">
            <wp:extent cx="6152515" cy="2487930"/>
            <wp:effectExtent l="0" t="0" r="635" b="762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152515" cy="2487930"/>
                    </a:xfrm>
                    <a:prstGeom prst="rect">
                      <a:avLst/>
                    </a:prstGeom>
                  </pic:spPr>
                </pic:pic>
              </a:graphicData>
            </a:graphic>
          </wp:inline>
        </w:drawing>
      </w:r>
    </w:p>
    <w:p w14:paraId="5659497E" w14:textId="6968AEA2" w:rsidR="00005108" w:rsidRPr="00A80107" w:rsidRDefault="002A0799" w:rsidP="0042401B">
      <w:pPr>
        <w:pStyle w:val="phfiguretitle"/>
      </w:pPr>
      <w:bookmarkStart w:id="706" w:name="_Ref493763948"/>
      <w:r>
        <w:t>Рисунок </w:t>
      </w:r>
      <w:r w:rsidR="005D124A">
        <w:fldChar w:fldCharType="begin"/>
      </w:r>
      <w:r w:rsidR="005D124A">
        <w:instrText xml:space="preserve"> SEQ Рисунок \* ARABIC </w:instrText>
      </w:r>
      <w:r w:rsidR="005D124A">
        <w:fldChar w:fldCharType="separate"/>
      </w:r>
      <w:r w:rsidR="00284EFC">
        <w:rPr>
          <w:noProof/>
        </w:rPr>
        <w:t>260</w:t>
      </w:r>
      <w:r w:rsidR="005D124A">
        <w:rPr>
          <w:noProof/>
        </w:rPr>
        <w:fldChar w:fldCharType="end"/>
      </w:r>
      <w:bookmarkEnd w:id="706"/>
      <w:r w:rsidR="00005108" w:rsidRPr="00A80107">
        <w:t xml:space="preserve"> – Раздел «Конкурс» в личном кабинете ученика</w:t>
      </w:r>
    </w:p>
    <w:p w14:paraId="3A654688" w14:textId="77777777" w:rsidR="00005108" w:rsidRPr="00A80107" w:rsidRDefault="00005108" w:rsidP="00005108">
      <w:pPr>
        <w:pStyle w:val="phnormal"/>
        <w:rPr>
          <w:rFonts w:cs="Arial"/>
        </w:rPr>
      </w:pPr>
      <w:bookmarkStart w:id="707" w:name="_Ref493690953"/>
      <w:r w:rsidRPr="00A80107">
        <w:rPr>
          <w:rFonts w:cs="Arial"/>
        </w:rPr>
        <w:t>Раздел содержит следующую информацию:</w:t>
      </w:r>
    </w:p>
    <w:p w14:paraId="5A4FAE7D" w14:textId="46D86618" w:rsidR="00005108" w:rsidRPr="00A80107" w:rsidRDefault="00005108" w:rsidP="00336BCD">
      <w:pPr>
        <w:pStyle w:val="phlistitemized1"/>
      </w:pPr>
      <w:r w:rsidRPr="00A80107">
        <w:t>отображается текст конкурса, введенный в поле «Те</w:t>
      </w:r>
      <w:proofErr w:type="gramStart"/>
      <w:r w:rsidRPr="00A80107">
        <w:t>кст дл</w:t>
      </w:r>
      <w:proofErr w:type="gramEnd"/>
      <w:r w:rsidRPr="00A80107">
        <w:t>я личного кабинета ученика»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3DE5DE82" w14:textId="40B6F665" w:rsidR="00005108" w:rsidRPr="00A80107" w:rsidRDefault="00005108" w:rsidP="00336BCD">
      <w:pPr>
        <w:pStyle w:val="phlistitemized1"/>
      </w:pPr>
      <w:r w:rsidRPr="00A80107">
        <w:t>доступны данные для просмотра/скачивания</w:t>
      </w:r>
      <w:r w:rsidR="00960642">
        <w:t>,</w:t>
      </w:r>
      <w:r w:rsidRPr="00A80107">
        <w:t xml:space="preserve"> размещенные в гриде «Файлы конкурса»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3695E6B0" w14:textId="77777777" w:rsidR="00005108" w:rsidRPr="00A80107" w:rsidRDefault="00005108" w:rsidP="00005108">
      <w:pPr>
        <w:pStyle w:val="phnormal"/>
        <w:rPr>
          <w:rFonts w:cs="Arial"/>
        </w:rPr>
      </w:pPr>
      <w:r w:rsidRPr="00A80107">
        <w:rPr>
          <w:rFonts w:cs="Arial"/>
        </w:rPr>
        <w:t>Для дальнейшей работы воспользуйтесь кнопками «Учувствовать в конкурсе» и «Рейтинг образовательных организаций».</w:t>
      </w:r>
    </w:p>
    <w:p w14:paraId="2FBFB007" w14:textId="254AEEF7" w:rsidR="00005108" w:rsidRPr="00A80107" w:rsidRDefault="00F5166D" w:rsidP="00005108">
      <w:pPr>
        <w:pStyle w:val="phnormal"/>
        <w:rPr>
          <w:rFonts w:cs="Arial"/>
        </w:rPr>
      </w:pPr>
      <w:r>
        <w:rPr>
          <w:rFonts w:cs="Arial"/>
        </w:rPr>
        <w:t>Нажмите на кнопку</w:t>
      </w:r>
      <w:r w:rsidR="00005108" w:rsidRPr="00A80107">
        <w:rPr>
          <w:rFonts w:cs="Arial"/>
        </w:rPr>
        <w:t xml:space="preserve"> «Учувствовать в конкурсе».</w:t>
      </w:r>
    </w:p>
    <w:p w14:paraId="67D0B7F6" w14:textId="570799A0" w:rsidR="00005108" w:rsidRPr="00A80107" w:rsidRDefault="00005108" w:rsidP="00005108">
      <w:pPr>
        <w:pStyle w:val="phnormal"/>
        <w:rPr>
          <w:rFonts w:cs="Arial"/>
        </w:rPr>
      </w:pPr>
      <w:r w:rsidRPr="00A80107">
        <w:rPr>
          <w:rFonts w:cs="Arial"/>
          <w:b/>
        </w:rPr>
        <w:t>Примечание</w:t>
      </w:r>
      <w:r w:rsidRPr="00A80107">
        <w:rPr>
          <w:rFonts w:cs="Arial"/>
        </w:rPr>
        <w:t xml:space="preserve"> – Независимо от того, как пользователь авторизовался, голос учитывается только после нажатия по кнопке «Участвовать в конкурсе». Кноп</w:t>
      </w:r>
      <w:r w:rsidR="002F3FB9" w:rsidRPr="00A80107">
        <w:rPr>
          <w:rFonts w:cs="Arial"/>
        </w:rPr>
        <w:t>ка «Учувствовать в конкурсе» не</w:t>
      </w:r>
      <w:r w:rsidRPr="00A80107">
        <w:rPr>
          <w:rFonts w:cs="Arial"/>
        </w:rPr>
        <w:t>доступна для пользователей, уже принявших участие в конкурсе.</w:t>
      </w:r>
    </w:p>
    <w:p w14:paraId="4D2E33C7" w14:textId="5C578470" w:rsidR="00005108" w:rsidRPr="00A80107" w:rsidRDefault="00005108" w:rsidP="00005108">
      <w:pPr>
        <w:pStyle w:val="phnormal"/>
        <w:rPr>
          <w:rFonts w:cs="Arial"/>
        </w:rPr>
      </w:pPr>
      <w:r w:rsidRPr="00A80107">
        <w:rPr>
          <w:rFonts w:cs="Arial"/>
        </w:rPr>
        <w:t>Система выведет сообщение: «Для участия в конкурсе необходимо продемонстрировать Ваши навыки работы с государственной информационной системой «Единой системой идентификац</w:t>
      </w:r>
      <w:proofErr w:type="gramStart"/>
      <w:r w:rsidRPr="00A80107">
        <w:rPr>
          <w:rFonts w:cs="Arial"/>
        </w:rPr>
        <w:t>ии и ау</w:t>
      </w:r>
      <w:proofErr w:type="gramEnd"/>
      <w:r w:rsidRPr="00A80107">
        <w:rPr>
          <w:rFonts w:cs="Arial"/>
        </w:rPr>
        <w:t xml:space="preserve">тентификации». Авторизуйтесь с помощью ЕСИА, используя подтвержденную учетную запись». </w:t>
      </w:r>
      <w:r w:rsidR="00F5166D">
        <w:rPr>
          <w:rFonts w:cs="Arial"/>
        </w:rPr>
        <w:t>Нажмите на кнопку</w:t>
      </w:r>
      <w:r w:rsidRPr="00A80107">
        <w:rPr>
          <w:rFonts w:cs="Arial"/>
        </w:rPr>
        <w:t xml:space="preserve"> «Далее» для перехода на страницу авторизации через ЕСИА</w:t>
      </w:r>
      <w:r w:rsidR="00A270A3" w:rsidRPr="00A80107">
        <w:rPr>
          <w:rFonts w:cs="Arial"/>
        </w:rPr>
        <w:t xml:space="preserve"> (</w:t>
      </w:r>
      <w:r w:rsidR="000709A7">
        <w:rPr>
          <w:rFonts w:cs="Arial"/>
        </w:rPr>
        <w:fldChar w:fldCharType="begin"/>
      </w:r>
      <w:r w:rsidR="000709A7">
        <w:rPr>
          <w:rFonts w:cs="Arial"/>
        </w:rPr>
        <w:instrText xml:space="preserve"> REF _Ref493764444 \h </w:instrText>
      </w:r>
      <w:r w:rsidR="000709A7">
        <w:rPr>
          <w:rFonts w:cs="Arial"/>
        </w:rPr>
      </w:r>
      <w:r w:rsidR="000709A7">
        <w:rPr>
          <w:rFonts w:cs="Arial"/>
        </w:rPr>
        <w:fldChar w:fldCharType="separate"/>
      </w:r>
      <w:r w:rsidR="00284EFC">
        <w:t>Рисунок </w:t>
      </w:r>
      <w:r w:rsidR="00284EFC">
        <w:rPr>
          <w:noProof/>
        </w:rPr>
        <w:t>261</w:t>
      </w:r>
      <w:r w:rsidR="000709A7">
        <w:rPr>
          <w:rFonts w:cs="Arial"/>
        </w:rPr>
        <w:fldChar w:fldCharType="end"/>
      </w:r>
      <w:r w:rsidR="00A270A3" w:rsidRPr="00A80107">
        <w:rPr>
          <w:rFonts w:cs="Arial"/>
        </w:rPr>
        <w:t>)</w:t>
      </w:r>
      <w:r w:rsidRPr="00A80107">
        <w:rPr>
          <w:rFonts w:cs="Arial"/>
        </w:rPr>
        <w:t>. Выполните вход.</w:t>
      </w:r>
    </w:p>
    <w:p w14:paraId="25D12958" w14:textId="77777777" w:rsidR="00A270A3" w:rsidRPr="00A80107" w:rsidRDefault="00A270A3" w:rsidP="00A270A3">
      <w:pPr>
        <w:pStyle w:val="phfigure"/>
        <w:rPr>
          <w:rFonts w:cs="Arial"/>
        </w:rPr>
      </w:pPr>
      <w:r w:rsidRPr="00A80107">
        <w:rPr>
          <w:rFonts w:cs="Arial"/>
          <w:noProof/>
        </w:rPr>
        <w:lastRenderedPageBreak/>
        <w:drawing>
          <wp:inline distT="0" distB="0" distL="0" distR="0" wp14:anchorId="0150E6C4" wp14:editId="17B19A76">
            <wp:extent cx="4638096" cy="2095238"/>
            <wp:effectExtent l="0" t="0" r="0"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4638096" cy="2095238"/>
                    </a:xfrm>
                    <a:prstGeom prst="rect">
                      <a:avLst/>
                    </a:prstGeom>
                  </pic:spPr>
                </pic:pic>
              </a:graphicData>
            </a:graphic>
          </wp:inline>
        </w:drawing>
      </w:r>
    </w:p>
    <w:p w14:paraId="7F87989C" w14:textId="78FB1296" w:rsidR="00A270A3" w:rsidRPr="00A80107" w:rsidRDefault="002A0799" w:rsidP="00A270A3">
      <w:pPr>
        <w:pStyle w:val="phfiguretitle"/>
      </w:pPr>
      <w:bookmarkStart w:id="708" w:name="_Ref493764444"/>
      <w:r>
        <w:t>Рисунок </w:t>
      </w:r>
      <w:r w:rsidR="005D124A">
        <w:fldChar w:fldCharType="begin"/>
      </w:r>
      <w:r w:rsidR="005D124A">
        <w:instrText xml:space="preserve"> SEQ Рисунок \* ARABIC </w:instrText>
      </w:r>
      <w:r w:rsidR="005D124A">
        <w:fldChar w:fldCharType="separate"/>
      </w:r>
      <w:r w:rsidR="00284EFC">
        <w:rPr>
          <w:noProof/>
        </w:rPr>
        <w:t>261</w:t>
      </w:r>
      <w:r w:rsidR="005D124A">
        <w:rPr>
          <w:noProof/>
        </w:rPr>
        <w:fldChar w:fldCharType="end"/>
      </w:r>
      <w:bookmarkEnd w:id="708"/>
      <w:r w:rsidR="00A270A3" w:rsidRPr="00A80107">
        <w:t xml:space="preserve"> – Запрос авторизации через ЕСИА</w:t>
      </w:r>
    </w:p>
    <w:p w14:paraId="3CD81F84" w14:textId="7EEE9C4F" w:rsidR="001D4CCE" w:rsidRDefault="00005108" w:rsidP="00005108">
      <w:pPr>
        <w:pStyle w:val="phnormal"/>
        <w:rPr>
          <w:rFonts w:cs="Arial"/>
        </w:rPr>
      </w:pPr>
      <w:r w:rsidRPr="00A80107">
        <w:rPr>
          <w:rFonts w:cs="Arial"/>
        </w:rPr>
        <w:t>После успешной авторизации Система выведет сообщение: «ПОЗДРАВЛЯЕМ! Вы продемонстрировали умение пользоваться ЕСИА. Теперь Ваша образовательная организация получила дополнительный балл в конкурсе «ГОСУСЛУГИ – ЭТО ПРОСТО». ЕСИА – это единая учетная запись ко всем государственным ресурсам, теперь, используя эту учетную запись, Вы можете также входить в личный кабинет системы»</w:t>
      </w:r>
      <w:r w:rsidR="00A270A3" w:rsidRPr="00A80107">
        <w:rPr>
          <w:rFonts w:cs="Arial"/>
        </w:rPr>
        <w:t xml:space="preserve"> (</w:t>
      </w:r>
      <w:r w:rsidR="000709A7">
        <w:rPr>
          <w:rFonts w:cs="Arial"/>
        </w:rPr>
        <w:fldChar w:fldCharType="begin"/>
      </w:r>
      <w:r w:rsidR="000709A7">
        <w:rPr>
          <w:rFonts w:cs="Arial"/>
        </w:rPr>
        <w:instrText xml:space="preserve"> REF _Ref493764503 \h </w:instrText>
      </w:r>
      <w:r w:rsidR="000709A7">
        <w:rPr>
          <w:rFonts w:cs="Arial"/>
        </w:rPr>
      </w:r>
      <w:r w:rsidR="000709A7">
        <w:rPr>
          <w:rFonts w:cs="Arial"/>
        </w:rPr>
        <w:fldChar w:fldCharType="separate"/>
      </w:r>
      <w:r w:rsidR="00284EFC">
        <w:t>Рисунок </w:t>
      </w:r>
      <w:r w:rsidR="00284EFC">
        <w:rPr>
          <w:noProof/>
        </w:rPr>
        <w:t>262</w:t>
      </w:r>
      <w:r w:rsidR="000709A7">
        <w:rPr>
          <w:rFonts w:cs="Arial"/>
        </w:rPr>
        <w:fldChar w:fldCharType="end"/>
      </w:r>
      <w:r w:rsidR="00A270A3" w:rsidRPr="00A80107">
        <w:rPr>
          <w:rFonts w:cs="Arial"/>
        </w:rPr>
        <w:t>)</w:t>
      </w:r>
      <w:r w:rsidRPr="00A80107">
        <w:rPr>
          <w:rFonts w:cs="Arial"/>
        </w:rPr>
        <w:t>.</w:t>
      </w:r>
    </w:p>
    <w:p w14:paraId="78013AB1" w14:textId="598ACC9A" w:rsidR="00A270A3" w:rsidRPr="00A80107" w:rsidRDefault="00A270A3" w:rsidP="00A270A3">
      <w:pPr>
        <w:pStyle w:val="phfigure"/>
        <w:rPr>
          <w:rFonts w:cs="Arial"/>
        </w:rPr>
      </w:pPr>
      <w:r w:rsidRPr="00A80107">
        <w:rPr>
          <w:rFonts w:cs="Arial"/>
          <w:noProof/>
        </w:rPr>
        <w:drawing>
          <wp:inline distT="0" distB="0" distL="0" distR="0" wp14:anchorId="6B6125A7" wp14:editId="739AAD62">
            <wp:extent cx="4599296" cy="2568897"/>
            <wp:effectExtent l="0" t="0" r="0" b="317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600847" cy="2569763"/>
                    </a:xfrm>
                    <a:prstGeom prst="rect">
                      <a:avLst/>
                    </a:prstGeom>
                  </pic:spPr>
                </pic:pic>
              </a:graphicData>
            </a:graphic>
          </wp:inline>
        </w:drawing>
      </w:r>
    </w:p>
    <w:p w14:paraId="123F32E6" w14:textId="59584B6B" w:rsidR="00005108" w:rsidRPr="00A80107" w:rsidRDefault="002A0799" w:rsidP="00A270A3">
      <w:pPr>
        <w:pStyle w:val="phfiguretitle"/>
      </w:pPr>
      <w:bookmarkStart w:id="709" w:name="_Ref493764503"/>
      <w:r>
        <w:t>Рисунок </w:t>
      </w:r>
      <w:r w:rsidR="005D124A">
        <w:fldChar w:fldCharType="begin"/>
      </w:r>
      <w:r w:rsidR="005D124A">
        <w:instrText xml:space="preserve"> SEQ Рисунок \* ARABIC </w:instrText>
      </w:r>
      <w:r w:rsidR="005D124A">
        <w:fldChar w:fldCharType="separate"/>
      </w:r>
      <w:r w:rsidR="00284EFC">
        <w:rPr>
          <w:noProof/>
        </w:rPr>
        <w:t>262</w:t>
      </w:r>
      <w:r w:rsidR="005D124A">
        <w:rPr>
          <w:noProof/>
        </w:rPr>
        <w:fldChar w:fldCharType="end"/>
      </w:r>
      <w:bookmarkEnd w:id="709"/>
      <w:r w:rsidR="00A270A3" w:rsidRPr="00A80107">
        <w:t xml:space="preserve"> – Сообщение Системы – голос учтен</w:t>
      </w:r>
    </w:p>
    <w:p w14:paraId="79FF699E" w14:textId="77777777" w:rsidR="00005108" w:rsidRPr="00A80107" w:rsidRDefault="00005108" w:rsidP="00005108">
      <w:pPr>
        <w:pStyle w:val="4"/>
        <w:rPr>
          <w:rFonts w:cs="Arial"/>
        </w:rPr>
      </w:pPr>
      <w:bookmarkStart w:id="710" w:name="_Ref500315531"/>
      <w:bookmarkStart w:id="711" w:name="_Toc66783374"/>
      <w:r w:rsidRPr="00A80107">
        <w:rPr>
          <w:rFonts w:cs="Arial"/>
        </w:rPr>
        <w:t>Голосование для родителя</w:t>
      </w:r>
      <w:bookmarkEnd w:id="707"/>
      <w:bookmarkEnd w:id="710"/>
      <w:bookmarkEnd w:id="711"/>
    </w:p>
    <w:p w14:paraId="5683DE83" w14:textId="3DE8F34E" w:rsidR="00005108" w:rsidRPr="00A80107" w:rsidRDefault="00A270A3" w:rsidP="00005108">
      <w:pPr>
        <w:pStyle w:val="phnormal"/>
        <w:rPr>
          <w:rFonts w:cs="Arial"/>
        </w:rPr>
      </w:pPr>
      <w:r w:rsidRPr="00A80107">
        <w:rPr>
          <w:rFonts w:cs="Arial"/>
        </w:rPr>
        <w:t>По аналогии с описанием голосования для ученика в</w:t>
      </w:r>
      <w:r w:rsidR="00005108" w:rsidRPr="00A80107">
        <w:rPr>
          <w:rFonts w:cs="Arial"/>
        </w:rPr>
        <w:t>ыполните вход в личный кабинет родителя. Перейдите в раздел «Конкурс».</w:t>
      </w:r>
    </w:p>
    <w:p w14:paraId="1BFC3B0F" w14:textId="77777777" w:rsidR="00005108" w:rsidRPr="00A80107" w:rsidRDefault="00005108" w:rsidP="00005108">
      <w:pPr>
        <w:pStyle w:val="phnormal"/>
        <w:rPr>
          <w:rFonts w:cs="Arial"/>
        </w:rPr>
      </w:pPr>
      <w:r w:rsidRPr="00A80107">
        <w:rPr>
          <w:rFonts w:cs="Arial"/>
          <w:b/>
        </w:rPr>
        <w:t>Примечание</w:t>
      </w:r>
      <w:r w:rsidRPr="00A80107">
        <w:rPr>
          <w:rFonts w:cs="Arial"/>
        </w:rPr>
        <w:t xml:space="preserve"> – Раздел «Конкурс» отображается только в период проведения конкурса, а также при условии, что выбран ученик.</w:t>
      </w:r>
    </w:p>
    <w:p w14:paraId="5C9C78D9" w14:textId="77777777" w:rsidR="00005108" w:rsidRPr="00A80107" w:rsidRDefault="00005108" w:rsidP="008037C3">
      <w:pPr>
        <w:pStyle w:val="phlistitemizedtitle"/>
      </w:pPr>
      <w:r w:rsidRPr="00A80107">
        <w:lastRenderedPageBreak/>
        <w:t xml:space="preserve">Раздел </w:t>
      </w:r>
      <w:r w:rsidRPr="008037C3">
        <w:t>содержит</w:t>
      </w:r>
      <w:r w:rsidRPr="00A80107">
        <w:t xml:space="preserve"> следующую информацию:</w:t>
      </w:r>
    </w:p>
    <w:p w14:paraId="79D4F817" w14:textId="3EC9A673" w:rsidR="00005108" w:rsidRPr="00A80107" w:rsidRDefault="00005108" w:rsidP="00336BCD">
      <w:pPr>
        <w:pStyle w:val="phlistitemized1"/>
      </w:pPr>
      <w:r w:rsidRPr="00A80107">
        <w:t>отображается текст конкурса, введенный в поле «Те</w:t>
      </w:r>
      <w:proofErr w:type="gramStart"/>
      <w:r w:rsidRPr="00A80107">
        <w:t>кст дл</w:t>
      </w:r>
      <w:proofErr w:type="gramEnd"/>
      <w:r w:rsidRPr="00A80107">
        <w:t>я личного кабинета родителя»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7A3E93B2" w14:textId="4617591B" w:rsidR="00005108" w:rsidRPr="00A80107" w:rsidRDefault="00005108" w:rsidP="00336BCD">
      <w:pPr>
        <w:pStyle w:val="phlistitemized1"/>
      </w:pPr>
      <w:r w:rsidRPr="00A80107">
        <w:t>доступны данные для просмотра/скачивания</w:t>
      </w:r>
      <w:r w:rsidR="00960642">
        <w:t>,</w:t>
      </w:r>
      <w:r w:rsidRPr="00A80107">
        <w:t xml:space="preserve"> размещенные в гриде «Файлы конкурса»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4DB511EB" w14:textId="77777777" w:rsidR="00005108" w:rsidRPr="00A80107" w:rsidRDefault="00005108" w:rsidP="00005108">
      <w:pPr>
        <w:pStyle w:val="phnormal"/>
        <w:rPr>
          <w:rFonts w:cs="Arial"/>
        </w:rPr>
      </w:pPr>
      <w:r w:rsidRPr="00A80107">
        <w:rPr>
          <w:rFonts w:cs="Arial"/>
        </w:rPr>
        <w:t>Для дальнейшей работы воспользуйтесь кнопками «Учувствовать в конкурсе» и «Рейтинг образовательных организаций».</w:t>
      </w:r>
    </w:p>
    <w:p w14:paraId="367D40C2" w14:textId="328D7F39" w:rsidR="00005108" w:rsidRPr="00A80107" w:rsidRDefault="00F5166D" w:rsidP="00005108">
      <w:pPr>
        <w:pStyle w:val="phnormal"/>
        <w:rPr>
          <w:rFonts w:cs="Arial"/>
        </w:rPr>
      </w:pPr>
      <w:r>
        <w:rPr>
          <w:rFonts w:cs="Arial"/>
        </w:rPr>
        <w:t>Нажмите на кнопку</w:t>
      </w:r>
      <w:r w:rsidR="00005108" w:rsidRPr="00A80107">
        <w:rPr>
          <w:rFonts w:cs="Arial"/>
        </w:rPr>
        <w:t xml:space="preserve"> «Учувствовать в конкурсе».</w:t>
      </w:r>
    </w:p>
    <w:p w14:paraId="7E2A2AE3" w14:textId="77777777" w:rsidR="00005108" w:rsidRPr="00A80107" w:rsidRDefault="00005108" w:rsidP="00005108">
      <w:pPr>
        <w:pStyle w:val="phnormal"/>
        <w:rPr>
          <w:rFonts w:cs="Arial"/>
        </w:rPr>
      </w:pPr>
      <w:r w:rsidRPr="00A80107">
        <w:rPr>
          <w:rFonts w:cs="Arial"/>
          <w:b/>
        </w:rPr>
        <w:t>Примечание</w:t>
      </w:r>
      <w:r w:rsidRPr="00A80107">
        <w:rPr>
          <w:rFonts w:cs="Arial"/>
        </w:rPr>
        <w:t xml:space="preserve"> – Независимо от того, как пользователь авторизовался, голос учитывается только после нажатия по кнопке «Участвовать в конкурсе». Кнопка «Учувствовать в конкурсе» не доступна для пользователей, уже принявших участие в конкурсе.</w:t>
      </w:r>
    </w:p>
    <w:p w14:paraId="32BC538E" w14:textId="0516F481" w:rsidR="00005108" w:rsidRPr="00A80107" w:rsidRDefault="00005108" w:rsidP="00005108">
      <w:pPr>
        <w:pStyle w:val="phnormal"/>
        <w:rPr>
          <w:rFonts w:cs="Arial"/>
        </w:rPr>
      </w:pPr>
      <w:r w:rsidRPr="00A80107">
        <w:rPr>
          <w:rFonts w:cs="Arial"/>
        </w:rPr>
        <w:t>Система выведет сообщение: «Для участия в конкурсе необходимо продемонстрировать Ваши навыки работы с государственной информационной системой «Единой системой идентификац</w:t>
      </w:r>
      <w:proofErr w:type="gramStart"/>
      <w:r w:rsidRPr="00A80107">
        <w:rPr>
          <w:rFonts w:cs="Arial"/>
        </w:rPr>
        <w:t>ии и ау</w:t>
      </w:r>
      <w:proofErr w:type="gramEnd"/>
      <w:r w:rsidRPr="00A80107">
        <w:rPr>
          <w:rFonts w:cs="Arial"/>
        </w:rPr>
        <w:t xml:space="preserve">тентификации». Авторизуйтесь с помощью ЕСИА, используя подтвержденную учетную запись». </w:t>
      </w:r>
      <w:r w:rsidR="00F5166D">
        <w:rPr>
          <w:rFonts w:cs="Arial"/>
        </w:rPr>
        <w:t>Нажмите на кнопку</w:t>
      </w:r>
      <w:r w:rsidRPr="00A80107">
        <w:rPr>
          <w:rFonts w:cs="Arial"/>
        </w:rPr>
        <w:t xml:space="preserve"> «Далее» для перехода на страницу авторизации через ЕСИА. Выполните вход.</w:t>
      </w:r>
    </w:p>
    <w:p w14:paraId="53BB4D33" w14:textId="45EECE9E" w:rsidR="00005108" w:rsidRPr="00A80107" w:rsidRDefault="00005108" w:rsidP="00A270A3">
      <w:pPr>
        <w:pStyle w:val="phnormal"/>
        <w:rPr>
          <w:rFonts w:cs="Arial"/>
        </w:rPr>
      </w:pPr>
      <w:r w:rsidRPr="00A80107">
        <w:rPr>
          <w:rFonts w:cs="Arial"/>
        </w:rPr>
        <w:t>После успешной авторизации Система выведет сообщение: «ПОЗДРАВЛЯЕМ! Ваш голос учтен! Теперь Ваша образовательная организация получила дополнительный балл в конкурсе «ГОСУСЛУГИ – ЭТО ПРОСТО». ЕСИА – это единая учетная запись ко всем государственным ресурсам, теперь, используя эту учетную запись, Вы можете также входить в личный кабинет системы».</w:t>
      </w:r>
    </w:p>
    <w:p w14:paraId="406894FC" w14:textId="77777777" w:rsidR="001D4CCE" w:rsidRDefault="00005108" w:rsidP="00005108">
      <w:pPr>
        <w:pStyle w:val="4"/>
        <w:rPr>
          <w:rFonts w:cs="Arial"/>
        </w:rPr>
      </w:pPr>
      <w:bookmarkStart w:id="712" w:name="_Ref493690946"/>
      <w:bookmarkStart w:id="713" w:name="_Toc66783375"/>
      <w:r w:rsidRPr="00A80107">
        <w:rPr>
          <w:rFonts w:cs="Arial"/>
        </w:rPr>
        <w:t>Голосование для болельщика</w:t>
      </w:r>
      <w:bookmarkEnd w:id="712"/>
      <w:bookmarkEnd w:id="713"/>
    </w:p>
    <w:p w14:paraId="167508E0" w14:textId="4A3DD030" w:rsidR="00005108" w:rsidRPr="00A80107" w:rsidRDefault="00005108" w:rsidP="00005108">
      <w:pPr>
        <w:pStyle w:val="phnormal"/>
        <w:rPr>
          <w:rFonts w:cs="Arial"/>
        </w:rPr>
      </w:pPr>
      <w:r w:rsidRPr="00A80107">
        <w:rPr>
          <w:rFonts w:cs="Arial"/>
        </w:rPr>
        <w:t xml:space="preserve">Лица, не имеющие доступ в Систему, но желающие принять участие в этом же конкурсе за образовательную организацию, </w:t>
      </w:r>
      <w:r w:rsidR="00555F47">
        <w:rPr>
          <w:rFonts w:cs="Arial"/>
        </w:rPr>
        <w:t>имеют</w:t>
      </w:r>
      <w:r w:rsidRPr="00A80107">
        <w:rPr>
          <w:rFonts w:cs="Arial"/>
        </w:rPr>
        <w:t xml:space="preserve"> доступ к информации о конкурсе и возможность отдать один раз свой голос за определенную образовательную организацию.</w:t>
      </w:r>
    </w:p>
    <w:p w14:paraId="22E2498D" w14:textId="0D310343" w:rsidR="00005108" w:rsidRPr="00A80107" w:rsidRDefault="00005108" w:rsidP="00005108">
      <w:pPr>
        <w:pStyle w:val="phnormal"/>
        <w:rPr>
          <w:rFonts w:cs="Arial"/>
        </w:rPr>
      </w:pPr>
      <w:r w:rsidRPr="00A80107">
        <w:rPr>
          <w:rFonts w:cs="Arial"/>
        </w:rPr>
        <w:t xml:space="preserve">Для этого на стартовой станице Системы </w:t>
      </w:r>
      <w:r w:rsidR="00F5166D">
        <w:rPr>
          <w:rFonts w:cs="Arial"/>
        </w:rPr>
        <w:t>нажмите на кнопку</w:t>
      </w:r>
      <w:r w:rsidRPr="00A80107">
        <w:rPr>
          <w:rFonts w:cs="Arial"/>
        </w:rPr>
        <w:t xml:space="preserve"> «Информация о конкурсе» (</w:t>
      </w:r>
      <w:r w:rsidR="000709A7">
        <w:rPr>
          <w:rFonts w:cs="Arial"/>
        </w:rPr>
        <w:fldChar w:fldCharType="begin"/>
      </w:r>
      <w:r w:rsidR="000709A7">
        <w:rPr>
          <w:rFonts w:cs="Arial"/>
        </w:rPr>
        <w:instrText xml:space="preserve"> REF _Ref493687722 \h </w:instrText>
      </w:r>
      <w:r w:rsidR="000709A7">
        <w:rPr>
          <w:rFonts w:cs="Arial"/>
        </w:rPr>
      </w:r>
      <w:r w:rsidR="000709A7">
        <w:rPr>
          <w:rFonts w:cs="Arial"/>
        </w:rPr>
        <w:fldChar w:fldCharType="separate"/>
      </w:r>
      <w:r w:rsidR="00284EFC">
        <w:t>Рисунок </w:t>
      </w:r>
      <w:r w:rsidR="00284EFC">
        <w:rPr>
          <w:noProof/>
        </w:rPr>
        <w:t>263</w:t>
      </w:r>
      <w:r w:rsidR="000709A7">
        <w:rPr>
          <w:rFonts w:cs="Arial"/>
        </w:rPr>
        <w:fldChar w:fldCharType="end"/>
      </w:r>
      <w:r w:rsidRPr="00A80107">
        <w:rPr>
          <w:rFonts w:cs="Arial"/>
        </w:rPr>
        <w:t>).</w:t>
      </w:r>
    </w:p>
    <w:p w14:paraId="5E2C6755" w14:textId="4080E7F1" w:rsidR="00005108" w:rsidRPr="00A80107" w:rsidRDefault="00005108" w:rsidP="00005108">
      <w:pPr>
        <w:pStyle w:val="phnormal"/>
        <w:rPr>
          <w:rFonts w:cs="Arial"/>
        </w:rPr>
      </w:pPr>
      <w:proofErr w:type="gramStart"/>
      <w:r w:rsidRPr="00A80107">
        <w:rPr>
          <w:rFonts w:cs="Arial"/>
          <w:b/>
        </w:rPr>
        <w:t>Примечание</w:t>
      </w:r>
      <w:r w:rsidRPr="00A80107">
        <w:rPr>
          <w:rFonts w:cs="Arial"/>
        </w:rPr>
        <w:t xml:space="preserve"> – Кнопка «Информация о конкурсе» доступна только в период проведения конкурса (поля «Дата с» и «Дата по» в настройках конкурса (см. п. </w:t>
      </w:r>
      <w:r w:rsidRPr="00A80107">
        <w:rPr>
          <w:rFonts w:cs="Arial"/>
        </w:rPr>
        <w:fldChar w:fldCharType="begin"/>
      </w:r>
      <w:r w:rsidRPr="00A80107">
        <w:rPr>
          <w:rFonts w:cs="Arial"/>
        </w:rPr>
        <w:instrText xml:space="preserve"> REF _Ref493690990 \w \h  \* MERGEFORMAT </w:instrText>
      </w:r>
      <w:r w:rsidRPr="00A80107">
        <w:rPr>
          <w:rFonts w:cs="Arial"/>
        </w:rPr>
      </w:r>
      <w:r w:rsidRPr="00A80107">
        <w:rPr>
          <w:rFonts w:cs="Arial"/>
        </w:rPr>
        <w:fldChar w:fldCharType="separate"/>
      </w:r>
      <w:r w:rsidR="00284EFC">
        <w:rPr>
          <w:rFonts w:cs="Arial"/>
        </w:rPr>
        <w:t>1.45</w:t>
      </w:r>
      <w:r w:rsidRPr="00A80107">
        <w:rPr>
          <w:rFonts w:cs="Arial"/>
        </w:rPr>
        <w:fldChar w:fldCharType="end"/>
      </w:r>
      <w:r w:rsidRPr="00A80107">
        <w:rPr>
          <w:rFonts w:cs="Arial"/>
        </w:rPr>
        <w:t>)).</w:t>
      </w:r>
      <w:proofErr w:type="gramEnd"/>
    </w:p>
    <w:p w14:paraId="68852229" w14:textId="77777777" w:rsidR="00005108" w:rsidRPr="00A80107" w:rsidRDefault="00005108" w:rsidP="00005108">
      <w:pPr>
        <w:pStyle w:val="phfigure"/>
        <w:rPr>
          <w:rFonts w:cs="Arial"/>
        </w:rPr>
      </w:pPr>
      <w:r w:rsidRPr="00A80107">
        <w:rPr>
          <w:rFonts w:cs="Arial"/>
          <w:noProof/>
        </w:rPr>
        <w:lastRenderedPageBreak/>
        <w:drawing>
          <wp:inline distT="0" distB="0" distL="0" distR="0" wp14:anchorId="756C06F7" wp14:editId="5AD6AB5B">
            <wp:extent cx="3439236" cy="3972078"/>
            <wp:effectExtent l="0" t="0" r="889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435106" cy="3967308"/>
                    </a:xfrm>
                    <a:prstGeom prst="rect">
                      <a:avLst/>
                    </a:prstGeom>
                  </pic:spPr>
                </pic:pic>
              </a:graphicData>
            </a:graphic>
          </wp:inline>
        </w:drawing>
      </w:r>
    </w:p>
    <w:p w14:paraId="567C6984" w14:textId="194C11D1" w:rsidR="00005108" w:rsidRPr="00A80107" w:rsidRDefault="002A0799" w:rsidP="00005108">
      <w:pPr>
        <w:pStyle w:val="phfiguretitle"/>
      </w:pPr>
      <w:bookmarkStart w:id="714" w:name="_Ref493687722"/>
      <w:r>
        <w:t>Рисунок </w:t>
      </w:r>
      <w:r w:rsidR="005D124A">
        <w:fldChar w:fldCharType="begin"/>
      </w:r>
      <w:r w:rsidR="005D124A">
        <w:instrText xml:space="preserve"> SEQ Рисунок \* ARABIC </w:instrText>
      </w:r>
      <w:r w:rsidR="005D124A">
        <w:fldChar w:fldCharType="separate"/>
      </w:r>
      <w:r w:rsidR="00284EFC">
        <w:rPr>
          <w:noProof/>
        </w:rPr>
        <w:t>263</w:t>
      </w:r>
      <w:r w:rsidR="005D124A">
        <w:rPr>
          <w:noProof/>
        </w:rPr>
        <w:fldChar w:fldCharType="end"/>
      </w:r>
      <w:bookmarkEnd w:id="714"/>
      <w:r w:rsidR="00005108" w:rsidRPr="00A80107">
        <w:t xml:space="preserve"> – Кнопка «Информация о конкурсе» на стартовой странице Системы</w:t>
      </w:r>
    </w:p>
    <w:p w14:paraId="7DE8D8FF" w14:textId="39D8EBAA" w:rsidR="00005108" w:rsidRPr="00A80107" w:rsidRDefault="00005108" w:rsidP="00006DE1">
      <w:pPr>
        <w:pStyle w:val="phlistitemizedtitle"/>
      </w:pPr>
      <w:r w:rsidRPr="00A80107">
        <w:t>Далее откроется окно (</w:t>
      </w:r>
      <w:r w:rsidR="000709A7">
        <w:fldChar w:fldCharType="begin"/>
      </w:r>
      <w:r w:rsidR="000709A7">
        <w:instrText xml:space="preserve"> REF _Ref493689128 \h </w:instrText>
      </w:r>
      <w:r w:rsidR="000709A7">
        <w:fldChar w:fldCharType="separate"/>
      </w:r>
      <w:r w:rsidR="00284EFC">
        <w:t>Рисунок </w:t>
      </w:r>
      <w:r w:rsidR="00284EFC">
        <w:rPr>
          <w:noProof/>
        </w:rPr>
        <w:t>264</w:t>
      </w:r>
      <w:r w:rsidR="000709A7">
        <w:fldChar w:fldCharType="end"/>
      </w:r>
      <w:r w:rsidRPr="00A80107">
        <w:t>), включающее в себя следующее:</w:t>
      </w:r>
    </w:p>
    <w:p w14:paraId="68D9ABFD" w14:textId="33CF7533" w:rsidR="00005108" w:rsidRPr="00A80107" w:rsidRDefault="00005108" w:rsidP="00336BCD">
      <w:pPr>
        <w:pStyle w:val="phlistitemized1"/>
      </w:pPr>
      <w:r w:rsidRPr="00A80107">
        <w:t>отображается текст конкурса, введенный в поле «Те</w:t>
      </w:r>
      <w:proofErr w:type="gramStart"/>
      <w:r w:rsidRPr="00A80107">
        <w:t>кст дл</w:t>
      </w:r>
      <w:proofErr w:type="gramEnd"/>
      <w:r w:rsidRPr="00A80107">
        <w:t xml:space="preserve">я болельщиков»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01A804C5" w14:textId="38CFF1A8" w:rsidR="00005108" w:rsidRPr="00A80107" w:rsidRDefault="00005108" w:rsidP="00336BCD">
      <w:pPr>
        <w:pStyle w:val="phlistitemized1"/>
      </w:pPr>
      <w:r w:rsidRPr="00A80107">
        <w:t>доступны данные для просмотра/скачивания</w:t>
      </w:r>
      <w:r w:rsidR="003B3317">
        <w:t>,</w:t>
      </w:r>
      <w:r w:rsidRPr="00A80107">
        <w:t xml:space="preserve"> размещенные в гриде «Файлы конкурса» (см. п. </w:t>
      </w:r>
      <w:r w:rsidRPr="00A80107">
        <w:fldChar w:fldCharType="begin"/>
      </w:r>
      <w:r w:rsidRPr="00A80107">
        <w:instrText xml:space="preserve"> REF _Ref493691006 \w \h  \* MERGEFORMAT </w:instrText>
      </w:r>
      <w:r w:rsidRPr="00A80107">
        <w:fldChar w:fldCharType="separate"/>
      </w:r>
      <w:r w:rsidR="00284EFC">
        <w:t>1.45.1</w:t>
      </w:r>
      <w:r w:rsidRPr="00A80107">
        <w:fldChar w:fldCharType="end"/>
      </w:r>
      <w:r w:rsidRPr="00A80107">
        <w:t>);</w:t>
      </w:r>
    </w:p>
    <w:p w14:paraId="25CBB6B6" w14:textId="77777777" w:rsidR="00005108" w:rsidRPr="00A80107" w:rsidRDefault="00005108" w:rsidP="00336BCD">
      <w:pPr>
        <w:pStyle w:val="phlistitemized1"/>
      </w:pPr>
      <w:r w:rsidRPr="00A80107">
        <w:t>«Выберите территорию» – выберите значение в выпадающем списке справочника «Территории»;</w:t>
      </w:r>
    </w:p>
    <w:p w14:paraId="132D1FFD" w14:textId="77777777" w:rsidR="00005108" w:rsidRPr="00A80107" w:rsidRDefault="00005108" w:rsidP="00336BCD">
      <w:pPr>
        <w:pStyle w:val="phlistitemized1"/>
      </w:pPr>
      <w:r w:rsidRPr="00A80107">
        <w:t>«Выберите школу» – выберите значение в выпадающем списке кратких наименований организаций, которые заведены в Системе (кроме ликвидированных и организаций с типом «Министерство образования» и «Управление образования»).</w:t>
      </w:r>
    </w:p>
    <w:p w14:paraId="4530F0E8" w14:textId="77777777" w:rsidR="00005108" w:rsidRPr="00A80107" w:rsidRDefault="00005108" w:rsidP="00005108">
      <w:pPr>
        <w:pStyle w:val="phfigure"/>
        <w:rPr>
          <w:rFonts w:cs="Arial"/>
        </w:rPr>
      </w:pPr>
      <w:r w:rsidRPr="00A80107">
        <w:rPr>
          <w:rFonts w:cs="Arial"/>
          <w:noProof/>
        </w:rPr>
        <w:lastRenderedPageBreak/>
        <w:drawing>
          <wp:inline distT="0" distB="0" distL="0" distR="0" wp14:anchorId="535D42F8" wp14:editId="7F152FCE">
            <wp:extent cx="3725839" cy="3476341"/>
            <wp:effectExtent l="0" t="0" r="825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722383" cy="3473116"/>
                    </a:xfrm>
                    <a:prstGeom prst="rect">
                      <a:avLst/>
                    </a:prstGeom>
                  </pic:spPr>
                </pic:pic>
              </a:graphicData>
            </a:graphic>
          </wp:inline>
        </w:drawing>
      </w:r>
    </w:p>
    <w:p w14:paraId="0196DB20" w14:textId="0D87D0E3" w:rsidR="00005108" w:rsidRPr="00A80107" w:rsidRDefault="002A0799" w:rsidP="00005108">
      <w:pPr>
        <w:pStyle w:val="phfiguretitle"/>
      </w:pPr>
      <w:bookmarkStart w:id="715" w:name="_Ref493689128"/>
      <w:r>
        <w:t>Рисунок </w:t>
      </w:r>
      <w:r w:rsidR="005D124A">
        <w:fldChar w:fldCharType="begin"/>
      </w:r>
      <w:r w:rsidR="005D124A">
        <w:instrText xml:space="preserve"> SEQ Рисунок \* ARABIC </w:instrText>
      </w:r>
      <w:r w:rsidR="005D124A">
        <w:fldChar w:fldCharType="separate"/>
      </w:r>
      <w:r w:rsidR="00284EFC">
        <w:rPr>
          <w:noProof/>
        </w:rPr>
        <w:t>264</w:t>
      </w:r>
      <w:r w:rsidR="005D124A">
        <w:rPr>
          <w:noProof/>
        </w:rPr>
        <w:fldChar w:fldCharType="end"/>
      </w:r>
      <w:bookmarkEnd w:id="715"/>
      <w:r w:rsidR="00005108" w:rsidRPr="00A80107">
        <w:t xml:space="preserve"> – Окно информации о конкурсе</w:t>
      </w:r>
    </w:p>
    <w:p w14:paraId="13610689" w14:textId="77777777" w:rsidR="00005108" w:rsidRPr="00A80107" w:rsidRDefault="00005108" w:rsidP="00005108">
      <w:pPr>
        <w:pStyle w:val="phnormal"/>
        <w:rPr>
          <w:rFonts w:cs="Arial"/>
        </w:rPr>
      </w:pPr>
      <w:r w:rsidRPr="00A80107">
        <w:rPr>
          <w:rFonts w:cs="Arial"/>
        </w:rPr>
        <w:t>Для дальнейшей работы воспользуйтесь кнопками «Голосовать» и «Посмотреть рейтинг».</w:t>
      </w:r>
    </w:p>
    <w:p w14:paraId="0C447A2F" w14:textId="0065C4A1" w:rsidR="00005108" w:rsidRPr="00A80107" w:rsidRDefault="00005108" w:rsidP="00005108">
      <w:pPr>
        <w:pStyle w:val="phnormal"/>
        <w:rPr>
          <w:rFonts w:cs="Arial"/>
        </w:rPr>
      </w:pPr>
      <w:r w:rsidRPr="00A80107">
        <w:rPr>
          <w:rFonts w:cs="Arial"/>
        </w:rPr>
        <w:t xml:space="preserve">Выберите образовательную организацию в поле «Выберите школу» и </w:t>
      </w:r>
      <w:r w:rsidR="00F5166D">
        <w:rPr>
          <w:rFonts w:cs="Arial"/>
        </w:rPr>
        <w:t>нажмите на кнопку</w:t>
      </w:r>
      <w:r w:rsidRPr="00A80107">
        <w:rPr>
          <w:rFonts w:cs="Arial"/>
        </w:rPr>
        <w:t xml:space="preserve"> «Голосовать». Система выдаст сообщение: «Для участия в конкурсе необходимо продемонстрировать Ваши навыки работы с государственной информационной системой «Единой системой идентификац</w:t>
      </w:r>
      <w:proofErr w:type="gramStart"/>
      <w:r w:rsidRPr="00A80107">
        <w:rPr>
          <w:rFonts w:cs="Arial"/>
        </w:rPr>
        <w:t>ии и ау</w:t>
      </w:r>
      <w:proofErr w:type="gramEnd"/>
      <w:r w:rsidRPr="00A80107">
        <w:rPr>
          <w:rFonts w:cs="Arial"/>
        </w:rPr>
        <w:t xml:space="preserve">тентификации» ЕСИА. Авторизуйтесь с помощью ЕСИА, используя подтвержденную учетную запись», </w:t>
      </w:r>
      <w:r w:rsidR="00F5166D">
        <w:rPr>
          <w:rFonts w:cs="Arial"/>
        </w:rPr>
        <w:t>нажмите на кнопку</w:t>
      </w:r>
      <w:r w:rsidRPr="00A80107">
        <w:rPr>
          <w:rFonts w:cs="Arial"/>
        </w:rPr>
        <w:t xml:space="preserve"> «Далее» (</w:t>
      </w:r>
      <w:r w:rsidR="000709A7">
        <w:rPr>
          <w:rFonts w:cs="Arial"/>
        </w:rPr>
        <w:fldChar w:fldCharType="begin"/>
      </w:r>
      <w:r w:rsidR="000709A7">
        <w:rPr>
          <w:rFonts w:cs="Arial"/>
        </w:rPr>
        <w:instrText xml:space="preserve"> REF _Ref493689142 \h </w:instrText>
      </w:r>
      <w:r w:rsidR="000709A7">
        <w:rPr>
          <w:rFonts w:cs="Arial"/>
        </w:rPr>
      </w:r>
      <w:r w:rsidR="000709A7">
        <w:rPr>
          <w:rFonts w:cs="Arial"/>
        </w:rPr>
        <w:fldChar w:fldCharType="separate"/>
      </w:r>
      <w:r w:rsidR="00284EFC">
        <w:t>Рисунок </w:t>
      </w:r>
      <w:r w:rsidR="00284EFC">
        <w:rPr>
          <w:noProof/>
        </w:rPr>
        <w:t>265</w:t>
      </w:r>
      <w:r w:rsidR="000709A7">
        <w:rPr>
          <w:rFonts w:cs="Arial"/>
        </w:rPr>
        <w:fldChar w:fldCharType="end"/>
      </w:r>
      <w:r w:rsidRPr="00A80107">
        <w:rPr>
          <w:rFonts w:cs="Arial"/>
        </w:rPr>
        <w:t>).</w:t>
      </w:r>
    </w:p>
    <w:p w14:paraId="3A1015D5" w14:textId="7F56996B" w:rsidR="00005108" w:rsidRPr="00A80107" w:rsidRDefault="0042401B" w:rsidP="00005108">
      <w:pPr>
        <w:pStyle w:val="phfigure"/>
        <w:rPr>
          <w:rFonts w:cs="Arial"/>
        </w:rPr>
      </w:pPr>
      <w:r w:rsidRPr="00A80107">
        <w:rPr>
          <w:rFonts w:cs="Arial"/>
          <w:noProof/>
        </w:rPr>
        <w:drawing>
          <wp:inline distT="0" distB="0" distL="0" distR="0" wp14:anchorId="3848A711" wp14:editId="563E0121">
            <wp:extent cx="4286250" cy="2228850"/>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4286250" cy="2228850"/>
                    </a:xfrm>
                    <a:prstGeom prst="rect">
                      <a:avLst/>
                    </a:prstGeom>
                  </pic:spPr>
                </pic:pic>
              </a:graphicData>
            </a:graphic>
          </wp:inline>
        </w:drawing>
      </w:r>
    </w:p>
    <w:p w14:paraId="162269C8" w14:textId="1CC73D2C" w:rsidR="00005108" w:rsidRPr="00A80107" w:rsidRDefault="002A0799" w:rsidP="00005108">
      <w:pPr>
        <w:pStyle w:val="phfiguretitle"/>
      </w:pPr>
      <w:bookmarkStart w:id="716" w:name="_Ref493689142"/>
      <w:r>
        <w:t>Рисунок </w:t>
      </w:r>
      <w:r w:rsidR="005D124A">
        <w:fldChar w:fldCharType="begin"/>
      </w:r>
      <w:r w:rsidR="005D124A">
        <w:instrText xml:space="preserve"> SEQ Рисунок \* ARABIC </w:instrText>
      </w:r>
      <w:r w:rsidR="005D124A">
        <w:fldChar w:fldCharType="separate"/>
      </w:r>
      <w:r w:rsidR="00284EFC">
        <w:rPr>
          <w:noProof/>
        </w:rPr>
        <w:t>265</w:t>
      </w:r>
      <w:r w:rsidR="005D124A">
        <w:rPr>
          <w:noProof/>
        </w:rPr>
        <w:fldChar w:fldCharType="end"/>
      </w:r>
      <w:bookmarkEnd w:id="716"/>
      <w:r w:rsidR="00005108" w:rsidRPr="00A80107">
        <w:t xml:space="preserve"> – Запрос авторизации через ЕСИА</w:t>
      </w:r>
    </w:p>
    <w:p w14:paraId="4140CDE9" w14:textId="158AB98C" w:rsidR="00005108" w:rsidRPr="00A80107" w:rsidRDefault="00005108" w:rsidP="00005108">
      <w:pPr>
        <w:pStyle w:val="phnormal"/>
        <w:rPr>
          <w:rFonts w:cs="Arial"/>
        </w:rPr>
      </w:pPr>
      <w:r w:rsidRPr="00A80107">
        <w:rPr>
          <w:rFonts w:cs="Arial"/>
        </w:rPr>
        <w:lastRenderedPageBreak/>
        <w:t xml:space="preserve">Система перенаправит на страницу аутентификации через ЕСИА. Введите имя пользователя и пароль учетной записи ЕСИА, </w:t>
      </w:r>
      <w:r w:rsidR="00F5166D">
        <w:rPr>
          <w:rFonts w:cs="Arial"/>
        </w:rPr>
        <w:t>нажмите на кнопку</w:t>
      </w:r>
      <w:r w:rsidRPr="00A80107">
        <w:rPr>
          <w:rFonts w:cs="Arial"/>
        </w:rPr>
        <w:t xml:space="preserve"> «Войти». При успешной аутентификации будет выведено сообщение: «ПОЗДРАВЛЯЕМ! Ваш голос учтен! Теперь Ваша образовательная организация получила дополнительный балл в конкурсе «ГОСУСЛУГИ – ЭТО ПРОСТО». ЕСИА – это единая учетная запись ко всем государственным ресурсам, теперь, используя эту учетную запись, Вы можете также входить в личный кабинет системы».</w:t>
      </w:r>
    </w:p>
    <w:p w14:paraId="18A91146" w14:textId="520BFE85" w:rsidR="00005108" w:rsidRPr="00A80107" w:rsidRDefault="00005108" w:rsidP="00005108">
      <w:pPr>
        <w:pStyle w:val="phnormal"/>
        <w:rPr>
          <w:rFonts w:cs="Arial"/>
        </w:rPr>
      </w:pPr>
      <w:r w:rsidRPr="00A80107">
        <w:rPr>
          <w:rFonts w:cs="Arial"/>
        </w:rPr>
        <w:t xml:space="preserve">Если пользователь уже проголосовал, то при попытке повторного голосования будет отображено окно с сообщением «Вы уже проголосовали за организацию &lt;краткое наименование организации&gt;». </w:t>
      </w:r>
      <w:r w:rsidR="00F5166D">
        <w:rPr>
          <w:rFonts w:cs="Arial"/>
        </w:rPr>
        <w:t>Нажмите на кнопку</w:t>
      </w:r>
      <w:r w:rsidRPr="00A80107">
        <w:rPr>
          <w:rFonts w:cs="Arial"/>
        </w:rPr>
        <w:t xml:space="preserve"> «ОК», голос повторно не будет засчитан.</w:t>
      </w:r>
    </w:p>
    <w:p w14:paraId="429F8C97" w14:textId="77777777" w:rsidR="00005108" w:rsidRPr="00A80107" w:rsidRDefault="00005108" w:rsidP="00005108">
      <w:pPr>
        <w:pStyle w:val="4"/>
        <w:rPr>
          <w:rFonts w:cs="Arial"/>
        </w:rPr>
      </w:pPr>
      <w:bookmarkStart w:id="717" w:name="_Toc66783376"/>
      <w:r w:rsidRPr="00A80107">
        <w:rPr>
          <w:rFonts w:cs="Arial"/>
        </w:rPr>
        <w:t>Просмотр рейтинга</w:t>
      </w:r>
      <w:bookmarkEnd w:id="717"/>
    </w:p>
    <w:p w14:paraId="7DE14C80" w14:textId="1C2E7F9C" w:rsidR="00005108" w:rsidRPr="00A80107" w:rsidRDefault="00005108" w:rsidP="00005108">
      <w:pPr>
        <w:pStyle w:val="phnormal"/>
        <w:rPr>
          <w:rFonts w:cs="Arial"/>
        </w:rPr>
      </w:pPr>
      <w:r w:rsidRPr="00A80107">
        <w:rPr>
          <w:rFonts w:cs="Arial"/>
        </w:rPr>
        <w:t xml:space="preserve">Чтобы посмотреть рейтинг от ученика/родителя, в личном кабинете в разделе «Конкурс» </w:t>
      </w:r>
      <w:r w:rsidR="00F5166D">
        <w:rPr>
          <w:rFonts w:cs="Arial"/>
        </w:rPr>
        <w:t>нажмите на кнопку</w:t>
      </w:r>
      <w:r w:rsidRPr="00A80107">
        <w:rPr>
          <w:rFonts w:cs="Arial"/>
        </w:rPr>
        <w:t xml:space="preserve"> «Рейтинг образовательных организаций».</w:t>
      </w:r>
    </w:p>
    <w:p w14:paraId="307823CE" w14:textId="05A017AB" w:rsidR="001D4CCE" w:rsidRDefault="00005108" w:rsidP="00005108">
      <w:pPr>
        <w:pStyle w:val="phnormal"/>
        <w:rPr>
          <w:rFonts w:cs="Arial"/>
        </w:rPr>
      </w:pPr>
      <w:r w:rsidRPr="00A80107">
        <w:rPr>
          <w:rFonts w:cs="Arial"/>
        </w:rPr>
        <w:t>Чтобы просмотреть рейтинг в качестве болельщика, в окне информации о конкурсе (</w:t>
      </w:r>
      <w:r w:rsidR="000709A7">
        <w:rPr>
          <w:rFonts w:cs="Arial"/>
        </w:rPr>
        <w:fldChar w:fldCharType="begin"/>
      </w:r>
      <w:r w:rsidR="000709A7">
        <w:rPr>
          <w:rFonts w:cs="Arial"/>
        </w:rPr>
        <w:instrText xml:space="preserve"> REF _Ref493756771 \h </w:instrText>
      </w:r>
      <w:r w:rsidR="000709A7">
        <w:rPr>
          <w:rFonts w:cs="Arial"/>
        </w:rPr>
      </w:r>
      <w:r w:rsidR="000709A7">
        <w:rPr>
          <w:rFonts w:cs="Arial"/>
        </w:rPr>
        <w:fldChar w:fldCharType="separate"/>
      </w:r>
      <w:r w:rsidR="00284EFC">
        <w:t>Рисунок </w:t>
      </w:r>
      <w:r w:rsidR="00284EFC">
        <w:rPr>
          <w:noProof/>
        </w:rPr>
        <w:t>266</w:t>
      </w:r>
      <w:r w:rsidR="000709A7">
        <w:rPr>
          <w:rFonts w:cs="Arial"/>
        </w:rPr>
        <w:fldChar w:fldCharType="end"/>
      </w:r>
      <w:r w:rsidRPr="00A80107">
        <w:rPr>
          <w:rFonts w:cs="Arial"/>
        </w:rPr>
        <w:t xml:space="preserve">) </w:t>
      </w:r>
      <w:r w:rsidR="00F5166D">
        <w:rPr>
          <w:rFonts w:cs="Arial"/>
        </w:rPr>
        <w:t>нажмите на кнопку</w:t>
      </w:r>
      <w:r w:rsidRPr="00A80107">
        <w:rPr>
          <w:rFonts w:cs="Arial"/>
        </w:rPr>
        <w:t xml:space="preserve"> «Посмотреть рейтинг»</w:t>
      </w:r>
      <w:r w:rsidR="002166C9">
        <w:rPr>
          <w:rFonts w:cs="Arial"/>
        </w:rPr>
        <w:t>.</w:t>
      </w:r>
    </w:p>
    <w:p w14:paraId="1C28C781" w14:textId="07284F55" w:rsidR="00005108" w:rsidRPr="00A80107" w:rsidRDefault="0042401B" w:rsidP="00005108">
      <w:pPr>
        <w:pStyle w:val="phfigure"/>
        <w:rPr>
          <w:rFonts w:cs="Arial"/>
        </w:rPr>
      </w:pPr>
      <w:r w:rsidRPr="00A80107">
        <w:rPr>
          <w:rFonts w:cs="Arial"/>
          <w:noProof/>
        </w:rPr>
        <w:drawing>
          <wp:inline distT="0" distB="0" distL="0" distR="0" wp14:anchorId="2A015E18" wp14:editId="7975DAEA">
            <wp:extent cx="3780430" cy="3527276"/>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776924" cy="3524005"/>
                    </a:xfrm>
                    <a:prstGeom prst="rect">
                      <a:avLst/>
                    </a:prstGeom>
                  </pic:spPr>
                </pic:pic>
              </a:graphicData>
            </a:graphic>
          </wp:inline>
        </w:drawing>
      </w:r>
    </w:p>
    <w:p w14:paraId="637A6180" w14:textId="6B686843" w:rsidR="00005108" w:rsidRPr="00A80107" w:rsidRDefault="002A0799" w:rsidP="00005108">
      <w:pPr>
        <w:pStyle w:val="phfiguretitle"/>
      </w:pPr>
      <w:bookmarkStart w:id="718" w:name="_Ref493756771"/>
      <w:r>
        <w:t>Рисунок </w:t>
      </w:r>
      <w:r w:rsidR="005D124A">
        <w:fldChar w:fldCharType="begin"/>
      </w:r>
      <w:r w:rsidR="005D124A">
        <w:instrText xml:space="preserve"> SEQ Рисунок \* ARABIC </w:instrText>
      </w:r>
      <w:r w:rsidR="005D124A">
        <w:fldChar w:fldCharType="separate"/>
      </w:r>
      <w:r w:rsidR="00284EFC">
        <w:rPr>
          <w:noProof/>
        </w:rPr>
        <w:t>266</w:t>
      </w:r>
      <w:r w:rsidR="005D124A">
        <w:rPr>
          <w:noProof/>
        </w:rPr>
        <w:fldChar w:fldCharType="end"/>
      </w:r>
      <w:bookmarkEnd w:id="718"/>
      <w:r w:rsidR="00005108" w:rsidRPr="00A80107">
        <w:t xml:space="preserve"> – Окно информации о конкурсе</w:t>
      </w:r>
    </w:p>
    <w:p w14:paraId="68FB49D5" w14:textId="5E791EEE" w:rsidR="00005108" w:rsidRPr="00A80107" w:rsidRDefault="00005108" w:rsidP="00005108">
      <w:pPr>
        <w:pStyle w:val="phnormal"/>
        <w:rPr>
          <w:rFonts w:cs="Arial"/>
        </w:rPr>
      </w:pPr>
      <w:r w:rsidRPr="00A80107">
        <w:rPr>
          <w:rFonts w:cs="Arial"/>
        </w:rPr>
        <w:t>Система выгрузит на локальный компьютер пользователя актуальные на текущую дату итоги конкурса (</w:t>
      </w:r>
      <w:r w:rsidR="000709A7">
        <w:rPr>
          <w:rFonts w:cs="Arial"/>
        </w:rPr>
        <w:fldChar w:fldCharType="begin"/>
      </w:r>
      <w:r w:rsidR="000709A7">
        <w:rPr>
          <w:rFonts w:cs="Arial"/>
        </w:rPr>
        <w:instrText xml:space="preserve"> REF _Ref493690431 \h </w:instrText>
      </w:r>
      <w:r w:rsidR="000709A7">
        <w:rPr>
          <w:rFonts w:cs="Arial"/>
        </w:rPr>
      </w:r>
      <w:r w:rsidR="000709A7">
        <w:rPr>
          <w:rFonts w:cs="Arial"/>
        </w:rPr>
        <w:fldChar w:fldCharType="separate"/>
      </w:r>
      <w:r w:rsidR="00284EFC">
        <w:t>Рисунок </w:t>
      </w:r>
      <w:r w:rsidR="00284EFC">
        <w:rPr>
          <w:noProof/>
        </w:rPr>
        <w:t>267</w:t>
      </w:r>
      <w:r w:rsidR="000709A7">
        <w:rPr>
          <w:rFonts w:cs="Arial"/>
        </w:rPr>
        <w:fldChar w:fldCharType="end"/>
      </w:r>
      <w:r w:rsidRPr="00A80107">
        <w:rPr>
          <w:rFonts w:cs="Arial"/>
        </w:rPr>
        <w:t>).</w:t>
      </w:r>
    </w:p>
    <w:p w14:paraId="0B4C6485" w14:textId="77777777" w:rsidR="00005108" w:rsidRPr="00A80107" w:rsidRDefault="00005108" w:rsidP="00005108">
      <w:pPr>
        <w:pStyle w:val="phfigure"/>
        <w:rPr>
          <w:rFonts w:cs="Arial"/>
        </w:rPr>
      </w:pPr>
      <w:r w:rsidRPr="00A80107">
        <w:rPr>
          <w:rFonts w:cs="Arial"/>
          <w:noProof/>
        </w:rPr>
        <w:lastRenderedPageBreak/>
        <w:drawing>
          <wp:inline distT="0" distB="0" distL="0" distR="0" wp14:anchorId="56A674B3" wp14:editId="4AD7DAFB">
            <wp:extent cx="6152515" cy="1817370"/>
            <wp:effectExtent l="0" t="0" r="63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152515" cy="1817370"/>
                    </a:xfrm>
                    <a:prstGeom prst="rect">
                      <a:avLst/>
                    </a:prstGeom>
                  </pic:spPr>
                </pic:pic>
              </a:graphicData>
            </a:graphic>
          </wp:inline>
        </w:drawing>
      </w:r>
    </w:p>
    <w:p w14:paraId="0CB90AA0" w14:textId="2C605D2F" w:rsidR="00005108" w:rsidRPr="00A80107" w:rsidRDefault="002A0799" w:rsidP="00005108">
      <w:pPr>
        <w:pStyle w:val="phfiguretitle"/>
      </w:pPr>
      <w:bookmarkStart w:id="719" w:name="_Ref493690431"/>
      <w:r>
        <w:t>Рисунок </w:t>
      </w:r>
      <w:r w:rsidR="005D124A">
        <w:fldChar w:fldCharType="begin"/>
      </w:r>
      <w:r w:rsidR="005D124A">
        <w:instrText xml:space="preserve"> SEQ Рисунок \* ARABI</w:instrText>
      </w:r>
      <w:r w:rsidR="005D124A">
        <w:instrText xml:space="preserve">C </w:instrText>
      </w:r>
      <w:r w:rsidR="005D124A">
        <w:fldChar w:fldCharType="separate"/>
      </w:r>
      <w:r w:rsidR="00284EFC">
        <w:rPr>
          <w:noProof/>
        </w:rPr>
        <w:t>267</w:t>
      </w:r>
      <w:r w:rsidR="005D124A">
        <w:rPr>
          <w:noProof/>
        </w:rPr>
        <w:fldChar w:fldCharType="end"/>
      </w:r>
      <w:bookmarkEnd w:id="719"/>
      <w:r w:rsidR="00005108" w:rsidRPr="00A80107">
        <w:t xml:space="preserve"> – Печатная форма итогов конкурса</w:t>
      </w:r>
    </w:p>
    <w:p w14:paraId="31D95A77" w14:textId="77777777" w:rsidR="00005108" w:rsidRPr="00A80107" w:rsidRDefault="00005108" w:rsidP="00005108">
      <w:pPr>
        <w:pStyle w:val="31"/>
        <w:rPr>
          <w:rFonts w:cs="Arial"/>
        </w:rPr>
      </w:pPr>
      <w:bookmarkStart w:id="720" w:name="_Ref499017335"/>
      <w:bookmarkStart w:id="721" w:name="_Toc66783377"/>
      <w:r w:rsidRPr="00A80107">
        <w:rPr>
          <w:rFonts w:cs="Arial"/>
        </w:rPr>
        <w:t>Результаты конкурса</w:t>
      </w:r>
      <w:bookmarkEnd w:id="720"/>
      <w:bookmarkEnd w:id="721"/>
    </w:p>
    <w:p w14:paraId="7A7065DD" w14:textId="77777777" w:rsidR="00005108" w:rsidRPr="00A80107" w:rsidRDefault="00005108" w:rsidP="00005108">
      <w:pPr>
        <w:pStyle w:val="4"/>
        <w:rPr>
          <w:rFonts w:cs="Arial"/>
        </w:rPr>
      </w:pPr>
      <w:bookmarkStart w:id="722" w:name="_Toc66783378"/>
      <w:r w:rsidRPr="00A80107">
        <w:rPr>
          <w:rFonts w:cs="Arial"/>
        </w:rPr>
        <w:t>Подсчет голосов</w:t>
      </w:r>
      <w:bookmarkEnd w:id="722"/>
    </w:p>
    <w:p w14:paraId="4500B8EF" w14:textId="170E48BE" w:rsidR="00005108" w:rsidRPr="00A80107" w:rsidRDefault="00005108" w:rsidP="00005108">
      <w:pPr>
        <w:pStyle w:val="phnormal"/>
        <w:rPr>
          <w:rFonts w:cs="Arial"/>
        </w:rPr>
      </w:pPr>
      <w:r w:rsidRPr="00A80107">
        <w:rPr>
          <w:rFonts w:cs="Arial"/>
        </w:rPr>
        <w:t>Если ученик/родитель успешно авторизовался в ЕСИА по кнопке «Участвовать в конкурсе» в своем личном кабинете или сразу авторизовался в Системе через ЕСИА и нажал на кнопку «Участвовать в конкурсе», то его голос засчитывается как +1 к рейтингу образовательной организации (</w:t>
      </w:r>
      <w:r w:rsidR="00CB6CD0" w:rsidRPr="00A80107">
        <w:t xml:space="preserve">см. </w:t>
      </w:r>
      <w:r w:rsidRPr="00A80107">
        <w:rPr>
          <w:rFonts w:cs="Arial"/>
        </w:rPr>
        <w:t xml:space="preserve">п. </w:t>
      </w:r>
      <w:r w:rsidRPr="00A80107">
        <w:rPr>
          <w:rFonts w:cs="Arial"/>
        </w:rPr>
        <w:fldChar w:fldCharType="begin"/>
      </w:r>
      <w:r w:rsidRPr="00A80107">
        <w:rPr>
          <w:rFonts w:cs="Arial"/>
        </w:rPr>
        <w:instrText xml:space="preserve"> REF _Ref493752288 \w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Pr>
          <w:rFonts w:cs="Arial"/>
        </w:rPr>
        <w:t>1.45.3.3</w:t>
      </w:r>
      <w:r w:rsidRPr="00A80107">
        <w:rPr>
          <w:rFonts w:cs="Arial"/>
        </w:rPr>
        <w:fldChar w:fldCharType="end"/>
      </w:r>
      <w:r w:rsidRPr="00A80107">
        <w:rPr>
          <w:rFonts w:cs="Arial"/>
        </w:rPr>
        <w:t>) и соответствующему классу (</w:t>
      </w:r>
      <w:r w:rsidR="00CB6CD0" w:rsidRPr="00A80107">
        <w:t xml:space="preserve">см. </w:t>
      </w:r>
      <w:r w:rsidRPr="00A80107">
        <w:rPr>
          <w:rFonts w:cs="Arial"/>
        </w:rPr>
        <w:t xml:space="preserve">п. </w:t>
      </w:r>
      <w:r w:rsidRPr="00A80107">
        <w:rPr>
          <w:rFonts w:cs="Arial"/>
        </w:rPr>
        <w:fldChar w:fldCharType="begin"/>
      </w:r>
      <w:r w:rsidRPr="00A80107">
        <w:rPr>
          <w:rFonts w:cs="Arial"/>
        </w:rPr>
        <w:instrText xml:space="preserve"> REF _Ref493752292 \w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Pr>
          <w:rFonts w:cs="Arial"/>
        </w:rPr>
        <w:t>1.45.3.2</w:t>
      </w:r>
      <w:r w:rsidRPr="00A80107">
        <w:rPr>
          <w:rFonts w:cs="Arial"/>
        </w:rPr>
        <w:fldChar w:fldCharType="end"/>
      </w:r>
      <w:r w:rsidRPr="00A80107">
        <w:rPr>
          <w:rFonts w:cs="Arial"/>
        </w:rPr>
        <w:t>).</w:t>
      </w:r>
    </w:p>
    <w:p w14:paraId="47C38702" w14:textId="7B1F6CAA" w:rsidR="00005108" w:rsidRPr="00A80107" w:rsidRDefault="00005108" w:rsidP="00005108">
      <w:pPr>
        <w:pStyle w:val="phnormal"/>
        <w:rPr>
          <w:rFonts w:cs="Arial"/>
        </w:rPr>
      </w:pPr>
      <w:r w:rsidRPr="00A80107">
        <w:rPr>
          <w:rFonts w:cs="Arial"/>
        </w:rPr>
        <w:t>Для родителя</w:t>
      </w:r>
      <w:r w:rsidR="007D6531" w:rsidRPr="00A80107">
        <w:rPr>
          <w:rFonts w:cs="Arial"/>
        </w:rPr>
        <w:t xml:space="preserve"> ‒ </w:t>
      </w:r>
      <w:r w:rsidRPr="00A80107">
        <w:rPr>
          <w:rFonts w:cs="Arial"/>
        </w:rPr>
        <w:t>засчитывается голос за каждого выбранного ребенка, т.е. столько раз, сколько у него детей. Если при этом дети учатся в одной образовательной организации/классе, то несколько раз за одну образовательную организацию/класс – но один раз за соответствующего ребенка.</w:t>
      </w:r>
    </w:p>
    <w:p w14:paraId="331F3DEE" w14:textId="77777777" w:rsidR="00005108" w:rsidRPr="00A80107" w:rsidRDefault="00005108" w:rsidP="00005108">
      <w:pPr>
        <w:pStyle w:val="phnormal"/>
        <w:rPr>
          <w:rFonts w:cs="Arial"/>
        </w:rPr>
      </w:pPr>
      <w:r w:rsidRPr="00A80107">
        <w:rPr>
          <w:rFonts w:cs="Arial"/>
        </w:rPr>
        <w:t>Если пользователь не прошел аутентификацию в ЕСИА, то результат данной образовательной организации и класса не изменяется.</w:t>
      </w:r>
    </w:p>
    <w:p w14:paraId="5097A402" w14:textId="77777777" w:rsidR="00005108" w:rsidRPr="00A80107" w:rsidRDefault="00005108" w:rsidP="00005108">
      <w:pPr>
        <w:pStyle w:val="phnormal"/>
        <w:rPr>
          <w:rFonts w:cs="Arial"/>
        </w:rPr>
      </w:pPr>
      <w:r w:rsidRPr="00A80107">
        <w:rPr>
          <w:rFonts w:cs="Arial"/>
        </w:rPr>
        <w:t>Если болельщик успешно авторизовался в ЕСИА по кнопке «Голосовать», то его голос засчитывается как +1 к той образовательной организации, которую он выбрал в поле «Выберите школу». Если болельщик не прошел аутентификацию в ЕСИА, то результат данной образовательной организации не измениться.</w:t>
      </w:r>
    </w:p>
    <w:p w14:paraId="647BC4AE" w14:textId="798F32ED" w:rsidR="00005108" w:rsidRPr="00A80107" w:rsidRDefault="00005108" w:rsidP="00005108">
      <w:pPr>
        <w:pStyle w:val="phnormal"/>
        <w:rPr>
          <w:rFonts w:cs="Arial"/>
        </w:rPr>
      </w:pPr>
      <w:r w:rsidRPr="00A80107">
        <w:rPr>
          <w:rFonts w:cs="Arial"/>
        </w:rPr>
        <w:t xml:space="preserve">Голос болельщика учитывается при подсчете показателя «Рейтинг по </w:t>
      </w:r>
      <w:r w:rsidR="00D05B7E">
        <w:rPr>
          <w:rFonts w:cs="Arial"/>
        </w:rPr>
        <w:t>ОО</w:t>
      </w:r>
      <w:r w:rsidRPr="00A80107">
        <w:rPr>
          <w:rFonts w:cs="Arial"/>
        </w:rPr>
        <w:t xml:space="preserve">»: </w:t>
      </w:r>
      <w:proofErr w:type="gramStart"/>
      <w:r w:rsidRPr="00A80107">
        <w:rPr>
          <w:rFonts w:cs="Arial"/>
        </w:rPr>
        <w:t>(«Ученики:</w:t>
      </w:r>
      <w:proofErr w:type="gramEnd"/>
      <w:r w:rsidRPr="00A80107">
        <w:rPr>
          <w:rFonts w:cs="Arial"/>
        </w:rPr>
        <w:t xml:space="preserve"> Проголосовавшие» + «Родители: </w:t>
      </w:r>
      <w:proofErr w:type="gramStart"/>
      <w:r w:rsidRPr="00A80107">
        <w:rPr>
          <w:rFonts w:cs="Arial"/>
        </w:rPr>
        <w:t xml:space="preserve">Проголосовавшие» + «Болельщики»)/ Общее количество учеников по </w:t>
      </w:r>
      <w:r w:rsidR="00663820">
        <w:rPr>
          <w:rFonts w:cs="Arial"/>
        </w:rPr>
        <w:t xml:space="preserve">ОО </w:t>
      </w:r>
      <w:r w:rsidRPr="00A80107">
        <w:rPr>
          <w:rFonts w:cs="Arial"/>
        </w:rPr>
        <w:t>старше 14 лет.</w:t>
      </w:r>
      <w:proofErr w:type="gramEnd"/>
    </w:p>
    <w:p w14:paraId="7B352CE3" w14:textId="77777777" w:rsidR="00005108" w:rsidRPr="00A80107" w:rsidRDefault="00005108" w:rsidP="00005108">
      <w:pPr>
        <w:pStyle w:val="4"/>
        <w:rPr>
          <w:rFonts w:cs="Arial"/>
        </w:rPr>
      </w:pPr>
      <w:bookmarkStart w:id="723" w:name="_Ref493752292"/>
      <w:bookmarkStart w:id="724" w:name="_Toc66783379"/>
      <w:r w:rsidRPr="00A80107">
        <w:rPr>
          <w:rFonts w:cs="Arial"/>
        </w:rPr>
        <w:lastRenderedPageBreak/>
        <w:t>Рейтинг по классу</w:t>
      </w:r>
      <w:bookmarkEnd w:id="723"/>
      <w:bookmarkEnd w:id="724"/>
    </w:p>
    <w:p w14:paraId="4207ECF6" w14:textId="44B91A00" w:rsidR="00005108" w:rsidRPr="00A80107" w:rsidRDefault="00005108" w:rsidP="00006DE1">
      <w:pPr>
        <w:pStyle w:val="phlistitemizedtitle"/>
      </w:pPr>
      <w:r w:rsidRPr="00A80107">
        <w:t>Перейдите в пункт меню «Пуск/ Конкурс/ Результаты конкурса/ Рейтинг по классу». В открывшемся окне (</w:t>
      </w:r>
      <w:r w:rsidR="000709A7">
        <w:fldChar w:fldCharType="begin"/>
      </w:r>
      <w:r w:rsidR="000709A7">
        <w:instrText xml:space="preserve"> REF _Ref493688920 \h </w:instrText>
      </w:r>
      <w:r w:rsidR="000709A7">
        <w:fldChar w:fldCharType="separate"/>
      </w:r>
      <w:r w:rsidR="00284EFC">
        <w:t>Рисунок </w:t>
      </w:r>
      <w:r w:rsidR="00284EFC">
        <w:rPr>
          <w:noProof/>
        </w:rPr>
        <w:t>268</w:t>
      </w:r>
      <w:r w:rsidR="000709A7">
        <w:fldChar w:fldCharType="end"/>
      </w:r>
      <w:r w:rsidRPr="00A80107">
        <w:t>) укажите параметры:</w:t>
      </w:r>
    </w:p>
    <w:p w14:paraId="451A73CE" w14:textId="77777777" w:rsidR="00005108" w:rsidRPr="00A80107" w:rsidRDefault="00005108" w:rsidP="00005108">
      <w:pPr>
        <w:pStyle w:val="phfigure"/>
        <w:rPr>
          <w:rFonts w:cs="Arial"/>
        </w:rPr>
      </w:pPr>
      <w:r w:rsidRPr="00A80107">
        <w:rPr>
          <w:rFonts w:cs="Arial"/>
          <w:noProof/>
        </w:rPr>
        <w:drawing>
          <wp:inline distT="0" distB="0" distL="0" distR="0" wp14:anchorId="55F8B4DC" wp14:editId="413F486B">
            <wp:extent cx="3886200" cy="12668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886200" cy="1266825"/>
                    </a:xfrm>
                    <a:prstGeom prst="rect">
                      <a:avLst/>
                    </a:prstGeom>
                  </pic:spPr>
                </pic:pic>
              </a:graphicData>
            </a:graphic>
          </wp:inline>
        </w:drawing>
      </w:r>
    </w:p>
    <w:p w14:paraId="22D988E5" w14:textId="583C83CE" w:rsidR="00005108" w:rsidRPr="00A80107" w:rsidRDefault="002A0799" w:rsidP="00005108">
      <w:pPr>
        <w:pStyle w:val="phfiguretitle"/>
      </w:pPr>
      <w:bookmarkStart w:id="725" w:name="_Ref493688920"/>
      <w:r>
        <w:t>Рисунок </w:t>
      </w:r>
      <w:r w:rsidR="005D124A">
        <w:fldChar w:fldCharType="begin"/>
      </w:r>
      <w:r w:rsidR="005D124A">
        <w:instrText xml:space="preserve"> SEQ Рисунок \* ARABIC </w:instrText>
      </w:r>
      <w:r w:rsidR="005D124A">
        <w:fldChar w:fldCharType="separate"/>
      </w:r>
      <w:r w:rsidR="00284EFC">
        <w:rPr>
          <w:noProof/>
        </w:rPr>
        <w:t>268</w:t>
      </w:r>
      <w:r w:rsidR="005D124A">
        <w:rPr>
          <w:noProof/>
        </w:rPr>
        <w:fldChar w:fldCharType="end"/>
      </w:r>
      <w:bookmarkEnd w:id="725"/>
      <w:r w:rsidR="00005108" w:rsidRPr="00A80107">
        <w:t xml:space="preserve"> – Окно параметров отчета «Рейтинг по классу»</w:t>
      </w:r>
    </w:p>
    <w:p w14:paraId="0E65719E" w14:textId="1FA09A84" w:rsidR="00005108" w:rsidRPr="00A80107" w:rsidRDefault="00005108" w:rsidP="00336BCD">
      <w:pPr>
        <w:pStyle w:val="phlistitemized1"/>
      </w:pPr>
      <w:r w:rsidRPr="00A80107">
        <w:t>«Дата»</w:t>
      </w:r>
      <w:r w:rsidR="007D6531" w:rsidRPr="00A80107">
        <w:t xml:space="preserve"> ‒ </w:t>
      </w:r>
      <w:r w:rsidRPr="00A80107">
        <w:t>укажите дату формирования отчета. По умолчанию указана текущая дата;</w:t>
      </w:r>
    </w:p>
    <w:p w14:paraId="64C46541" w14:textId="55505714" w:rsidR="00005108" w:rsidRPr="00A80107" w:rsidRDefault="00005108" w:rsidP="00336BCD">
      <w:pPr>
        <w:pStyle w:val="phlistitemized1"/>
      </w:pPr>
      <w:r w:rsidRPr="00A80107">
        <w:t>«Организация»</w:t>
      </w:r>
      <w:r w:rsidR="007D6531" w:rsidRPr="00A80107">
        <w:t xml:space="preserve"> ‒ </w:t>
      </w:r>
      <w:r w:rsidR="005E63C5">
        <w:t>выберите значение из реестра «Организации</w:t>
      </w:r>
      <w:r w:rsidRPr="00A80107">
        <w:t xml:space="preserve">» (кроме типов организаций «Министерство образования», «Управление образования», ликвидированных организаций). По умолчанию указано краткое наименование </w:t>
      </w:r>
      <w:r w:rsidR="005E63C5">
        <w:t>текущей организации</w:t>
      </w:r>
      <w:r w:rsidRPr="00A80107">
        <w:t>.</w:t>
      </w:r>
    </w:p>
    <w:p w14:paraId="49ABA053" w14:textId="2B19346C" w:rsidR="00005108" w:rsidRPr="00A80107" w:rsidRDefault="001B2906" w:rsidP="00005108">
      <w:pPr>
        <w:pStyle w:val="phnormal"/>
        <w:rPr>
          <w:rFonts w:cs="Arial"/>
        </w:rPr>
      </w:pPr>
      <w:r w:rsidRPr="001B2906">
        <w:rPr>
          <w:rFonts w:cs="Arial"/>
        </w:rPr>
        <w:t>После заполнения полей нажмите на кнопку «Сформировать». 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rPr>
          <w:rFonts w:cs="Arial"/>
        </w:rPr>
        <w:t xml:space="preserve"> и нажмите на кнопку «Просмотр», </w:t>
      </w:r>
      <w:r w:rsidR="00BA240E">
        <w:rPr>
          <w:rFonts w:cs="Arial"/>
        </w:rPr>
        <w:t>откроется окно «Состояние задачи».</w:t>
      </w:r>
      <w:r w:rsidR="00BA240E" w:rsidRPr="000D1A35">
        <w:t xml:space="preserve"> </w:t>
      </w:r>
      <w:r w:rsidR="00BA240E" w:rsidRPr="000D1A35">
        <w:rPr>
          <w:rFonts w:cs="Arial"/>
        </w:rPr>
        <w:t>В окне «Состояние задачи» нажмите на ссылку «Отчет» в столбце «Знач</w:t>
      </w:r>
      <w:r w:rsidR="00BA240E">
        <w:rPr>
          <w:rFonts w:cs="Arial"/>
        </w:rPr>
        <w:t>ение». Начнется загрузка отчета</w:t>
      </w:r>
      <w:r>
        <w:rPr>
          <w:rFonts w:cs="Arial"/>
        </w:rPr>
        <w:t xml:space="preserve"> </w:t>
      </w:r>
      <w:r w:rsidR="00005108" w:rsidRPr="00A80107">
        <w:rPr>
          <w:rFonts w:cs="Arial"/>
        </w:rPr>
        <w:t>(</w:t>
      </w:r>
      <w:r w:rsidR="000709A7">
        <w:rPr>
          <w:rFonts w:cs="Arial"/>
        </w:rPr>
        <w:fldChar w:fldCharType="begin"/>
      </w:r>
      <w:r w:rsidR="000709A7">
        <w:rPr>
          <w:rFonts w:cs="Arial"/>
        </w:rPr>
        <w:instrText xml:space="preserve"> REF _Ref493750041 \h </w:instrText>
      </w:r>
      <w:r w:rsidR="000709A7">
        <w:rPr>
          <w:rFonts w:cs="Arial"/>
        </w:rPr>
      </w:r>
      <w:r w:rsidR="000709A7">
        <w:rPr>
          <w:rFonts w:cs="Arial"/>
        </w:rPr>
        <w:fldChar w:fldCharType="separate"/>
      </w:r>
      <w:r w:rsidR="00284EFC">
        <w:t>Рисунок </w:t>
      </w:r>
      <w:r w:rsidR="00284EFC">
        <w:rPr>
          <w:noProof/>
        </w:rPr>
        <w:t>269</w:t>
      </w:r>
      <w:r w:rsidR="000709A7">
        <w:rPr>
          <w:rFonts w:cs="Arial"/>
        </w:rPr>
        <w:fldChar w:fldCharType="end"/>
      </w:r>
      <w:r w:rsidR="00005108" w:rsidRPr="00A80107">
        <w:rPr>
          <w:rFonts w:cs="Arial"/>
        </w:rPr>
        <w:t>).</w:t>
      </w:r>
    </w:p>
    <w:p w14:paraId="583259A8" w14:textId="77777777" w:rsidR="00005108" w:rsidRPr="00A80107" w:rsidRDefault="00005108" w:rsidP="00005108">
      <w:pPr>
        <w:pStyle w:val="phfigure"/>
        <w:rPr>
          <w:rFonts w:cs="Arial"/>
        </w:rPr>
      </w:pPr>
      <w:r w:rsidRPr="00A80107">
        <w:rPr>
          <w:rFonts w:cs="Arial"/>
          <w:noProof/>
        </w:rPr>
        <w:drawing>
          <wp:inline distT="0" distB="0" distL="0" distR="0" wp14:anchorId="33CA0B50" wp14:editId="6920B8C1">
            <wp:extent cx="6152515" cy="2222500"/>
            <wp:effectExtent l="0" t="0" r="635" b="635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6152515" cy="2222500"/>
                    </a:xfrm>
                    <a:prstGeom prst="rect">
                      <a:avLst/>
                    </a:prstGeom>
                  </pic:spPr>
                </pic:pic>
              </a:graphicData>
            </a:graphic>
          </wp:inline>
        </w:drawing>
      </w:r>
    </w:p>
    <w:p w14:paraId="1EA66324" w14:textId="01146F9B" w:rsidR="00005108" w:rsidRPr="00A80107" w:rsidRDefault="002A0799" w:rsidP="00005108">
      <w:pPr>
        <w:pStyle w:val="phfiguretitle"/>
      </w:pPr>
      <w:bookmarkStart w:id="726" w:name="_Ref493750041"/>
      <w:r>
        <w:t>Рисунок </w:t>
      </w:r>
      <w:r w:rsidR="005D124A">
        <w:fldChar w:fldCharType="begin"/>
      </w:r>
      <w:r w:rsidR="005D124A">
        <w:instrText xml:space="preserve"> SEQ Рисунок </w:instrText>
      </w:r>
      <w:r w:rsidR="005D124A">
        <w:instrText xml:space="preserve">\* ARABIC </w:instrText>
      </w:r>
      <w:r w:rsidR="005D124A">
        <w:fldChar w:fldCharType="separate"/>
      </w:r>
      <w:r w:rsidR="00284EFC">
        <w:rPr>
          <w:noProof/>
        </w:rPr>
        <w:t>269</w:t>
      </w:r>
      <w:r w:rsidR="005D124A">
        <w:rPr>
          <w:noProof/>
        </w:rPr>
        <w:fldChar w:fldCharType="end"/>
      </w:r>
      <w:bookmarkEnd w:id="726"/>
      <w:r w:rsidR="00005108" w:rsidRPr="00A80107">
        <w:t xml:space="preserve"> – Печатная форма рейтинга по классу</w:t>
      </w:r>
    </w:p>
    <w:p w14:paraId="6271791B" w14:textId="77777777" w:rsidR="00284EFC" w:rsidRDefault="00005108" w:rsidP="007B097E">
      <w:pPr>
        <w:pStyle w:val="phnormal"/>
      </w:pPr>
      <w:proofErr w:type="gramStart"/>
      <w:r w:rsidRPr="00A80107">
        <w:t>Ниже приведено описание отчета по строкам (</w:t>
      </w:r>
      <w:r w:rsidRPr="00A80107">
        <w:fldChar w:fldCharType="begin"/>
      </w:r>
      <w:r w:rsidRPr="00A80107">
        <w:instrText xml:space="preserve"> REF _Ref493753711 \h </w:instrText>
      </w:r>
      <w:r w:rsidR="007D6531" w:rsidRPr="00A80107">
        <w:instrText xml:space="preserve"> \* MERGEFORMAT </w:instrText>
      </w:r>
      <w:r w:rsidRPr="00A80107">
        <w:fldChar w:fldCharType="separate"/>
      </w:r>
      <w:r w:rsidR="00284EFC" w:rsidRPr="008037C3">
        <w:t>Т</w:t>
      </w:r>
      <w:r w:rsidR="00284EFC">
        <w:t>аблица 2</w:t>
      </w:r>
      <w:r w:rsidRPr="00A80107">
        <w:fldChar w:fldCharType="end"/>
      </w:r>
      <w:r w:rsidRPr="00A80107">
        <w:t>) и графам (</w:t>
      </w:r>
      <w:r w:rsidRPr="00A80107">
        <w:fldChar w:fldCharType="begin"/>
      </w:r>
      <w:r w:rsidRPr="00A80107">
        <w:instrText xml:space="preserve"> REF _Ref493753720 \h </w:instrText>
      </w:r>
      <w:r w:rsidR="007D6531" w:rsidRPr="00A80107">
        <w:instrText xml:space="preserve"> \* MERGEFORMAT </w:instrText>
      </w:r>
      <w:r w:rsidRPr="00A80107">
        <w:fldChar w:fldCharType="separate"/>
      </w:r>
      <w:proofErr w:type="gramEnd"/>
    </w:p>
    <w:p w14:paraId="53CDF9AB" w14:textId="3497E314" w:rsidR="001D4CCE" w:rsidRPr="003B1AEA" w:rsidRDefault="00284EFC" w:rsidP="003B1AEA">
      <w:pPr>
        <w:pStyle w:val="phnormal"/>
      </w:pPr>
      <w:proofErr w:type="gramStart"/>
      <w:r w:rsidRPr="00A80107">
        <w:t>Т</w:t>
      </w:r>
      <w:r>
        <w:t>аблица 3</w:t>
      </w:r>
      <w:r w:rsidR="00005108" w:rsidRPr="00A80107">
        <w:rPr>
          <w:rFonts w:cs="Arial"/>
        </w:rPr>
        <w:fldChar w:fldCharType="end"/>
      </w:r>
      <w:r w:rsidR="00005108" w:rsidRPr="00A80107">
        <w:rPr>
          <w:rFonts w:cs="Arial"/>
        </w:rPr>
        <w:t>).</w:t>
      </w:r>
      <w:proofErr w:type="gramEnd"/>
    </w:p>
    <w:p w14:paraId="6755715B" w14:textId="3F083037" w:rsidR="00005108" w:rsidRPr="00A80107" w:rsidRDefault="00005108" w:rsidP="008037C3">
      <w:pPr>
        <w:pStyle w:val="phtabletitle"/>
      </w:pPr>
      <w:bookmarkStart w:id="727" w:name="_Ref493753711"/>
      <w:r w:rsidRPr="008037C3">
        <w:lastRenderedPageBreak/>
        <w:t>Т</w:t>
      </w:r>
      <w:r w:rsidR="008F59A3">
        <w:t>аблица </w:t>
      </w:r>
      <w:r w:rsidR="005D124A">
        <w:fldChar w:fldCharType="begin"/>
      </w:r>
      <w:r w:rsidR="005D124A">
        <w:instrText xml:space="preserve"> SEQ Таблица \* ARABIC </w:instrText>
      </w:r>
      <w:r w:rsidR="005D124A">
        <w:fldChar w:fldCharType="separate"/>
      </w:r>
      <w:r w:rsidR="00284EFC">
        <w:rPr>
          <w:noProof/>
        </w:rPr>
        <w:t>2</w:t>
      </w:r>
      <w:r w:rsidR="005D124A">
        <w:rPr>
          <w:noProof/>
        </w:rPr>
        <w:fldChar w:fldCharType="end"/>
      </w:r>
      <w:bookmarkEnd w:id="727"/>
      <w:r w:rsidRPr="00A80107">
        <w:t xml:space="preserve"> – Описание строк отчета</w:t>
      </w:r>
    </w:p>
    <w:tbl>
      <w:tblPr>
        <w:tblStyle w:val="afff1"/>
        <w:tblW w:w="5000" w:type="pct"/>
        <w:tblLook w:val="04A0" w:firstRow="1" w:lastRow="0" w:firstColumn="1" w:lastColumn="0" w:noHBand="0" w:noVBand="1"/>
      </w:tblPr>
      <w:tblGrid>
        <w:gridCol w:w="5210"/>
        <w:gridCol w:w="5211"/>
      </w:tblGrid>
      <w:tr w:rsidR="00005108" w:rsidRPr="00A80107" w14:paraId="68282060" w14:textId="77777777" w:rsidTr="008F59A3">
        <w:trPr>
          <w:tblHeader/>
        </w:trPr>
        <w:tc>
          <w:tcPr>
            <w:tcW w:w="2500" w:type="pct"/>
          </w:tcPr>
          <w:p w14:paraId="53EAA2A0" w14:textId="77777777" w:rsidR="00005108" w:rsidRPr="00A80107" w:rsidRDefault="00005108" w:rsidP="00BA3AE6">
            <w:pPr>
              <w:pStyle w:val="phtablecolcaption"/>
            </w:pPr>
            <w:r w:rsidRPr="00A80107">
              <w:t>Наименование строки</w:t>
            </w:r>
          </w:p>
        </w:tc>
        <w:tc>
          <w:tcPr>
            <w:tcW w:w="2500" w:type="pct"/>
          </w:tcPr>
          <w:p w14:paraId="6B6DA38C" w14:textId="77777777" w:rsidR="00005108" w:rsidRPr="00A80107" w:rsidRDefault="00005108" w:rsidP="00BA3AE6">
            <w:pPr>
              <w:pStyle w:val="phtablecolcaption"/>
            </w:pPr>
            <w:r w:rsidRPr="00A80107">
              <w:t>Описание</w:t>
            </w:r>
          </w:p>
        </w:tc>
      </w:tr>
      <w:tr w:rsidR="00005108" w:rsidRPr="00A80107" w14:paraId="2D2F2FF4" w14:textId="77777777" w:rsidTr="008F59A3">
        <w:tc>
          <w:tcPr>
            <w:tcW w:w="2500" w:type="pct"/>
          </w:tcPr>
          <w:p w14:paraId="666F0014" w14:textId="77777777" w:rsidR="00005108" w:rsidRPr="00A80107" w:rsidRDefault="00005108" w:rsidP="00BA3AE6">
            <w:pPr>
              <w:pStyle w:val="phtablecellleft"/>
            </w:pPr>
            <w:r w:rsidRPr="00A80107">
              <w:t>Дата формирования</w:t>
            </w:r>
          </w:p>
        </w:tc>
        <w:tc>
          <w:tcPr>
            <w:tcW w:w="2500" w:type="pct"/>
          </w:tcPr>
          <w:p w14:paraId="4B62ED1C" w14:textId="77777777" w:rsidR="00005108" w:rsidRPr="00A80107" w:rsidRDefault="00005108" w:rsidP="00BA3AE6">
            <w:pPr>
              <w:pStyle w:val="phtablecellleft"/>
            </w:pPr>
            <w:r w:rsidRPr="00A80107">
              <w:t>Дата формирования отчета, указанная во входных параметрах</w:t>
            </w:r>
          </w:p>
        </w:tc>
      </w:tr>
      <w:tr w:rsidR="00005108" w:rsidRPr="00A80107" w14:paraId="14020A44" w14:textId="77777777" w:rsidTr="008F59A3">
        <w:tc>
          <w:tcPr>
            <w:tcW w:w="2500" w:type="pct"/>
          </w:tcPr>
          <w:p w14:paraId="064F62E2" w14:textId="77777777" w:rsidR="00005108" w:rsidRPr="00A80107" w:rsidRDefault="00005108" w:rsidP="00BA3AE6">
            <w:pPr>
              <w:pStyle w:val="phtablecellleft"/>
            </w:pPr>
            <w:r w:rsidRPr="00A80107">
              <w:t>Итого</w:t>
            </w:r>
          </w:p>
        </w:tc>
        <w:tc>
          <w:tcPr>
            <w:tcW w:w="2500" w:type="pct"/>
          </w:tcPr>
          <w:p w14:paraId="2E913744" w14:textId="77777777" w:rsidR="00005108" w:rsidRPr="00A80107" w:rsidRDefault="00005108" w:rsidP="00BA3AE6">
            <w:pPr>
              <w:pStyle w:val="phtablecellleft"/>
            </w:pPr>
            <w:r w:rsidRPr="00A80107">
              <w:t>Рассчитывается общее количество учеников/родителей во всех классах, общее количество учеников/родителей выполнивших задание, а также общее количество учеников старше 14 лет</w:t>
            </w:r>
          </w:p>
        </w:tc>
      </w:tr>
      <w:tr w:rsidR="00005108" w:rsidRPr="00A80107" w14:paraId="33E4AC17" w14:textId="77777777" w:rsidTr="008F59A3">
        <w:tc>
          <w:tcPr>
            <w:tcW w:w="2500" w:type="pct"/>
          </w:tcPr>
          <w:p w14:paraId="2D508F06" w14:textId="77777777" w:rsidR="00005108" w:rsidRPr="00A80107" w:rsidRDefault="00005108" w:rsidP="00BA3AE6">
            <w:pPr>
              <w:pStyle w:val="phtablecellleft"/>
            </w:pPr>
            <w:r w:rsidRPr="00A80107">
              <w:t>Рейтинг организации</w:t>
            </w:r>
          </w:p>
        </w:tc>
        <w:tc>
          <w:tcPr>
            <w:tcW w:w="2500" w:type="pct"/>
          </w:tcPr>
          <w:p w14:paraId="068B9520" w14:textId="05A1AB02" w:rsidR="00005108" w:rsidRPr="00A80107" w:rsidRDefault="00005108" w:rsidP="00D05B7E">
            <w:pPr>
              <w:pStyle w:val="phtablecellleft"/>
            </w:pPr>
            <w:r w:rsidRPr="00A80107">
              <w:t xml:space="preserve">Рассчитывается по строке «Итого» следующим образом: (Общее кол-во учеников, выполнивших задание + Общее количество родителей, выполнивших задание + Болельщики)/ Общее кол-во учеников по </w:t>
            </w:r>
            <w:r w:rsidR="00D05B7E">
              <w:t>ОО</w:t>
            </w:r>
            <w:r w:rsidR="00D05B7E" w:rsidRPr="00A80107">
              <w:t xml:space="preserve"> </w:t>
            </w:r>
            <w:r w:rsidRPr="00A80107">
              <w:t>старше 14 лет</w:t>
            </w:r>
          </w:p>
        </w:tc>
      </w:tr>
      <w:tr w:rsidR="00005108" w:rsidRPr="00A80107" w14:paraId="792D161A" w14:textId="77777777" w:rsidTr="008F59A3">
        <w:tc>
          <w:tcPr>
            <w:tcW w:w="2500" w:type="pct"/>
          </w:tcPr>
          <w:p w14:paraId="66AAC26C" w14:textId="77777777" w:rsidR="00005108" w:rsidRPr="00A80107" w:rsidRDefault="00005108" w:rsidP="00BA3AE6">
            <w:pPr>
              <w:pStyle w:val="phtablecellleft"/>
            </w:pPr>
            <w:r w:rsidRPr="00A80107">
              <w:t>Место организации по МО</w:t>
            </w:r>
          </w:p>
        </w:tc>
        <w:tc>
          <w:tcPr>
            <w:tcW w:w="2500" w:type="pct"/>
          </w:tcPr>
          <w:p w14:paraId="3FF1A1CB" w14:textId="77777777" w:rsidR="00005108" w:rsidRPr="00A80107" w:rsidRDefault="00005108" w:rsidP="00BA3AE6">
            <w:pPr>
              <w:pStyle w:val="phtablecellleft"/>
            </w:pPr>
            <w:r w:rsidRPr="00A80107">
              <w:t>Место организации в списке всех образовательных организаций конкретного МО, сортированных по «рейтингу организации» в порядке убывания.</w:t>
            </w:r>
          </w:p>
          <w:p w14:paraId="33D8CC8D" w14:textId="77777777" w:rsidR="00005108" w:rsidRPr="00A80107" w:rsidRDefault="00005108" w:rsidP="00BA3AE6">
            <w:pPr>
              <w:pStyle w:val="phtablecellleft"/>
            </w:pPr>
            <w:r w:rsidRPr="00A80107">
              <w:t>Место присваивается по значению рейтинга организации, среди всего диапазона рейтинга (кроме строки «Итого»).</w:t>
            </w:r>
          </w:p>
          <w:p w14:paraId="1F2C14F7" w14:textId="77777777" w:rsidR="00005108" w:rsidRPr="00A80107" w:rsidRDefault="00005108" w:rsidP="00BA3AE6">
            <w:pPr>
              <w:pStyle w:val="phtablecellleft"/>
            </w:pPr>
            <w:r w:rsidRPr="00A80107">
              <w:t>Если рейтинг организации для нескольких организаций имеют одинаковое значение, то им присваивается одинаковое место</w:t>
            </w:r>
          </w:p>
        </w:tc>
      </w:tr>
      <w:tr w:rsidR="00005108" w:rsidRPr="00A80107" w14:paraId="523594B0" w14:textId="77777777" w:rsidTr="008F59A3">
        <w:tc>
          <w:tcPr>
            <w:tcW w:w="2500" w:type="pct"/>
          </w:tcPr>
          <w:p w14:paraId="51B5E37F" w14:textId="77777777" w:rsidR="00005108" w:rsidRPr="00A80107" w:rsidRDefault="00005108" w:rsidP="00BA3AE6">
            <w:pPr>
              <w:pStyle w:val="phtablecellleft"/>
            </w:pPr>
            <w:r w:rsidRPr="00A80107">
              <w:t>Место организации по региону</w:t>
            </w:r>
          </w:p>
        </w:tc>
        <w:tc>
          <w:tcPr>
            <w:tcW w:w="2500" w:type="pct"/>
          </w:tcPr>
          <w:p w14:paraId="49E5694F" w14:textId="77777777" w:rsidR="00005108" w:rsidRPr="00A80107" w:rsidRDefault="00005108" w:rsidP="00BA3AE6">
            <w:pPr>
              <w:pStyle w:val="phtablecellleft"/>
            </w:pPr>
            <w:r w:rsidRPr="00A80107">
              <w:t>Место организации в списке всех образовательных организаций региона, сортированных по «рейтингу организации» в порядке убывания.</w:t>
            </w:r>
          </w:p>
          <w:p w14:paraId="0105E44E" w14:textId="77777777" w:rsidR="00005108" w:rsidRPr="00A80107" w:rsidRDefault="00005108" w:rsidP="00BA3AE6">
            <w:pPr>
              <w:pStyle w:val="phtablecellleft"/>
            </w:pPr>
            <w:r w:rsidRPr="00A80107">
              <w:t>Место присваивается по значению рейтинга организации, среди всего диапазона рейтинга (кроме строки «Итого»).</w:t>
            </w:r>
          </w:p>
          <w:p w14:paraId="5A142754" w14:textId="77777777" w:rsidR="00005108" w:rsidRPr="00A80107" w:rsidRDefault="00005108" w:rsidP="00BA3AE6">
            <w:pPr>
              <w:pStyle w:val="phtablecellleft"/>
            </w:pPr>
            <w:r w:rsidRPr="00A80107">
              <w:t>Если рейтинг организации для нескольких организаций имеют одинаковое значение, то им присваивается одинаковое место</w:t>
            </w:r>
          </w:p>
        </w:tc>
      </w:tr>
    </w:tbl>
    <w:p w14:paraId="48794BE3" w14:textId="77777777" w:rsidR="007B097E" w:rsidRDefault="007B097E" w:rsidP="007B097E">
      <w:pPr>
        <w:pStyle w:val="phnormal"/>
      </w:pPr>
      <w:bookmarkStart w:id="728" w:name="_Ref493753720"/>
    </w:p>
    <w:p w14:paraId="6C95FAB4" w14:textId="6AA7A5C5" w:rsidR="00005108" w:rsidRPr="00A80107" w:rsidRDefault="00005108" w:rsidP="008037C3">
      <w:pPr>
        <w:pStyle w:val="phtabletitle"/>
      </w:pPr>
      <w:r w:rsidRPr="00A80107">
        <w:t>Т</w:t>
      </w:r>
      <w:r w:rsidR="008F59A3">
        <w:t>аблица </w:t>
      </w:r>
      <w:r w:rsidR="005D124A">
        <w:fldChar w:fldCharType="begin"/>
      </w:r>
      <w:r w:rsidR="005D124A">
        <w:instrText xml:space="preserve"> SEQ Таблица \* ARABIC </w:instrText>
      </w:r>
      <w:r w:rsidR="005D124A">
        <w:fldChar w:fldCharType="separate"/>
      </w:r>
      <w:r w:rsidR="00284EFC">
        <w:rPr>
          <w:noProof/>
        </w:rPr>
        <w:t>3</w:t>
      </w:r>
      <w:r w:rsidR="005D124A">
        <w:rPr>
          <w:noProof/>
        </w:rPr>
        <w:fldChar w:fldCharType="end"/>
      </w:r>
      <w:bookmarkEnd w:id="728"/>
      <w:r w:rsidRPr="00A80107">
        <w:t xml:space="preserve"> – </w:t>
      </w:r>
      <w:r w:rsidRPr="008037C3">
        <w:t>Описание</w:t>
      </w:r>
      <w:r w:rsidRPr="00A80107">
        <w:t xml:space="preserve"> граф отчета</w:t>
      </w:r>
    </w:p>
    <w:tbl>
      <w:tblPr>
        <w:tblStyle w:val="afff1"/>
        <w:tblW w:w="5000" w:type="pct"/>
        <w:tblLook w:val="04A0" w:firstRow="1" w:lastRow="0" w:firstColumn="1" w:lastColumn="0" w:noHBand="0" w:noVBand="1"/>
      </w:tblPr>
      <w:tblGrid>
        <w:gridCol w:w="5210"/>
        <w:gridCol w:w="5211"/>
      </w:tblGrid>
      <w:tr w:rsidR="00005108" w:rsidRPr="00A80107" w14:paraId="1B2DB00C" w14:textId="77777777" w:rsidTr="008F59A3">
        <w:trPr>
          <w:tblHeader/>
        </w:trPr>
        <w:tc>
          <w:tcPr>
            <w:tcW w:w="2500" w:type="pct"/>
          </w:tcPr>
          <w:p w14:paraId="50BFB244" w14:textId="77777777" w:rsidR="00005108" w:rsidRPr="00A80107" w:rsidRDefault="00005108" w:rsidP="00BA3AE6">
            <w:pPr>
              <w:pStyle w:val="phtablecolcaption"/>
            </w:pPr>
            <w:r w:rsidRPr="00A80107">
              <w:t>Наименование графы</w:t>
            </w:r>
          </w:p>
        </w:tc>
        <w:tc>
          <w:tcPr>
            <w:tcW w:w="2500" w:type="pct"/>
          </w:tcPr>
          <w:p w14:paraId="6526C3AD" w14:textId="77777777" w:rsidR="00005108" w:rsidRPr="00A80107" w:rsidRDefault="00005108" w:rsidP="00BA3AE6">
            <w:pPr>
              <w:pStyle w:val="phtablecolcaption"/>
            </w:pPr>
            <w:r w:rsidRPr="00A80107">
              <w:t>Описание</w:t>
            </w:r>
          </w:p>
        </w:tc>
      </w:tr>
      <w:tr w:rsidR="00005108" w:rsidRPr="00A80107" w14:paraId="615B91B7" w14:textId="77777777" w:rsidTr="008F59A3">
        <w:tc>
          <w:tcPr>
            <w:tcW w:w="2500" w:type="pct"/>
          </w:tcPr>
          <w:p w14:paraId="42C77AED" w14:textId="77777777" w:rsidR="00005108" w:rsidRPr="00A80107" w:rsidRDefault="00005108" w:rsidP="00BA3AE6">
            <w:pPr>
              <w:pStyle w:val="phtablecellleft"/>
            </w:pPr>
            <w:r w:rsidRPr="00A80107">
              <w:t>Краткое наименование организации</w:t>
            </w:r>
          </w:p>
        </w:tc>
        <w:tc>
          <w:tcPr>
            <w:tcW w:w="2500" w:type="pct"/>
          </w:tcPr>
          <w:p w14:paraId="79C3A345" w14:textId="77777777" w:rsidR="00005108" w:rsidRPr="00A80107" w:rsidRDefault="00005108" w:rsidP="00BA3AE6">
            <w:pPr>
              <w:pStyle w:val="phtablecellleft"/>
            </w:pPr>
            <w:r w:rsidRPr="00A80107">
              <w:t>Организация, указанная во входных параметрах</w:t>
            </w:r>
          </w:p>
        </w:tc>
      </w:tr>
      <w:tr w:rsidR="00005108" w:rsidRPr="00A80107" w14:paraId="48F8BE2A" w14:textId="77777777" w:rsidTr="008F59A3">
        <w:tc>
          <w:tcPr>
            <w:tcW w:w="2500" w:type="pct"/>
          </w:tcPr>
          <w:p w14:paraId="10F1F8DE" w14:textId="77777777" w:rsidR="00005108" w:rsidRPr="00A80107" w:rsidRDefault="00005108" w:rsidP="00BA3AE6">
            <w:pPr>
              <w:pStyle w:val="phtablecellleft"/>
            </w:pPr>
            <w:r w:rsidRPr="00A80107">
              <w:t>Класс</w:t>
            </w:r>
          </w:p>
        </w:tc>
        <w:tc>
          <w:tcPr>
            <w:tcW w:w="2500" w:type="pct"/>
          </w:tcPr>
          <w:p w14:paraId="2DE518E4" w14:textId="77777777" w:rsidR="00005108" w:rsidRPr="00A80107" w:rsidRDefault="00005108" w:rsidP="00BA3AE6">
            <w:pPr>
              <w:pStyle w:val="phtablecellleft"/>
            </w:pPr>
            <w:r w:rsidRPr="00A80107">
              <w:t>Классы ОО на текущую дату. Если в классе нет учеников старше 14 лет, то класс в отчете не отображается</w:t>
            </w:r>
          </w:p>
        </w:tc>
      </w:tr>
      <w:tr w:rsidR="00005108" w:rsidRPr="00A80107" w14:paraId="7C8033F2" w14:textId="77777777" w:rsidTr="008F59A3">
        <w:tc>
          <w:tcPr>
            <w:tcW w:w="5000" w:type="pct"/>
            <w:gridSpan w:val="2"/>
          </w:tcPr>
          <w:p w14:paraId="09A43B36" w14:textId="77777777" w:rsidR="00005108" w:rsidRPr="00A80107" w:rsidRDefault="00005108" w:rsidP="007B097E">
            <w:pPr>
              <w:pStyle w:val="phtablecolcaption"/>
            </w:pPr>
            <w:r w:rsidRPr="00A80107">
              <w:t>Ученики</w:t>
            </w:r>
          </w:p>
        </w:tc>
      </w:tr>
      <w:tr w:rsidR="00005108" w:rsidRPr="00A80107" w14:paraId="65676D71" w14:textId="77777777" w:rsidTr="008F59A3">
        <w:tc>
          <w:tcPr>
            <w:tcW w:w="2500" w:type="pct"/>
          </w:tcPr>
          <w:p w14:paraId="5D55C6FE" w14:textId="77777777" w:rsidR="00005108" w:rsidRPr="00A80107" w:rsidRDefault="00005108" w:rsidP="00BA3AE6">
            <w:pPr>
              <w:pStyle w:val="phtablecellleft"/>
            </w:pPr>
            <w:r w:rsidRPr="00A80107">
              <w:t>Всего учеников</w:t>
            </w:r>
          </w:p>
        </w:tc>
        <w:tc>
          <w:tcPr>
            <w:tcW w:w="2500" w:type="pct"/>
          </w:tcPr>
          <w:p w14:paraId="3EBFF6AF" w14:textId="77777777" w:rsidR="00005108" w:rsidRPr="00A80107" w:rsidRDefault="00005108" w:rsidP="00BA3AE6">
            <w:pPr>
              <w:pStyle w:val="phtablecellleft"/>
            </w:pPr>
            <w:r w:rsidRPr="00A80107">
              <w:t>Количество учеников в данном классе. Берется на дату формирования отчета</w:t>
            </w:r>
          </w:p>
        </w:tc>
      </w:tr>
      <w:tr w:rsidR="00005108" w:rsidRPr="00A80107" w14:paraId="655EA7EC" w14:textId="77777777" w:rsidTr="008F59A3">
        <w:tc>
          <w:tcPr>
            <w:tcW w:w="2500" w:type="pct"/>
          </w:tcPr>
          <w:p w14:paraId="4BDE6809" w14:textId="77777777" w:rsidR="00005108" w:rsidRPr="00A80107" w:rsidRDefault="00005108" w:rsidP="00BA3AE6">
            <w:pPr>
              <w:pStyle w:val="phtablecellleft"/>
            </w:pPr>
            <w:r w:rsidRPr="00A80107">
              <w:t>Из них: Старше 14 лет</w:t>
            </w:r>
          </w:p>
        </w:tc>
        <w:tc>
          <w:tcPr>
            <w:tcW w:w="2500" w:type="pct"/>
          </w:tcPr>
          <w:p w14:paraId="2E49EEE6" w14:textId="77777777" w:rsidR="00005108" w:rsidRPr="00A80107" w:rsidRDefault="00005108" w:rsidP="00BA3AE6">
            <w:pPr>
              <w:pStyle w:val="phtablecellleft"/>
            </w:pPr>
            <w:r w:rsidRPr="00A80107">
              <w:t>Количество учеников старше 14 лет из общего количества учеников этого класса на дату формирования отчета</w:t>
            </w:r>
          </w:p>
        </w:tc>
      </w:tr>
      <w:tr w:rsidR="00005108" w:rsidRPr="00A80107" w14:paraId="07D9737D" w14:textId="77777777" w:rsidTr="008F59A3">
        <w:tc>
          <w:tcPr>
            <w:tcW w:w="2500" w:type="pct"/>
          </w:tcPr>
          <w:p w14:paraId="7B5CF5AD" w14:textId="77777777" w:rsidR="00005108" w:rsidRPr="00A80107" w:rsidRDefault="00005108" w:rsidP="00BA3AE6">
            <w:pPr>
              <w:pStyle w:val="phtablecellleft"/>
            </w:pPr>
            <w:proofErr w:type="gramStart"/>
            <w:r w:rsidRPr="00A80107">
              <w:lastRenderedPageBreak/>
              <w:t>Выполнивших</w:t>
            </w:r>
            <w:proofErr w:type="gramEnd"/>
            <w:r w:rsidRPr="00A80107">
              <w:t xml:space="preserve"> задание</w:t>
            </w:r>
          </w:p>
        </w:tc>
        <w:tc>
          <w:tcPr>
            <w:tcW w:w="2500" w:type="pct"/>
          </w:tcPr>
          <w:p w14:paraId="3849F219" w14:textId="77777777" w:rsidR="00005108" w:rsidRPr="00A80107" w:rsidRDefault="00005108" w:rsidP="00BA3AE6">
            <w:pPr>
              <w:pStyle w:val="phtablecellleft"/>
            </w:pPr>
            <w:r w:rsidRPr="00A80107">
              <w:t>Количество входов пользователей старше 14 лет с ролью «Ученик» по классу (по кнопке «Участвовать в конкурсе» в личном кабинете ученика)</w:t>
            </w:r>
          </w:p>
        </w:tc>
      </w:tr>
      <w:tr w:rsidR="00005108" w:rsidRPr="00A80107" w14:paraId="22AF5EB2" w14:textId="77777777" w:rsidTr="008F59A3">
        <w:tc>
          <w:tcPr>
            <w:tcW w:w="5000" w:type="pct"/>
            <w:gridSpan w:val="2"/>
          </w:tcPr>
          <w:p w14:paraId="3C30440C" w14:textId="77777777" w:rsidR="00005108" w:rsidRPr="00A80107" w:rsidRDefault="00005108" w:rsidP="007B097E">
            <w:pPr>
              <w:pStyle w:val="phtablecolcaption"/>
            </w:pPr>
            <w:r w:rsidRPr="00A80107">
              <w:t>Родители</w:t>
            </w:r>
          </w:p>
        </w:tc>
      </w:tr>
      <w:tr w:rsidR="00005108" w:rsidRPr="00A80107" w14:paraId="03FDA2C4" w14:textId="77777777" w:rsidTr="008F59A3">
        <w:tc>
          <w:tcPr>
            <w:tcW w:w="2500" w:type="pct"/>
          </w:tcPr>
          <w:p w14:paraId="3CD0A071" w14:textId="77777777" w:rsidR="00005108" w:rsidRPr="00A80107" w:rsidRDefault="00005108" w:rsidP="00BA3AE6">
            <w:pPr>
              <w:pStyle w:val="phtablecellleft"/>
            </w:pPr>
            <w:r w:rsidRPr="00A80107">
              <w:t xml:space="preserve">Всего </w:t>
            </w:r>
          </w:p>
        </w:tc>
        <w:tc>
          <w:tcPr>
            <w:tcW w:w="2500" w:type="pct"/>
          </w:tcPr>
          <w:p w14:paraId="2AA7D75C" w14:textId="77777777" w:rsidR="00005108" w:rsidRPr="00A80107" w:rsidRDefault="00005108" w:rsidP="00BA3AE6">
            <w:pPr>
              <w:pStyle w:val="phtablecellleft"/>
            </w:pPr>
            <w:r w:rsidRPr="00A80107">
              <w:t>Количество родителей, у которых есть привязка к ученику в данном классе на дату формирования отчета</w:t>
            </w:r>
          </w:p>
        </w:tc>
      </w:tr>
      <w:tr w:rsidR="00005108" w:rsidRPr="00A80107" w14:paraId="2B54D80D" w14:textId="77777777" w:rsidTr="008F59A3">
        <w:tc>
          <w:tcPr>
            <w:tcW w:w="2500" w:type="pct"/>
          </w:tcPr>
          <w:p w14:paraId="3459F17A" w14:textId="77777777" w:rsidR="00005108" w:rsidRPr="00A80107" w:rsidRDefault="00005108" w:rsidP="00BA3AE6">
            <w:pPr>
              <w:pStyle w:val="phtablecellleft"/>
            </w:pPr>
            <w:proofErr w:type="gramStart"/>
            <w:r w:rsidRPr="00A80107">
              <w:t>Выполнивших</w:t>
            </w:r>
            <w:proofErr w:type="gramEnd"/>
            <w:r w:rsidRPr="00A80107">
              <w:t xml:space="preserve"> задание</w:t>
            </w:r>
          </w:p>
        </w:tc>
        <w:tc>
          <w:tcPr>
            <w:tcW w:w="2500" w:type="pct"/>
          </w:tcPr>
          <w:p w14:paraId="7991989A" w14:textId="77777777" w:rsidR="00005108" w:rsidRPr="00A80107" w:rsidRDefault="00005108" w:rsidP="00BA3AE6">
            <w:pPr>
              <w:pStyle w:val="phtablecellleft"/>
            </w:pPr>
            <w:r w:rsidRPr="00A80107">
              <w:t>Количество входов пользователей с ролью «Родитель» по классу (по кнопке «Участвовать в конкурсе» в личном кабинете ученика).</w:t>
            </w:r>
          </w:p>
          <w:p w14:paraId="6198507E" w14:textId="77777777" w:rsidR="00005108" w:rsidRPr="00A80107" w:rsidRDefault="00005108" w:rsidP="00BA3AE6">
            <w:pPr>
              <w:pStyle w:val="phtablecellleft"/>
            </w:pPr>
            <w:r w:rsidRPr="00A80107">
              <w:t>Голос отдается за каждого выбранного ребенка, т.е. столько раз, сколько детей у пользователя, но по одному голосу за каждого. Например, если у родителя двое детей в классе, то засчитывается два входа по классу</w:t>
            </w:r>
          </w:p>
        </w:tc>
      </w:tr>
      <w:tr w:rsidR="00005108" w:rsidRPr="00A80107" w14:paraId="3FCADF67" w14:textId="77777777" w:rsidTr="008F59A3">
        <w:tc>
          <w:tcPr>
            <w:tcW w:w="2500" w:type="pct"/>
          </w:tcPr>
          <w:p w14:paraId="70F1423C" w14:textId="77777777" w:rsidR="00005108" w:rsidRPr="00A80107" w:rsidRDefault="00005108" w:rsidP="00BA3AE6">
            <w:pPr>
              <w:pStyle w:val="phtablecellleft"/>
            </w:pPr>
            <w:r w:rsidRPr="00A80107">
              <w:t>Рейтинг класса</w:t>
            </w:r>
          </w:p>
        </w:tc>
        <w:tc>
          <w:tcPr>
            <w:tcW w:w="2500" w:type="pct"/>
          </w:tcPr>
          <w:p w14:paraId="7286FDFE" w14:textId="77777777" w:rsidR="00005108" w:rsidRPr="00A80107" w:rsidRDefault="00005108" w:rsidP="00BA3AE6">
            <w:pPr>
              <w:pStyle w:val="phtablecellleft"/>
            </w:pPr>
            <w:r w:rsidRPr="00A80107">
              <w:t>Рассчитывается по классу следующим образом: (Количество учеников, выполнивших задание + Количество родителей, выполнивших задание) / Количество учеников в классе старше 14 лет. Округление до десятых</w:t>
            </w:r>
          </w:p>
        </w:tc>
      </w:tr>
    </w:tbl>
    <w:p w14:paraId="64E93C12" w14:textId="130C7BC4" w:rsidR="00005108" w:rsidRPr="00A80107" w:rsidRDefault="00005108" w:rsidP="00005108">
      <w:pPr>
        <w:pStyle w:val="4"/>
        <w:rPr>
          <w:rFonts w:cs="Arial"/>
        </w:rPr>
      </w:pPr>
      <w:bookmarkStart w:id="729" w:name="_Ref493752288"/>
      <w:bookmarkStart w:id="730" w:name="_Ref36048108"/>
      <w:bookmarkStart w:id="731" w:name="_Toc66783380"/>
      <w:r w:rsidRPr="00A80107">
        <w:rPr>
          <w:rFonts w:cs="Arial"/>
        </w:rPr>
        <w:t xml:space="preserve">Рейтинг по </w:t>
      </w:r>
      <w:bookmarkEnd w:id="729"/>
      <w:r w:rsidR="00D05B7E">
        <w:rPr>
          <w:rFonts w:cs="Arial"/>
        </w:rPr>
        <w:t>ОО</w:t>
      </w:r>
      <w:bookmarkEnd w:id="730"/>
      <w:bookmarkEnd w:id="731"/>
    </w:p>
    <w:p w14:paraId="62B26D95" w14:textId="0C449D9E" w:rsidR="00005108" w:rsidRPr="00A80107" w:rsidRDefault="00005108" w:rsidP="00005108">
      <w:pPr>
        <w:pStyle w:val="phnormal"/>
        <w:rPr>
          <w:rFonts w:cs="Arial"/>
        </w:rPr>
      </w:pPr>
      <w:r w:rsidRPr="00A80107">
        <w:rPr>
          <w:rFonts w:cs="Arial"/>
        </w:rPr>
        <w:t xml:space="preserve">Перейдите в пункт меню «Пуск/ Конкурс/ Результаты конкурса/ Рейтинг по </w:t>
      </w:r>
      <w:r w:rsidR="00D05B7E">
        <w:rPr>
          <w:rFonts w:cs="Arial"/>
        </w:rPr>
        <w:t>ОО</w:t>
      </w:r>
      <w:r w:rsidRPr="00A80107">
        <w:rPr>
          <w:rFonts w:cs="Arial"/>
        </w:rPr>
        <w:t>». В открывшемся окне (</w:t>
      </w:r>
      <w:r w:rsidR="000709A7">
        <w:rPr>
          <w:rFonts w:cs="Arial"/>
        </w:rPr>
        <w:fldChar w:fldCharType="begin"/>
      </w:r>
      <w:r w:rsidR="000709A7">
        <w:rPr>
          <w:rFonts w:cs="Arial"/>
        </w:rPr>
        <w:instrText xml:space="preserve"> REF _Ref493688913 \h </w:instrText>
      </w:r>
      <w:r w:rsidR="000709A7">
        <w:rPr>
          <w:rFonts w:cs="Arial"/>
        </w:rPr>
      </w:r>
      <w:r w:rsidR="000709A7">
        <w:rPr>
          <w:rFonts w:cs="Arial"/>
        </w:rPr>
        <w:fldChar w:fldCharType="separate"/>
      </w:r>
      <w:r w:rsidR="00284EFC">
        <w:t>Рисунок </w:t>
      </w:r>
      <w:r w:rsidR="00284EFC">
        <w:rPr>
          <w:noProof/>
        </w:rPr>
        <w:t>270</w:t>
      </w:r>
      <w:r w:rsidR="000709A7">
        <w:rPr>
          <w:rFonts w:cs="Arial"/>
        </w:rPr>
        <w:fldChar w:fldCharType="end"/>
      </w:r>
      <w:r w:rsidRPr="00A80107">
        <w:rPr>
          <w:rFonts w:cs="Arial"/>
        </w:rPr>
        <w:t>) в поле «Дата» укажите дату формирования отчета. По умолчанию указана текущая дата.</w:t>
      </w:r>
    </w:p>
    <w:p w14:paraId="7222CE4F" w14:textId="65216C12" w:rsidR="00005108" w:rsidRPr="00A80107" w:rsidRDefault="00D05B7E" w:rsidP="00005108">
      <w:pPr>
        <w:pStyle w:val="phfigure"/>
        <w:rPr>
          <w:rFonts w:cs="Arial"/>
        </w:rPr>
      </w:pPr>
      <w:r>
        <w:rPr>
          <w:noProof/>
        </w:rPr>
        <w:drawing>
          <wp:inline distT="0" distB="0" distL="0" distR="0" wp14:anchorId="20A55A93" wp14:editId="0290877B">
            <wp:extent cx="3886200" cy="10668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886200" cy="1066800"/>
                    </a:xfrm>
                    <a:prstGeom prst="rect">
                      <a:avLst/>
                    </a:prstGeom>
                  </pic:spPr>
                </pic:pic>
              </a:graphicData>
            </a:graphic>
          </wp:inline>
        </w:drawing>
      </w:r>
    </w:p>
    <w:p w14:paraId="3C519D18" w14:textId="4A277733" w:rsidR="00005108" w:rsidRPr="00A80107" w:rsidRDefault="002A0799" w:rsidP="00005108">
      <w:pPr>
        <w:pStyle w:val="phfiguretitle"/>
      </w:pPr>
      <w:bookmarkStart w:id="732" w:name="_Ref493688913"/>
      <w:r>
        <w:t>Рисунок </w:t>
      </w:r>
      <w:r w:rsidR="005D124A">
        <w:fldChar w:fldCharType="begin"/>
      </w:r>
      <w:r w:rsidR="005D124A">
        <w:instrText xml:space="preserve"> SEQ Рисунок \* ARABIC </w:instrText>
      </w:r>
      <w:r w:rsidR="005D124A">
        <w:fldChar w:fldCharType="separate"/>
      </w:r>
      <w:r w:rsidR="00284EFC">
        <w:rPr>
          <w:noProof/>
        </w:rPr>
        <w:t>270</w:t>
      </w:r>
      <w:r w:rsidR="005D124A">
        <w:rPr>
          <w:noProof/>
        </w:rPr>
        <w:fldChar w:fldCharType="end"/>
      </w:r>
      <w:bookmarkEnd w:id="732"/>
      <w:r w:rsidR="00005108" w:rsidRPr="00A80107">
        <w:t xml:space="preserve"> – Окно параметров отчета «Рейтинг по </w:t>
      </w:r>
      <w:r w:rsidR="00D05B7E">
        <w:t>ОО</w:t>
      </w:r>
      <w:r w:rsidR="00005108" w:rsidRPr="00A80107">
        <w:t>»</w:t>
      </w:r>
    </w:p>
    <w:p w14:paraId="08F0541F" w14:textId="20FE3DFD" w:rsidR="004C33DA" w:rsidRDefault="001B2906" w:rsidP="00005108">
      <w:pPr>
        <w:pStyle w:val="phnormal"/>
        <w:rPr>
          <w:rFonts w:cs="Arial"/>
        </w:rPr>
      </w:pPr>
      <w:r w:rsidRPr="001B2906">
        <w:rPr>
          <w:rFonts w:cs="Arial"/>
        </w:rPr>
        <w:t>После заполнения полей нажмите на кнопку «Сформировать». 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rPr>
          <w:rFonts w:cs="Arial"/>
        </w:rPr>
        <w:t xml:space="preserve"> и нажмите на кнопку «Просмотр», </w:t>
      </w:r>
      <w:r w:rsidR="00BA240E">
        <w:rPr>
          <w:rFonts w:cs="Arial"/>
        </w:rPr>
        <w:t>откроется окно «Состояние задачи».</w:t>
      </w:r>
      <w:r w:rsidR="00BA240E" w:rsidRPr="000D1A35">
        <w:t xml:space="preserve"> </w:t>
      </w:r>
      <w:r w:rsidR="00BA240E" w:rsidRPr="000D1A35">
        <w:rPr>
          <w:rFonts w:cs="Arial"/>
        </w:rPr>
        <w:t>В окне «Состояние задачи» нажмите на ссылку «Отчет» в столбце «Знач</w:t>
      </w:r>
      <w:r w:rsidR="00BA240E">
        <w:rPr>
          <w:rFonts w:cs="Arial"/>
        </w:rPr>
        <w:t xml:space="preserve">ение». Начнется загрузка отчета </w:t>
      </w:r>
      <w:r w:rsidR="00BA240E" w:rsidRPr="00A80107">
        <w:rPr>
          <w:rFonts w:cs="Arial"/>
        </w:rPr>
        <w:t>(</w:t>
      </w:r>
      <w:r w:rsidR="000709A7">
        <w:rPr>
          <w:rFonts w:cs="Arial"/>
        </w:rPr>
        <w:fldChar w:fldCharType="begin"/>
      </w:r>
      <w:r w:rsidR="000709A7">
        <w:rPr>
          <w:rFonts w:cs="Arial"/>
        </w:rPr>
        <w:instrText xml:space="preserve"> REF _Ref493750358 \h </w:instrText>
      </w:r>
      <w:r w:rsidR="000709A7">
        <w:rPr>
          <w:rFonts w:cs="Arial"/>
        </w:rPr>
      </w:r>
      <w:r w:rsidR="000709A7">
        <w:rPr>
          <w:rFonts w:cs="Arial"/>
        </w:rPr>
        <w:fldChar w:fldCharType="separate"/>
      </w:r>
      <w:r w:rsidR="00284EFC">
        <w:t>Рисунок </w:t>
      </w:r>
      <w:r w:rsidR="00284EFC">
        <w:rPr>
          <w:noProof/>
        </w:rPr>
        <w:t>271</w:t>
      </w:r>
      <w:r w:rsidR="000709A7">
        <w:rPr>
          <w:rFonts w:cs="Arial"/>
        </w:rPr>
        <w:fldChar w:fldCharType="end"/>
      </w:r>
      <w:r w:rsidR="00BA240E">
        <w:rPr>
          <w:rFonts w:cs="Arial"/>
        </w:rPr>
        <w:t>).</w:t>
      </w:r>
    </w:p>
    <w:p w14:paraId="7158F953" w14:textId="2EB8F734" w:rsidR="00005108" w:rsidRPr="00A80107" w:rsidRDefault="00D05B7E" w:rsidP="00005108">
      <w:pPr>
        <w:pStyle w:val="phfigure"/>
        <w:rPr>
          <w:rFonts w:cs="Arial"/>
        </w:rPr>
      </w:pPr>
      <w:r>
        <w:rPr>
          <w:noProof/>
        </w:rPr>
        <w:lastRenderedPageBreak/>
        <w:drawing>
          <wp:inline distT="0" distB="0" distL="0" distR="0" wp14:anchorId="158B99A7" wp14:editId="27924F25">
            <wp:extent cx="6152515" cy="1682115"/>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6152515" cy="1682115"/>
                    </a:xfrm>
                    <a:prstGeom prst="rect">
                      <a:avLst/>
                    </a:prstGeom>
                  </pic:spPr>
                </pic:pic>
              </a:graphicData>
            </a:graphic>
          </wp:inline>
        </w:drawing>
      </w:r>
    </w:p>
    <w:p w14:paraId="7D61E56D" w14:textId="1D31789D" w:rsidR="00005108" w:rsidRPr="00A80107" w:rsidRDefault="002A0799" w:rsidP="00005108">
      <w:pPr>
        <w:pStyle w:val="phfiguretitle"/>
      </w:pPr>
      <w:bookmarkStart w:id="733" w:name="_Ref493750358"/>
      <w:r>
        <w:t>Рисунок </w:t>
      </w:r>
      <w:r w:rsidR="005D124A">
        <w:fldChar w:fldCharType="begin"/>
      </w:r>
      <w:r w:rsidR="005D124A">
        <w:instrText xml:space="preserve"> SEQ Рисунок \* ARABIC </w:instrText>
      </w:r>
      <w:r w:rsidR="005D124A">
        <w:fldChar w:fldCharType="separate"/>
      </w:r>
      <w:r w:rsidR="00284EFC">
        <w:rPr>
          <w:noProof/>
        </w:rPr>
        <w:t>271</w:t>
      </w:r>
      <w:r w:rsidR="005D124A">
        <w:rPr>
          <w:noProof/>
        </w:rPr>
        <w:fldChar w:fldCharType="end"/>
      </w:r>
      <w:bookmarkEnd w:id="733"/>
      <w:r w:rsidR="00005108" w:rsidRPr="00A80107">
        <w:t xml:space="preserve"> – Печатная форма рейтинга по </w:t>
      </w:r>
      <w:r w:rsidR="00D05B7E">
        <w:t>ОО</w:t>
      </w:r>
    </w:p>
    <w:p w14:paraId="2FAB859A" w14:textId="77777777" w:rsidR="00005108" w:rsidRPr="00A80107" w:rsidRDefault="00005108" w:rsidP="00005108">
      <w:pPr>
        <w:pStyle w:val="phnormal"/>
        <w:rPr>
          <w:rFonts w:cs="Arial"/>
        </w:rPr>
      </w:pPr>
      <w:r w:rsidRPr="00A80107">
        <w:rPr>
          <w:rFonts w:cs="Arial"/>
        </w:rPr>
        <w:t>В строке «Дата формирования» указывается дата формирования отчета, указанная во входных параметрах.</w:t>
      </w:r>
    </w:p>
    <w:p w14:paraId="62313A49" w14:textId="66873857" w:rsidR="00005108" w:rsidRPr="00A80107" w:rsidRDefault="00005108" w:rsidP="00005108">
      <w:pPr>
        <w:pStyle w:val="phnormal"/>
        <w:rPr>
          <w:rFonts w:cs="Arial"/>
        </w:rPr>
      </w:pPr>
      <w:r w:rsidRPr="00A80107">
        <w:rPr>
          <w:rFonts w:cs="Arial"/>
        </w:rPr>
        <w:t>Ниже приведено описание отчета по графам (</w:t>
      </w:r>
      <w:r w:rsidRPr="00A80107">
        <w:rPr>
          <w:rFonts w:cs="Arial"/>
        </w:rPr>
        <w:fldChar w:fldCharType="begin"/>
      </w:r>
      <w:r w:rsidRPr="00A80107">
        <w:rPr>
          <w:rFonts w:cs="Arial"/>
        </w:rPr>
        <w:instrText xml:space="preserve"> REF _Ref493754259 \h </w:instrText>
      </w:r>
      <w:r w:rsidR="007D6531" w:rsidRPr="00A80107">
        <w:rPr>
          <w:rFonts w:cs="Arial"/>
        </w:rPr>
        <w:instrText xml:space="preserve"> \* MERGEFORMAT </w:instrText>
      </w:r>
      <w:r w:rsidRPr="00A80107">
        <w:rPr>
          <w:rFonts w:cs="Arial"/>
        </w:rPr>
      </w:r>
      <w:r w:rsidRPr="00A80107">
        <w:rPr>
          <w:rFonts w:cs="Arial"/>
        </w:rPr>
        <w:fldChar w:fldCharType="separate"/>
      </w:r>
      <w:r w:rsidR="00284EFC" w:rsidRPr="00A80107">
        <w:rPr>
          <w:rFonts w:cs="Arial"/>
        </w:rPr>
        <w:t>Т</w:t>
      </w:r>
      <w:r w:rsidR="00284EFC">
        <w:rPr>
          <w:rFonts w:cs="Arial"/>
        </w:rPr>
        <w:t>аблица 4</w:t>
      </w:r>
      <w:r w:rsidRPr="00A80107">
        <w:rPr>
          <w:rFonts w:cs="Arial"/>
        </w:rPr>
        <w:fldChar w:fldCharType="end"/>
      </w:r>
      <w:r w:rsidR="002F3FB9" w:rsidRPr="00A80107">
        <w:rPr>
          <w:rFonts w:cs="Arial"/>
        </w:rPr>
        <w:t>).</w:t>
      </w:r>
    </w:p>
    <w:p w14:paraId="1595FE74" w14:textId="6AFBF094" w:rsidR="00005108" w:rsidRPr="00A80107" w:rsidRDefault="00005108" w:rsidP="00005108">
      <w:pPr>
        <w:pStyle w:val="phtabletitle"/>
        <w:rPr>
          <w:rFonts w:cs="Arial"/>
        </w:rPr>
      </w:pPr>
      <w:bookmarkStart w:id="734" w:name="_Ref493754259"/>
      <w:r w:rsidRPr="00A80107">
        <w:rPr>
          <w:rFonts w:cs="Arial"/>
        </w:rPr>
        <w:t>Т</w:t>
      </w:r>
      <w:r w:rsidR="008F59A3">
        <w:rPr>
          <w:rFonts w:cs="Arial"/>
        </w:rPr>
        <w:t>аблица </w:t>
      </w:r>
      <w:r w:rsidRPr="00A80107">
        <w:rPr>
          <w:rFonts w:cs="Arial"/>
        </w:rPr>
        <w:fldChar w:fldCharType="begin"/>
      </w:r>
      <w:r w:rsidRPr="00A80107">
        <w:rPr>
          <w:rFonts w:cs="Arial"/>
        </w:rPr>
        <w:instrText xml:space="preserve"> SEQ Таблица \* ARABIC </w:instrText>
      </w:r>
      <w:r w:rsidRPr="00A80107">
        <w:rPr>
          <w:rFonts w:cs="Arial"/>
        </w:rPr>
        <w:fldChar w:fldCharType="separate"/>
      </w:r>
      <w:r w:rsidR="00284EFC">
        <w:rPr>
          <w:rFonts w:cs="Arial"/>
          <w:noProof/>
        </w:rPr>
        <w:t>4</w:t>
      </w:r>
      <w:r w:rsidRPr="00A80107">
        <w:rPr>
          <w:rFonts w:cs="Arial"/>
        </w:rPr>
        <w:fldChar w:fldCharType="end"/>
      </w:r>
      <w:bookmarkEnd w:id="734"/>
      <w:r w:rsidRPr="00A80107">
        <w:rPr>
          <w:rFonts w:cs="Arial"/>
        </w:rPr>
        <w:t xml:space="preserve"> – Описание граф отчета</w:t>
      </w:r>
    </w:p>
    <w:tbl>
      <w:tblPr>
        <w:tblStyle w:val="afff1"/>
        <w:tblW w:w="5000" w:type="pct"/>
        <w:tblLook w:val="04A0" w:firstRow="1" w:lastRow="0" w:firstColumn="1" w:lastColumn="0" w:noHBand="0" w:noVBand="1"/>
      </w:tblPr>
      <w:tblGrid>
        <w:gridCol w:w="5210"/>
        <w:gridCol w:w="5211"/>
      </w:tblGrid>
      <w:tr w:rsidR="00005108" w:rsidRPr="00A80107" w14:paraId="22B8F5A8" w14:textId="77777777" w:rsidTr="008F59A3">
        <w:trPr>
          <w:tblHeader/>
        </w:trPr>
        <w:tc>
          <w:tcPr>
            <w:tcW w:w="2500" w:type="pct"/>
          </w:tcPr>
          <w:p w14:paraId="364F6C40" w14:textId="77777777" w:rsidR="00005108" w:rsidRPr="00A80107" w:rsidRDefault="00005108" w:rsidP="00BA3AE6">
            <w:pPr>
              <w:pStyle w:val="phtablecolcaption"/>
            </w:pPr>
            <w:r w:rsidRPr="00A80107">
              <w:t>Наименование графы</w:t>
            </w:r>
          </w:p>
        </w:tc>
        <w:tc>
          <w:tcPr>
            <w:tcW w:w="2500" w:type="pct"/>
          </w:tcPr>
          <w:p w14:paraId="1FF8B15D" w14:textId="77777777" w:rsidR="00005108" w:rsidRPr="00A80107" w:rsidRDefault="00005108" w:rsidP="00BA3AE6">
            <w:pPr>
              <w:pStyle w:val="phtablecolcaption"/>
            </w:pPr>
            <w:r w:rsidRPr="00A80107">
              <w:t>Описание</w:t>
            </w:r>
          </w:p>
        </w:tc>
      </w:tr>
      <w:tr w:rsidR="00005108" w:rsidRPr="00A80107" w14:paraId="182DD383" w14:textId="77777777" w:rsidTr="008F59A3">
        <w:tc>
          <w:tcPr>
            <w:tcW w:w="2500" w:type="pct"/>
          </w:tcPr>
          <w:p w14:paraId="2CB502B4" w14:textId="77777777" w:rsidR="00005108" w:rsidRPr="00A80107" w:rsidRDefault="00005108" w:rsidP="00BA3AE6">
            <w:pPr>
              <w:pStyle w:val="phtablecellleft"/>
            </w:pPr>
            <w:r w:rsidRPr="00A80107">
              <w:t>МО</w:t>
            </w:r>
          </w:p>
        </w:tc>
        <w:tc>
          <w:tcPr>
            <w:tcW w:w="2500" w:type="pct"/>
          </w:tcPr>
          <w:p w14:paraId="3735709C" w14:textId="77777777" w:rsidR="00005108" w:rsidRPr="00A80107" w:rsidRDefault="00005108" w:rsidP="00BA3AE6">
            <w:pPr>
              <w:pStyle w:val="phtablecellleft"/>
            </w:pPr>
            <w:r w:rsidRPr="00A80107">
              <w:t xml:space="preserve">Указывается наименование муниципального образования </w:t>
            </w:r>
          </w:p>
        </w:tc>
      </w:tr>
      <w:tr w:rsidR="00005108" w:rsidRPr="00A80107" w14:paraId="27BDF9E9" w14:textId="77777777" w:rsidTr="008F59A3">
        <w:tc>
          <w:tcPr>
            <w:tcW w:w="2500" w:type="pct"/>
          </w:tcPr>
          <w:p w14:paraId="3117FCF7" w14:textId="77777777" w:rsidR="00005108" w:rsidRPr="00A80107" w:rsidRDefault="00005108" w:rsidP="00BA3AE6">
            <w:pPr>
              <w:pStyle w:val="phtablecellleft"/>
            </w:pPr>
            <w:r w:rsidRPr="00A80107">
              <w:t>Краткое наименование организации</w:t>
            </w:r>
          </w:p>
        </w:tc>
        <w:tc>
          <w:tcPr>
            <w:tcW w:w="2500" w:type="pct"/>
          </w:tcPr>
          <w:p w14:paraId="0050684D" w14:textId="77777777" w:rsidR="00005108" w:rsidRPr="00A80107" w:rsidRDefault="00005108" w:rsidP="00BA3AE6">
            <w:pPr>
              <w:pStyle w:val="phtablecellleft"/>
            </w:pPr>
            <w:r w:rsidRPr="00A80107">
              <w:t>Указывается краткое наименование организации (кроме типов организаций «Министерство образования», «Управление образования», ликвидированных организаций)</w:t>
            </w:r>
          </w:p>
        </w:tc>
      </w:tr>
      <w:tr w:rsidR="00005108" w:rsidRPr="00A80107" w14:paraId="4D7E1664" w14:textId="77777777" w:rsidTr="008F59A3">
        <w:tc>
          <w:tcPr>
            <w:tcW w:w="5000" w:type="pct"/>
            <w:gridSpan w:val="2"/>
          </w:tcPr>
          <w:p w14:paraId="3E29325E" w14:textId="77777777" w:rsidR="00005108" w:rsidRPr="00A80107" w:rsidRDefault="00005108" w:rsidP="007B097E">
            <w:pPr>
              <w:pStyle w:val="phtablecolcaption"/>
            </w:pPr>
            <w:r w:rsidRPr="00A80107">
              <w:t>Количество участников конкурса</w:t>
            </w:r>
          </w:p>
        </w:tc>
      </w:tr>
      <w:tr w:rsidR="00005108" w:rsidRPr="00A80107" w14:paraId="07295BE3" w14:textId="77777777" w:rsidTr="008F59A3">
        <w:tc>
          <w:tcPr>
            <w:tcW w:w="2500" w:type="pct"/>
            <w:tcBorders>
              <w:bottom w:val="nil"/>
            </w:tcBorders>
          </w:tcPr>
          <w:p w14:paraId="0BA59F2E" w14:textId="77777777" w:rsidR="00725D43" w:rsidRDefault="00005108" w:rsidP="00725D43">
            <w:pPr>
              <w:pStyle w:val="phtablecellleft"/>
            </w:pPr>
            <w:r w:rsidRPr="00A80107">
              <w:t>Ученики</w:t>
            </w:r>
          </w:p>
          <w:p w14:paraId="792DD6C9" w14:textId="6BD85ABC" w:rsidR="00005108" w:rsidRPr="00A80107" w:rsidRDefault="00005108" w:rsidP="00725D43">
            <w:pPr>
              <w:pStyle w:val="phtablecellleft"/>
            </w:pPr>
            <w:r w:rsidRPr="00A80107">
              <w:t>Всего</w:t>
            </w:r>
          </w:p>
        </w:tc>
        <w:tc>
          <w:tcPr>
            <w:tcW w:w="2500" w:type="pct"/>
          </w:tcPr>
          <w:p w14:paraId="6E95E2C4" w14:textId="77777777" w:rsidR="00005108" w:rsidRPr="00A80107" w:rsidRDefault="00005108" w:rsidP="00BA3AE6">
            <w:pPr>
              <w:pStyle w:val="phtablecellleft"/>
            </w:pPr>
            <w:r w:rsidRPr="00A80107">
              <w:t>Количество учеников в образовательной организации на дату формирования отчета</w:t>
            </w:r>
          </w:p>
        </w:tc>
      </w:tr>
      <w:tr w:rsidR="00D05B7E" w:rsidRPr="00A80107" w14:paraId="57D2E649" w14:textId="77777777" w:rsidTr="008F59A3">
        <w:tc>
          <w:tcPr>
            <w:tcW w:w="2500" w:type="pct"/>
            <w:tcBorders>
              <w:top w:val="nil"/>
              <w:bottom w:val="nil"/>
            </w:tcBorders>
          </w:tcPr>
          <w:p w14:paraId="68366C6B" w14:textId="50ED3E46" w:rsidR="00D05B7E" w:rsidRPr="00A80107" w:rsidRDefault="00D05B7E" w:rsidP="00BA3AE6">
            <w:pPr>
              <w:pStyle w:val="phtablecellleft"/>
            </w:pPr>
            <w:r>
              <w:t>Старше 14 лет</w:t>
            </w:r>
          </w:p>
        </w:tc>
        <w:tc>
          <w:tcPr>
            <w:tcW w:w="2500" w:type="pct"/>
          </w:tcPr>
          <w:p w14:paraId="0AEA412C" w14:textId="22C2F2BD" w:rsidR="00D05B7E" w:rsidRPr="00A80107" w:rsidRDefault="00D05B7E" w:rsidP="000577AF">
            <w:pPr>
              <w:pStyle w:val="phtablecellleft"/>
            </w:pPr>
            <w:r>
              <w:t>К</w:t>
            </w:r>
            <w:r w:rsidRPr="00D05B7E">
              <w:t xml:space="preserve">оличество учеников старше 14 лет из общего количества учеников (из колонки </w:t>
            </w:r>
            <w:r>
              <w:t>«</w:t>
            </w:r>
            <w:r w:rsidRPr="00D05B7E">
              <w:t>Всего</w:t>
            </w:r>
            <w:r w:rsidR="000577AF">
              <w:t>»</w:t>
            </w:r>
            <w:r w:rsidRPr="00D05B7E">
              <w:t>) образовательной организации</w:t>
            </w:r>
            <w:r w:rsidR="000577AF">
              <w:t xml:space="preserve"> </w:t>
            </w:r>
            <w:r w:rsidRPr="00D05B7E">
              <w:t>на дату формирования отчета</w:t>
            </w:r>
          </w:p>
        </w:tc>
      </w:tr>
      <w:tr w:rsidR="00005108" w:rsidRPr="00A80107" w14:paraId="2C60D4A2" w14:textId="77777777" w:rsidTr="008F59A3">
        <w:tc>
          <w:tcPr>
            <w:tcW w:w="2500" w:type="pct"/>
            <w:tcBorders>
              <w:top w:val="nil"/>
              <w:bottom w:val="single" w:sz="4" w:space="0" w:color="auto"/>
            </w:tcBorders>
          </w:tcPr>
          <w:p w14:paraId="58B6CF7B" w14:textId="77777777" w:rsidR="00005108" w:rsidRPr="00A80107" w:rsidRDefault="00005108" w:rsidP="00BA3AE6">
            <w:pPr>
              <w:pStyle w:val="phtablecellleft"/>
            </w:pPr>
            <w:r w:rsidRPr="00A80107">
              <w:t>Проголосовавшие</w:t>
            </w:r>
          </w:p>
        </w:tc>
        <w:tc>
          <w:tcPr>
            <w:tcW w:w="2500" w:type="pct"/>
          </w:tcPr>
          <w:p w14:paraId="78428E7A" w14:textId="77777777" w:rsidR="00005108" w:rsidRPr="00A80107" w:rsidRDefault="00005108" w:rsidP="00BA3AE6">
            <w:pPr>
              <w:pStyle w:val="phtablecellleft"/>
            </w:pPr>
            <w:r w:rsidRPr="00A80107">
              <w:t>Количество входов пользователей старше 14 лет с ролью «Ученик» по образовательной организации (по кнопке «Участвовать в конкурсе» в личном кабинете ученика)</w:t>
            </w:r>
          </w:p>
        </w:tc>
      </w:tr>
      <w:tr w:rsidR="00005108" w:rsidRPr="00A80107" w14:paraId="4D495358" w14:textId="77777777" w:rsidTr="008F59A3">
        <w:tc>
          <w:tcPr>
            <w:tcW w:w="2500" w:type="pct"/>
            <w:tcBorders>
              <w:bottom w:val="nil"/>
            </w:tcBorders>
          </w:tcPr>
          <w:p w14:paraId="21301A38" w14:textId="77777777" w:rsidR="00725D43" w:rsidRDefault="00005108" w:rsidP="00725D43">
            <w:pPr>
              <w:pStyle w:val="phtablecellleft"/>
            </w:pPr>
            <w:r w:rsidRPr="00A80107">
              <w:t>Родители</w:t>
            </w:r>
          </w:p>
          <w:p w14:paraId="19CA1D80" w14:textId="4D6AA252" w:rsidR="00005108" w:rsidRPr="00A80107" w:rsidRDefault="00005108" w:rsidP="00725D43">
            <w:pPr>
              <w:pStyle w:val="phtablecellleft"/>
            </w:pPr>
            <w:r w:rsidRPr="00A80107">
              <w:t>Всего</w:t>
            </w:r>
          </w:p>
        </w:tc>
        <w:tc>
          <w:tcPr>
            <w:tcW w:w="2500" w:type="pct"/>
          </w:tcPr>
          <w:p w14:paraId="79DA7862" w14:textId="77777777" w:rsidR="00005108" w:rsidRPr="00A80107" w:rsidRDefault="00005108" w:rsidP="00BA3AE6">
            <w:pPr>
              <w:pStyle w:val="phtablecellleft"/>
            </w:pPr>
            <w:r w:rsidRPr="00A80107">
              <w:t>Количество родителей, у которых есть привязка к ученику в данной образовательной организации на дату формирования отчета</w:t>
            </w:r>
          </w:p>
        </w:tc>
      </w:tr>
      <w:tr w:rsidR="00005108" w:rsidRPr="00A80107" w14:paraId="65D9AEE7" w14:textId="77777777" w:rsidTr="008F59A3">
        <w:tc>
          <w:tcPr>
            <w:tcW w:w="2500" w:type="pct"/>
            <w:tcBorders>
              <w:top w:val="nil"/>
            </w:tcBorders>
          </w:tcPr>
          <w:p w14:paraId="110F27AB" w14:textId="77777777" w:rsidR="00005108" w:rsidRPr="00A80107" w:rsidRDefault="00005108" w:rsidP="00BA3AE6">
            <w:pPr>
              <w:pStyle w:val="phtablecellleft"/>
            </w:pPr>
            <w:r w:rsidRPr="00A80107">
              <w:t>Проголосовавшие</w:t>
            </w:r>
          </w:p>
        </w:tc>
        <w:tc>
          <w:tcPr>
            <w:tcW w:w="2500" w:type="pct"/>
          </w:tcPr>
          <w:p w14:paraId="0D7196A7" w14:textId="77777777" w:rsidR="00005108" w:rsidRPr="00A80107" w:rsidRDefault="00005108" w:rsidP="00BA3AE6">
            <w:pPr>
              <w:pStyle w:val="phtablecellleft"/>
            </w:pPr>
            <w:r w:rsidRPr="00A80107">
              <w:t>Количество входов пользователей с ролью «Родитель» по образовательной организации (по кнопке «Участвовать в конкурсе» в личном кабинете ученика).</w:t>
            </w:r>
          </w:p>
          <w:p w14:paraId="59AD3BBD" w14:textId="77777777" w:rsidR="00005108" w:rsidRPr="00A80107" w:rsidRDefault="00005108" w:rsidP="00BA3AE6">
            <w:pPr>
              <w:pStyle w:val="phtablecellleft"/>
            </w:pPr>
            <w:r w:rsidRPr="00A80107">
              <w:t xml:space="preserve">Голос отдается за каждого выбранного ребенка, т.е. столько раз, сколько детей у пользователя, но по одному голосу за каждого. Например, если у родителя двое детей в образовательной организации/классе, то засчитывается два входа по образовательной организации/классу – но один раз </w:t>
            </w:r>
            <w:r w:rsidRPr="00A80107">
              <w:lastRenderedPageBreak/>
              <w:t>за соответствующего ребенка</w:t>
            </w:r>
          </w:p>
        </w:tc>
      </w:tr>
      <w:tr w:rsidR="00005108" w:rsidRPr="00A80107" w14:paraId="559E699E" w14:textId="77777777" w:rsidTr="008F59A3">
        <w:tc>
          <w:tcPr>
            <w:tcW w:w="2500" w:type="pct"/>
          </w:tcPr>
          <w:p w14:paraId="6B17CDAD" w14:textId="77777777" w:rsidR="00005108" w:rsidRPr="00A80107" w:rsidRDefault="00005108" w:rsidP="00BA3AE6">
            <w:pPr>
              <w:pStyle w:val="phtablecellleft"/>
            </w:pPr>
            <w:r w:rsidRPr="00A80107">
              <w:lastRenderedPageBreak/>
              <w:t>Болельщики</w:t>
            </w:r>
          </w:p>
        </w:tc>
        <w:tc>
          <w:tcPr>
            <w:tcW w:w="2500" w:type="pct"/>
          </w:tcPr>
          <w:p w14:paraId="0B3A460F" w14:textId="77777777" w:rsidR="00005108" w:rsidRPr="00A80107" w:rsidRDefault="00005108" w:rsidP="00BA3AE6">
            <w:pPr>
              <w:pStyle w:val="phtablecellleft"/>
            </w:pPr>
            <w:r w:rsidRPr="00A80107">
              <w:t>Количество лиц, не имеющих доступ в Систему, но проголосовавших за выбранную образовательную организацию</w:t>
            </w:r>
          </w:p>
        </w:tc>
      </w:tr>
      <w:tr w:rsidR="00005108" w:rsidRPr="00A80107" w14:paraId="3BE99FC0" w14:textId="77777777" w:rsidTr="008F59A3">
        <w:tc>
          <w:tcPr>
            <w:tcW w:w="2500" w:type="pct"/>
          </w:tcPr>
          <w:p w14:paraId="3946A6C5" w14:textId="77777777" w:rsidR="00005108" w:rsidRPr="00A80107" w:rsidRDefault="00005108" w:rsidP="00BA3AE6">
            <w:pPr>
              <w:pStyle w:val="phtablecellleft"/>
            </w:pPr>
            <w:r w:rsidRPr="00A80107">
              <w:t>Рейтинг</w:t>
            </w:r>
          </w:p>
        </w:tc>
        <w:tc>
          <w:tcPr>
            <w:tcW w:w="2500" w:type="pct"/>
          </w:tcPr>
          <w:p w14:paraId="66789B45" w14:textId="3213E8DF" w:rsidR="00005108" w:rsidRPr="00A80107" w:rsidRDefault="00005108" w:rsidP="00D05B7E">
            <w:pPr>
              <w:pStyle w:val="phtablecellleft"/>
            </w:pPr>
            <w:r w:rsidRPr="00A80107">
              <w:t xml:space="preserve">Рассчитывается следующим образом: (Проголосовавшие </w:t>
            </w:r>
            <w:proofErr w:type="gramStart"/>
            <w:r w:rsidRPr="00A80107">
              <w:t>ученики</w:t>
            </w:r>
            <w:proofErr w:type="gramEnd"/>
            <w:r w:rsidRPr="00A80107">
              <w:t xml:space="preserve"> + Проголосовавшие родители + Болельщики)/ Общее кол-во учеников по </w:t>
            </w:r>
            <w:r w:rsidR="00D05B7E">
              <w:t>ОО</w:t>
            </w:r>
            <w:r w:rsidR="00D05B7E" w:rsidRPr="00A80107">
              <w:t xml:space="preserve"> </w:t>
            </w:r>
            <w:r w:rsidRPr="00A80107">
              <w:t>старше 14 лет</w:t>
            </w:r>
          </w:p>
        </w:tc>
      </w:tr>
      <w:tr w:rsidR="00005108" w:rsidRPr="00A80107" w14:paraId="57EAD206" w14:textId="77777777" w:rsidTr="008F59A3">
        <w:tc>
          <w:tcPr>
            <w:tcW w:w="2500" w:type="pct"/>
          </w:tcPr>
          <w:p w14:paraId="0CA261FE" w14:textId="77777777" w:rsidR="00005108" w:rsidRPr="00A80107" w:rsidRDefault="00005108" w:rsidP="00BA3AE6">
            <w:pPr>
              <w:pStyle w:val="phtablecellleft"/>
            </w:pPr>
            <w:r w:rsidRPr="00A80107">
              <w:t>Место организации по МО</w:t>
            </w:r>
          </w:p>
        </w:tc>
        <w:tc>
          <w:tcPr>
            <w:tcW w:w="2500" w:type="pct"/>
          </w:tcPr>
          <w:p w14:paraId="4C960D90" w14:textId="77777777" w:rsidR="00005108" w:rsidRPr="00A80107" w:rsidRDefault="00005108" w:rsidP="00BA3AE6">
            <w:pPr>
              <w:pStyle w:val="phtablecellleft"/>
            </w:pPr>
            <w:r w:rsidRPr="00A80107">
              <w:t>Место организации в списке всех образовательных организаций конкретного МО, сортированных по «рейтингу организации» в порядке убывания.</w:t>
            </w:r>
          </w:p>
          <w:p w14:paraId="3393214F" w14:textId="77777777" w:rsidR="00005108" w:rsidRPr="00A80107" w:rsidRDefault="00005108" w:rsidP="00BA3AE6">
            <w:pPr>
              <w:pStyle w:val="phtablecellleft"/>
            </w:pPr>
            <w:r w:rsidRPr="00A80107">
              <w:t>Место присваивается по значению рейтинга организации, среди всего диапазона рейтинга (кроме строки «Итого»).</w:t>
            </w:r>
          </w:p>
          <w:p w14:paraId="2E719EEE" w14:textId="77777777" w:rsidR="00005108" w:rsidRPr="00A80107" w:rsidRDefault="00005108" w:rsidP="00BA3AE6">
            <w:pPr>
              <w:pStyle w:val="phtablecellleft"/>
            </w:pPr>
            <w:r w:rsidRPr="00A80107">
              <w:t>Если рейтинг организации для нескольких организаций имеют одинаковое значение, то им присваивается одинаковое место</w:t>
            </w:r>
          </w:p>
        </w:tc>
      </w:tr>
      <w:tr w:rsidR="00005108" w:rsidRPr="00A80107" w14:paraId="71D0BC9A" w14:textId="77777777" w:rsidTr="008F59A3">
        <w:tc>
          <w:tcPr>
            <w:tcW w:w="2500" w:type="pct"/>
            <w:tcBorders>
              <w:bottom w:val="single" w:sz="4" w:space="0" w:color="auto"/>
            </w:tcBorders>
          </w:tcPr>
          <w:p w14:paraId="6688078B" w14:textId="77777777" w:rsidR="00005108" w:rsidRPr="00A80107" w:rsidRDefault="00005108" w:rsidP="00BA3AE6">
            <w:pPr>
              <w:pStyle w:val="phtablecellleft"/>
            </w:pPr>
            <w:r w:rsidRPr="00A80107">
              <w:t>Место организации по региону</w:t>
            </w:r>
          </w:p>
        </w:tc>
        <w:tc>
          <w:tcPr>
            <w:tcW w:w="2500" w:type="pct"/>
            <w:tcBorders>
              <w:bottom w:val="single" w:sz="4" w:space="0" w:color="auto"/>
            </w:tcBorders>
          </w:tcPr>
          <w:p w14:paraId="0B9657C2" w14:textId="77777777" w:rsidR="00005108" w:rsidRPr="00A80107" w:rsidRDefault="00005108" w:rsidP="00BA3AE6">
            <w:pPr>
              <w:pStyle w:val="phtablecellleft"/>
            </w:pPr>
            <w:r w:rsidRPr="00A80107">
              <w:t>Место организации в списке всех образовательных организаций региона, сортированных по «рейтингу организации» в порядке убывания.</w:t>
            </w:r>
          </w:p>
          <w:p w14:paraId="21B17569" w14:textId="77777777" w:rsidR="00005108" w:rsidRPr="00A80107" w:rsidRDefault="00005108" w:rsidP="00BA3AE6">
            <w:pPr>
              <w:pStyle w:val="phtablecellleft"/>
            </w:pPr>
            <w:r w:rsidRPr="00A80107">
              <w:t>Место присваивается по значению рейтинга организации, среди всего диапазона рейтинга (кроме строки «Итого»).</w:t>
            </w:r>
          </w:p>
          <w:p w14:paraId="2FF1FF02" w14:textId="77777777" w:rsidR="00005108" w:rsidRPr="00A80107" w:rsidRDefault="00005108" w:rsidP="00BA3AE6">
            <w:pPr>
              <w:pStyle w:val="phtablecellleft"/>
            </w:pPr>
            <w:r w:rsidRPr="00A80107">
              <w:t>Если рейтинг организации для нескольких организаций имеют одинаковое значение, то им присваивается одинаковое место</w:t>
            </w:r>
          </w:p>
        </w:tc>
      </w:tr>
    </w:tbl>
    <w:p w14:paraId="7276358F" w14:textId="070CA2F1" w:rsidR="00AF3162" w:rsidRPr="00A80107" w:rsidRDefault="00B74CA2" w:rsidP="00B74CA2">
      <w:pPr>
        <w:pStyle w:val="23"/>
        <w:rPr>
          <w:rFonts w:cs="Arial"/>
        </w:rPr>
      </w:pPr>
      <w:bookmarkStart w:id="735" w:name="_Ref494182415"/>
      <w:bookmarkStart w:id="736" w:name="_Toc66783381"/>
      <w:r w:rsidRPr="00A80107">
        <w:rPr>
          <w:rFonts w:cs="Arial"/>
        </w:rPr>
        <w:t>Настройка уровней пролонгации</w:t>
      </w:r>
      <w:bookmarkEnd w:id="735"/>
      <w:bookmarkEnd w:id="736"/>
    </w:p>
    <w:p w14:paraId="1BAC5093" w14:textId="3F6F8F29" w:rsidR="00777EC8" w:rsidRPr="00A80107" w:rsidRDefault="00777EC8" w:rsidP="00777EC8">
      <w:pPr>
        <w:pStyle w:val="31"/>
        <w:rPr>
          <w:rFonts w:cs="Arial"/>
        </w:rPr>
      </w:pPr>
      <w:bookmarkStart w:id="737" w:name="_Toc66783382"/>
      <w:r w:rsidRPr="00A80107">
        <w:rPr>
          <w:rFonts w:cs="Arial"/>
        </w:rPr>
        <w:t>Импорт классов для коррекционных школ</w:t>
      </w:r>
      <w:bookmarkEnd w:id="737"/>
    </w:p>
    <w:p w14:paraId="696054A1" w14:textId="082F2649" w:rsidR="00627780" w:rsidRPr="00A80107" w:rsidRDefault="00777EC8" w:rsidP="00627780">
      <w:pPr>
        <w:pStyle w:val="phnormal"/>
        <w:rPr>
          <w:rFonts w:cs="Arial"/>
        </w:rPr>
      </w:pPr>
      <w:r w:rsidRPr="00A80107">
        <w:rPr>
          <w:rFonts w:cs="Arial"/>
        </w:rPr>
        <w:t>Описание импорта приведено в Руководстве администратора.</w:t>
      </w:r>
      <w:r w:rsidR="00627780" w:rsidRPr="00A80107">
        <w:rPr>
          <w:rFonts w:cs="Arial"/>
        </w:rPr>
        <w:t xml:space="preserve"> Отображение класса с дополнительным уровнем обучения аналогично отображению обычного класса (в расписании, в истории обучения ученика, классном журнале, при зачислении и т.д.).</w:t>
      </w:r>
    </w:p>
    <w:p w14:paraId="7860AF3C" w14:textId="283564DB" w:rsidR="00627780" w:rsidRDefault="00627780" w:rsidP="00627780">
      <w:pPr>
        <w:pStyle w:val="phnormal"/>
        <w:rPr>
          <w:rFonts w:cs="Arial"/>
        </w:rPr>
      </w:pPr>
      <w:r w:rsidRPr="00A80107">
        <w:rPr>
          <w:rFonts w:cs="Arial"/>
        </w:rPr>
        <w:t>Аналогичным образом рассчитывается недельная нагрузка для классов с дополнительным уровнем обучения: при добавлении дополнительного уровня для параллели, в справочнике «Недельная нагрузка» наименование «Уровень класса» совпадает с наименованием дополнительного уровня (справочник «Типы классов», вкладка «Коррекционная»). Например, для 4 параллели</w:t>
      </w:r>
      <w:r w:rsidR="001D4CCE">
        <w:rPr>
          <w:rFonts w:cs="Arial"/>
        </w:rPr>
        <w:t xml:space="preserve"> – </w:t>
      </w:r>
      <w:r w:rsidRPr="00A80107">
        <w:rPr>
          <w:rFonts w:cs="Arial"/>
        </w:rPr>
        <w:t>установлен дополнительный уровень 4-2 год обучения, тогда в недельной нагрузке в колонке «Уровень класса» появиться 4-2 год обучения с пустыми значениями в колонках 5/6-дневная неделя.</w:t>
      </w:r>
    </w:p>
    <w:p w14:paraId="3ACF689C" w14:textId="34CE81A5" w:rsidR="00472A17" w:rsidRDefault="00472A17" w:rsidP="005D332B">
      <w:pPr>
        <w:pStyle w:val="23"/>
      </w:pPr>
      <w:bookmarkStart w:id="738" w:name="_Ref11417846"/>
      <w:bookmarkStart w:id="739" w:name="_Toc66783383"/>
      <w:bookmarkStart w:id="740" w:name="_Ref499017353"/>
      <w:r>
        <w:lastRenderedPageBreak/>
        <w:t>Корректное отображение оценок при их проставлении</w:t>
      </w:r>
      <w:bookmarkEnd w:id="738"/>
      <w:bookmarkEnd w:id="739"/>
    </w:p>
    <w:p w14:paraId="715073ED" w14:textId="53F83EDF" w:rsidR="00472A17" w:rsidRDefault="00472A17" w:rsidP="00472A17">
      <w:pPr>
        <w:pStyle w:val="phnormal"/>
      </w:pPr>
      <w:r>
        <w:t>При подключении плагина во вкладке «Журнал» (Пуск/ Классный журнал/ Классный журнал</w:t>
      </w:r>
      <w:r w:rsidR="00C51E01">
        <w:t>/ вкладка «Журнал»</w:t>
      </w:r>
      <w:r>
        <w:t>)</w:t>
      </w:r>
      <w:r w:rsidR="00C51E01">
        <w:t xml:space="preserve"> оценки отображаются без поправки на коэффициент. При наведении мышки на ячейку с оценкой появляется</w:t>
      </w:r>
      <w:r w:rsidR="00CC552F">
        <w:t xml:space="preserve"> всплывающее окно со строкой</w:t>
      </w:r>
      <w:r w:rsidR="002D4C3B">
        <w:t xml:space="preserve"> «Комментарий»(</w:t>
      </w:r>
      <w:r w:rsidR="000709A7">
        <w:fldChar w:fldCharType="begin"/>
      </w:r>
      <w:r w:rsidR="000709A7">
        <w:instrText xml:space="preserve"> REF _Ref11417719 \h </w:instrText>
      </w:r>
      <w:r w:rsidR="000709A7">
        <w:fldChar w:fldCharType="separate"/>
      </w:r>
      <w:r w:rsidR="00284EFC">
        <w:t>Рисунок </w:t>
      </w:r>
      <w:r w:rsidR="00284EFC">
        <w:rPr>
          <w:noProof/>
        </w:rPr>
        <w:t>272</w:t>
      </w:r>
      <w:r w:rsidR="000709A7">
        <w:fldChar w:fldCharType="end"/>
      </w:r>
      <w:r w:rsidR="002D4C3B">
        <w:t>).</w:t>
      </w:r>
    </w:p>
    <w:p w14:paraId="4EBD627A" w14:textId="48B39516" w:rsidR="002D4C3B" w:rsidRDefault="001E1EC8" w:rsidP="002D4C3B">
      <w:pPr>
        <w:pStyle w:val="phfigure"/>
      </w:pPr>
      <w:r>
        <w:rPr>
          <w:noProof/>
        </w:rPr>
        <w:drawing>
          <wp:inline distT="0" distB="0" distL="0" distR="0" wp14:anchorId="70224705" wp14:editId="6E0B75D0">
            <wp:extent cx="6152515" cy="2775585"/>
            <wp:effectExtent l="0" t="0" r="63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6152515" cy="2775585"/>
                    </a:xfrm>
                    <a:prstGeom prst="rect">
                      <a:avLst/>
                    </a:prstGeom>
                  </pic:spPr>
                </pic:pic>
              </a:graphicData>
            </a:graphic>
          </wp:inline>
        </w:drawing>
      </w:r>
      <w:r>
        <w:rPr>
          <w:rStyle w:val="affa"/>
        </w:rPr>
        <w:t xml:space="preserve"> </w:t>
      </w:r>
    </w:p>
    <w:p w14:paraId="7F86E291" w14:textId="4D4A4FCF" w:rsidR="002D4C3B" w:rsidRPr="00472A17" w:rsidRDefault="002A0799" w:rsidP="002D4C3B">
      <w:pPr>
        <w:pStyle w:val="phfiguretitle"/>
      </w:pPr>
      <w:bookmarkStart w:id="741" w:name="_Ref11417719"/>
      <w:r>
        <w:t>Рисунок </w:t>
      </w:r>
      <w:r w:rsidR="005D124A">
        <w:fldChar w:fldCharType="begin"/>
      </w:r>
      <w:r w:rsidR="005D124A">
        <w:instrText xml:space="preserve"> SEQ Рисунок \* ARABIC </w:instrText>
      </w:r>
      <w:r w:rsidR="005D124A">
        <w:fldChar w:fldCharType="separate"/>
      </w:r>
      <w:r w:rsidR="00284EFC">
        <w:rPr>
          <w:noProof/>
        </w:rPr>
        <w:t>272</w:t>
      </w:r>
      <w:r w:rsidR="005D124A">
        <w:rPr>
          <w:noProof/>
        </w:rPr>
        <w:fldChar w:fldCharType="end"/>
      </w:r>
      <w:bookmarkEnd w:id="741"/>
      <w:r w:rsidR="002D4C3B">
        <w:t xml:space="preserve"> – Отображение всплывающего окна</w:t>
      </w:r>
    </w:p>
    <w:p w14:paraId="6B158802" w14:textId="0AE011BD" w:rsidR="00C47D49" w:rsidRDefault="00C47D49" w:rsidP="005D332B">
      <w:pPr>
        <w:pStyle w:val="23"/>
      </w:pPr>
      <w:bookmarkStart w:id="742" w:name="_Ref16509028"/>
      <w:bookmarkStart w:id="743" w:name="_Toc66783384"/>
      <w:r>
        <w:t xml:space="preserve">Печать </w:t>
      </w:r>
      <w:r w:rsidR="005D332B">
        <w:t>всего классного</w:t>
      </w:r>
      <w:r>
        <w:t xml:space="preserve"> журнала</w:t>
      </w:r>
      <w:bookmarkEnd w:id="740"/>
      <w:bookmarkEnd w:id="742"/>
      <w:bookmarkEnd w:id="743"/>
    </w:p>
    <w:p w14:paraId="3F7A6EC3" w14:textId="7AF9005F" w:rsidR="005D332B" w:rsidRDefault="00406DC7" w:rsidP="00DB4D5D">
      <w:pPr>
        <w:pStyle w:val="phlistitemizedtitle"/>
      </w:pPr>
      <w:r w:rsidRPr="00A80107">
        <w:t>Перейдите в пункт меню «Пуск</w:t>
      </w:r>
      <w:r w:rsidR="006E25AD">
        <w:t xml:space="preserve">/ </w:t>
      </w:r>
      <w:r w:rsidRPr="00A80107">
        <w:t>Классный журнал</w:t>
      </w:r>
      <w:r w:rsidR="006E25AD">
        <w:t xml:space="preserve">/ </w:t>
      </w:r>
      <w:r w:rsidRPr="00A80107">
        <w:t xml:space="preserve">Классный журнал» или нажмите на ярлык </w:t>
      </w:r>
      <w:r w:rsidRPr="00A80107">
        <w:rPr>
          <w:noProof/>
        </w:rPr>
        <w:drawing>
          <wp:inline distT="0" distB="0" distL="0" distR="0" wp14:anchorId="117E215E" wp14:editId="2ED2D3D0">
            <wp:extent cx="647700" cy="1247775"/>
            <wp:effectExtent l="0" t="0" r="0"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47700" cy="1247775"/>
                    </a:xfrm>
                    <a:prstGeom prst="rect">
                      <a:avLst/>
                    </a:prstGeom>
                  </pic:spPr>
                </pic:pic>
              </a:graphicData>
            </a:graphic>
          </wp:inline>
        </w:drawing>
      </w:r>
      <w:r w:rsidRPr="00A80107">
        <w:t xml:space="preserve"> на рабочем столе Системы, откроется окно «Классный журнал»</w:t>
      </w:r>
      <w:r>
        <w:t xml:space="preserve"> (</w:t>
      </w:r>
      <w:r w:rsidR="006F2D4C">
        <w:t>подробнее описано в руководстве пользователя «Основная часть»</w:t>
      </w:r>
      <w:r>
        <w:t>).</w:t>
      </w:r>
      <w:r w:rsidR="00DB4D5D">
        <w:t xml:space="preserve"> </w:t>
      </w:r>
      <w:r>
        <w:t xml:space="preserve">При необходимости </w:t>
      </w:r>
      <w:r w:rsidR="005D332B">
        <w:t>сформировать окно журнала, воспользуйтесь фильтрами:</w:t>
      </w:r>
    </w:p>
    <w:p w14:paraId="56F80681" w14:textId="096EAAFA" w:rsidR="005D332B" w:rsidRDefault="005D332B" w:rsidP="00336BCD">
      <w:pPr>
        <w:pStyle w:val="phlistitemized1"/>
      </w:pPr>
      <w:r>
        <w:t xml:space="preserve">«Дата </w:t>
      </w:r>
      <w:proofErr w:type="gramStart"/>
      <w:r>
        <w:t>с</w:t>
      </w:r>
      <w:proofErr w:type="gramEnd"/>
      <w:r>
        <w:t>» и «</w:t>
      </w:r>
      <w:proofErr w:type="gramStart"/>
      <w:r>
        <w:t>Дата</w:t>
      </w:r>
      <w:proofErr w:type="gramEnd"/>
      <w:r>
        <w:t xml:space="preserve"> по» – укажите начало и окончание периода, на который нужно сформировать окно журнала;</w:t>
      </w:r>
    </w:p>
    <w:p w14:paraId="5CBFF2F3" w14:textId="041E70A3" w:rsidR="005D332B" w:rsidRDefault="005D332B" w:rsidP="00336BCD">
      <w:pPr>
        <w:pStyle w:val="phlistitemized1"/>
      </w:pPr>
      <w:r>
        <w:t>«Предмет/Группа (класс)» – выберите значение из выпадающего списка. Значения формируются из реестра «Группы обучения».</w:t>
      </w:r>
    </w:p>
    <w:p w14:paraId="5A00C44A" w14:textId="7A1F572A" w:rsidR="005D332B" w:rsidRPr="005D332B" w:rsidRDefault="00F5166D" w:rsidP="003B1AEA">
      <w:pPr>
        <w:pStyle w:val="phlistitemizedtitle"/>
      </w:pPr>
      <w:r>
        <w:lastRenderedPageBreak/>
        <w:t>Нажмите на кнопку</w:t>
      </w:r>
      <w:r w:rsidR="005D332B">
        <w:t xml:space="preserve"> «Печать всего журнала», в открывшемся окне (</w:t>
      </w:r>
      <w:r w:rsidR="000709A7">
        <w:fldChar w:fldCharType="begin"/>
      </w:r>
      <w:r w:rsidR="000709A7">
        <w:instrText xml:space="preserve"> REF _Ref498094230 \h </w:instrText>
      </w:r>
      <w:r w:rsidR="000709A7">
        <w:fldChar w:fldCharType="separate"/>
      </w:r>
      <w:r w:rsidR="00284EFC">
        <w:t>Рисунок </w:t>
      </w:r>
      <w:r w:rsidR="00284EFC">
        <w:rPr>
          <w:noProof/>
        </w:rPr>
        <w:t>273</w:t>
      </w:r>
      <w:r w:rsidR="000709A7">
        <w:fldChar w:fldCharType="end"/>
      </w:r>
      <w:r w:rsidR="005D332B">
        <w:t>) укажите следующие параметры печати:</w:t>
      </w:r>
    </w:p>
    <w:p w14:paraId="415D8C44" w14:textId="0F248AA5" w:rsidR="005D332B" w:rsidRDefault="00620E48" w:rsidP="005D332B">
      <w:pPr>
        <w:pStyle w:val="phfigure"/>
      </w:pPr>
      <w:r>
        <w:rPr>
          <w:noProof/>
        </w:rPr>
        <w:drawing>
          <wp:inline distT="0" distB="0" distL="0" distR="0" wp14:anchorId="1CD1B37A" wp14:editId="4B545D45">
            <wp:extent cx="3471715" cy="2181726"/>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471259" cy="2181440"/>
                    </a:xfrm>
                    <a:prstGeom prst="rect">
                      <a:avLst/>
                    </a:prstGeom>
                  </pic:spPr>
                </pic:pic>
              </a:graphicData>
            </a:graphic>
          </wp:inline>
        </w:drawing>
      </w:r>
    </w:p>
    <w:p w14:paraId="76DECBDF" w14:textId="3A83EC5C" w:rsidR="00C47D49" w:rsidRDefault="002A0799" w:rsidP="005D332B">
      <w:pPr>
        <w:pStyle w:val="phfiguretitle"/>
      </w:pPr>
      <w:bookmarkStart w:id="744" w:name="_Ref498094230"/>
      <w:bookmarkStart w:id="745" w:name="_Ref23253514"/>
      <w:r>
        <w:t>Рисунок </w:t>
      </w:r>
      <w:r w:rsidR="005D124A">
        <w:fldChar w:fldCharType="begin"/>
      </w:r>
      <w:r w:rsidR="005D124A">
        <w:instrText xml:space="preserve"> SEQ Рисунок \* ARABIC </w:instrText>
      </w:r>
      <w:r w:rsidR="005D124A">
        <w:fldChar w:fldCharType="separate"/>
      </w:r>
      <w:r w:rsidR="00284EFC">
        <w:rPr>
          <w:noProof/>
        </w:rPr>
        <w:t>273</w:t>
      </w:r>
      <w:r w:rsidR="005D124A">
        <w:rPr>
          <w:noProof/>
        </w:rPr>
        <w:fldChar w:fldCharType="end"/>
      </w:r>
      <w:bookmarkEnd w:id="744"/>
      <w:r w:rsidR="005D332B">
        <w:t xml:space="preserve"> – Печать классного журнала</w:t>
      </w:r>
      <w:bookmarkEnd w:id="745"/>
    </w:p>
    <w:p w14:paraId="576E685E" w14:textId="247489A6" w:rsidR="005D332B" w:rsidRDefault="005D332B" w:rsidP="00336BCD">
      <w:pPr>
        <w:pStyle w:val="phlistitemized1"/>
      </w:pPr>
      <w:proofErr w:type="gramStart"/>
      <w:r>
        <w:t xml:space="preserve">«Дата с», «Дата по» – </w:t>
      </w:r>
      <w:r w:rsidR="0073479F">
        <w:t>выберите</w:t>
      </w:r>
      <w:r w:rsidR="0073479F" w:rsidRPr="0073479F">
        <w:t xml:space="preserve"> из текущего периода</w:t>
      </w:r>
      <w:r w:rsidR="0073479F">
        <w:t xml:space="preserve"> обучения</w:t>
      </w:r>
      <w:r w:rsidR="0073479F" w:rsidRPr="0073479F">
        <w:t xml:space="preserve">, выбранного в </w:t>
      </w:r>
      <w:proofErr w:type="spellStart"/>
      <w:r w:rsidR="0073479F" w:rsidRPr="0073479F">
        <w:t>виджете</w:t>
      </w:r>
      <w:proofErr w:type="spellEnd"/>
      <w:r w:rsidR="0073479F" w:rsidRPr="0073479F">
        <w:t>.</w:t>
      </w:r>
      <w:proofErr w:type="gramEnd"/>
      <w:r w:rsidR="0073479F" w:rsidRPr="0073479F">
        <w:t xml:space="preserve"> По умолчанию содержат даты, выставленные на вкладке </w:t>
      </w:r>
      <w:r w:rsidR="00406DC7">
        <w:t>«</w:t>
      </w:r>
      <w:r w:rsidR="0073479F" w:rsidRPr="0073479F">
        <w:t>Журнал</w:t>
      </w:r>
      <w:r w:rsidR="00406DC7">
        <w:t>»;</w:t>
      </w:r>
    </w:p>
    <w:p w14:paraId="41A6C82C" w14:textId="2E934736" w:rsidR="005D332B" w:rsidRDefault="005D332B" w:rsidP="00336BCD">
      <w:pPr>
        <w:pStyle w:val="phlistitemized1"/>
      </w:pPr>
      <w:r>
        <w:t>«Класс» –</w:t>
      </w:r>
      <w:r w:rsidR="00406DC7">
        <w:t xml:space="preserve"> выберите значение из</w:t>
      </w:r>
      <w:r>
        <w:t xml:space="preserve"> </w:t>
      </w:r>
      <w:r w:rsidR="00406DC7">
        <w:t>в</w:t>
      </w:r>
      <w:r w:rsidR="0073479F" w:rsidRPr="0073479F">
        <w:t>ыпадающ</w:t>
      </w:r>
      <w:r w:rsidR="00406DC7">
        <w:t>его</w:t>
      </w:r>
      <w:r w:rsidR="0073479F" w:rsidRPr="0073479F">
        <w:t xml:space="preserve"> спис</w:t>
      </w:r>
      <w:r w:rsidR="00406DC7">
        <w:t>ка, сформированного</w:t>
      </w:r>
      <w:r w:rsidR="0073479F" w:rsidRPr="0073479F">
        <w:t xml:space="preserve"> из реестра класс</w:t>
      </w:r>
      <w:r w:rsidR="00406DC7">
        <w:t>ов</w:t>
      </w:r>
      <w:r w:rsidR="0073479F" w:rsidRPr="0073479F">
        <w:t xml:space="preserve"> </w:t>
      </w:r>
      <w:r w:rsidR="00406DC7">
        <w:t>текущего</w:t>
      </w:r>
      <w:r w:rsidR="0073479F" w:rsidRPr="0073479F">
        <w:t xml:space="preserve"> периода</w:t>
      </w:r>
      <w:r w:rsidR="00406DC7">
        <w:t xml:space="preserve"> обучения</w:t>
      </w:r>
      <w:r w:rsidR="0073479F" w:rsidRPr="0073479F">
        <w:t xml:space="preserve">. По умолчанию содержит значение, указанное на вкладке </w:t>
      </w:r>
      <w:r w:rsidR="00406DC7">
        <w:t>«</w:t>
      </w:r>
      <w:r w:rsidR="0073479F" w:rsidRPr="0073479F">
        <w:t>Журнал</w:t>
      </w:r>
      <w:r w:rsidR="00406DC7">
        <w:t>»;</w:t>
      </w:r>
    </w:p>
    <w:p w14:paraId="2E887339" w14:textId="751E224C" w:rsidR="005D332B" w:rsidRDefault="005D332B" w:rsidP="00336BCD">
      <w:pPr>
        <w:pStyle w:val="phlistitemized1"/>
      </w:pPr>
      <w:r>
        <w:t xml:space="preserve">«Предмет/ Группа» – </w:t>
      </w:r>
      <w:r w:rsidR="0073479F" w:rsidRPr="0073479F">
        <w:t>выпадающий список предметов и предметов групп обучения по предметы для класса, выбранного в поле</w:t>
      </w:r>
      <w:r w:rsidR="00406DC7">
        <w:t xml:space="preserve"> «</w:t>
      </w:r>
      <w:r w:rsidR="0073479F" w:rsidRPr="0073479F">
        <w:t>Класс</w:t>
      </w:r>
      <w:r w:rsidR="00406DC7">
        <w:t>»</w:t>
      </w:r>
      <w:r w:rsidR="0073479F" w:rsidRPr="0073479F">
        <w:t xml:space="preserve">. </w:t>
      </w:r>
      <w:r w:rsidR="00406DC7" w:rsidRPr="0073479F">
        <w:t xml:space="preserve">По умолчанию содержит значение, указанное на вкладке </w:t>
      </w:r>
      <w:r w:rsidR="00406DC7">
        <w:t>«</w:t>
      </w:r>
      <w:r w:rsidR="00406DC7" w:rsidRPr="0073479F">
        <w:t>Журнал</w:t>
      </w:r>
      <w:r w:rsidR="00406DC7">
        <w:t>»;</w:t>
      </w:r>
    </w:p>
    <w:p w14:paraId="32CA1086" w14:textId="680D88B0" w:rsidR="005D332B" w:rsidRDefault="005D332B" w:rsidP="00336BCD">
      <w:pPr>
        <w:pStyle w:val="phlistitemized1"/>
      </w:pPr>
      <w:r>
        <w:t>«Вид печати» – выберите значение из выпадающего списка:</w:t>
      </w:r>
      <w:r w:rsidR="00BF5B49">
        <w:t xml:space="preserve"> </w:t>
      </w:r>
      <w:r>
        <w:t>«</w:t>
      </w:r>
      <w:proofErr w:type="gramStart"/>
      <w:r>
        <w:t>Неполный</w:t>
      </w:r>
      <w:proofErr w:type="gramEnd"/>
      <w:r>
        <w:t>»</w:t>
      </w:r>
      <w:r w:rsidR="00BF5B49">
        <w:t xml:space="preserve">, </w:t>
      </w:r>
      <w:r w:rsidRPr="00BF5B49">
        <w:t>«Неполный с КТП»</w:t>
      </w:r>
      <w:r w:rsidR="00BF5B49">
        <w:t xml:space="preserve">, </w:t>
      </w:r>
      <w:r w:rsidRPr="00406DC7">
        <w:t>«Полный»</w:t>
      </w:r>
      <w:r w:rsidR="00BF5B49">
        <w:t xml:space="preserve"> (</w:t>
      </w:r>
      <w:r w:rsidR="003D223E">
        <w:fldChar w:fldCharType="begin"/>
      </w:r>
      <w:r w:rsidR="003D223E">
        <w:instrText xml:space="preserve"> REF _Ref11855587 \h </w:instrText>
      </w:r>
      <w:r w:rsidR="003D223E">
        <w:fldChar w:fldCharType="separate"/>
      </w:r>
      <w:r w:rsidR="00284EFC">
        <w:t>Таблица </w:t>
      </w:r>
      <w:r w:rsidR="00284EFC">
        <w:rPr>
          <w:noProof/>
        </w:rPr>
        <w:t>5</w:t>
      </w:r>
      <w:r w:rsidR="003D223E">
        <w:fldChar w:fldCharType="end"/>
      </w:r>
      <w:r w:rsidR="003D223E">
        <w:t>)</w:t>
      </w:r>
      <w:r w:rsidR="001106EF">
        <w:t>.</w:t>
      </w:r>
    </w:p>
    <w:p w14:paraId="75C4F1C1" w14:textId="2DE51DFD" w:rsidR="00FB0B56" w:rsidRPr="00FB0B56" w:rsidRDefault="00FB0B56" w:rsidP="001106EF">
      <w:pPr>
        <w:pStyle w:val="phnormal"/>
      </w:pPr>
      <w:r w:rsidRPr="00FB0B56">
        <w:t>Если включен параметр «Печать по всем классам», то Система сформирует классный журнал по всем классам за выбранный период. Поля «Класс», «Предмет/Группа» и параметры «ИУП», «УП» станут недоступны.</w:t>
      </w:r>
    </w:p>
    <w:p w14:paraId="1F7B7AE4" w14:textId="2DF4E514" w:rsidR="00FB0B56" w:rsidRPr="00FB0B56" w:rsidRDefault="00FB0B56" w:rsidP="001106EF">
      <w:pPr>
        <w:pStyle w:val="phnormal"/>
      </w:pPr>
      <w:r w:rsidRPr="00FB0B56">
        <w:t>Если включен параметр «ИУП»,</w:t>
      </w:r>
      <w:r w:rsidR="00F94BC2">
        <w:t xml:space="preserve"> то данные </w:t>
      </w:r>
      <w:r w:rsidR="00F94BC2" w:rsidRPr="00FB0B56">
        <w:t>в полях «Класс» и «Предмет/Группа»</w:t>
      </w:r>
      <w:r w:rsidRPr="00FB0B56">
        <w:t xml:space="preserve"> </w:t>
      </w:r>
      <w:r w:rsidR="00464103" w:rsidRPr="00464103">
        <w:t xml:space="preserve">будут </w:t>
      </w:r>
      <w:r w:rsidR="00F94BC2">
        <w:t>фильтроваться</w:t>
      </w:r>
      <w:r w:rsidR="00464103" w:rsidRPr="00464103">
        <w:t xml:space="preserve"> согласно параметру </w:t>
      </w:r>
      <w:r w:rsidRPr="00FB0B56">
        <w:t>(т.е. отображаются только те классы, предметы/группы, которые представлены в ИУП).</w:t>
      </w:r>
    </w:p>
    <w:p w14:paraId="5F264761" w14:textId="6BF7F42E" w:rsidR="00FB0B56" w:rsidRPr="00FB0B56" w:rsidRDefault="00FB0B56" w:rsidP="001106EF">
      <w:pPr>
        <w:pStyle w:val="phnormal"/>
      </w:pPr>
      <w:r w:rsidRPr="00FB0B56">
        <w:t xml:space="preserve">Если включен параметр «УП», то данные в полях «Класс» и «Предмет/Группа» будут </w:t>
      </w:r>
      <w:r w:rsidR="003F1774">
        <w:t>фильтроваться</w:t>
      </w:r>
      <w:r w:rsidRPr="00FB0B56">
        <w:t xml:space="preserve"> согласно параметру (т.е. отображаются только те классы, предметы/группы, которые представлены в УП).</w:t>
      </w:r>
    </w:p>
    <w:p w14:paraId="5A8D4A2D" w14:textId="39CCF524" w:rsidR="00FB0B56" w:rsidRPr="0014034A" w:rsidRDefault="0014034A" w:rsidP="0014034A">
      <w:pPr>
        <w:pStyle w:val="phnormal"/>
        <w:rPr>
          <w:rFonts w:cs="Arial"/>
        </w:rPr>
      </w:pPr>
      <w:r w:rsidRPr="00AF2AF4">
        <w:rPr>
          <w:rFonts w:cs="Arial"/>
          <w:b/>
          <w:bCs/>
        </w:rPr>
        <w:t>Примечание</w:t>
      </w:r>
      <w:r w:rsidRPr="0014034A">
        <w:rPr>
          <w:rFonts w:cs="Arial"/>
          <w:bCs/>
        </w:rPr>
        <w:t xml:space="preserve"> –</w:t>
      </w:r>
      <w:r w:rsidRPr="00AF2AF4">
        <w:rPr>
          <w:rFonts w:cs="Arial"/>
        </w:rPr>
        <w:t xml:space="preserve"> В поле «Предмет/Группа» отображаются только те Предметы/Группы, по которым есть уроки в расписании</w:t>
      </w:r>
      <w:r w:rsidR="004C33DA">
        <w:rPr>
          <w:rFonts w:cs="Arial"/>
        </w:rPr>
        <w:t>.</w:t>
      </w:r>
    </w:p>
    <w:p w14:paraId="29771216" w14:textId="275F21C4" w:rsidR="005D332B" w:rsidRDefault="00F5166D" w:rsidP="005D332B">
      <w:pPr>
        <w:pStyle w:val="phnormal"/>
      </w:pPr>
      <w:r>
        <w:t>Нажмите на кнопку</w:t>
      </w:r>
      <w:r w:rsidR="005D332B">
        <w:t xml:space="preserve"> «Сформировать»</w:t>
      </w:r>
      <w:r w:rsidR="00406DC7">
        <w:t>.</w:t>
      </w:r>
    </w:p>
    <w:p w14:paraId="26F297EB" w14:textId="6BA9EA4D" w:rsidR="00EB7204" w:rsidRDefault="00EB7204" w:rsidP="00EB7204">
      <w:pPr>
        <w:pStyle w:val="phtabletitle"/>
      </w:pPr>
      <w:bookmarkStart w:id="746" w:name="_Ref11855587"/>
      <w:r>
        <w:lastRenderedPageBreak/>
        <w:t>Т</w:t>
      </w:r>
      <w:r w:rsidR="008F59A3">
        <w:t>аблица </w:t>
      </w:r>
      <w:bookmarkStart w:id="747" w:name="таблица9"/>
      <w:r>
        <w:fldChar w:fldCharType="begin"/>
      </w:r>
      <w:r>
        <w:instrText xml:space="preserve"> SEQ Таблица \* ARABIC </w:instrText>
      </w:r>
      <w:r>
        <w:fldChar w:fldCharType="separate"/>
      </w:r>
      <w:r w:rsidR="00284EFC">
        <w:rPr>
          <w:noProof/>
        </w:rPr>
        <w:t>5</w:t>
      </w:r>
      <w:r>
        <w:fldChar w:fldCharType="end"/>
      </w:r>
      <w:bookmarkEnd w:id="746"/>
      <w:bookmarkEnd w:id="747"/>
      <w:r>
        <w:t xml:space="preserve"> – Описание результатов формирования отчета в зависимости от выбора вида печати</w:t>
      </w:r>
    </w:p>
    <w:tbl>
      <w:tblPr>
        <w:tblStyle w:val="afff1"/>
        <w:tblW w:w="5000" w:type="pct"/>
        <w:tblLook w:val="04A0" w:firstRow="1" w:lastRow="0" w:firstColumn="1" w:lastColumn="0" w:noHBand="0" w:noVBand="1"/>
      </w:tblPr>
      <w:tblGrid>
        <w:gridCol w:w="2376"/>
        <w:gridCol w:w="8045"/>
      </w:tblGrid>
      <w:tr w:rsidR="00BF5B49" w14:paraId="1D232ED4" w14:textId="77777777" w:rsidTr="008F59A3">
        <w:trPr>
          <w:trHeight w:val="624"/>
          <w:tblHeader/>
        </w:trPr>
        <w:tc>
          <w:tcPr>
            <w:tcW w:w="1140" w:type="pct"/>
          </w:tcPr>
          <w:p w14:paraId="41F927DC" w14:textId="06853D08" w:rsidR="00BF5B49" w:rsidRDefault="00BF5B49" w:rsidP="00BF5B49">
            <w:pPr>
              <w:pStyle w:val="phtablecolcaption"/>
            </w:pPr>
            <w:r>
              <w:t>Вид печати</w:t>
            </w:r>
          </w:p>
        </w:tc>
        <w:tc>
          <w:tcPr>
            <w:tcW w:w="3860" w:type="pct"/>
          </w:tcPr>
          <w:p w14:paraId="0E7AEEAD" w14:textId="6DC97EF5" w:rsidR="00BF5B49" w:rsidRDefault="00BF5B49" w:rsidP="00BF5B49">
            <w:pPr>
              <w:pStyle w:val="phtablecolcaption"/>
            </w:pPr>
            <w:r>
              <w:t>Сформированный отчет</w:t>
            </w:r>
          </w:p>
        </w:tc>
      </w:tr>
      <w:tr w:rsidR="00BF5B49" w14:paraId="5230F586" w14:textId="77777777" w:rsidTr="008F59A3">
        <w:tc>
          <w:tcPr>
            <w:tcW w:w="1140" w:type="pct"/>
          </w:tcPr>
          <w:p w14:paraId="69C83588" w14:textId="5E0CE3BB" w:rsidR="00BF5B49" w:rsidRPr="00EB7204" w:rsidRDefault="00BF5B49" w:rsidP="00EB7204">
            <w:pPr>
              <w:pStyle w:val="phtablecellleft"/>
            </w:pPr>
            <w:r w:rsidRPr="00EB7204">
              <w:t>Неполный</w:t>
            </w:r>
          </w:p>
        </w:tc>
        <w:tc>
          <w:tcPr>
            <w:tcW w:w="3860" w:type="pct"/>
          </w:tcPr>
          <w:p w14:paraId="5147D534" w14:textId="77777777" w:rsidR="001D4CCE" w:rsidRDefault="00BF5B49" w:rsidP="00EB7204">
            <w:pPr>
              <w:pStyle w:val="phtablecellleft"/>
            </w:pPr>
            <w:r w:rsidRPr="00EB7204">
              <w:t>Наименование вкладки</w:t>
            </w:r>
            <w:r w:rsidR="001D4CCE">
              <w:t xml:space="preserve"> – </w:t>
            </w:r>
            <w:r w:rsidRPr="00EB7204">
              <w:t>наименование выбранного предмета/группы. При выборе всех предметов</w:t>
            </w:r>
            <w:r w:rsidR="001D4CCE">
              <w:t xml:space="preserve"> – </w:t>
            </w:r>
            <w:r w:rsidRPr="00EB7204">
              <w:t xml:space="preserve">вкладки также </w:t>
            </w:r>
            <w:r w:rsidR="0076513C">
              <w:t>располагаются</w:t>
            </w:r>
            <w:r w:rsidRPr="00EB7204">
              <w:t xml:space="preserve"> в алфавитном порядке, каждый предмет на отдельной вкладке на одном листе. Шаблон основной вкладки журнала </w:t>
            </w:r>
            <w:r w:rsidR="00EB7204">
              <w:t>печатается</w:t>
            </w:r>
            <w:r w:rsidRPr="00EB7204">
              <w:t xml:space="preserve"> аналогично печати вкладки </w:t>
            </w:r>
            <w:r w:rsidR="00EB7204">
              <w:t>«</w:t>
            </w:r>
            <w:r w:rsidRPr="00EB7204">
              <w:t>Журнал</w:t>
            </w:r>
            <w:r w:rsidR="00EB7204">
              <w:t>»</w:t>
            </w:r>
            <w:r w:rsidRPr="00EB7204">
              <w:t xml:space="preserve"> классного журнала только без второй страницы с темами уроков.</w:t>
            </w:r>
          </w:p>
          <w:p w14:paraId="40BA9D4A" w14:textId="1FEFE599" w:rsidR="00BF5B49" w:rsidRPr="00EB7204" w:rsidRDefault="00BF5B49" w:rsidP="00F8013E">
            <w:pPr>
              <w:pStyle w:val="phtablecellleft"/>
            </w:pPr>
            <w:r w:rsidRPr="00EB7204">
              <w:t>Если класс по предмету разбит на группы, то печата</w:t>
            </w:r>
            <w:r w:rsidR="00F8013E">
              <w:t>ются</w:t>
            </w:r>
            <w:r w:rsidRPr="00EB7204">
              <w:t xml:space="preserve"> все группы по данному предмету на одной странице</w:t>
            </w:r>
          </w:p>
        </w:tc>
      </w:tr>
      <w:tr w:rsidR="00BF5B49" w14:paraId="7B0418DB" w14:textId="77777777" w:rsidTr="008F59A3">
        <w:trPr>
          <w:trHeight w:val="85"/>
        </w:trPr>
        <w:tc>
          <w:tcPr>
            <w:tcW w:w="1140" w:type="pct"/>
          </w:tcPr>
          <w:p w14:paraId="3B48071F" w14:textId="39D9D836" w:rsidR="00BF5B49" w:rsidRPr="00EB7204" w:rsidRDefault="00BF5B49" w:rsidP="00EB7204">
            <w:pPr>
              <w:pStyle w:val="phtablecellleft"/>
            </w:pPr>
            <w:r w:rsidRPr="00EB7204">
              <w:t>Неполный с КТП</w:t>
            </w:r>
          </w:p>
        </w:tc>
        <w:tc>
          <w:tcPr>
            <w:tcW w:w="3860" w:type="pct"/>
          </w:tcPr>
          <w:p w14:paraId="490BED0F" w14:textId="77777777" w:rsidR="001D4CCE" w:rsidRDefault="0041137D" w:rsidP="0041137D">
            <w:pPr>
              <w:pStyle w:val="phtablecellleft"/>
            </w:pPr>
            <w:r>
              <w:t>Наименование вкладки – наименование выбранного предмета/группы. При выборе всех предметов – вкладки также должны располагаться в алфавитном порядке.</w:t>
            </w:r>
          </w:p>
          <w:p w14:paraId="20C9CC09" w14:textId="4BCB15B0" w:rsidR="0041137D" w:rsidRDefault="0041137D" w:rsidP="0041137D">
            <w:pPr>
              <w:pStyle w:val="phtablecellleft"/>
            </w:pPr>
            <w:r>
              <w:t>Первая и вторая страница журнала печатаются аналогично печати вкладки «Журнал» классного журнала.</w:t>
            </w:r>
          </w:p>
          <w:p w14:paraId="78A52B5D" w14:textId="2C90E7CC" w:rsidR="0041137D" w:rsidRDefault="0041137D" w:rsidP="0041137D">
            <w:pPr>
              <w:pStyle w:val="phtablecellleft"/>
            </w:pPr>
            <w:r>
              <w:t>Каждая вкладка содержит страницы:</w:t>
            </w:r>
          </w:p>
          <w:p w14:paraId="737D9488" w14:textId="39E6A459" w:rsidR="0041137D" w:rsidRDefault="0041137D" w:rsidP="00E81443">
            <w:pPr>
              <w:pStyle w:val="phtableitemizedlist1"/>
            </w:pPr>
            <w:r>
              <w:t>первая страница – оценки по предмету/группе. Если класс по предмету разбит на группы, то печатаются все группы по данному предмету на одной странице;</w:t>
            </w:r>
          </w:p>
          <w:p w14:paraId="33B80817" w14:textId="7C4F8385" w:rsidR="0041137D" w:rsidRDefault="0041137D" w:rsidP="00E81443">
            <w:pPr>
              <w:pStyle w:val="phtableitemizedlist1"/>
            </w:pPr>
            <w:r>
              <w:t>вторая – ФИО учителя, тему урока и домашнее задание;</w:t>
            </w:r>
          </w:p>
          <w:p w14:paraId="55460A40" w14:textId="01E8C9C8" w:rsidR="00BF5B49" w:rsidRPr="00EB7204" w:rsidRDefault="0041137D" w:rsidP="00E81443">
            <w:pPr>
              <w:pStyle w:val="phtableitemizedlist1"/>
            </w:pPr>
            <w:r>
              <w:t>третья – замечания по данному предмету/группе</w:t>
            </w:r>
          </w:p>
        </w:tc>
      </w:tr>
      <w:tr w:rsidR="00BF5B49" w14:paraId="3A179289" w14:textId="77777777" w:rsidTr="008F59A3">
        <w:tc>
          <w:tcPr>
            <w:tcW w:w="1140" w:type="pct"/>
          </w:tcPr>
          <w:p w14:paraId="673A8111" w14:textId="345ADF05" w:rsidR="00BF5B49" w:rsidRPr="00EB7204" w:rsidRDefault="00BF5B49" w:rsidP="00EB7204">
            <w:pPr>
              <w:pStyle w:val="phtablecellleft"/>
            </w:pPr>
            <w:r w:rsidRPr="00EB7204">
              <w:t>Полный</w:t>
            </w:r>
          </w:p>
        </w:tc>
        <w:tc>
          <w:tcPr>
            <w:tcW w:w="3860" w:type="pct"/>
          </w:tcPr>
          <w:p w14:paraId="7E510F2E" w14:textId="77777777" w:rsidR="0041137D" w:rsidRDefault="00BF5B49" w:rsidP="00EB7204">
            <w:pPr>
              <w:pStyle w:val="phtablecellleft"/>
            </w:pPr>
            <w:r w:rsidRPr="00EB7204">
              <w:t>Титульный лист</w:t>
            </w:r>
            <w:r w:rsidR="0041137D">
              <w:t>:</w:t>
            </w:r>
          </w:p>
          <w:p w14:paraId="11C53024" w14:textId="4D5A3578" w:rsidR="00BF5B49" w:rsidRPr="00EB7204" w:rsidRDefault="0041137D" w:rsidP="00E81443">
            <w:pPr>
              <w:pStyle w:val="phtableitemizedlist1"/>
            </w:pPr>
            <w:r>
              <w:t>подтягиваются поля «</w:t>
            </w:r>
            <w:r w:rsidR="00BF5B49" w:rsidRPr="00EB7204">
              <w:t>Для классов</w:t>
            </w:r>
            <w:r>
              <w:t xml:space="preserve">», </w:t>
            </w:r>
            <w:r w:rsidRPr="00EB7204">
              <w:t>если журнал печатается</w:t>
            </w:r>
            <w:r w:rsidR="00BF5B49" w:rsidRPr="00EB7204">
              <w:t>:</w:t>
            </w:r>
          </w:p>
          <w:p w14:paraId="54D4906C" w14:textId="741A7224" w:rsidR="00BF5B49" w:rsidRPr="00EB7204" w:rsidRDefault="00BF5B49" w:rsidP="00E81443">
            <w:pPr>
              <w:pStyle w:val="phtableitemizedlist2"/>
            </w:pPr>
            <w:r w:rsidRPr="00EB7204">
              <w:t>для 1-4 классов</w:t>
            </w:r>
            <w:r w:rsidR="001D4CCE">
              <w:t xml:space="preserve"> – </w:t>
            </w:r>
            <w:r w:rsidRPr="00EB7204">
              <w:t xml:space="preserve">то значение </w:t>
            </w:r>
            <w:r w:rsidR="0041137D">
              <w:t>«</w:t>
            </w:r>
            <w:r w:rsidRPr="00EB7204">
              <w:t>Для I-IV классов</w:t>
            </w:r>
            <w:r w:rsidR="0041137D">
              <w:t>»</w:t>
            </w:r>
            <w:r w:rsidRPr="00EB7204">
              <w:t>;</w:t>
            </w:r>
          </w:p>
          <w:p w14:paraId="79B553AD" w14:textId="6855D30A" w:rsidR="00BF5B49" w:rsidRPr="00EB7204" w:rsidRDefault="00BF5B49" w:rsidP="00E81443">
            <w:pPr>
              <w:pStyle w:val="phtableitemizedlist2"/>
            </w:pPr>
            <w:r w:rsidRPr="00EB7204">
              <w:t>для 5-9 классов</w:t>
            </w:r>
            <w:r w:rsidR="001D4CCE">
              <w:t xml:space="preserve"> – </w:t>
            </w:r>
            <w:r w:rsidRPr="00EB7204">
              <w:t xml:space="preserve">то значение </w:t>
            </w:r>
            <w:r w:rsidR="0041137D">
              <w:t>«</w:t>
            </w:r>
            <w:r w:rsidRPr="00EB7204">
              <w:t>Для V-IX классов</w:t>
            </w:r>
            <w:r w:rsidR="0041137D">
              <w:t>»;</w:t>
            </w:r>
          </w:p>
          <w:p w14:paraId="3C5808E3" w14:textId="4932EB69" w:rsidR="00BF5B49" w:rsidRPr="00EB7204" w:rsidRDefault="00BF5B49" w:rsidP="00E81443">
            <w:pPr>
              <w:pStyle w:val="phtableitemizedlist2"/>
            </w:pPr>
            <w:r w:rsidRPr="00EB7204">
              <w:t>для 10-11 классов</w:t>
            </w:r>
            <w:r w:rsidR="001D4CCE">
              <w:t xml:space="preserve"> – </w:t>
            </w:r>
            <w:r w:rsidRPr="00EB7204">
              <w:t xml:space="preserve">то значение </w:t>
            </w:r>
            <w:r w:rsidR="0041137D">
              <w:t>«</w:t>
            </w:r>
            <w:r w:rsidRPr="00EB7204">
              <w:t>Для IX -XI классов</w:t>
            </w:r>
            <w:r w:rsidR="0041137D">
              <w:t>»</w:t>
            </w:r>
            <w:r w:rsidRPr="00EB7204">
              <w:t>.</w:t>
            </w:r>
          </w:p>
          <w:p w14:paraId="1859BBAB" w14:textId="6A41A7D8" w:rsidR="00BF5B49" w:rsidRPr="00EB7204" w:rsidRDefault="0041137D" w:rsidP="00E81443">
            <w:pPr>
              <w:pStyle w:val="phtableitemizedlist1"/>
            </w:pPr>
            <w:r>
              <w:t xml:space="preserve">класса – </w:t>
            </w:r>
            <w:r w:rsidR="00BF5B49" w:rsidRPr="00EB7204">
              <w:t>уровень и литера класса;</w:t>
            </w:r>
          </w:p>
          <w:p w14:paraId="4581425F" w14:textId="73D0F67D" w:rsidR="00BF5B49" w:rsidRPr="00EB7204" w:rsidRDefault="004C0802" w:rsidP="00E81443">
            <w:pPr>
              <w:pStyle w:val="phtableitemizedlist1"/>
            </w:pPr>
            <w:r>
              <w:t>название общеобразовательной организации</w:t>
            </w:r>
            <w:r w:rsidR="00BF5B49" w:rsidRPr="00EB7204">
              <w:t xml:space="preserve"> </w:t>
            </w:r>
            <w:r w:rsidR="0041137D">
              <w:t xml:space="preserve">– </w:t>
            </w:r>
            <w:r w:rsidR="00BF5B49" w:rsidRPr="00EB7204">
              <w:t xml:space="preserve">краткое наименование </w:t>
            </w:r>
            <w:r>
              <w:t>организации</w:t>
            </w:r>
            <w:r w:rsidR="00BF5B49" w:rsidRPr="00EB7204">
              <w:t xml:space="preserve"> из карточки класса;</w:t>
            </w:r>
          </w:p>
          <w:p w14:paraId="0ADC19A5" w14:textId="71A15130" w:rsidR="00BF5B49" w:rsidRPr="00EB7204" w:rsidRDefault="0041137D" w:rsidP="00E81443">
            <w:pPr>
              <w:pStyle w:val="phtableitemizedlist1"/>
            </w:pPr>
            <w:r>
              <w:t xml:space="preserve">с указанием правовой формы – </w:t>
            </w:r>
            <w:r w:rsidR="001106EF">
              <w:t>пустое поле;</w:t>
            </w:r>
          </w:p>
          <w:p w14:paraId="38D08E55" w14:textId="2E652047" w:rsidR="00BF5B49" w:rsidRPr="00EB7204" w:rsidRDefault="00BF5B49" w:rsidP="00E81443">
            <w:pPr>
              <w:pStyle w:val="phtableitemizedlist1"/>
            </w:pPr>
            <w:r w:rsidRPr="00EB7204">
              <w:t>местора</w:t>
            </w:r>
            <w:r w:rsidR="004C0802">
              <w:t>сположение общеобразовательной организаци</w:t>
            </w:r>
            <w:proofErr w:type="gramStart"/>
            <w:r w:rsidR="004C0802">
              <w:t>и</w:t>
            </w:r>
            <w:r w:rsidR="0041137D">
              <w:t>–</w:t>
            </w:r>
            <w:proofErr w:type="gramEnd"/>
            <w:r w:rsidR="0041137D">
              <w:t xml:space="preserve"> </w:t>
            </w:r>
            <w:r w:rsidRPr="00EB7204">
              <w:t>фактически</w:t>
            </w:r>
            <w:r w:rsidR="0041137D">
              <w:t>й</w:t>
            </w:r>
            <w:r w:rsidR="004C0802">
              <w:t xml:space="preserve"> адрес организации</w:t>
            </w:r>
            <w:r w:rsidR="001106EF">
              <w:t>;</w:t>
            </w:r>
          </w:p>
          <w:p w14:paraId="33F11FFB" w14:textId="646312BF" w:rsidR="00BF5B49" w:rsidRPr="00EB7204" w:rsidRDefault="0041137D" w:rsidP="00E81443">
            <w:pPr>
              <w:pStyle w:val="phtableitemizedlist1"/>
            </w:pPr>
            <w:r>
              <w:t>н</w:t>
            </w:r>
            <w:r w:rsidR="00BF5B49" w:rsidRPr="00EB7204">
              <w:t xml:space="preserve">аименование периода обучения </w:t>
            </w:r>
            <w:r>
              <w:t xml:space="preserve">– период обучения, </w:t>
            </w:r>
            <w:r w:rsidR="00BF5B49" w:rsidRPr="00EB7204">
              <w:t>выбранн</w:t>
            </w:r>
            <w:r>
              <w:t xml:space="preserve">ый в </w:t>
            </w:r>
            <w:proofErr w:type="spellStart"/>
            <w:r>
              <w:t>виджете</w:t>
            </w:r>
            <w:proofErr w:type="spellEnd"/>
            <w:r>
              <w:t>.</w:t>
            </w:r>
          </w:p>
          <w:p w14:paraId="66BA2FEE" w14:textId="4A72E52D" w:rsidR="00BF5B49" w:rsidRPr="00EB7204" w:rsidRDefault="00BF5B49" w:rsidP="00EB7204">
            <w:pPr>
              <w:pStyle w:val="phtablecellleft"/>
            </w:pPr>
            <w:r w:rsidRPr="00EB7204">
              <w:t xml:space="preserve">Оглавление </w:t>
            </w:r>
            <w:r w:rsidR="0041137D">
              <w:t>содержит наименование всех вкладок (к</w:t>
            </w:r>
            <w:r w:rsidRPr="00EB7204">
              <w:t xml:space="preserve">роме вкладки </w:t>
            </w:r>
            <w:r w:rsidR="0041137D">
              <w:t>«</w:t>
            </w:r>
            <w:r w:rsidRPr="00EB7204">
              <w:t>Титульный лист</w:t>
            </w:r>
            <w:r w:rsidR="0041137D">
              <w:t>»</w:t>
            </w:r>
            <w:r w:rsidRPr="00EB7204">
              <w:t>)</w:t>
            </w:r>
            <w:r w:rsidR="0041137D">
              <w:t xml:space="preserve"> с выводом</w:t>
            </w:r>
            <w:r w:rsidRPr="00EB7204">
              <w:t xml:space="preserve"> номер</w:t>
            </w:r>
            <w:r w:rsidR="0041137D">
              <w:t>ов страниц.</w:t>
            </w:r>
          </w:p>
          <w:p w14:paraId="0FCD98BA" w14:textId="15C23507" w:rsidR="00BF5B49" w:rsidRPr="00EB7204" w:rsidRDefault="00BF5B49" w:rsidP="00EB7204">
            <w:pPr>
              <w:pStyle w:val="phtablecellleft"/>
            </w:pPr>
            <w:r w:rsidRPr="00EB7204">
              <w:t>Вкладки с наименованиями всех предметов/групп обучения</w:t>
            </w:r>
            <w:r w:rsidR="001D4CCE">
              <w:t xml:space="preserve"> – </w:t>
            </w:r>
            <w:r w:rsidRPr="00EB7204">
              <w:t>печатаются аналогично печати неполного журнала с КТП (</w:t>
            </w:r>
            <w:r w:rsidR="0041137D">
              <w:t>три страницы на каждой вкладке).</w:t>
            </w:r>
          </w:p>
          <w:p w14:paraId="5D68D430" w14:textId="0404CB47" w:rsidR="00BF5B49" w:rsidRPr="00EB7204" w:rsidRDefault="00BF5B49" w:rsidP="00EB7204">
            <w:pPr>
              <w:pStyle w:val="phtablecellleft"/>
            </w:pPr>
            <w:r w:rsidRPr="00EB7204">
              <w:t>Если класс по предмету разбит на группы, то печата</w:t>
            </w:r>
            <w:r w:rsidR="0041137D">
              <w:t>ются</w:t>
            </w:r>
            <w:r w:rsidRPr="00EB7204">
              <w:t xml:space="preserve"> все группы по дан</w:t>
            </w:r>
            <w:r w:rsidR="0041137D">
              <w:t>ному предмету на одной странице.</w:t>
            </w:r>
          </w:p>
          <w:p w14:paraId="19A10D42" w14:textId="55444425" w:rsidR="00BF5B49" w:rsidRPr="00EB7204" w:rsidRDefault="00BF5B49" w:rsidP="00EB7204">
            <w:pPr>
              <w:pStyle w:val="phtablecellleft"/>
            </w:pPr>
            <w:r w:rsidRPr="00EB7204">
              <w:t xml:space="preserve">Общие сведения об </w:t>
            </w:r>
            <w:proofErr w:type="gramStart"/>
            <w:r w:rsidRPr="00EB7204">
              <w:t>обучающихся</w:t>
            </w:r>
            <w:proofErr w:type="gramEnd"/>
            <w:r w:rsidRPr="00EB7204">
              <w:t xml:space="preserve"> </w:t>
            </w:r>
            <w:r w:rsidR="0041137D">
              <w:t>–</w:t>
            </w:r>
            <w:r w:rsidRPr="00EB7204">
              <w:t xml:space="preserve"> печатаются аналогично печати вкладки </w:t>
            </w:r>
            <w:r w:rsidR="0041137D">
              <w:t>«</w:t>
            </w:r>
            <w:r w:rsidRPr="00EB7204">
              <w:t>Общие сведения обучающихся</w:t>
            </w:r>
            <w:r w:rsidR="0041137D">
              <w:t>» классного журнала.</w:t>
            </w:r>
          </w:p>
          <w:p w14:paraId="52864BF5" w14:textId="7BA488ED" w:rsidR="00BF5B49" w:rsidRPr="00EB7204" w:rsidRDefault="00BF5B49" w:rsidP="00EB7204">
            <w:pPr>
              <w:pStyle w:val="phtablecellleft"/>
            </w:pPr>
            <w:r w:rsidRPr="00EB7204">
              <w:t xml:space="preserve">Сведения о количестве уроков, пропущенных </w:t>
            </w:r>
            <w:proofErr w:type="gramStart"/>
            <w:r w:rsidRPr="00EB7204">
              <w:t>обучающимися</w:t>
            </w:r>
            <w:proofErr w:type="gramEnd"/>
            <w:r w:rsidR="001D4CCE">
              <w:t xml:space="preserve"> – </w:t>
            </w:r>
            <w:r w:rsidRPr="00EB7204">
              <w:t xml:space="preserve">печатаются аналогично печати вкладки </w:t>
            </w:r>
            <w:r w:rsidR="0041137D">
              <w:t>«</w:t>
            </w:r>
            <w:r w:rsidRPr="00EB7204">
              <w:t>Сведения о количестве уроков, пропущенных обучающимися</w:t>
            </w:r>
            <w:r w:rsidR="0041137D">
              <w:t>» в зависимости от выбранных дат.</w:t>
            </w:r>
          </w:p>
          <w:p w14:paraId="051CCB93" w14:textId="3046A16B" w:rsidR="00BF5B49" w:rsidRPr="00EB7204" w:rsidRDefault="00BF5B49" w:rsidP="00EB7204">
            <w:pPr>
              <w:pStyle w:val="phtablecellleft"/>
            </w:pPr>
            <w:r w:rsidRPr="00EB7204">
              <w:t>Сводная ведомость учета посещаемости</w:t>
            </w:r>
            <w:r w:rsidR="001D4CCE">
              <w:t xml:space="preserve"> – </w:t>
            </w:r>
            <w:r w:rsidRPr="00EB7204">
              <w:t xml:space="preserve">печатаются аналогично печати вкладки </w:t>
            </w:r>
            <w:r w:rsidR="0041137D">
              <w:lastRenderedPageBreak/>
              <w:t>«</w:t>
            </w:r>
            <w:r w:rsidRPr="00EB7204">
              <w:t>Общие сведения</w:t>
            </w:r>
            <w:r w:rsidR="0041137D">
              <w:t xml:space="preserve"> </w:t>
            </w:r>
            <w:proofErr w:type="gramStart"/>
            <w:r w:rsidR="0041137D">
              <w:t>обучающихся</w:t>
            </w:r>
            <w:proofErr w:type="gramEnd"/>
            <w:r w:rsidR="0041137D">
              <w:t>» классного журнала.</w:t>
            </w:r>
          </w:p>
          <w:p w14:paraId="3CBA8A83" w14:textId="67B7AF7B" w:rsidR="00BF5B49" w:rsidRPr="00EB7204" w:rsidRDefault="00BF5B49" w:rsidP="00EB7204">
            <w:pPr>
              <w:pStyle w:val="phtablecellleft"/>
            </w:pPr>
            <w:r w:rsidRPr="00EB7204">
              <w:t>Сводная ведомость учета успеваемости</w:t>
            </w:r>
            <w:r w:rsidR="001D4CCE">
              <w:t xml:space="preserve"> – </w:t>
            </w:r>
            <w:r w:rsidRPr="00EB7204">
              <w:t xml:space="preserve">печатаются аналогично печати вкладки </w:t>
            </w:r>
            <w:r w:rsidR="0041137D">
              <w:t>«</w:t>
            </w:r>
            <w:r w:rsidRPr="00EB7204">
              <w:t xml:space="preserve">Сводная ведомость </w:t>
            </w:r>
            <w:r w:rsidR="0041137D">
              <w:t>учета успеваемости и поведения».</w:t>
            </w:r>
          </w:p>
          <w:p w14:paraId="5B60A1B3" w14:textId="72652A54" w:rsidR="00BF5B49" w:rsidRPr="00EB7204" w:rsidRDefault="00BF5B49" w:rsidP="00EB7204">
            <w:pPr>
              <w:pStyle w:val="phtablecellleft"/>
            </w:pPr>
            <w:r w:rsidRPr="00EB7204">
              <w:t>Сведения о занятиях в кружках, в факультативах и других дополнительных заня</w:t>
            </w:r>
            <w:r w:rsidR="0041137D">
              <w:t>тиях – печатается в пустом виде.</w:t>
            </w:r>
          </w:p>
          <w:p w14:paraId="25282F43" w14:textId="379C29B7" w:rsidR="00BF5B49" w:rsidRPr="00EB7204" w:rsidRDefault="00BF5B49" w:rsidP="00EB7204">
            <w:pPr>
              <w:pStyle w:val="phtablecellleft"/>
            </w:pPr>
            <w:r w:rsidRPr="00EB7204">
              <w:t>Замечания по ведению классного журнала</w:t>
            </w:r>
            <w:r w:rsidR="001D4CCE">
              <w:t xml:space="preserve"> – </w:t>
            </w:r>
            <w:r w:rsidRPr="00EB7204">
              <w:t>печатаются аналогично</w:t>
            </w:r>
            <w:r w:rsidR="0041137D">
              <w:t xml:space="preserve"> печати вкладки «</w:t>
            </w:r>
            <w:r w:rsidRPr="00EB7204">
              <w:t>Замечани</w:t>
            </w:r>
            <w:r w:rsidR="0041137D">
              <w:t>я по ведению классного журнала».</w:t>
            </w:r>
          </w:p>
          <w:p w14:paraId="11A9F203" w14:textId="28A963E8" w:rsidR="00BF5B49" w:rsidRPr="00EB7204" w:rsidRDefault="0041137D" w:rsidP="00EB7204">
            <w:pPr>
              <w:pStyle w:val="phtablecellleft"/>
            </w:pPr>
            <w:r>
              <w:t>Листок здоровья:</w:t>
            </w:r>
          </w:p>
          <w:p w14:paraId="3FB61A4E" w14:textId="2FF446C8" w:rsidR="00BF5B49" w:rsidRPr="00EB7204" w:rsidRDefault="00BF5B49" w:rsidP="00E81443">
            <w:pPr>
              <w:pStyle w:val="phtableitemizedlist1"/>
            </w:pPr>
            <w:r w:rsidRPr="00EB7204">
              <w:t xml:space="preserve">год рождения </w:t>
            </w:r>
            <w:r w:rsidR="0076513C">
              <w:t>–</w:t>
            </w:r>
            <w:r w:rsidRPr="00EB7204">
              <w:t xml:space="preserve"> из портфолио;</w:t>
            </w:r>
          </w:p>
          <w:p w14:paraId="6625912F" w14:textId="0F1EBF9F" w:rsidR="0041137D" w:rsidRDefault="00BF5B49" w:rsidP="00E81443">
            <w:pPr>
              <w:pStyle w:val="phtableitemizedlist1"/>
            </w:pPr>
            <w:r w:rsidRPr="00EB7204">
              <w:t>группа здоровья</w:t>
            </w:r>
            <w:r w:rsidR="0076513C">
              <w:t xml:space="preserve"> –</w:t>
            </w:r>
            <w:r w:rsidRPr="00EB7204">
              <w:t xml:space="preserve"> при подключенном плагине </w:t>
            </w:r>
            <w:r w:rsidR="0041137D">
              <w:t>«</w:t>
            </w:r>
            <w:r w:rsidRPr="00EB7204">
              <w:t>Контингент</w:t>
            </w:r>
            <w:r w:rsidR="0041137D">
              <w:t xml:space="preserve">» </w:t>
            </w:r>
            <w:r w:rsidRPr="00EB7204">
              <w:t xml:space="preserve">из портфолио ученика атрибута </w:t>
            </w:r>
            <w:r w:rsidR="0041137D">
              <w:t>«</w:t>
            </w:r>
            <w:r w:rsidRPr="00EB7204">
              <w:t>Группа состояния здоровья</w:t>
            </w:r>
            <w:r w:rsidR="0041137D">
              <w:t>». Е</w:t>
            </w:r>
            <w:r w:rsidRPr="00EB7204">
              <w:t xml:space="preserve">сли плагин не подключен, то из вкладки </w:t>
            </w:r>
            <w:r w:rsidR="0041137D">
              <w:t>«</w:t>
            </w:r>
            <w:r w:rsidRPr="00EB7204">
              <w:t>Показатели физической подготовленности</w:t>
            </w:r>
            <w:r w:rsidR="0041137D">
              <w:t>»</w:t>
            </w:r>
            <w:r w:rsidRPr="00EB7204">
              <w:t xml:space="preserve"> столбца </w:t>
            </w:r>
            <w:r w:rsidR="0041137D">
              <w:t>«</w:t>
            </w:r>
            <w:proofErr w:type="spellStart"/>
            <w:r w:rsidRPr="00EB7204">
              <w:t>Мед</w:t>
            </w:r>
            <w:proofErr w:type="gramStart"/>
            <w:r w:rsidRPr="00EB7204">
              <w:t>.г</w:t>
            </w:r>
            <w:proofErr w:type="gramEnd"/>
            <w:r w:rsidRPr="00EB7204">
              <w:t>руппа</w:t>
            </w:r>
            <w:proofErr w:type="spellEnd"/>
            <w:r w:rsidR="0041137D">
              <w:t>»;</w:t>
            </w:r>
          </w:p>
          <w:p w14:paraId="34EF8A0C" w14:textId="7A176777" w:rsidR="00BF5B49" w:rsidRPr="00EB7204" w:rsidRDefault="0041137D" w:rsidP="00E81443">
            <w:pPr>
              <w:pStyle w:val="phtableitemizedlist1"/>
            </w:pPr>
            <w:r>
              <w:t>ф</w:t>
            </w:r>
            <w:r w:rsidR="00BF5B49" w:rsidRPr="00EB7204">
              <w:t xml:space="preserve">изкультурная группа </w:t>
            </w:r>
            <w:r w:rsidR="0076513C">
              <w:t>–</w:t>
            </w:r>
            <w:r w:rsidR="00BF5B49" w:rsidRPr="00EB7204">
              <w:t xml:space="preserve"> при подключенном плагине </w:t>
            </w:r>
            <w:r>
              <w:t>«</w:t>
            </w:r>
            <w:r w:rsidR="00BF5B49" w:rsidRPr="00EB7204">
              <w:t>Контингент</w:t>
            </w:r>
            <w:r>
              <w:t>»</w:t>
            </w:r>
            <w:r w:rsidR="00BF5B49" w:rsidRPr="00EB7204">
              <w:t xml:space="preserve"> из портфолио ученика атрибута </w:t>
            </w:r>
            <w:r>
              <w:t>«</w:t>
            </w:r>
            <w:r w:rsidR="00BF5B49" w:rsidRPr="00EB7204">
              <w:t>Мед</w:t>
            </w:r>
            <w:proofErr w:type="gramStart"/>
            <w:r w:rsidR="00BF5B49" w:rsidRPr="00EB7204">
              <w:t>.</w:t>
            </w:r>
            <w:proofErr w:type="gramEnd"/>
            <w:r w:rsidR="00BF5B49" w:rsidRPr="00EB7204">
              <w:t xml:space="preserve"> </w:t>
            </w:r>
            <w:proofErr w:type="gramStart"/>
            <w:r w:rsidR="00BF5B49" w:rsidRPr="00EB7204">
              <w:t>г</w:t>
            </w:r>
            <w:proofErr w:type="gramEnd"/>
            <w:r w:rsidR="00BF5B49" w:rsidRPr="00EB7204">
              <w:t>руппа для занятия физкультурой</w:t>
            </w:r>
            <w:r>
              <w:t xml:space="preserve">». </w:t>
            </w:r>
            <w:r w:rsidR="00BF5B49" w:rsidRPr="00EB7204">
              <w:t>Если плагин не подключен</w:t>
            </w:r>
            <w:r w:rsidR="001D4CCE">
              <w:t xml:space="preserve"> – </w:t>
            </w:r>
            <w:r w:rsidR="00BF5B49" w:rsidRPr="00EB7204">
              <w:t>с</w:t>
            </w:r>
            <w:r>
              <w:t>толбец пустой;</w:t>
            </w:r>
          </w:p>
          <w:p w14:paraId="648FC127" w14:textId="6025EA8B" w:rsidR="00BF5B49" w:rsidRPr="00EB7204" w:rsidRDefault="008F59A3" w:rsidP="00E81443">
            <w:pPr>
              <w:pStyle w:val="phtableitemizedlist1"/>
            </w:pPr>
            <w:r>
              <w:t>№ </w:t>
            </w:r>
            <w:r w:rsidR="0041137D">
              <w:t xml:space="preserve">парты </w:t>
            </w:r>
            <w:r w:rsidR="0076513C">
              <w:t>–</w:t>
            </w:r>
            <w:r w:rsidR="0041137D">
              <w:t xml:space="preserve"> пустое поле;</w:t>
            </w:r>
          </w:p>
          <w:p w14:paraId="4A765E97" w14:textId="42488B6E" w:rsidR="00BF5B49" w:rsidRPr="00EB7204" w:rsidRDefault="0041137D" w:rsidP="00E81443">
            <w:pPr>
              <w:pStyle w:val="phtableitemizedlist1"/>
            </w:pPr>
            <w:r>
              <w:t>р</w:t>
            </w:r>
            <w:r w:rsidR="00BF5B49" w:rsidRPr="00EB7204">
              <w:t xml:space="preserve">екомендации </w:t>
            </w:r>
            <w:r>
              <w:t xml:space="preserve">врача для учителя </w:t>
            </w:r>
            <w:r w:rsidR="0076513C">
              <w:t>–</w:t>
            </w:r>
            <w:r>
              <w:t xml:space="preserve"> из вкладки «</w:t>
            </w:r>
            <w:r w:rsidR="00BF5B49" w:rsidRPr="00EB7204">
              <w:t>Показат</w:t>
            </w:r>
            <w:r>
              <w:t>ели физической подготовленности»</w:t>
            </w:r>
            <w:r w:rsidR="00BF5B49" w:rsidRPr="00EB7204">
              <w:t xml:space="preserve"> столбца </w:t>
            </w:r>
            <w:r>
              <w:t>«</w:t>
            </w:r>
            <w:r w:rsidR="00BF5B49" w:rsidRPr="00EB7204">
              <w:t>Рекомендации врача</w:t>
            </w:r>
            <w:r>
              <w:t>»</w:t>
            </w:r>
          </w:p>
        </w:tc>
      </w:tr>
    </w:tbl>
    <w:p w14:paraId="706117D5" w14:textId="77777777" w:rsidR="007B097E" w:rsidRDefault="007B097E" w:rsidP="00011220">
      <w:pPr>
        <w:pStyle w:val="phnormal"/>
      </w:pPr>
      <w:bookmarkStart w:id="748" w:name="_Ref499017354"/>
    </w:p>
    <w:p w14:paraId="3992FD13" w14:textId="52114729" w:rsidR="00011220" w:rsidRDefault="00011220" w:rsidP="00011220">
      <w:pPr>
        <w:pStyle w:val="phnormal"/>
      </w:pPr>
      <w:r>
        <w:t>При подключенном плагине «ИУП» в окне заполнения входных параметров отчета добавятся поля «ИУП» и «УП» (</w:t>
      </w:r>
      <w:r>
        <w:fldChar w:fldCharType="begin"/>
      </w:r>
      <w:r>
        <w:instrText xml:space="preserve"> REF _Ref524527986 \h </w:instrText>
      </w:r>
      <w:r>
        <w:fldChar w:fldCharType="separate"/>
      </w:r>
      <w:r w:rsidR="00284EFC">
        <w:t>Рисунок </w:t>
      </w:r>
      <w:r w:rsidR="00284EFC">
        <w:rPr>
          <w:noProof/>
        </w:rPr>
        <w:t>274</w:t>
      </w:r>
      <w:r>
        <w:fldChar w:fldCharType="end"/>
      </w:r>
      <w:r>
        <w:t>).</w:t>
      </w:r>
      <w:r w:rsidR="00B3448B">
        <w:t xml:space="preserve"> По умолчанию оба параметра выключены</w:t>
      </w:r>
      <w:r w:rsidR="005A2E34">
        <w:t xml:space="preserve"> (отображаются все классы и предметы).</w:t>
      </w:r>
    </w:p>
    <w:p w14:paraId="46DD2636" w14:textId="77777777" w:rsidR="00011220" w:rsidRDefault="00011220" w:rsidP="00011220">
      <w:pPr>
        <w:pStyle w:val="phfigure"/>
      </w:pPr>
      <w:r>
        <w:rPr>
          <w:noProof/>
        </w:rPr>
        <w:drawing>
          <wp:inline distT="0" distB="0" distL="0" distR="0" wp14:anchorId="207CF217" wp14:editId="746010E1">
            <wp:extent cx="3810000" cy="28670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810000" cy="2867025"/>
                    </a:xfrm>
                    <a:prstGeom prst="rect">
                      <a:avLst/>
                    </a:prstGeom>
                  </pic:spPr>
                </pic:pic>
              </a:graphicData>
            </a:graphic>
          </wp:inline>
        </w:drawing>
      </w:r>
    </w:p>
    <w:p w14:paraId="1C515DBA" w14:textId="6B5A9301" w:rsidR="00011220" w:rsidRDefault="002A0799" w:rsidP="00011220">
      <w:pPr>
        <w:pStyle w:val="phfiguretitle"/>
      </w:pPr>
      <w:bookmarkStart w:id="749" w:name="_Ref524527986"/>
      <w:r>
        <w:t>Рисунок </w:t>
      </w:r>
      <w:r w:rsidR="005D124A">
        <w:fldChar w:fldCharType="begin"/>
      </w:r>
      <w:r w:rsidR="005D124A">
        <w:instrText xml:space="preserve"> SEQ Рисунок \* ARABIC </w:instrText>
      </w:r>
      <w:r w:rsidR="005D124A">
        <w:fldChar w:fldCharType="separate"/>
      </w:r>
      <w:r w:rsidR="00284EFC">
        <w:rPr>
          <w:noProof/>
        </w:rPr>
        <w:t>274</w:t>
      </w:r>
      <w:r w:rsidR="005D124A">
        <w:rPr>
          <w:noProof/>
        </w:rPr>
        <w:fldChar w:fldCharType="end"/>
      </w:r>
      <w:bookmarkEnd w:id="749"/>
      <w:r w:rsidR="00011220">
        <w:t xml:space="preserve"> – Параметры печати классного журнала при подключенном плагине «ИУП»</w:t>
      </w:r>
    </w:p>
    <w:p w14:paraId="293E2B72" w14:textId="68002B5E" w:rsidR="001D4CCE" w:rsidRDefault="00FB0B56" w:rsidP="00B3448B">
      <w:pPr>
        <w:pStyle w:val="phnormal"/>
      </w:pPr>
      <w:r>
        <w:t>Если</w:t>
      </w:r>
      <w:r w:rsidR="00B3448B">
        <w:t xml:space="preserve"> включен параметр «ИУП», данные в полях «Класс» и «Предмет/Группа» </w:t>
      </w:r>
      <w:r w:rsidR="003F1774">
        <w:t>фильтруются</w:t>
      </w:r>
      <w:r w:rsidR="00B3448B">
        <w:t xml:space="preserve"> согласно параметру.</w:t>
      </w:r>
    </w:p>
    <w:p w14:paraId="6561E752" w14:textId="4CC553B9" w:rsidR="00B3448B" w:rsidRDefault="00FB0B56" w:rsidP="00B3448B">
      <w:pPr>
        <w:pStyle w:val="phnormal"/>
      </w:pPr>
      <w:r>
        <w:lastRenderedPageBreak/>
        <w:t>Если</w:t>
      </w:r>
      <w:r w:rsidR="00B3448B">
        <w:t xml:space="preserve"> включен параметр «УП»</w:t>
      </w:r>
      <w:r w:rsidR="005A2E34">
        <w:t>, данные в полях «Клас</w:t>
      </w:r>
      <w:r w:rsidR="003F1774">
        <w:t>с» и «Предмет/Группа» фильтруются</w:t>
      </w:r>
      <w:r w:rsidR="005A2E34">
        <w:t xml:space="preserve"> согласно параметру.</w:t>
      </w:r>
    </w:p>
    <w:p w14:paraId="5191BFB1" w14:textId="14884552" w:rsidR="005E2BEC" w:rsidRPr="00E115CC" w:rsidRDefault="00E115CC" w:rsidP="00B3448B">
      <w:pPr>
        <w:pStyle w:val="phnormal"/>
      </w:pPr>
      <w:r w:rsidRPr="00E115CC">
        <w:rPr>
          <w:b/>
        </w:rPr>
        <w:t>Примечание</w:t>
      </w:r>
      <w:r>
        <w:t xml:space="preserve"> – В поле «Предмет/Группа» отображаются только те </w:t>
      </w:r>
      <w:r w:rsidR="00C469A3">
        <w:t>Предмет</w:t>
      </w:r>
      <w:r w:rsidR="00BC57DF">
        <w:t>ы/Группы</w:t>
      </w:r>
      <w:r>
        <w:t>, по которым есть уроки в расписании.</w:t>
      </w:r>
    </w:p>
    <w:p w14:paraId="77BA435E" w14:textId="775BB05C" w:rsidR="00317604" w:rsidRDefault="00317604" w:rsidP="002417DC">
      <w:pPr>
        <w:pStyle w:val="23"/>
      </w:pPr>
      <w:bookmarkStart w:id="750" w:name="_Ref524534560"/>
      <w:bookmarkStart w:id="751" w:name="_Toc66783385"/>
      <w:r>
        <w:t>Дублирование оценок в классном журнале</w:t>
      </w:r>
      <w:bookmarkEnd w:id="750"/>
      <w:bookmarkEnd w:id="751"/>
    </w:p>
    <w:p w14:paraId="3FB75599" w14:textId="56461D1B" w:rsidR="00317604" w:rsidRDefault="00317604" w:rsidP="00317604">
      <w:pPr>
        <w:pStyle w:val="phnormal"/>
      </w:pPr>
      <w:r>
        <w:t xml:space="preserve">В Системе реализована функция дублирования оценок в столбец с итоговыми оценками с помощью кнопки «Скопировать в </w:t>
      </w:r>
      <w:proofErr w:type="gramStart"/>
      <w:r>
        <w:t>итоговую</w:t>
      </w:r>
      <w:proofErr w:type="gramEnd"/>
      <w:r>
        <w:t>» на вкладке «Журнал» классного журнала.</w:t>
      </w:r>
    </w:p>
    <w:p w14:paraId="1235C7D3" w14:textId="343DF2F2" w:rsidR="00317604" w:rsidRDefault="00317604" w:rsidP="00317604">
      <w:pPr>
        <w:pStyle w:val="phnormal"/>
      </w:pPr>
      <w:r>
        <w:t xml:space="preserve">Чтобы осуществить дублирование оценок перейдите в классный журнал, настройте фильтры таким образом, чтобы отобразились столбцы выставления итоговых оценок (годовая, промежуточная аттестация, экзамен, итоговая). Нажмите на кнопку «Скопировать </w:t>
      </w:r>
      <w:proofErr w:type="gramStart"/>
      <w:r>
        <w:t>в</w:t>
      </w:r>
      <w:proofErr w:type="gramEnd"/>
      <w:r>
        <w:t xml:space="preserve"> итоговую».</w:t>
      </w:r>
      <w:r w:rsidR="008D7436">
        <w:t xml:space="preserve"> Откроется окно (</w:t>
      </w:r>
      <w:r w:rsidR="000709A7">
        <w:fldChar w:fldCharType="begin"/>
      </w:r>
      <w:r w:rsidR="000709A7">
        <w:instrText xml:space="preserve"> REF _Ref524532164 \h </w:instrText>
      </w:r>
      <w:r w:rsidR="000709A7">
        <w:fldChar w:fldCharType="separate"/>
      </w:r>
      <w:r w:rsidR="00284EFC">
        <w:t>Рисунок </w:t>
      </w:r>
      <w:r w:rsidR="00284EFC">
        <w:rPr>
          <w:noProof/>
        </w:rPr>
        <w:t>275</w:t>
      </w:r>
      <w:r w:rsidR="000709A7">
        <w:fldChar w:fldCharType="end"/>
      </w:r>
      <w:r w:rsidR="008D7436">
        <w:t>)</w:t>
      </w:r>
      <w:r w:rsidR="00B00A83">
        <w:t>.</w:t>
      </w:r>
    </w:p>
    <w:p w14:paraId="17B6907D" w14:textId="77777777" w:rsidR="008D7436" w:rsidRDefault="008D7436" w:rsidP="008D7436">
      <w:pPr>
        <w:pStyle w:val="phfigure"/>
      </w:pPr>
      <w:r>
        <w:rPr>
          <w:noProof/>
        </w:rPr>
        <w:drawing>
          <wp:inline distT="0" distB="0" distL="0" distR="0" wp14:anchorId="5972352E" wp14:editId="0D6F0C4B">
            <wp:extent cx="5686425" cy="9620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686425" cy="962025"/>
                    </a:xfrm>
                    <a:prstGeom prst="rect">
                      <a:avLst/>
                    </a:prstGeom>
                  </pic:spPr>
                </pic:pic>
              </a:graphicData>
            </a:graphic>
          </wp:inline>
        </w:drawing>
      </w:r>
    </w:p>
    <w:p w14:paraId="6E66A734" w14:textId="148269F4" w:rsidR="008D7436" w:rsidRDefault="002A0799" w:rsidP="008D7436">
      <w:pPr>
        <w:pStyle w:val="phfiguretitle"/>
      </w:pPr>
      <w:bookmarkStart w:id="752" w:name="_Ref524532164"/>
      <w:r>
        <w:t>Рисунок </w:t>
      </w:r>
      <w:r w:rsidR="005D124A">
        <w:fldChar w:fldCharType="begin"/>
      </w:r>
      <w:r w:rsidR="005D124A">
        <w:instrText xml:space="preserve"> SEQ Рисунок \* ARABIC </w:instrText>
      </w:r>
      <w:r w:rsidR="005D124A">
        <w:fldChar w:fldCharType="separate"/>
      </w:r>
      <w:r w:rsidR="00284EFC">
        <w:rPr>
          <w:noProof/>
        </w:rPr>
        <w:t>275</w:t>
      </w:r>
      <w:r w:rsidR="005D124A">
        <w:rPr>
          <w:noProof/>
        </w:rPr>
        <w:fldChar w:fldCharType="end"/>
      </w:r>
      <w:bookmarkEnd w:id="752"/>
      <w:r w:rsidR="008D7436">
        <w:t xml:space="preserve"> – Окно информационного сообщения</w:t>
      </w:r>
    </w:p>
    <w:p w14:paraId="7107AE1D" w14:textId="488E2510" w:rsidR="008D7436" w:rsidRPr="008D7436" w:rsidRDefault="008D7436" w:rsidP="008D7436">
      <w:pPr>
        <w:pStyle w:val="phnormal"/>
      </w:pPr>
      <w:r>
        <w:t>Для продолжения нажмите на кнопку «Да». Для отмены копирования нажмите на кнопку «Нет».</w:t>
      </w:r>
    </w:p>
    <w:p w14:paraId="3B4585A1" w14:textId="0C79068B" w:rsidR="005E65C0" w:rsidRDefault="005E65C0" w:rsidP="00317604">
      <w:pPr>
        <w:pStyle w:val="phnormal"/>
      </w:pPr>
      <w:r w:rsidRPr="005E65C0">
        <w:rPr>
          <w:b/>
        </w:rPr>
        <w:t>Примечания</w:t>
      </w:r>
    </w:p>
    <w:p w14:paraId="75244BB3" w14:textId="6C6618ED" w:rsidR="005E65C0" w:rsidRDefault="005E65C0" w:rsidP="00317604">
      <w:pPr>
        <w:pStyle w:val="phnormal"/>
      </w:pPr>
      <w:r>
        <w:t>1</w:t>
      </w:r>
      <w:proofErr w:type="gramStart"/>
      <w:r>
        <w:t xml:space="preserve"> </w:t>
      </w:r>
      <w:r w:rsidR="00FB0B56">
        <w:t>Е</w:t>
      </w:r>
      <w:proofErr w:type="gramEnd"/>
      <w:r w:rsidR="00FB0B56">
        <w:t xml:space="preserve">сли </w:t>
      </w:r>
      <w:r>
        <w:t>оценка не выставлена хотя бы в одном из столбцов – «Экзаменационная» или «Итоговая», то значение автоматически скопируется из столбца «Годовая» в столбец «Итоговая». Если в одном из столбов оценка выставлена, то копирование значение столбца «Годовая» в столбец «Итоговая» не производится.</w:t>
      </w:r>
    </w:p>
    <w:p w14:paraId="150B30F8" w14:textId="44F7F63D" w:rsidR="005E65C0" w:rsidRPr="00317604" w:rsidRDefault="005E65C0" w:rsidP="00317604">
      <w:pPr>
        <w:pStyle w:val="phnormal"/>
      </w:pPr>
      <w:r>
        <w:t>2 Скопированная оценка в столбец «Итоговая» отображается во всех отчетах и печатных формах.</w:t>
      </w:r>
    </w:p>
    <w:p w14:paraId="470CE65A" w14:textId="45C6E90B" w:rsidR="00721134" w:rsidRDefault="00721134" w:rsidP="002417DC">
      <w:pPr>
        <w:pStyle w:val="23"/>
      </w:pPr>
      <w:bookmarkStart w:id="753" w:name="_Ref525030430"/>
      <w:bookmarkStart w:id="754" w:name="_Toc66783386"/>
      <w:proofErr w:type="spellStart"/>
      <w:r>
        <w:t>Балльно</w:t>
      </w:r>
      <w:proofErr w:type="spellEnd"/>
      <w:r>
        <w:t>-рейтинговая система</w:t>
      </w:r>
      <w:bookmarkEnd w:id="753"/>
      <w:bookmarkEnd w:id="754"/>
    </w:p>
    <w:p w14:paraId="7AE731B8" w14:textId="57757B95" w:rsidR="00721134" w:rsidRDefault="00721134" w:rsidP="00721134">
      <w:pPr>
        <w:pStyle w:val="phnormal"/>
      </w:pPr>
      <w:r>
        <w:t xml:space="preserve">При </w:t>
      </w:r>
      <w:proofErr w:type="gramStart"/>
      <w:r>
        <w:t>подключенном</w:t>
      </w:r>
      <w:proofErr w:type="gramEnd"/>
      <w:r>
        <w:t xml:space="preserve"> плагине оценки в Системе выставляются с учетом коэффициентов видов работ.</w:t>
      </w:r>
    </w:p>
    <w:p w14:paraId="688F2B1A" w14:textId="04B6588C" w:rsidR="00721134" w:rsidRDefault="00721134" w:rsidP="00721134">
      <w:pPr>
        <w:pStyle w:val="phnormal"/>
      </w:pPr>
      <w:r>
        <w:t>Перейдите в пункт меню «Пу</w:t>
      </w:r>
      <w:proofErr w:type="gramStart"/>
      <w:r>
        <w:t>ск</w:t>
      </w:r>
      <w:r w:rsidR="006E25AD">
        <w:t xml:space="preserve">/ </w:t>
      </w:r>
      <w:r>
        <w:t>Спр</w:t>
      </w:r>
      <w:proofErr w:type="gramEnd"/>
      <w:r>
        <w:t>авочники</w:t>
      </w:r>
      <w:r w:rsidR="006E25AD">
        <w:t xml:space="preserve">/ </w:t>
      </w:r>
      <w:r>
        <w:t>Виды работ на уроке» и откройте окно добавления вида работ на уроке (</w:t>
      </w:r>
      <w:r w:rsidR="000709A7">
        <w:fldChar w:fldCharType="begin"/>
      </w:r>
      <w:r w:rsidR="000709A7">
        <w:instrText xml:space="preserve"> REF _Ref524965555 \h </w:instrText>
      </w:r>
      <w:r w:rsidR="000709A7">
        <w:fldChar w:fldCharType="separate"/>
      </w:r>
      <w:r w:rsidR="00284EFC">
        <w:t>Рисунок </w:t>
      </w:r>
      <w:r w:rsidR="00284EFC">
        <w:rPr>
          <w:noProof/>
        </w:rPr>
        <w:t>276</w:t>
      </w:r>
      <w:r w:rsidR="000709A7">
        <w:fldChar w:fldCharType="end"/>
      </w:r>
      <w:r>
        <w:t>).</w:t>
      </w:r>
    </w:p>
    <w:p w14:paraId="5B3BF841" w14:textId="77777777" w:rsidR="00721134" w:rsidRDefault="00721134" w:rsidP="00721134">
      <w:pPr>
        <w:pStyle w:val="phfigure"/>
      </w:pPr>
      <w:r>
        <w:rPr>
          <w:noProof/>
        </w:rPr>
        <w:lastRenderedPageBreak/>
        <w:drawing>
          <wp:inline distT="0" distB="0" distL="0" distR="0" wp14:anchorId="1C6DE632" wp14:editId="3F24DB4A">
            <wp:extent cx="4105848" cy="1543265"/>
            <wp:effectExtent l="19050" t="0" r="8952" b="0"/>
            <wp:docPr id="63" name="Рисунок 0" descr="добавление_запи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бавление_записи.png"/>
                    <pic:cNvPicPr/>
                  </pic:nvPicPr>
                  <pic:blipFill>
                    <a:blip r:embed="rId318" cstate="print"/>
                    <a:stretch>
                      <a:fillRect/>
                    </a:stretch>
                  </pic:blipFill>
                  <pic:spPr>
                    <a:xfrm>
                      <a:off x="0" y="0"/>
                      <a:ext cx="4105848" cy="1543265"/>
                    </a:xfrm>
                    <a:prstGeom prst="rect">
                      <a:avLst/>
                    </a:prstGeom>
                  </pic:spPr>
                </pic:pic>
              </a:graphicData>
            </a:graphic>
          </wp:inline>
        </w:drawing>
      </w:r>
    </w:p>
    <w:p w14:paraId="488164F6" w14:textId="72F08485" w:rsidR="00721134" w:rsidRDefault="002A0799" w:rsidP="00721134">
      <w:pPr>
        <w:pStyle w:val="phfiguretitle"/>
      </w:pPr>
      <w:bookmarkStart w:id="755" w:name="_Ref524965555"/>
      <w:r>
        <w:t>Рисунок </w:t>
      </w:r>
      <w:r w:rsidR="005D124A">
        <w:fldChar w:fldCharType="begin"/>
      </w:r>
      <w:r w:rsidR="005D124A">
        <w:instrText xml:space="preserve"> SEQ Рисунок \* ARABIC </w:instrText>
      </w:r>
      <w:r w:rsidR="005D124A">
        <w:fldChar w:fldCharType="separate"/>
      </w:r>
      <w:r w:rsidR="00284EFC">
        <w:rPr>
          <w:noProof/>
        </w:rPr>
        <w:t>276</w:t>
      </w:r>
      <w:r w:rsidR="005D124A">
        <w:rPr>
          <w:noProof/>
        </w:rPr>
        <w:fldChar w:fldCharType="end"/>
      </w:r>
      <w:bookmarkEnd w:id="755"/>
      <w:r w:rsidR="00721134">
        <w:t xml:space="preserve"> – Окно «Виды работ на уроке»</w:t>
      </w:r>
    </w:p>
    <w:p w14:paraId="61A37F1B" w14:textId="124193A4" w:rsidR="00721134" w:rsidRDefault="00721134" w:rsidP="00006DE1">
      <w:pPr>
        <w:pStyle w:val="phlistitemizedtitle"/>
      </w:pPr>
      <w:r>
        <w:t>Заполните поля:</w:t>
      </w:r>
    </w:p>
    <w:p w14:paraId="4EC2624A" w14:textId="035904ED" w:rsidR="00721134" w:rsidRDefault="00721134" w:rsidP="00336BCD">
      <w:pPr>
        <w:pStyle w:val="phlistitemized1"/>
      </w:pPr>
      <w:r>
        <w:t>«Код» – введите код вида работ на уроке;</w:t>
      </w:r>
    </w:p>
    <w:p w14:paraId="29642E82" w14:textId="0DA8D79B" w:rsidR="00721134" w:rsidRDefault="00721134" w:rsidP="00336BCD">
      <w:pPr>
        <w:pStyle w:val="phlistitemized1"/>
      </w:pPr>
      <w:r>
        <w:t>«Наименование» – введите наименование вида работ на уроке;</w:t>
      </w:r>
    </w:p>
    <w:p w14:paraId="37F002D1" w14:textId="6B0213FF" w:rsidR="00721134" w:rsidRDefault="00721134" w:rsidP="00336BCD">
      <w:pPr>
        <w:pStyle w:val="phlistitemized1"/>
      </w:pPr>
      <w:r>
        <w:t xml:space="preserve">«Коэффициент вида работы» – </w:t>
      </w:r>
      <w:r w:rsidR="00841CEE">
        <w:t>введите значение. По умолчанию установлено значение «1».</w:t>
      </w:r>
    </w:p>
    <w:p w14:paraId="539F853F" w14:textId="2D16769F" w:rsidR="00841CEE" w:rsidRDefault="00841CEE" w:rsidP="00841CEE">
      <w:pPr>
        <w:pStyle w:val="phnormal"/>
      </w:pPr>
      <w:r w:rsidRPr="00841CEE">
        <w:rPr>
          <w:b/>
        </w:rPr>
        <w:t>Примечание</w:t>
      </w:r>
      <w:r>
        <w:t xml:space="preserve"> – Значение должно быть дробное, от 0 до 1.</w:t>
      </w:r>
    </w:p>
    <w:p w14:paraId="1A2BB548" w14:textId="243E4AEF" w:rsidR="007437F0" w:rsidRDefault="00841CEE" w:rsidP="00841CEE">
      <w:pPr>
        <w:pStyle w:val="phnormal"/>
      </w:pPr>
      <w:r>
        <w:t xml:space="preserve">Нажмите на кнопку «Сохранить». </w:t>
      </w:r>
      <w:r w:rsidR="007437F0">
        <w:t>Созданную запись нужно дополнить значениями видов оценок. Для этого выделите запись и нажмите на кнопку «Изменить».</w:t>
      </w:r>
      <w:r w:rsidR="00C244AB">
        <w:t xml:space="preserve"> Откроется окно (</w:t>
      </w:r>
      <w:r w:rsidR="000709A7">
        <w:fldChar w:fldCharType="begin"/>
      </w:r>
      <w:r w:rsidR="000709A7">
        <w:instrText xml:space="preserve"> REF _Ref525027478 \h </w:instrText>
      </w:r>
      <w:r w:rsidR="000709A7">
        <w:fldChar w:fldCharType="separate"/>
      </w:r>
      <w:r w:rsidR="00284EFC">
        <w:t>Рисунок </w:t>
      </w:r>
      <w:r w:rsidR="00284EFC">
        <w:rPr>
          <w:noProof/>
        </w:rPr>
        <w:t>277</w:t>
      </w:r>
      <w:r w:rsidR="000709A7">
        <w:fldChar w:fldCharType="end"/>
      </w:r>
      <w:r w:rsidR="00C244AB">
        <w:t>).</w:t>
      </w:r>
    </w:p>
    <w:p w14:paraId="749D684D" w14:textId="77777777" w:rsidR="00C244AB" w:rsidRDefault="00C244AB" w:rsidP="00C244AB">
      <w:pPr>
        <w:pStyle w:val="phfigure"/>
      </w:pPr>
      <w:r w:rsidRPr="00C244AB">
        <w:rPr>
          <w:rFonts w:eastAsia="Calibri"/>
          <w:noProof/>
        </w:rPr>
        <w:drawing>
          <wp:inline distT="0" distB="0" distL="0" distR="0" wp14:anchorId="2679855B" wp14:editId="1EFDAD9B">
            <wp:extent cx="4105848" cy="3153215"/>
            <wp:effectExtent l="19050" t="0" r="8952" b="0"/>
            <wp:docPr id="64" name="Рисунок 2" descr="виды_работ_редктиров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ды_работ_редктирование.png"/>
                    <pic:cNvPicPr/>
                  </pic:nvPicPr>
                  <pic:blipFill>
                    <a:blip r:embed="rId319" cstate="print"/>
                    <a:stretch>
                      <a:fillRect/>
                    </a:stretch>
                  </pic:blipFill>
                  <pic:spPr>
                    <a:xfrm>
                      <a:off x="0" y="0"/>
                      <a:ext cx="4105848" cy="3153215"/>
                    </a:xfrm>
                    <a:prstGeom prst="rect">
                      <a:avLst/>
                    </a:prstGeom>
                  </pic:spPr>
                </pic:pic>
              </a:graphicData>
            </a:graphic>
          </wp:inline>
        </w:drawing>
      </w:r>
    </w:p>
    <w:p w14:paraId="0D25A9AA" w14:textId="573385A2" w:rsidR="00C244AB" w:rsidRDefault="002A0799" w:rsidP="00C244AB">
      <w:pPr>
        <w:pStyle w:val="phfiguretitle"/>
      </w:pPr>
      <w:bookmarkStart w:id="756" w:name="_Ref525027478"/>
      <w:r>
        <w:t>Рисунок </w:t>
      </w:r>
      <w:r w:rsidR="005D124A">
        <w:fldChar w:fldCharType="begin"/>
      </w:r>
      <w:r w:rsidR="005D124A">
        <w:instrText xml:space="preserve"> SEQ Рисунок \* ARABIC </w:instrText>
      </w:r>
      <w:r w:rsidR="005D124A">
        <w:fldChar w:fldCharType="separate"/>
      </w:r>
      <w:r w:rsidR="00284EFC">
        <w:rPr>
          <w:noProof/>
        </w:rPr>
        <w:t>277</w:t>
      </w:r>
      <w:r w:rsidR="005D124A">
        <w:rPr>
          <w:noProof/>
        </w:rPr>
        <w:fldChar w:fldCharType="end"/>
      </w:r>
      <w:bookmarkEnd w:id="756"/>
      <w:r w:rsidR="00C244AB">
        <w:t xml:space="preserve"> – Окно «Виды работ на уроке: редактирование»</w:t>
      </w:r>
    </w:p>
    <w:p w14:paraId="6D512345" w14:textId="39D11964" w:rsidR="00C244AB" w:rsidRDefault="00C244AB" w:rsidP="00C244AB">
      <w:pPr>
        <w:pStyle w:val="phnormal"/>
      </w:pPr>
      <w:r>
        <w:t>Чтобы добавить виды оценок, которые будут считаться с указанным коэффициентом в Системе, нажмите на кнопку «Добавить». Откроется окно (</w:t>
      </w:r>
      <w:r w:rsidR="000709A7">
        <w:fldChar w:fldCharType="begin"/>
      </w:r>
      <w:r w:rsidR="000709A7">
        <w:instrText xml:space="preserve"> REF _Ref525027904 \h </w:instrText>
      </w:r>
      <w:r w:rsidR="000709A7">
        <w:fldChar w:fldCharType="separate"/>
      </w:r>
      <w:r w:rsidR="00284EFC">
        <w:t>Рисунок </w:t>
      </w:r>
      <w:r w:rsidR="00284EFC">
        <w:rPr>
          <w:noProof/>
        </w:rPr>
        <w:t>278</w:t>
      </w:r>
      <w:r w:rsidR="000709A7">
        <w:fldChar w:fldCharType="end"/>
      </w:r>
      <w:r>
        <w:t>).</w:t>
      </w:r>
    </w:p>
    <w:p w14:paraId="7ECC4BEF" w14:textId="77777777" w:rsidR="00C244AB" w:rsidRDefault="00C244AB" w:rsidP="00C244AB">
      <w:pPr>
        <w:pStyle w:val="phfigure"/>
      </w:pPr>
      <w:r w:rsidRPr="00C244AB">
        <w:rPr>
          <w:rFonts w:eastAsia="Calibri"/>
          <w:noProof/>
        </w:rPr>
        <w:lastRenderedPageBreak/>
        <w:drawing>
          <wp:inline distT="0" distB="0" distL="0" distR="0" wp14:anchorId="0E3DE522" wp14:editId="778C0DE8">
            <wp:extent cx="4391638" cy="3191321"/>
            <wp:effectExtent l="19050" t="0" r="8912" b="0"/>
            <wp:docPr id="65" name="Рисунок 3" descr="добавление_видов_оце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бавление_видов_оценок.png"/>
                    <pic:cNvPicPr/>
                  </pic:nvPicPr>
                  <pic:blipFill>
                    <a:blip r:embed="rId320" cstate="print"/>
                    <a:stretch>
                      <a:fillRect/>
                    </a:stretch>
                  </pic:blipFill>
                  <pic:spPr>
                    <a:xfrm>
                      <a:off x="0" y="0"/>
                      <a:ext cx="4391638" cy="3191321"/>
                    </a:xfrm>
                    <a:prstGeom prst="rect">
                      <a:avLst/>
                    </a:prstGeom>
                  </pic:spPr>
                </pic:pic>
              </a:graphicData>
            </a:graphic>
          </wp:inline>
        </w:drawing>
      </w:r>
    </w:p>
    <w:p w14:paraId="42BD30A8" w14:textId="005F3044" w:rsidR="00C244AB" w:rsidRDefault="002A0799" w:rsidP="00C244AB">
      <w:pPr>
        <w:pStyle w:val="phfiguretitle"/>
      </w:pPr>
      <w:bookmarkStart w:id="757" w:name="_Ref525027904"/>
      <w:r>
        <w:t>Рисунок </w:t>
      </w:r>
      <w:r w:rsidR="005D124A">
        <w:fldChar w:fldCharType="begin"/>
      </w:r>
      <w:r w:rsidR="005D124A">
        <w:instrText xml:space="preserve"> SEQ Рисунок \* ARABIC </w:instrText>
      </w:r>
      <w:r w:rsidR="005D124A">
        <w:fldChar w:fldCharType="separate"/>
      </w:r>
      <w:r w:rsidR="00284EFC">
        <w:rPr>
          <w:noProof/>
        </w:rPr>
        <w:t>278</w:t>
      </w:r>
      <w:r w:rsidR="005D124A">
        <w:rPr>
          <w:noProof/>
        </w:rPr>
        <w:fldChar w:fldCharType="end"/>
      </w:r>
      <w:bookmarkEnd w:id="757"/>
      <w:r w:rsidR="00C244AB">
        <w:t xml:space="preserve"> – Окно добавления видов оценок для подсчета с указанным коэффициентом</w:t>
      </w:r>
    </w:p>
    <w:p w14:paraId="4E0DD4F6" w14:textId="1BB6F746" w:rsidR="00C244AB" w:rsidRDefault="00C244AB" w:rsidP="00C244AB">
      <w:pPr>
        <w:pStyle w:val="phlistitemizedtitle"/>
      </w:pPr>
      <w:r>
        <w:t>Заполните поля:</w:t>
      </w:r>
    </w:p>
    <w:p w14:paraId="086B6965" w14:textId="7DD6C90F" w:rsidR="00C244AB" w:rsidRDefault="00C244AB" w:rsidP="00336BCD">
      <w:pPr>
        <w:pStyle w:val="phlistitemized1"/>
      </w:pPr>
      <w:r>
        <w:t>«Виды оценок» – выберите значение из одноименного справочника;</w:t>
      </w:r>
    </w:p>
    <w:p w14:paraId="761424DA" w14:textId="49C61D8A" w:rsidR="00C244AB" w:rsidRDefault="00EB0B54" w:rsidP="00336BCD">
      <w:pPr>
        <w:pStyle w:val="phlistitemized1"/>
      </w:pPr>
      <w:r>
        <w:t>«Индекс» – введите значение;</w:t>
      </w:r>
    </w:p>
    <w:p w14:paraId="53B280E6" w14:textId="5068135E" w:rsidR="00EB0B54" w:rsidRDefault="00EB0B54" w:rsidP="00336BCD">
      <w:pPr>
        <w:pStyle w:val="phlistitemized1"/>
      </w:pPr>
      <w:r>
        <w:t>«Описание» – введите значение.</w:t>
      </w:r>
    </w:p>
    <w:p w14:paraId="785FA903" w14:textId="5C8869C5" w:rsidR="00EB0B54" w:rsidRPr="00C244AB" w:rsidRDefault="00EB0B54" w:rsidP="00EB0B54">
      <w:pPr>
        <w:pStyle w:val="phnormal"/>
      </w:pPr>
      <w:r>
        <w:t>Нажмите на кнопку «Сохранить».</w:t>
      </w:r>
    </w:p>
    <w:p w14:paraId="51D18023" w14:textId="19D63AE3" w:rsidR="00841CEE" w:rsidRDefault="00841CEE" w:rsidP="00841CEE">
      <w:pPr>
        <w:pStyle w:val="phnormal"/>
      </w:pPr>
      <w:r>
        <w:t>Все добавленные оценки в этом разделе будут умножаться на коэффициент вида работ Системой автоматически. В классном журнале, при выставлении оценок, будут устанавливаться оценки с учетом коэффициента.</w:t>
      </w:r>
    </w:p>
    <w:p w14:paraId="3DB54233" w14:textId="77777777" w:rsidR="001D4CCE" w:rsidRDefault="007437F0" w:rsidP="00006DE1">
      <w:pPr>
        <w:pStyle w:val="phlistitemizedtitle"/>
      </w:pPr>
      <w:r>
        <w:t>Если при умножении оценки на коэффициент число получается дробным, то Система выполняет округление:</w:t>
      </w:r>
    </w:p>
    <w:p w14:paraId="398122BC" w14:textId="51156AF6" w:rsidR="007437F0" w:rsidRDefault="007437F0" w:rsidP="00336BCD">
      <w:pPr>
        <w:pStyle w:val="phlistitemized1"/>
      </w:pPr>
      <w:r>
        <w:t>если десятая доля больше или равна 0,5, то округляется в большую сторону;</w:t>
      </w:r>
    </w:p>
    <w:p w14:paraId="223AEBAB" w14:textId="5F794E5A" w:rsidR="007437F0" w:rsidRDefault="007437F0" w:rsidP="00336BCD">
      <w:pPr>
        <w:pStyle w:val="phlistitemized1"/>
      </w:pPr>
      <w:r>
        <w:t>если меньше 0,5, то округляется до меньшего значения.</w:t>
      </w:r>
    </w:p>
    <w:p w14:paraId="4BBFC543" w14:textId="4F30E950" w:rsidR="007437F0" w:rsidRDefault="007437F0" w:rsidP="007437F0">
      <w:pPr>
        <w:pStyle w:val="phnormal"/>
      </w:pPr>
      <w:r>
        <w:t>В конце журнала средний балл высчитывается как среднее арифметическое между всеми преобразованными числами (которые уже умножены на коэффициенты) и преобразовывается в средний балл учащегося. Для подсчета используются те оценки, которые видит учитель.</w:t>
      </w:r>
    </w:p>
    <w:p w14:paraId="71010530" w14:textId="70E84854" w:rsidR="007437F0" w:rsidRDefault="007437F0" w:rsidP="007437F0">
      <w:pPr>
        <w:pStyle w:val="phnormal"/>
      </w:pPr>
      <w:r>
        <w:t>В окне «Журнал на урок», а также в дневнике учащегося отображаются умноженные на коэффициент оценки.</w:t>
      </w:r>
    </w:p>
    <w:p w14:paraId="16377FBC" w14:textId="370E451C" w:rsidR="00C52322" w:rsidRDefault="00C52322" w:rsidP="002417DC">
      <w:pPr>
        <w:pStyle w:val="23"/>
      </w:pPr>
      <w:bookmarkStart w:id="758" w:name="_Ref525030435"/>
      <w:bookmarkStart w:id="759" w:name="_Toc66783387"/>
      <w:r>
        <w:lastRenderedPageBreak/>
        <w:t>Средневзвешенная оценка</w:t>
      </w:r>
      <w:bookmarkEnd w:id="758"/>
      <w:bookmarkEnd w:id="759"/>
    </w:p>
    <w:p w14:paraId="2B2930A8" w14:textId="22767ADD" w:rsidR="00C52322" w:rsidRDefault="00EB0B54" w:rsidP="00C52322">
      <w:pPr>
        <w:pStyle w:val="phnormal"/>
      </w:pPr>
      <w:r>
        <w:t>При подключении плагина изменится формула расчета среднего балла по предмету:</w:t>
      </w:r>
    </w:p>
    <w:p w14:paraId="39699499" w14:textId="27A7C9D8" w:rsidR="00EB0B54" w:rsidRDefault="00EB0B54" w:rsidP="00C12A08">
      <w:pPr>
        <w:pStyle w:val="phnormal"/>
        <w:jc w:val="center"/>
      </w:pPr>
      <w:r>
        <w:t>Средний балл=(</w:t>
      </w:r>
      <w:r w:rsidR="00E83E21">
        <w:t>А 1</w:t>
      </w:r>
      <w:proofErr w:type="gramStart"/>
      <w:r>
        <w:t>*В</w:t>
      </w:r>
      <w:proofErr w:type="gramEnd"/>
      <w:r>
        <w:t>+</w:t>
      </w:r>
      <w:r w:rsidR="00E83E21">
        <w:t>А 2</w:t>
      </w:r>
      <w:r>
        <w:t>*В</w:t>
      </w:r>
      <w:r w:rsidR="00C12A08">
        <w:t>+…А</w:t>
      </w:r>
      <w:r w:rsidR="00E83E21">
        <w:rPr>
          <w:lang w:val="en-US"/>
        </w:rPr>
        <w:t>n</w:t>
      </w:r>
      <w:r w:rsidR="00E83E21" w:rsidRPr="00E83E21">
        <w:t xml:space="preserve"> </w:t>
      </w:r>
      <w:r w:rsidR="00E83E21">
        <w:t>1</w:t>
      </w:r>
      <w:r w:rsidR="00C12A08">
        <w:t>*В)/С,</w:t>
      </w:r>
    </w:p>
    <w:p w14:paraId="2EAC019E" w14:textId="4617B203" w:rsidR="00C12A08" w:rsidRDefault="00C12A08" w:rsidP="00006DE1">
      <w:pPr>
        <w:pStyle w:val="phlistitemizedtitle"/>
      </w:pPr>
      <w:r>
        <w:t>где:</w:t>
      </w:r>
    </w:p>
    <w:p w14:paraId="59A2B45F" w14:textId="4BD12072" w:rsidR="00C12A08" w:rsidRDefault="00E83E21" w:rsidP="00336BCD">
      <w:pPr>
        <w:pStyle w:val="phlistitemized1"/>
      </w:pPr>
      <w:r>
        <w:t>А 1</w:t>
      </w:r>
      <w:r w:rsidR="00C12A08">
        <w:t>…</w:t>
      </w:r>
      <w:r w:rsidR="00C12A08">
        <w:rPr>
          <w:lang w:val="en-US"/>
        </w:rPr>
        <w:t>n</w:t>
      </w:r>
      <w:r w:rsidR="00C12A08">
        <w:t xml:space="preserve"> – вид работы;</w:t>
      </w:r>
    </w:p>
    <w:p w14:paraId="63E12B64" w14:textId="03BD3EAF" w:rsidR="00C12A08" w:rsidRDefault="00C12A08" w:rsidP="00336BCD">
      <w:pPr>
        <w:pStyle w:val="phlistitemized1"/>
      </w:pPr>
      <w:r>
        <w:t xml:space="preserve">В – </w:t>
      </w:r>
      <w:proofErr w:type="gramStart"/>
      <w:r>
        <w:t>средневзвешенное</w:t>
      </w:r>
      <w:proofErr w:type="gramEnd"/>
      <w:r>
        <w:t>, соответствующее виду работы;</w:t>
      </w:r>
    </w:p>
    <w:p w14:paraId="7135855A" w14:textId="4808A3AF" w:rsidR="00C12A08" w:rsidRPr="00C12A08" w:rsidRDefault="00C12A08" w:rsidP="00336BCD">
      <w:pPr>
        <w:pStyle w:val="phlistitemized1"/>
      </w:pPr>
      <w:r>
        <w:t xml:space="preserve">С – общее количество баллов за </w:t>
      </w:r>
      <w:proofErr w:type="spellStart"/>
      <w:r>
        <w:t>подпериод</w:t>
      </w:r>
      <w:proofErr w:type="spellEnd"/>
      <w:r>
        <w:t>.</w:t>
      </w:r>
    </w:p>
    <w:p w14:paraId="663C6855" w14:textId="0E938208" w:rsidR="00C52322" w:rsidRDefault="00C52322" w:rsidP="00C52322">
      <w:pPr>
        <w:pStyle w:val="phnormal"/>
      </w:pPr>
      <w:r>
        <w:t xml:space="preserve">Для определения </w:t>
      </w:r>
      <w:r w:rsidR="00C12A08">
        <w:t>значения средневзвешенного</w:t>
      </w:r>
      <w:r>
        <w:t>, перейдите в пункт меню «Пу</w:t>
      </w:r>
      <w:proofErr w:type="gramStart"/>
      <w:r>
        <w:t>ск</w:t>
      </w:r>
      <w:r w:rsidR="006E25AD">
        <w:t xml:space="preserve">/ </w:t>
      </w:r>
      <w:r>
        <w:t>Спр</w:t>
      </w:r>
      <w:proofErr w:type="gramEnd"/>
      <w:r>
        <w:t>авочники</w:t>
      </w:r>
      <w:r w:rsidR="006E25AD">
        <w:t xml:space="preserve">/ </w:t>
      </w:r>
      <w:r>
        <w:t>Виды работ на уроке». Добавьте новый вид работы или откройте на редактирование существующий. В поле «Средневзвешенное» возможно указать формат средней оценки. По умолчанию установлено значение «1,000</w:t>
      </w:r>
      <w:r w:rsidR="006A0835">
        <w:t>0</w:t>
      </w:r>
      <w:r>
        <w:t>».</w:t>
      </w:r>
    </w:p>
    <w:p w14:paraId="367B73C6" w14:textId="77777777" w:rsidR="00C52322" w:rsidRDefault="00C52322" w:rsidP="00C52322">
      <w:pPr>
        <w:pStyle w:val="phnormal"/>
      </w:pPr>
      <w:r w:rsidRPr="00254CD7">
        <w:rPr>
          <w:b/>
        </w:rPr>
        <w:t>Примечание</w:t>
      </w:r>
      <w:r>
        <w:t xml:space="preserve"> – Значение средневзвешенной оценки заполняется на уровне региона и применяется к </w:t>
      </w:r>
      <w:proofErr w:type="gramStart"/>
      <w:r>
        <w:t>дочерним</w:t>
      </w:r>
      <w:proofErr w:type="gramEnd"/>
      <w:r>
        <w:t xml:space="preserve"> ОО.</w:t>
      </w:r>
    </w:p>
    <w:p w14:paraId="1D31B118" w14:textId="348A3B63" w:rsidR="00C12A08" w:rsidRPr="00796270" w:rsidRDefault="00796270" w:rsidP="00C52322">
      <w:pPr>
        <w:pStyle w:val="phnormal"/>
      </w:pPr>
      <w:r>
        <w:t>В классном журнале в столбце «Средний балл» будет отображаться средневзвешенная оценка, округленная до 4 знаков после запятой.</w:t>
      </w:r>
    </w:p>
    <w:p w14:paraId="3FB6C3D7" w14:textId="14B0570B" w:rsidR="00CE0235" w:rsidRDefault="00CE0235" w:rsidP="00CE0235">
      <w:pPr>
        <w:pStyle w:val="31"/>
      </w:pPr>
      <w:bookmarkStart w:id="760" w:name="_Ref17535338"/>
      <w:bookmarkStart w:id="761" w:name="_Toc66783388"/>
      <w:bookmarkStart w:id="762" w:name="_Ref525030461"/>
      <w:r>
        <w:t>Печать вкладки</w:t>
      </w:r>
      <w:bookmarkEnd w:id="760"/>
      <w:bookmarkEnd w:id="761"/>
    </w:p>
    <w:p w14:paraId="1D8F11F3" w14:textId="0C47076A" w:rsidR="00CE0235" w:rsidRDefault="00CE0235" w:rsidP="00CE0235">
      <w:pPr>
        <w:pStyle w:val="phnormal"/>
      </w:pPr>
      <w:r>
        <w:t>Перейдите в пункт меню «</w:t>
      </w:r>
      <w:r w:rsidR="007F0258">
        <w:t>Пуск</w:t>
      </w:r>
      <w:r w:rsidR="006E25AD">
        <w:t>/ Класс</w:t>
      </w:r>
      <w:r w:rsidR="007F0258">
        <w:t>ный журнал/</w:t>
      </w:r>
      <w:r w:rsidR="007F42EB">
        <w:t xml:space="preserve"> </w:t>
      </w:r>
      <w:r w:rsidR="007F0258">
        <w:t>вкладка «Сводная ведомость учета успеваемости и поведения»</w:t>
      </w:r>
      <w:r w:rsidR="001857F7">
        <w:t xml:space="preserve"> выберите </w:t>
      </w:r>
      <w:proofErr w:type="spellStart"/>
      <w:r w:rsidR="001857F7">
        <w:t>подпериод</w:t>
      </w:r>
      <w:proofErr w:type="spellEnd"/>
      <w:r w:rsidR="001857F7">
        <w:t xml:space="preserve"> обучения в поле «Период» и нажмите на кнопку «Печать». При </w:t>
      </w:r>
      <w:proofErr w:type="gramStart"/>
      <w:r w:rsidR="001857F7">
        <w:t>подключенном</w:t>
      </w:r>
      <w:proofErr w:type="gramEnd"/>
      <w:r w:rsidR="001857F7">
        <w:t xml:space="preserve"> плаги</w:t>
      </w:r>
      <w:r w:rsidR="006E25AD">
        <w:t>н</w:t>
      </w:r>
      <w:r w:rsidR="001857F7">
        <w:t>е откроется ок</w:t>
      </w:r>
      <w:r w:rsidR="00D36F96">
        <w:t>но</w:t>
      </w:r>
      <w:r w:rsidR="001857F7">
        <w:t>.</w:t>
      </w:r>
    </w:p>
    <w:p w14:paraId="11786970" w14:textId="777C6923" w:rsidR="001857F7" w:rsidRDefault="001857F7" w:rsidP="001857F7">
      <w:pPr>
        <w:pStyle w:val="phnormal"/>
      </w:pPr>
      <w:r>
        <w:t>Заполните поля:</w:t>
      </w:r>
    </w:p>
    <w:p w14:paraId="7ADA620A" w14:textId="60F7841C" w:rsidR="001857F7" w:rsidRDefault="001857F7" w:rsidP="00336BCD">
      <w:pPr>
        <w:pStyle w:val="phlistitemized1"/>
      </w:pPr>
      <w:r>
        <w:t>«</w:t>
      </w:r>
      <w:proofErr w:type="spellStart"/>
      <w:r>
        <w:t>Подпериод</w:t>
      </w:r>
      <w:proofErr w:type="spellEnd"/>
      <w:r>
        <w:t xml:space="preserve">» – выберите </w:t>
      </w:r>
      <w:proofErr w:type="spellStart"/>
      <w:r>
        <w:t>подпериод</w:t>
      </w:r>
      <w:proofErr w:type="spellEnd"/>
      <w:r>
        <w:t xml:space="preserve"> из выпадающего списка;</w:t>
      </w:r>
    </w:p>
    <w:p w14:paraId="7FE0750E" w14:textId="7C12B3D8" w:rsidR="001857F7" w:rsidRDefault="001857F7" w:rsidP="00336BCD">
      <w:pPr>
        <w:pStyle w:val="phlistitemized1"/>
      </w:pPr>
      <w:r>
        <w:t>«Балл» – выберите балл из выпадающего списка.</w:t>
      </w:r>
    </w:p>
    <w:p w14:paraId="748A5123" w14:textId="2C909440" w:rsidR="001857F7" w:rsidRPr="003625A8" w:rsidRDefault="003625A8" w:rsidP="001857F7">
      <w:pPr>
        <w:pStyle w:val="phnormal"/>
      </w:pPr>
      <w:r>
        <w:t>После нажатия</w:t>
      </w:r>
      <w:r w:rsidR="001857F7">
        <w:t xml:space="preserve"> на кнопку «Сформировать»</w:t>
      </w:r>
      <w:r>
        <w:t xml:space="preserve"> будет выгружен файл в формате .</w:t>
      </w:r>
      <w:proofErr w:type="spellStart"/>
      <w:r>
        <w:rPr>
          <w:lang w:val="en-US"/>
        </w:rPr>
        <w:t>xslx</w:t>
      </w:r>
      <w:proofErr w:type="spellEnd"/>
      <w:r>
        <w:t>.</w:t>
      </w:r>
    </w:p>
    <w:p w14:paraId="11A53A80" w14:textId="25ED8D5F" w:rsidR="00C375DD" w:rsidRDefault="00C375DD" w:rsidP="002417DC">
      <w:pPr>
        <w:pStyle w:val="23"/>
      </w:pPr>
      <w:bookmarkStart w:id="763" w:name="_Toc66783389"/>
      <w:r>
        <w:t>Настройка видов итоговых оценок</w:t>
      </w:r>
      <w:bookmarkEnd w:id="762"/>
      <w:bookmarkEnd w:id="763"/>
    </w:p>
    <w:p w14:paraId="25552D09" w14:textId="370D958B" w:rsidR="00C375DD" w:rsidRDefault="00C375DD" w:rsidP="00C375DD">
      <w:pPr>
        <w:pStyle w:val="phnormal"/>
      </w:pPr>
      <w:r>
        <w:t>Перейдите в пункт меню «Пуск/</w:t>
      </w:r>
      <w:r w:rsidR="00A44113">
        <w:t xml:space="preserve"> </w:t>
      </w:r>
      <w:r>
        <w:t>Администрирование/</w:t>
      </w:r>
      <w:r w:rsidR="00A44113">
        <w:t xml:space="preserve"> </w:t>
      </w:r>
      <w:r>
        <w:t>Настройка видов итоговых оценок». Откроется окно (</w:t>
      </w:r>
      <w:r w:rsidR="008A59A6">
        <w:fldChar w:fldCharType="begin"/>
      </w:r>
      <w:r w:rsidR="008A59A6">
        <w:instrText xml:space="preserve"> REF _Ref524945148 \h </w:instrText>
      </w:r>
      <w:r w:rsidR="008A59A6">
        <w:fldChar w:fldCharType="separate"/>
      </w:r>
      <w:r w:rsidR="00284EFC">
        <w:t>Рисунок </w:t>
      </w:r>
      <w:r w:rsidR="00284EFC">
        <w:rPr>
          <w:noProof/>
        </w:rPr>
        <w:t>279</w:t>
      </w:r>
      <w:r w:rsidR="008A59A6">
        <w:fldChar w:fldCharType="end"/>
      </w:r>
      <w:r>
        <w:t>).</w:t>
      </w:r>
    </w:p>
    <w:p w14:paraId="2252A7DE" w14:textId="77777777" w:rsidR="00C375DD" w:rsidRDefault="00C375DD" w:rsidP="00C375DD">
      <w:pPr>
        <w:pStyle w:val="phfigure"/>
      </w:pPr>
      <w:r>
        <w:rPr>
          <w:noProof/>
        </w:rPr>
        <w:lastRenderedPageBreak/>
        <w:drawing>
          <wp:inline distT="0" distB="0" distL="0" distR="0" wp14:anchorId="75BD1243" wp14:editId="71729E21">
            <wp:extent cx="5695950" cy="38195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695950" cy="3819525"/>
                    </a:xfrm>
                    <a:prstGeom prst="rect">
                      <a:avLst/>
                    </a:prstGeom>
                  </pic:spPr>
                </pic:pic>
              </a:graphicData>
            </a:graphic>
          </wp:inline>
        </w:drawing>
      </w:r>
    </w:p>
    <w:p w14:paraId="76B9097B" w14:textId="6161ED16" w:rsidR="00C375DD" w:rsidRDefault="002A0799" w:rsidP="00C375DD">
      <w:pPr>
        <w:pStyle w:val="phfiguretitle"/>
      </w:pPr>
      <w:bookmarkStart w:id="764" w:name="_Ref524945148"/>
      <w:r>
        <w:t>Рисунок </w:t>
      </w:r>
      <w:r w:rsidR="005D124A">
        <w:fldChar w:fldCharType="begin"/>
      </w:r>
      <w:r w:rsidR="005D124A">
        <w:instrText xml:space="preserve"> SEQ Рисунок \* ARABIC </w:instrText>
      </w:r>
      <w:r w:rsidR="005D124A">
        <w:fldChar w:fldCharType="separate"/>
      </w:r>
      <w:r w:rsidR="00284EFC">
        <w:rPr>
          <w:noProof/>
        </w:rPr>
        <w:t>279</w:t>
      </w:r>
      <w:r w:rsidR="005D124A">
        <w:rPr>
          <w:noProof/>
        </w:rPr>
        <w:fldChar w:fldCharType="end"/>
      </w:r>
      <w:bookmarkEnd w:id="764"/>
      <w:r w:rsidR="00C375DD">
        <w:t xml:space="preserve"> – Окно «Настройки видов итоговых оценок»</w:t>
      </w:r>
    </w:p>
    <w:p w14:paraId="2AC97267" w14:textId="6C07F02B" w:rsidR="00C375DD" w:rsidRDefault="00C375DD" w:rsidP="00C375DD">
      <w:pPr>
        <w:pStyle w:val="phnormal"/>
      </w:pPr>
      <w:r>
        <w:t>Для добавления вида итоговой оценки нажмите на кнопку «Добавить». Откроется окно (</w:t>
      </w:r>
      <w:r w:rsidR="008A59A6">
        <w:fldChar w:fldCharType="begin"/>
      </w:r>
      <w:r w:rsidR="008A59A6">
        <w:instrText xml:space="preserve"> REF _Ref524945357 \h </w:instrText>
      </w:r>
      <w:r w:rsidR="008A59A6">
        <w:fldChar w:fldCharType="separate"/>
      </w:r>
      <w:r w:rsidR="00284EFC">
        <w:t>Рисунок </w:t>
      </w:r>
      <w:r w:rsidR="00284EFC">
        <w:rPr>
          <w:noProof/>
        </w:rPr>
        <w:t>280</w:t>
      </w:r>
      <w:r w:rsidR="008A59A6">
        <w:fldChar w:fldCharType="end"/>
      </w:r>
      <w:r>
        <w:t>).</w:t>
      </w:r>
    </w:p>
    <w:p w14:paraId="6682E42B" w14:textId="77777777" w:rsidR="00C375DD" w:rsidRDefault="00C375DD" w:rsidP="00C375DD">
      <w:pPr>
        <w:pStyle w:val="phfigure"/>
      </w:pPr>
      <w:r>
        <w:rPr>
          <w:noProof/>
        </w:rPr>
        <w:drawing>
          <wp:inline distT="0" distB="0" distL="0" distR="0" wp14:anchorId="4BD43F56" wp14:editId="288E9BBD">
            <wp:extent cx="3790950" cy="28479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790950" cy="2847975"/>
                    </a:xfrm>
                    <a:prstGeom prst="rect">
                      <a:avLst/>
                    </a:prstGeom>
                  </pic:spPr>
                </pic:pic>
              </a:graphicData>
            </a:graphic>
          </wp:inline>
        </w:drawing>
      </w:r>
    </w:p>
    <w:p w14:paraId="6BB2D2D4" w14:textId="0E6E9B71" w:rsidR="00C375DD" w:rsidRDefault="002A0799" w:rsidP="00C375DD">
      <w:pPr>
        <w:pStyle w:val="phfiguretitle"/>
      </w:pPr>
      <w:bookmarkStart w:id="765" w:name="_Ref524945357"/>
      <w:r>
        <w:t>Рисунок </w:t>
      </w:r>
      <w:r w:rsidR="005D124A">
        <w:fldChar w:fldCharType="begin"/>
      </w:r>
      <w:r w:rsidR="005D124A">
        <w:instrText xml:space="preserve"> SEQ Рисунок \* ARABIC </w:instrText>
      </w:r>
      <w:r w:rsidR="005D124A">
        <w:fldChar w:fldCharType="separate"/>
      </w:r>
      <w:r w:rsidR="00284EFC">
        <w:rPr>
          <w:noProof/>
        </w:rPr>
        <w:t>280</w:t>
      </w:r>
      <w:r w:rsidR="005D124A">
        <w:rPr>
          <w:noProof/>
        </w:rPr>
        <w:fldChar w:fldCharType="end"/>
      </w:r>
      <w:bookmarkEnd w:id="765"/>
      <w:r w:rsidR="00C375DD">
        <w:t xml:space="preserve"> – Окно «Настройка видов итоговых оценок»</w:t>
      </w:r>
    </w:p>
    <w:p w14:paraId="70C966C8" w14:textId="349200B9" w:rsidR="00C375DD" w:rsidRDefault="00C375DD" w:rsidP="00C375DD">
      <w:pPr>
        <w:pStyle w:val="phlistitemizedtitle"/>
      </w:pPr>
      <w:r>
        <w:t>Заполните поля:</w:t>
      </w:r>
    </w:p>
    <w:p w14:paraId="79790069" w14:textId="29B2D396" w:rsidR="00C375DD" w:rsidRDefault="00C375DD" w:rsidP="00336BCD">
      <w:pPr>
        <w:pStyle w:val="phlistitemized1"/>
      </w:pPr>
      <w:r>
        <w:t>«Параллель» – выберите значение из выпадающего списка;</w:t>
      </w:r>
    </w:p>
    <w:p w14:paraId="5EC0E8E0" w14:textId="09C301DB" w:rsidR="00C375DD" w:rsidRDefault="00C375DD" w:rsidP="00336BCD">
      <w:pPr>
        <w:pStyle w:val="phlistitemized1"/>
      </w:pPr>
      <w:r>
        <w:t>«Класс» – выберите значение из справочника «Учебные классы»</w:t>
      </w:r>
      <w:r w:rsidR="00E769B6">
        <w:t>. Возможен множественный выбор значений</w:t>
      </w:r>
      <w:r>
        <w:t>;</w:t>
      </w:r>
    </w:p>
    <w:p w14:paraId="3F88B115" w14:textId="6E1FC2E6" w:rsidR="00C375DD" w:rsidRDefault="00C375DD" w:rsidP="00336BCD">
      <w:pPr>
        <w:pStyle w:val="phlistitemized1"/>
      </w:pPr>
      <w:r>
        <w:lastRenderedPageBreak/>
        <w:t>«Предмет» – выберите значение из справочника «Предметы»</w:t>
      </w:r>
      <w:r w:rsidR="00E769B6">
        <w:t>. Возможен множественный выбор значений</w:t>
      </w:r>
      <w:r>
        <w:t>;</w:t>
      </w:r>
    </w:p>
    <w:p w14:paraId="5137FE62" w14:textId="2B16A794" w:rsidR="00C375DD" w:rsidRDefault="00C375DD" w:rsidP="00336BCD">
      <w:pPr>
        <w:pStyle w:val="phlistitemized1"/>
      </w:pPr>
      <w:r>
        <w:t>«Виды итоговых оценок» – выберите значение из выпадающего списка. Возможен множественный выбор значений;</w:t>
      </w:r>
    </w:p>
    <w:p w14:paraId="1A2690A6" w14:textId="77417C10" w:rsidR="00C375DD" w:rsidRDefault="00D549ED" w:rsidP="00336BCD">
      <w:pPr>
        <w:pStyle w:val="phlistitemized1"/>
      </w:pPr>
      <w:r>
        <w:t>«Вид оценки» – выберите значение из справочника «Виды оценок».</w:t>
      </w:r>
    </w:p>
    <w:p w14:paraId="26415E29" w14:textId="2246A2FC" w:rsidR="00D549ED" w:rsidRDefault="00D549ED" w:rsidP="00D549ED">
      <w:pPr>
        <w:pStyle w:val="phnormal"/>
      </w:pPr>
      <w:r>
        <w:t>Для сохранения введенных данных нажмите на кнопку «Сохранить».</w:t>
      </w:r>
    </w:p>
    <w:p w14:paraId="5384E1B9" w14:textId="0350F4DD" w:rsidR="00E769B6" w:rsidRDefault="00E769B6" w:rsidP="00D549ED">
      <w:pPr>
        <w:pStyle w:val="phnormal"/>
      </w:pPr>
      <w:r>
        <w:t>Для редактирования вида итоговых оценок выберите строку и нажмите на кнопку «Изменить». Откроется окно, идентичное окну добавления вида итоговых оценок. Внесите необходимые изменения и нажмите на кнопку «Сохранить».</w:t>
      </w:r>
    </w:p>
    <w:p w14:paraId="66036F05" w14:textId="77777777" w:rsidR="00B1431C" w:rsidRPr="00E769B6" w:rsidRDefault="00B1431C" w:rsidP="00B1431C">
      <w:pPr>
        <w:pStyle w:val="phnormal"/>
      </w:pPr>
      <w:r w:rsidRPr="00B1431C">
        <w:rPr>
          <w:b/>
        </w:rPr>
        <w:t>Примечание</w:t>
      </w:r>
      <w:r>
        <w:t xml:space="preserve"> – Если по виду итоговой оценки проставлены оценки учащимся, то изменение настройки не доступно.</w:t>
      </w:r>
    </w:p>
    <w:p w14:paraId="53CE6FFE" w14:textId="3DCB530C" w:rsidR="00E769B6" w:rsidRDefault="00E769B6" w:rsidP="00D549ED">
      <w:pPr>
        <w:pStyle w:val="phnormal"/>
      </w:pPr>
      <w:r>
        <w:t>Для удаления вида итоговых оценок выберите строку и нажмите на кнопку «Удалить».</w:t>
      </w:r>
    </w:p>
    <w:p w14:paraId="3C3DC22F" w14:textId="07D473E6" w:rsidR="00E769B6" w:rsidRDefault="00E769B6" w:rsidP="00D549ED">
      <w:pPr>
        <w:pStyle w:val="phnormal"/>
      </w:pPr>
      <w:r>
        <w:t>Для обновления записей в окне нажмите на кнопку «Обновить».</w:t>
      </w:r>
    </w:p>
    <w:p w14:paraId="0FC71D68" w14:textId="67E57301" w:rsidR="002965DA" w:rsidRDefault="002965DA">
      <w:pPr>
        <w:pStyle w:val="23"/>
        <w:rPr>
          <w:iCs/>
        </w:rPr>
      </w:pPr>
      <w:bookmarkStart w:id="766" w:name="_Ref63850180"/>
      <w:bookmarkStart w:id="767" w:name="_Toc66783390"/>
      <w:bookmarkStart w:id="768" w:name="_Ref17535342"/>
      <w:r w:rsidRPr="002965DA">
        <w:rPr>
          <w:iCs/>
        </w:rPr>
        <w:t>Административная контрольная работа</w:t>
      </w:r>
      <w:bookmarkEnd w:id="766"/>
      <w:bookmarkEnd w:id="767"/>
    </w:p>
    <w:p w14:paraId="7255FB8E" w14:textId="77777777" w:rsidR="00486CBD" w:rsidRPr="003F7A2A" w:rsidRDefault="00486CBD" w:rsidP="00486CBD">
      <w:pPr>
        <w:pStyle w:val="phnormal"/>
      </w:pPr>
      <w:r w:rsidRPr="003F7A2A">
        <w:t>Перейдите в пункт меню «Пуск/ Реестры/ Классы</w:t>
      </w:r>
      <w:proofErr w:type="gramStart"/>
      <w:r w:rsidRPr="003F7A2A">
        <w:t>/ И</w:t>
      </w:r>
      <w:proofErr w:type="gramEnd"/>
      <w:r w:rsidRPr="003F7A2A">
        <w:t>зменить/ Виды итоговых оценок/ Изменить». Откроется окно «Вид итоговых оценок: Редактирование».</w:t>
      </w:r>
    </w:p>
    <w:p w14:paraId="67A0687A" w14:textId="77777777" w:rsidR="00486CBD" w:rsidRPr="003F7A2A" w:rsidRDefault="00486CBD" w:rsidP="00486CBD">
      <w:pPr>
        <w:pStyle w:val="phnormal"/>
      </w:pPr>
      <w:r w:rsidRPr="003F7A2A">
        <w:t xml:space="preserve">При подключенном плагине в данном окне отображается поле «Административная контрольная работа». </w:t>
      </w:r>
      <w:r>
        <w:t xml:space="preserve">При включенном параметре </w:t>
      </w:r>
      <w:r w:rsidRPr="003F7A2A">
        <w:t xml:space="preserve">во вкладке </w:t>
      </w:r>
      <w:r>
        <w:t>«</w:t>
      </w:r>
      <w:r w:rsidRPr="003F7A2A">
        <w:t>Журнал</w:t>
      </w:r>
      <w:r>
        <w:t>»</w:t>
      </w:r>
      <w:r w:rsidRPr="003F7A2A">
        <w:t xml:space="preserve"> («Пуск/ Кла</w:t>
      </w:r>
      <w:r>
        <w:t>ссный журнал/ Классный журнал») выводится колонка «АКР» и во вкладке «</w:t>
      </w:r>
      <w:r w:rsidRPr="009C1BB0">
        <w:t>Сводная ведомость учета успеваемости и поведения</w:t>
      </w:r>
      <w:r>
        <w:t xml:space="preserve">» </w:t>
      </w:r>
      <w:r w:rsidRPr="003F7A2A">
        <w:t>(«Пуск/ Кла</w:t>
      </w:r>
      <w:r>
        <w:t xml:space="preserve">ссный журнал/ </w:t>
      </w:r>
      <w:r w:rsidRPr="009C1BB0">
        <w:t>Сводная ведомость учета успеваемости и поведения</w:t>
      </w:r>
      <w:r>
        <w:t>») в поле «Период» добавляется значение «Административная контрольная работа».</w:t>
      </w:r>
    </w:p>
    <w:p w14:paraId="0FD4EDC2" w14:textId="77777777" w:rsidR="00486CBD" w:rsidRDefault="00486CBD" w:rsidP="00486CBD">
      <w:pPr>
        <w:pStyle w:val="phnormal"/>
      </w:pPr>
      <w:r w:rsidRPr="003F7A2A">
        <w:t>Параметр «Административная контрольная работа» по умолчанию выключен.</w:t>
      </w:r>
    </w:p>
    <w:p w14:paraId="68349381" w14:textId="6E52C8B6" w:rsidR="003167FB" w:rsidRDefault="003167FB" w:rsidP="003167FB">
      <w:pPr>
        <w:pStyle w:val="23"/>
        <w:rPr>
          <w:iCs/>
        </w:rPr>
      </w:pPr>
      <w:bookmarkStart w:id="769" w:name="_Ref63850186"/>
      <w:bookmarkStart w:id="770" w:name="_Toc66783391"/>
      <w:r w:rsidRPr="002965DA">
        <w:rPr>
          <w:iCs/>
        </w:rPr>
        <w:t>А</w:t>
      </w:r>
      <w:r>
        <w:rPr>
          <w:iCs/>
        </w:rPr>
        <w:t>кадемическая задолженность</w:t>
      </w:r>
      <w:bookmarkEnd w:id="769"/>
      <w:bookmarkEnd w:id="770"/>
    </w:p>
    <w:p w14:paraId="14120CFC" w14:textId="77777777" w:rsidR="00486CBD" w:rsidRPr="003F7A2A" w:rsidRDefault="00486CBD" w:rsidP="00486CBD">
      <w:pPr>
        <w:pStyle w:val="phnormal"/>
      </w:pPr>
      <w:r w:rsidRPr="003F7A2A">
        <w:t>Перейдите в пункт меню «Пуск/ Реестры/ Классы</w:t>
      </w:r>
      <w:proofErr w:type="gramStart"/>
      <w:r w:rsidRPr="003F7A2A">
        <w:t>/ И</w:t>
      </w:r>
      <w:proofErr w:type="gramEnd"/>
      <w:r w:rsidRPr="003F7A2A">
        <w:t>зменить/ Виды итоговых оценок/ Изменить». Откроется окно «Вид итоговых оценок: Редактирование».</w:t>
      </w:r>
    </w:p>
    <w:p w14:paraId="1388DD37" w14:textId="77777777" w:rsidR="00486CBD" w:rsidRPr="003F7A2A" w:rsidRDefault="00486CBD" w:rsidP="00486CBD">
      <w:pPr>
        <w:pStyle w:val="phnormal"/>
      </w:pPr>
      <w:r w:rsidRPr="003F7A2A">
        <w:t>При подключенном плагине в данном окне отображается поле «</w:t>
      </w:r>
      <w:r>
        <w:t>Академическая задолженность</w:t>
      </w:r>
      <w:r w:rsidRPr="003F7A2A">
        <w:t xml:space="preserve">». </w:t>
      </w:r>
      <w:r>
        <w:t xml:space="preserve">При включенном параметре </w:t>
      </w:r>
      <w:r w:rsidRPr="003F7A2A">
        <w:t xml:space="preserve">во вкладке </w:t>
      </w:r>
      <w:r>
        <w:t>«</w:t>
      </w:r>
      <w:r w:rsidRPr="003F7A2A">
        <w:t>Журнал</w:t>
      </w:r>
      <w:r>
        <w:t>»</w:t>
      </w:r>
      <w:r w:rsidRPr="003F7A2A">
        <w:t xml:space="preserve"> («Пуск/ Кла</w:t>
      </w:r>
      <w:r>
        <w:t>ссный журнал/ Классный журнал») выводится колонка «АЗ» и во вкладке «</w:t>
      </w:r>
      <w:r w:rsidRPr="009C1BB0">
        <w:t>Сводная ведомость учета успеваемости и поведения</w:t>
      </w:r>
      <w:r>
        <w:t xml:space="preserve">» </w:t>
      </w:r>
      <w:r w:rsidRPr="003F7A2A">
        <w:t>(«Пуск/ Кла</w:t>
      </w:r>
      <w:r>
        <w:t xml:space="preserve">ссный журнал/ </w:t>
      </w:r>
      <w:r w:rsidRPr="009C1BB0">
        <w:t xml:space="preserve">Сводная ведомость учета </w:t>
      </w:r>
      <w:r w:rsidRPr="009C1BB0">
        <w:lastRenderedPageBreak/>
        <w:t>успеваемости и поведения</w:t>
      </w:r>
      <w:r>
        <w:t>») в поле «Период» добавляется значение «Академическая задолженность».</w:t>
      </w:r>
    </w:p>
    <w:p w14:paraId="049B4D44" w14:textId="77777777" w:rsidR="00486CBD" w:rsidRDefault="00486CBD" w:rsidP="00486CBD">
      <w:pPr>
        <w:pStyle w:val="phnormal"/>
      </w:pPr>
      <w:r w:rsidRPr="003F7A2A">
        <w:t>Параметр «</w:t>
      </w:r>
      <w:r>
        <w:t>Академическая задолженность</w:t>
      </w:r>
      <w:r w:rsidRPr="003F7A2A">
        <w:t>» по умолчанию выключен.</w:t>
      </w:r>
    </w:p>
    <w:p w14:paraId="54EFEBB7" w14:textId="7F961E6C" w:rsidR="00486CBD" w:rsidRDefault="00486CBD" w:rsidP="00486CBD">
      <w:pPr>
        <w:pStyle w:val="phnormal"/>
      </w:pPr>
      <w:r>
        <w:t>Для проставления академической задолженности перейдите на вкладку «</w:t>
      </w:r>
      <w:r w:rsidRPr="003F7A2A">
        <w:t>Журнал</w:t>
      </w:r>
      <w:r>
        <w:t>»</w:t>
      </w:r>
      <w:r w:rsidRPr="003F7A2A">
        <w:t xml:space="preserve"> («Пуск/ Классный журнал/ Классный журнал»)</w:t>
      </w:r>
      <w:r>
        <w:t xml:space="preserve"> и нажмите на кнопку «Добавить АЗ» (</w:t>
      </w:r>
      <w:r>
        <w:fldChar w:fldCharType="begin"/>
      </w:r>
      <w:r>
        <w:instrText xml:space="preserve"> REF _Ref63844256 \h </w:instrText>
      </w:r>
      <w:r>
        <w:fldChar w:fldCharType="separate"/>
      </w:r>
      <w:r w:rsidR="00284EFC">
        <w:t>Рисунок </w:t>
      </w:r>
      <w:r w:rsidR="00284EFC">
        <w:rPr>
          <w:noProof/>
        </w:rPr>
        <w:t>281</w:t>
      </w:r>
      <w:r>
        <w:fldChar w:fldCharType="end"/>
      </w:r>
      <w:r>
        <w:t>).</w:t>
      </w:r>
    </w:p>
    <w:p w14:paraId="1332A64C" w14:textId="77777777" w:rsidR="00486CBD" w:rsidRDefault="00486CBD" w:rsidP="00486CBD">
      <w:pPr>
        <w:pStyle w:val="phfigure"/>
      </w:pPr>
      <w:r>
        <w:rPr>
          <w:noProof/>
        </w:rPr>
        <w:drawing>
          <wp:inline distT="0" distB="0" distL="0" distR="0" wp14:anchorId="069C3472" wp14:editId="31949FB4">
            <wp:extent cx="6152515" cy="1651000"/>
            <wp:effectExtent l="0" t="0" r="635"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6152515" cy="1651000"/>
                    </a:xfrm>
                    <a:prstGeom prst="rect">
                      <a:avLst/>
                    </a:prstGeom>
                  </pic:spPr>
                </pic:pic>
              </a:graphicData>
            </a:graphic>
          </wp:inline>
        </w:drawing>
      </w:r>
    </w:p>
    <w:p w14:paraId="19226AC8" w14:textId="2E8F8606" w:rsidR="00486CBD" w:rsidRDefault="002A0799" w:rsidP="00486CBD">
      <w:pPr>
        <w:pStyle w:val="phfiguretitle"/>
      </w:pPr>
      <w:bookmarkStart w:id="771" w:name="_Ref63844256"/>
      <w:r>
        <w:t>Рисунок </w:t>
      </w:r>
      <w:r w:rsidR="005D124A">
        <w:fldChar w:fldCharType="begin"/>
      </w:r>
      <w:r w:rsidR="005D124A">
        <w:instrText xml:space="preserve"> SEQ Рисунок \* ARABIC </w:instrText>
      </w:r>
      <w:r w:rsidR="005D124A">
        <w:fldChar w:fldCharType="separate"/>
      </w:r>
      <w:r w:rsidR="00284EFC">
        <w:rPr>
          <w:noProof/>
        </w:rPr>
        <w:t>281</w:t>
      </w:r>
      <w:r w:rsidR="005D124A">
        <w:rPr>
          <w:noProof/>
        </w:rPr>
        <w:fldChar w:fldCharType="end"/>
      </w:r>
      <w:bookmarkEnd w:id="771"/>
      <w:r w:rsidR="00486CBD">
        <w:t xml:space="preserve"> – Кнопка «Добавить АЗ»</w:t>
      </w:r>
    </w:p>
    <w:p w14:paraId="586744D6" w14:textId="66A42F36" w:rsidR="00486CBD" w:rsidRDefault="00486CBD" w:rsidP="00486CBD">
      <w:pPr>
        <w:pStyle w:val="phnormal"/>
      </w:pPr>
      <w:r w:rsidRPr="00664185">
        <w:rPr>
          <w:b/>
        </w:rPr>
        <w:t>Примечание</w:t>
      </w:r>
      <w:r w:rsidRPr="00664185">
        <w:t xml:space="preserve"> – </w:t>
      </w:r>
      <w:r>
        <w:t xml:space="preserve">Колонка «АЗ» </w:t>
      </w:r>
      <w:r w:rsidRPr="00664185">
        <w:t>добавля</w:t>
      </w:r>
      <w:r>
        <w:t>ется</w:t>
      </w:r>
      <w:r w:rsidRPr="00664185">
        <w:t xml:space="preserve"> только при условии, что на момент нажатия в</w:t>
      </w:r>
      <w:r>
        <w:t xml:space="preserve"> гриде </w:t>
      </w:r>
      <w:r w:rsidR="00735F73">
        <w:t>есть</w:t>
      </w:r>
      <w:r w:rsidR="001150EC">
        <w:t xml:space="preserve"> </w:t>
      </w:r>
      <w:r>
        <w:t xml:space="preserve">только одна колонка «АЗ». </w:t>
      </w:r>
      <w:r w:rsidRPr="00664185">
        <w:t xml:space="preserve">Максимум может быть две академические задолженности, так как можно один раз </w:t>
      </w:r>
      <w:r>
        <w:t>не сдать</w:t>
      </w:r>
      <w:r w:rsidR="00ED12DA">
        <w:t xml:space="preserve"> экзамен</w:t>
      </w:r>
      <w:r w:rsidRPr="00664185">
        <w:t>, и один раз пересдать</w:t>
      </w:r>
      <w:r>
        <w:t>.</w:t>
      </w:r>
    </w:p>
    <w:p w14:paraId="0CC898D7" w14:textId="77777777" w:rsidR="00486CBD" w:rsidRPr="00664185" w:rsidRDefault="00486CBD" w:rsidP="00486CBD">
      <w:pPr>
        <w:pStyle w:val="phnormal"/>
      </w:pPr>
      <w:r>
        <w:t>Чтобы удалить АЗ, нажмите на кнопку «Удалить АЗ».</w:t>
      </w:r>
    </w:p>
    <w:p w14:paraId="5FBEB508" w14:textId="0D0654E9" w:rsidR="006C3B52" w:rsidRDefault="006C3B52">
      <w:pPr>
        <w:pStyle w:val="23"/>
      </w:pPr>
      <w:bookmarkStart w:id="772" w:name="_Toc66783392"/>
      <w:r>
        <w:t>Контрольная работа</w:t>
      </w:r>
      <w:bookmarkEnd w:id="768"/>
      <w:bookmarkEnd w:id="772"/>
    </w:p>
    <w:p w14:paraId="020C158F" w14:textId="6CB6773B" w:rsidR="0026646E" w:rsidRDefault="004F18B7" w:rsidP="000D2084">
      <w:pPr>
        <w:pStyle w:val="phnormal"/>
      </w:pPr>
      <w:r>
        <w:t>Перейдите в пункт меню «Пу</w:t>
      </w:r>
      <w:proofErr w:type="gramStart"/>
      <w:r>
        <w:t>ск/</w:t>
      </w:r>
      <w:r w:rsidR="00A44113">
        <w:t xml:space="preserve"> </w:t>
      </w:r>
      <w:r>
        <w:t>Спр</w:t>
      </w:r>
      <w:proofErr w:type="gramEnd"/>
      <w:r>
        <w:t>авочники/</w:t>
      </w:r>
      <w:r w:rsidR="00A44113">
        <w:t xml:space="preserve"> </w:t>
      </w:r>
      <w:r>
        <w:t>Виды работ на урок</w:t>
      </w:r>
      <w:r w:rsidR="000D2084">
        <w:t>е</w:t>
      </w:r>
      <w:r>
        <w:t xml:space="preserve">». </w:t>
      </w:r>
      <w:r w:rsidR="0026646E">
        <w:t>Откроется окно «Виды работ на уроке»</w:t>
      </w:r>
      <w:r w:rsidR="000D2084">
        <w:t>.</w:t>
      </w:r>
    </w:p>
    <w:p w14:paraId="5D3C3CC9" w14:textId="2EDBBFCC" w:rsidR="007C14B6" w:rsidRPr="0026646E" w:rsidRDefault="0026646E" w:rsidP="0026646E">
      <w:pPr>
        <w:pStyle w:val="phnormal"/>
      </w:pPr>
      <w:proofErr w:type="gramStart"/>
      <w:r>
        <w:t>При</w:t>
      </w:r>
      <w:proofErr w:type="gramEnd"/>
      <w:r>
        <w:t xml:space="preserve"> подключенном плагине в данном окне отображается </w:t>
      </w:r>
      <w:r w:rsidR="004D6131">
        <w:t>столбец «Контрольная работа».</w:t>
      </w:r>
      <w:r w:rsidR="007C14B6">
        <w:t xml:space="preserve"> Данный параметр предоставляет в</w:t>
      </w:r>
      <w:r w:rsidR="007C14B6" w:rsidRPr="007C14B6">
        <w:t xml:space="preserve">озможность задать для видов работ на уроке вид работы </w:t>
      </w:r>
      <w:r w:rsidR="007C14B6">
        <w:t>«Контрольная работа»</w:t>
      </w:r>
      <w:r w:rsidR="007C14B6" w:rsidRPr="007C14B6">
        <w:t>.</w:t>
      </w:r>
    </w:p>
    <w:p w14:paraId="493ED364" w14:textId="3056C938" w:rsidR="004F18B7" w:rsidRDefault="004D6131" w:rsidP="000D2084">
      <w:pPr>
        <w:pStyle w:val="phnormal"/>
      </w:pPr>
      <w:r>
        <w:t>Для добавления вида работ на уроке н</w:t>
      </w:r>
      <w:r w:rsidR="004F18B7">
        <w:t>ажмите на кнопку «Добавить». Откроется окно</w:t>
      </w:r>
      <w:r w:rsidR="000D2084">
        <w:t xml:space="preserve"> «Вид работы на уроке: Добавление».</w:t>
      </w:r>
    </w:p>
    <w:p w14:paraId="6AC96FB0" w14:textId="728875BD" w:rsidR="004F18B7" w:rsidRDefault="0026646E" w:rsidP="004F18B7">
      <w:pPr>
        <w:pStyle w:val="phnormal"/>
      </w:pPr>
      <w:proofErr w:type="gramStart"/>
      <w:r>
        <w:t>При подключенном плагине отображается дополнительное поле «Контрольная работа».</w:t>
      </w:r>
      <w:proofErr w:type="gramEnd"/>
      <w:r>
        <w:t xml:space="preserve"> Установите «флажок», если добавляем</w:t>
      </w:r>
      <w:r w:rsidR="009E19E4">
        <w:t>ы</w:t>
      </w:r>
      <w:r>
        <w:t>й вид работы на уроке является контрольной работой.</w:t>
      </w:r>
    </w:p>
    <w:p w14:paraId="7FCB9A58" w14:textId="77777777" w:rsidR="00106F64" w:rsidRDefault="004D6131" w:rsidP="004B35B0">
      <w:pPr>
        <w:pStyle w:val="phnormal"/>
        <w:keepNext/>
        <w:ind w:right="0"/>
        <w:rPr>
          <w:b/>
        </w:rPr>
      </w:pPr>
      <w:r w:rsidRPr="004D6131">
        <w:rPr>
          <w:b/>
        </w:rPr>
        <w:lastRenderedPageBreak/>
        <w:t>Примечани</w:t>
      </w:r>
      <w:r w:rsidR="00106F64">
        <w:rPr>
          <w:b/>
        </w:rPr>
        <w:t>я</w:t>
      </w:r>
    </w:p>
    <w:p w14:paraId="6CBBF163" w14:textId="310DF381" w:rsidR="004D6131" w:rsidRDefault="00106F64" w:rsidP="004D6131">
      <w:pPr>
        <w:pStyle w:val="phnormal"/>
      </w:pPr>
      <w:r>
        <w:t>1</w:t>
      </w:r>
      <w:proofErr w:type="gramStart"/>
      <w:r>
        <w:t> </w:t>
      </w:r>
      <w:r w:rsidR="004D6131" w:rsidRPr="004D6131">
        <w:t>П</w:t>
      </w:r>
      <w:proofErr w:type="gramEnd"/>
      <w:r w:rsidR="004D6131" w:rsidRPr="004D6131">
        <w:t>ри включении параметра «Контрольная работа» в окне «Виды работ на уроке» в столбце «Контрольная работа» выводится «Да» в строке вида работы, для которого был включен параметр.</w:t>
      </w:r>
    </w:p>
    <w:p w14:paraId="5F47544F" w14:textId="7F436C8F" w:rsidR="0034649D" w:rsidRPr="00AF2AF4" w:rsidRDefault="00106F64" w:rsidP="0034649D">
      <w:pPr>
        <w:pStyle w:val="phnormal"/>
      </w:pPr>
      <w:r>
        <w:rPr>
          <w:shd w:val="clear" w:color="auto" w:fill="FFFFFF"/>
        </w:rPr>
        <w:t>2 </w:t>
      </w:r>
      <w:r w:rsidR="0034649D">
        <w:rPr>
          <w:shd w:val="clear" w:color="auto" w:fill="FFFFFF"/>
        </w:rPr>
        <w:t xml:space="preserve">Параметр </w:t>
      </w:r>
      <w:r w:rsidR="00E83E21">
        <w:rPr>
          <w:shd w:val="clear" w:color="auto" w:fill="FFFFFF"/>
        </w:rPr>
        <w:t>«</w:t>
      </w:r>
      <w:r w:rsidR="0034649D">
        <w:rPr>
          <w:shd w:val="clear" w:color="auto" w:fill="FFFFFF"/>
        </w:rPr>
        <w:t>Контрольная работа</w:t>
      </w:r>
      <w:r w:rsidR="00E83E21">
        <w:rPr>
          <w:shd w:val="clear" w:color="auto" w:fill="FFFFFF"/>
        </w:rPr>
        <w:t>»</w:t>
      </w:r>
      <w:r w:rsidR="0034649D">
        <w:rPr>
          <w:shd w:val="clear" w:color="auto" w:fill="FFFFFF"/>
        </w:rPr>
        <w:t xml:space="preserve"> по умолчанию выключен для всех видов работ.</w:t>
      </w:r>
    </w:p>
    <w:p w14:paraId="54A40B88" w14:textId="1B0F5B2F" w:rsidR="00B74CA2" w:rsidRDefault="00C67B2A" w:rsidP="002417DC">
      <w:pPr>
        <w:pStyle w:val="23"/>
      </w:pPr>
      <w:bookmarkStart w:id="773" w:name="_Toc66783393"/>
      <w:proofErr w:type="spellStart"/>
      <w:r>
        <w:t>Инфокарта</w:t>
      </w:r>
      <w:proofErr w:type="spellEnd"/>
      <w:r w:rsidR="00C06358">
        <w:t xml:space="preserve"> сотрудника</w:t>
      </w:r>
      <w:bookmarkEnd w:id="748"/>
      <w:bookmarkEnd w:id="773"/>
    </w:p>
    <w:p w14:paraId="7979CA9E" w14:textId="73EED83E" w:rsidR="00C06358" w:rsidRPr="00C06358" w:rsidRDefault="00C06358" w:rsidP="00C06358">
      <w:pPr>
        <w:pStyle w:val="phnormal"/>
      </w:pPr>
      <w:r>
        <w:t xml:space="preserve">Перейдите в пункт меню </w:t>
      </w:r>
      <w:r w:rsidR="00FD06EF">
        <w:t>«Пуск/</w:t>
      </w:r>
      <w:r w:rsidR="00A44113">
        <w:t xml:space="preserve"> </w:t>
      </w:r>
      <w:r w:rsidR="00FD06EF">
        <w:t>Реестры/</w:t>
      </w:r>
      <w:r w:rsidR="00A44113">
        <w:t xml:space="preserve"> </w:t>
      </w:r>
      <w:r w:rsidR="00FD06EF">
        <w:t xml:space="preserve">Сотрудники». Выделите сотрудника и </w:t>
      </w:r>
      <w:r w:rsidR="00F5166D">
        <w:t>нажмите на кнопку</w:t>
      </w:r>
      <w:r w:rsidR="00FD06EF">
        <w:t xml:space="preserve"> «</w:t>
      </w:r>
      <w:proofErr w:type="spellStart"/>
      <w:r w:rsidR="00FD06EF">
        <w:t>Инфокарта</w:t>
      </w:r>
      <w:proofErr w:type="spellEnd"/>
      <w:r w:rsidR="00FD06EF">
        <w:t>» (</w:t>
      </w:r>
      <w:r w:rsidR="008A59A6">
        <w:fldChar w:fldCharType="begin"/>
      </w:r>
      <w:r w:rsidR="008A59A6">
        <w:instrText xml:space="preserve"> REF _Ref498947753 \h </w:instrText>
      </w:r>
      <w:r w:rsidR="008A59A6">
        <w:fldChar w:fldCharType="separate"/>
      </w:r>
      <w:r w:rsidR="00284EFC">
        <w:t>Рисунок </w:t>
      </w:r>
      <w:r w:rsidR="00284EFC">
        <w:rPr>
          <w:noProof/>
        </w:rPr>
        <w:t>282</w:t>
      </w:r>
      <w:r w:rsidR="008A59A6">
        <w:fldChar w:fldCharType="end"/>
      </w:r>
      <w:r w:rsidR="00FD06EF">
        <w:t>).</w:t>
      </w:r>
    </w:p>
    <w:p w14:paraId="34A95960" w14:textId="24E6E1CD" w:rsidR="002417DC" w:rsidRDefault="00B63002" w:rsidP="00EB7204">
      <w:pPr>
        <w:pStyle w:val="phfigure"/>
      </w:pPr>
      <w:r>
        <w:rPr>
          <w:noProof/>
        </w:rPr>
        <w:drawing>
          <wp:inline distT="0" distB="0" distL="0" distR="0" wp14:anchorId="43079660" wp14:editId="1520C309">
            <wp:extent cx="6152515" cy="1820545"/>
            <wp:effectExtent l="0" t="0" r="635"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6152515" cy="1820545"/>
                    </a:xfrm>
                    <a:prstGeom prst="rect">
                      <a:avLst/>
                    </a:prstGeom>
                  </pic:spPr>
                </pic:pic>
              </a:graphicData>
            </a:graphic>
          </wp:inline>
        </w:drawing>
      </w:r>
    </w:p>
    <w:p w14:paraId="345B3B4C" w14:textId="42492D41" w:rsidR="00B74CA2" w:rsidRDefault="002A0799" w:rsidP="002417DC">
      <w:pPr>
        <w:pStyle w:val="phfiguretitle"/>
      </w:pPr>
      <w:bookmarkStart w:id="774" w:name="_Ref498947753"/>
      <w:r>
        <w:t>Рисунок </w:t>
      </w:r>
      <w:r w:rsidR="005D124A">
        <w:fldChar w:fldCharType="begin"/>
      </w:r>
      <w:r w:rsidR="005D124A">
        <w:instrText xml:space="preserve"> SEQ Рисунок \* ARABIC </w:instrText>
      </w:r>
      <w:r w:rsidR="005D124A">
        <w:fldChar w:fldCharType="separate"/>
      </w:r>
      <w:r w:rsidR="00284EFC">
        <w:rPr>
          <w:noProof/>
        </w:rPr>
        <w:t>282</w:t>
      </w:r>
      <w:r w:rsidR="005D124A">
        <w:rPr>
          <w:noProof/>
        </w:rPr>
        <w:fldChar w:fldCharType="end"/>
      </w:r>
      <w:bookmarkEnd w:id="774"/>
      <w:r w:rsidR="00C06358">
        <w:t xml:space="preserve"> – </w:t>
      </w:r>
      <w:r w:rsidR="00EB7204">
        <w:t xml:space="preserve">Вызов </w:t>
      </w:r>
      <w:proofErr w:type="spellStart"/>
      <w:r w:rsidR="00EB7204">
        <w:t>инфокарты</w:t>
      </w:r>
      <w:proofErr w:type="spellEnd"/>
      <w:r w:rsidR="00EB7204">
        <w:t xml:space="preserve"> сотрудника</w:t>
      </w:r>
    </w:p>
    <w:p w14:paraId="558E135A" w14:textId="738B4A50" w:rsidR="00FD06EF" w:rsidRDefault="00FD06EF" w:rsidP="00FD06EF">
      <w:pPr>
        <w:pStyle w:val="phnormal"/>
      </w:pPr>
      <w:r>
        <w:t>Система выведет сообщение: «Формирование отчета «Информационная карта» поставлено в очередь! Отчет будет доступен в реестре «Пуск</w:t>
      </w:r>
      <w:r w:rsidR="00A44113" w:rsidRPr="00A44113">
        <w:t>/</w:t>
      </w:r>
      <w:r w:rsidR="001D4CCE">
        <w:t xml:space="preserve"> </w:t>
      </w:r>
      <w:r>
        <w:t>Асинхронные задачи</w:t>
      </w:r>
      <w:r w:rsidR="009F1D45">
        <w:t>»</w:t>
      </w:r>
      <w:r>
        <w:t xml:space="preserve">. </w:t>
      </w:r>
      <w:r w:rsidR="00F5166D">
        <w:t>Нажмите на кнопку</w:t>
      </w:r>
      <w:r>
        <w:t xml:space="preserve"> «ОК».</w:t>
      </w:r>
    </w:p>
    <w:p w14:paraId="7CE73B5D" w14:textId="74B28E0A" w:rsidR="001D4CCE" w:rsidRDefault="00EB7204" w:rsidP="00FD06EF">
      <w:pPr>
        <w:pStyle w:val="phnormal"/>
      </w:pPr>
      <w:r>
        <w:t>Перейдите в пункт меню «Пуск/</w:t>
      </w:r>
      <w:r w:rsidR="00A44113" w:rsidRPr="00A44113">
        <w:t xml:space="preserve"> </w:t>
      </w:r>
      <w:r w:rsidRPr="00EB7204">
        <w:t>Асинхронные задачи</w:t>
      </w:r>
      <w:r>
        <w:t xml:space="preserve">». Найдите и откройте задачу, </w:t>
      </w:r>
      <w:r w:rsidR="0076513C">
        <w:t>соответствующую</w:t>
      </w:r>
      <w:r>
        <w:t xml:space="preserve"> запущенному отчету, откройте результат работы задачи на просмотр.</w:t>
      </w:r>
    </w:p>
    <w:p w14:paraId="60F2CE83" w14:textId="6DB96867" w:rsidR="006F2072" w:rsidRPr="006F2072" w:rsidRDefault="004F39C0" w:rsidP="00A51963">
      <w:pPr>
        <w:pStyle w:val="phnormal"/>
      </w:pPr>
      <w:r>
        <w:t xml:space="preserve">Описание </w:t>
      </w:r>
      <w:proofErr w:type="spellStart"/>
      <w:r>
        <w:t>инфокарты</w:t>
      </w:r>
      <w:proofErr w:type="spellEnd"/>
      <w:r>
        <w:t xml:space="preserve"> сотрудника приведено в </w:t>
      </w:r>
      <w:r w:rsidR="00D15834">
        <w:t>приложении</w:t>
      </w:r>
      <w:r>
        <w:t xml:space="preserve"> (</w:t>
      </w:r>
      <w:r w:rsidR="00D15834">
        <w:fldChar w:fldCharType="begin"/>
      </w:r>
      <w:r w:rsidR="00D15834">
        <w:instrText xml:space="preserve"> REF _Ref479064444 \r \h </w:instrText>
      </w:r>
      <w:r w:rsidR="00D15834">
        <w:fldChar w:fldCharType="separate"/>
      </w:r>
      <w:r w:rsidR="00284EFC">
        <w:t>1.73</w:t>
      </w:r>
      <w:r w:rsidR="00D15834">
        <w:fldChar w:fldCharType="end"/>
      </w:r>
      <w:r>
        <w:t>).</w:t>
      </w:r>
    </w:p>
    <w:p w14:paraId="71A8E6E2" w14:textId="2F2BC7EE" w:rsidR="00D54371" w:rsidRPr="00D54371" w:rsidRDefault="00D54371" w:rsidP="00D54371">
      <w:pPr>
        <w:pStyle w:val="23"/>
      </w:pPr>
      <w:bookmarkStart w:id="775" w:name="_Ref17535347"/>
      <w:bookmarkStart w:id="776" w:name="_Toc66783394"/>
      <w:bookmarkStart w:id="777" w:name="_Ref1117049"/>
      <w:r>
        <w:t>Кнопка «Перейти в журнал»</w:t>
      </w:r>
      <w:bookmarkEnd w:id="775"/>
      <w:bookmarkEnd w:id="776"/>
    </w:p>
    <w:p w14:paraId="4FE2C576" w14:textId="7C18DB7D" w:rsidR="00D92909" w:rsidRDefault="00D92909" w:rsidP="000D2084">
      <w:pPr>
        <w:pStyle w:val="phnormal"/>
      </w:pPr>
      <w:r>
        <w:t>Выберите пункт меню «Пуск/</w:t>
      </w:r>
      <w:r w:rsidR="00A44113" w:rsidRPr="00A44113">
        <w:t xml:space="preserve"> </w:t>
      </w:r>
      <w:r>
        <w:t>Расписание/</w:t>
      </w:r>
      <w:r w:rsidR="00A44113" w:rsidRPr="00A44113">
        <w:t xml:space="preserve"> </w:t>
      </w:r>
      <w:r>
        <w:t>Мое расписание». Откроется окно «Мое расписание»</w:t>
      </w:r>
    </w:p>
    <w:p w14:paraId="45BC75C4" w14:textId="625085C1" w:rsidR="00135A37" w:rsidRDefault="00135A37" w:rsidP="00135A37">
      <w:pPr>
        <w:pStyle w:val="phnormal"/>
      </w:pPr>
      <w:r>
        <w:t xml:space="preserve">При </w:t>
      </w:r>
      <w:proofErr w:type="gramStart"/>
      <w:r>
        <w:t>подключенном</w:t>
      </w:r>
      <w:proofErr w:type="gramEnd"/>
      <w:r>
        <w:t xml:space="preserve"> плагине отображается кнопка «Перейти в журнал.</w:t>
      </w:r>
    </w:p>
    <w:p w14:paraId="628D5E0F" w14:textId="6D6B4A02" w:rsidR="00135A37" w:rsidRDefault="00135A37" w:rsidP="000D2084">
      <w:pPr>
        <w:pStyle w:val="phnormal"/>
      </w:pPr>
      <w:r w:rsidRPr="00135A37">
        <w:t>Чтобы открыть классный журнал, выберите предмет и нажмите на кнопку «Перейти в журнал». Откроется окно</w:t>
      </w:r>
      <w:r w:rsidR="000D2084">
        <w:t xml:space="preserve"> </w:t>
      </w:r>
      <w:r>
        <w:t>«Классный журнал»</w:t>
      </w:r>
      <w:r w:rsidR="000D2084">
        <w:t>.</w:t>
      </w:r>
    </w:p>
    <w:p w14:paraId="08B076B1" w14:textId="38CE52FC" w:rsidR="003838E9" w:rsidRDefault="003838E9" w:rsidP="00E46196">
      <w:pPr>
        <w:pStyle w:val="23"/>
      </w:pPr>
      <w:bookmarkStart w:id="778" w:name="_Ref36048109"/>
      <w:bookmarkStart w:id="779" w:name="_Toc66783395"/>
      <w:r>
        <w:lastRenderedPageBreak/>
        <w:t>Отчеты по качеству Образования</w:t>
      </w:r>
      <w:bookmarkEnd w:id="777"/>
      <w:bookmarkEnd w:id="778"/>
      <w:bookmarkEnd w:id="779"/>
    </w:p>
    <w:p w14:paraId="6C1CF5B7" w14:textId="77777777" w:rsidR="003838E9" w:rsidRDefault="003838E9" w:rsidP="003838E9">
      <w:pPr>
        <w:pStyle w:val="phlistitemizedtitle"/>
      </w:pPr>
      <w:r>
        <w:t>Отчеты по качеству Образования включают в себя:</w:t>
      </w:r>
    </w:p>
    <w:p w14:paraId="2E0B588E" w14:textId="77777777" w:rsidR="003838E9" w:rsidRDefault="003838E9" w:rsidP="00336BCD">
      <w:pPr>
        <w:pStyle w:val="phlistitemized1"/>
      </w:pPr>
      <w:r>
        <w:t>«Сводный отчет об успеваемости по параллелям»;</w:t>
      </w:r>
    </w:p>
    <w:p w14:paraId="045108CB" w14:textId="120CAC64" w:rsidR="003838E9" w:rsidRDefault="00CF0D6D" w:rsidP="00336BCD">
      <w:pPr>
        <w:pStyle w:val="phlistitemized1"/>
      </w:pPr>
      <w:r>
        <w:t>«</w:t>
      </w:r>
      <w:r w:rsidR="003838E9">
        <w:t xml:space="preserve">Сводный отчет </w:t>
      </w:r>
      <w:r w:rsidR="00884FB5">
        <w:t>об успеваемости по организации»;</w:t>
      </w:r>
    </w:p>
    <w:p w14:paraId="79B83EC5" w14:textId="6576DA7C" w:rsidR="00D40243" w:rsidRDefault="00D40243" w:rsidP="00336BCD">
      <w:pPr>
        <w:pStyle w:val="phlistitemized1"/>
      </w:pPr>
      <w:r>
        <w:t>«Отчет о выполнении учебных программ по уровням образования» (</w:t>
      </w:r>
      <w:r w:rsidR="00504738">
        <w:t xml:space="preserve">п. </w:t>
      </w:r>
      <w:r>
        <w:fldChar w:fldCharType="begin"/>
      </w:r>
      <w:r>
        <w:instrText xml:space="preserve"> REF _Ref63415792 \r \h </w:instrText>
      </w:r>
      <w:r>
        <w:fldChar w:fldCharType="separate"/>
      </w:r>
      <w:r w:rsidR="00284EFC">
        <w:t>1.58.3</w:t>
      </w:r>
      <w:r>
        <w:fldChar w:fldCharType="end"/>
      </w:r>
      <w:r>
        <w:t>);</w:t>
      </w:r>
    </w:p>
    <w:p w14:paraId="6E040E7A" w14:textId="2C918E6D" w:rsidR="004F5629" w:rsidRDefault="004F5629" w:rsidP="00336BCD">
      <w:pPr>
        <w:pStyle w:val="phlistitemized1"/>
      </w:pPr>
      <w:r>
        <w:t xml:space="preserve">«Информация по родителям» (п. </w:t>
      </w:r>
      <w:r>
        <w:fldChar w:fldCharType="begin"/>
      </w:r>
      <w:r>
        <w:instrText xml:space="preserve"> REF _Ref63763903 \r \h </w:instrText>
      </w:r>
      <w:r>
        <w:fldChar w:fldCharType="separate"/>
      </w:r>
      <w:r w:rsidR="00284EFC">
        <w:t>1.58.4</w:t>
      </w:r>
      <w:r>
        <w:fldChar w:fldCharType="end"/>
      </w:r>
      <w:r>
        <w:t>);</w:t>
      </w:r>
    </w:p>
    <w:p w14:paraId="0B3E3852" w14:textId="24790E2C" w:rsidR="00884FB5" w:rsidRDefault="00884FB5" w:rsidP="00336BCD">
      <w:pPr>
        <w:pStyle w:val="phlistitemized1"/>
      </w:pPr>
      <w:r>
        <w:t>«Сведения о посещаемости по организации» (п.</w:t>
      </w:r>
      <w:r w:rsidR="004F5629">
        <w:fldChar w:fldCharType="begin"/>
      </w:r>
      <w:r w:rsidR="004F5629">
        <w:instrText xml:space="preserve"> REF _Ref63763889 \r \h </w:instrText>
      </w:r>
      <w:r w:rsidR="004F5629">
        <w:fldChar w:fldCharType="separate"/>
      </w:r>
      <w:r w:rsidR="00284EFC">
        <w:t>1.58.5</w:t>
      </w:r>
      <w:r w:rsidR="004F5629">
        <w:fldChar w:fldCharType="end"/>
      </w:r>
      <w:r>
        <w:t>);</w:t>
      </w:r>
    </w:p>
    <w:p w14:paraId="360E7AED" w14:textId="1FB33970" w:rsidR="00F77B5F" w:rsidRDefault="00F77B5F" w:rsidP="00336BCD">
      <w:pPr>
        <w:pStyle w:val="phlistitemized1"/>
      </w:pPr>
      <w:r>
        <w:t>«</w:t>
      </w:r>
      <w:r w:rsidRPr="00D1770A">
        <w:t>Отчет о посещаемости по датам</w:t>
      </w:r>
      <w:r>
        <w:t xml:space="preserve">» (п. </w:t>
      </w:r>
      <w:r>
        <w:fldChar w:fldCharType="begin"/>
      </w:r>
      <w:r>
        <w:instrText xml:space="preserve"> REF _Ref63412636 \r \h </w:instrText>
      </w:r>
      <w:r>
        <w:fldChar w:fldCharType="separate"/>
      </w:r>
      <w:r w:rsidR="00284EFC">
        <w:t>1.58.6</w:t>
      </w:r>
      <w:r>
        <w:fldChar w:fldCharType="end"/>
      </w:r>
      <w:r>
        <w:t>);</w:t>
      </w:r>
    </w:p>
    <w:p w14:paraId="118A28BB" w14:textId="25F2E159" w:rsidR="003838E9" w:rsidRDefault="003838E9" w:rsidP="00336BCD">
      <w:pPr>
        <w:pStyle w:val="phlistitemized1"/>
      </w:pPr>
      <w:r>
        <w:t>«Отчет об успеваемости класса» (</w:t>
      </w:r>
      <w:r w:rsidR="00CB6CD0" w:rsidRPr="00A80107">
        <w:t xml:space="preserve">см. </w:t>
      </w:r>
      <w:r>
        <w:t>п.</w:t>
      </w:r>
      <w:r w:rsidR="006B2A85">
        <w:t xml:space="preserve"> </w:t>
      </w:r>
      <w:r w:rsidR="00F77B5F">
        <w:fldChar w:fldCharType="begin"/>
      </w:r>
      <w:r w:rsidR="00F77B5F">
        <w:instrText xml:space="preserve"> REF _Ref63412685 \r \h </w:instrText>
      </w:r>
      <w:r w:rsidR="00F77B5F">
        <w:fldChar w:fldCharType="separate"/>
      </w:r>
      <w:r w:rsidR="00284EFC">
        <w:t>1.58.8</w:t>
      </w:r>
      <w:r w:rsidR="00F77B5F">
        <w:fldChar w:fldCharType="end"/>
      </w:r>
      <w:r>
        <w:t>);</w:t>
      </w:r>
    </w:p>
    <w:p w14:paraId="713A361D" w14:textId="6D605BCF" w:rsidR="00147AE1" w:rsidRDefault="00147AE1" w:rsidP="00336BCD">
      <w:pPr>
        <w:pStyle w:val="phlistitemized1"/>
      </w:pPr>
      <w:r>
        <w:t>«</w:t>
      </w:r>
      <w:r w:rsidRPr="00AF2AF4">
        <w:t xml:space="preserve">Сводный отчет </w:t>
      </w:r>
      <w:r>
        <w:t xml:space="preserve">замечаний по организации» (п. </w:t>
      </w:r>
      <w:r>
        <w:fldChar w:fldCharType="begin"/>
      </w:r>
      <w:r>
        <w:instrText xml:space="preserve"> REF _Ref63418762 \r \h </w:instrText>
      </w:r>
      <w:r>
        <w:fldChar w:fldCharType="separate"/>
      </w:r>
      <w:r w:rsidR="00284EFC">
        <w:t>1.58.7</w:t>
      </w:r>
      <w:r>
        <w:fldChar w:fldCharType="end"/>
      </w:r>
      <w:r>
        <w:t>);</w:t>
      </w:r>
    </w:p>
    <w:p w14:paraId="51562E73" w14:textId="774B5282" w:rsidR="00714256" w:rsidRDefault="00714256" w:rsidP="00336BCD">
      <w:pPr>
        <w:pStyle w:val="phlistitemized1"/>
      </w:pPr>
      <w:r>
        <w:t>«Средний балл ученика» (</w:t>
      </w:r>
      <w:r w:rsidR="00CB6CD0" w:rsidRPr="00A80107">
        <w:t xml:space="preserve">см. </w:t>
      </w:r>
      <w:r w:rsidR="00717AC2">
        <w:t xml:space="preserve">п. </w:t>
      </w:r>
      <w:r w:rsidR="00717AC2">
        <w:fldChar w:fldCharType="begin"/>
      </w:r>
      <w:r w:rsidR="00717AC2">
        <w:instrText xml:space="preserve"> REF _Ref1059615 \r \h </w:instrText>
      </w:r>
      <w:r w:rsidR="00717AC2">
        <w:fldChar w:fldCharType="separate"/>
      </w:r>
      <w:r w:rsidR="00284EFC">
        <w:t>1.58.9</w:t>
      </w:r>
      <w:r w:rsidR="00717AC2">
        <w:fldChar w:fldCharType="end"/>
      </w:r>
      <w:r>
        <w:t>);</w:t>
      </w:r>
    </w:p>
    <w:p w14:paraId="4F88D811" w14:textId="3A58300A" w:rsidR="00717AC2" w:rsidRDefault="00717AC2" w:rsidP="00336BCD">
      <w:pPr>
        <w:pStyle w:val="phlistitemized1"/>
      </w:pPr>
      <w:r>
        <w:t>«Табель успеваемости учащегося» (</w:t>
      </w:r>
      <w:r w:rsidR="00CB6CD0" w:rsidRPr="00A80107">
        <w:t xml:space="preserve">см. </w:t>
      </w:r>
      <w:r>
        <w:t xml:space="preserve">п. </w:t>
      </w:r>
      <w:r w:rsidR="00280B8D">
        <w:fldChar w:fldCharType="begin"/>
      </w:r>
      <w:r w:rsidR="00280B8D">
        <w:instrText xml:space="preserve"> REF _Ref1060211 \r \h </w:instrText>
      </w:r>
      <w:r w:rsidR="00280B8D">
        <w:fldChar w:fldCharType="separate"/>
      </w:r>
      <w:r w:rsidR="00284EFC">
        <w:t>1.58.10</w:t>
      </w:r>
      <w:r w:rsidR="00280B8D">
        <w:fldChar w:fldCharType="end"/>
      </w:r>
      <w:r>
        <w:t>);</w:t>
      </w:r>
      <w:r w:rsidR="00CB6CD0">
        <w:t xml:space="preserve"> </w:t>
      </w:r>
    </w:p>
    <w:p w14:paraId="7C4955B6" w14:textId="6437B8C3" w:rsidR="003838E9" w:rsidRDefault="003838E9" w:rsidP="00336BCD">
      <w:pPr>
        <w:pStyle w:val="phlistitemized1"/>
      </w:pPr>
      <w:r>
        <w:t>«Итоги успеваемости по предмету за учебный период» (</w:t>
      </w:r>
      <w:r w:rsidR="00CB6CD0" w:rsidRPr="00A80107">
        <w:t xml:space="preserve">см. </w:t>
      </w:r>
      <w:r>
        <w:t>п.</w:t>
      </w:r>
      <w:r w:rsidR="004C46CF">
        <w:t xml:space="preserve"> </w:t>
      </w:r>
      <w:r w:rsidR="004C46CF">
        <w:fldChar w:fldCharType="begin"/>
      </w:r>
      <w:r w:rsidR="004C46CF">
        <w:instrText xml:space="preserve"> REF _Ref4244896 \r \h </w:instrText>
      </w:r>
      <w:r w:rsidR="004C46CF">
        <w:fldChar w:fldCharType="separate"/>
      </w:r>
      <w:r w:rsidR="00284EFC">
        <w:t>1.58.11</w:t>
      </w:r>
      <w:r w:rsidR="004C46CF">
        <w:fldChar w:fldCharType="end"/>
      </w:r>
      <w:r>
        <w:t>);</w:t>
      </w:r>
    </w:p>
    <w:p w14:paraId="1931A45A" w14:textId="48B7F578" w:rsidR="00CF0D6D" w:rsidRDefault="00CF0D6D" w:rsidP="00336BCD">
      <w:pPr>
        <w:pStyle w:val="phlistitemized1"/>
      </w:pPr>
      <w:r>
        <w:t>«Табель учебных часов учителя» (</w:t>
      </w:r>
      <w:r w:rsidR="00CB6CD0" w:rsidRPr="00A80107">
        <w:t xml:space="preserve">см. </w:t>
      </w:r>
      <w:r>
        <w:t xml:space="preserve">п. </w:t>
      </w:r>
      <w:r>
        <w:fldChar w:fldCharType="begin"/>
      </w:r>
      <w:r>
        <w:instrText xml:space="preserve"> REF _Ref1061923 \r \h </w:instrText>
      </w:r>
      <w:r>
        <w:fldChar w:fldCharType="separate"/>
      </w:r>
      <w:r w:rsidR="00284EFC">
        <w:t>1.58.12</w:t>
      </w:r>
      <w:r>
        <w:fldChar w:fldCharType="end"/>
      </w:r>
      <w:r>
        <w:t>);</w:t>
      </w:r>
    </w:p>
    <w:p w14:paraId="14946504" w14:textId="5450D442" w:rsidR="007E34DD" w:rsidRDefault="007E34DD" w:rsidP="00336BCD">
      <w:pPr>
        <w:pStyle w:val="phlistitemized1"/>
      </w:pPr>
      <w:r>
        <w:t>«Средний балл учителя» (</w:t>
      </w:r>
      <w:r w:rsidR="00CB6CD0" w:rsidRPr="00A80107">
        <w:t xml:space="preserve">см. </w:t>
      </w:r>
      <w:r>
        <w:t>п.</w:t>
      </w:r>
      <w:r w:rsidR="004C46CF">
        <w:t xml:space="preserve"> </w:t>
      </w:r>
      <w:r w:rsidR="004C46CF">
        <w:fldChar w:fldCharType="begin"/>
      </w:r>
      <w:r w:rsidR="004C46CF">
        <w:instrText xml:space="preserve"> REF _Ref1117398 \r \h </w:instrText>
      </w:r>
      <w:r w:rsidR="004C46CF">
        <w:fldChar w:fldCharType="separate"/>
      </w:r>
      <w:r w:rsidR="00284EFC">
        <w:t>1.58.13</w:t>
      </w:r>
      <w:r w:rsidR="004C46CF">
        <w:fldChar w:fldCharType="end"/>
      </w:r>
      <w:r>
        <w:t>);</w:t>
      </w:r>
    </w:p>
    <w:p w14:paraId="5625CEFE" w14:textId="6173DE32" w:rsidR="007E34DD" w:rsidRDefault="007E34DD" w:rsidP="00336BCD">
      <w:pPr>
        <w:pStyle w:val="phlistitemized1"/>
      </w:pPr>
      <w:r>
        <w:t>«Динамика среднего балла учителя» (</w:t>
      </w:r>
      <w:r w:rsidR="00CB6CD0" w:rsidRPr="00A80107">
        <w:t xml:space="preserve">см. </w:t>
      </w:r>
      <w:r>
        <w:t xml:space="preserve">п. </w:t>
      </w:r>
      <w:r>
        <w:fldChar w:fldCharType="begin"/>
      </w:r>
      <w:r>
        <w:instrText xml:space="preserve"> REF _Ref1061572 \r \h </w:instrText>
      </w:r>
      <w:r>
        <w:fldChar w:fldCharType="separate"/>
      </w:r>
      <w:r w:rsidR="00284EFC">
        <w:t>1.58.14</w:t>
      </w:r>
      <w:r>
        <w:fldChar w:fldCharType="end"/>
      </w:r>
      <w:r>
        <w:t>);</w:t>
      </w:r>
    </w:p>
    <w:p w14:paraId="246A27C5" w14:textId="3BEBD5BF" w:rsidR="003838E9" w:rsidRDefault="003838E9" w:rsidP="00336BCD">
      <w:pPr>
        <w:pStyle w:val="phlistitemized1"/>
      </w:pPr>
      <w:r>
        <w:t>«Предварительная итоговая успева</w:t>
      </w:r>
      <w:r w:rsidR="004C46CF">
        <w:t>емость и посещаемость по классу</w:t>
      </w:r>
      <w:r>
        <w:t>» (</w:t>
      </w:r>
      <w:r w:rsidR="00CB6CD0" w:rsidRPr="00A80107">
        <w:t xml:space="preserve">см. </w:t>
      </w:r>
      <w:r>
        <w:t>п. </w:t>
      </w:r>
      <w:r w:rsidR="004C46CF">
        <w:fldChar w:fldCharType="begin"/>
      </w:r>
      <w:r w:rsidR="004C46CF">
        <w:instrText xml:space="preserve"> REF _Ref4168101 \r \h </w:instrText>
      </w:r>
      <w:r w:rsidR="004C46CF">
        <w:fldChar w:fldCharType="separate"/>
      </w:r>
      <w:r w:rsidR="00284EFC">
        <w:t>1.58.15</w:t>
      </w:r>
      <w:r w:rsidR="004C46CF">
        <w:fldChar w:fldCharType="end"/>
      </w:r>
      <w:r w:rsidR="003D0FBB">
        <w:t>);</w:t>
      </w:r>
    </w:p>
    <w:p w14:paraId="6313CA39" w14:textId="35200DE4" w:rsidR="003D0FBB" w:rsidRDefault="003D0FBB" w:rsidP="00336BCD">
      <w:pPr>
        <w:pStyle w:val="phlistitemized1"/>
      </w:pPr>
      <w:r>
        <w:t>«Отчет об успеваемости и посещаемости ученика» (</w:t>
      </w:r>
      <w:r w:rsidR="00CB6CD0" w:rsidRPr="00A80107">
        <w:t xml:space="preserve">см. </w:t>
      </w:r>
      <w:r w:rsidR="003D7F6E">
        <w:t xml:space="preserve">п. </w:t>
      </w:r>
      <w:r w:rsidR="003D7F6E">
        <w:fldChar w:fldCharType="begin"/>
      </w:r>
      <w:r w:rsidR="003D7F6E">
        <w:instrText xml:space="preserve"> REF _Ref1116484 \r \h </w:instrText>
      </w:r>
      <w:r w:rsidR="003D7F6E">
        <w:fldChar w:fldCharType="separate"/>
      </w:r>
      <w:r w:rsidR="00284EFC">
        <w:t>1.58.18</w:t>
      </w:r>
      <w:r w:rsidR="003D7F6E">
        <w:fldChar w:fldCharType="end"/>
      </w:r>
      <w:r>
        <w:t>);</w:t>
      </w:r>
    </w:p>
    <w:p w14:paraId="3BDB544A" w14:textId="29C1A29F" w:rsidR="003D0FBB" w:rsidRDefault="003D0FBB" w:rsidP="00336BCD">
      <w:pPr>
        <w:pStyle w:val="phlistitemized1"/>
      </w:pPr>
      <w:r>
        <w:t>«Отчет об успеваемости класса по предмету» (</w:t>
      </w:r>
      <w:r w:rsidR="00CB6CD0" w:rsidRPr="00A80107">
        <w:t xml:space="preserve">см. </w:t>
      </w:r>
      <w:r w:rsidR="003D7F6E">
        <w:t>п.</w:t>
      </w:r>
      <w:r w:rsidR="004C46CF">
        <w:t xml:space="preserve"> </w:t>
      </w:r>
      <w:r w:rsidR="004C46CF">
        <w:fldChar w:fldCharType="begin"/>
      </w:r>
      <w:r w:rsidR="004C46CF">
        <w:instrText xml:space="preserve"> REF _Ref1116506 \r \h </w:instrText>
      </w:r>
      <w:r w:rsidR="004C46CF">
        <w:fldChar w:fldCharType="separate"/>
      </w:r>
      <w:r w:rsidR="00284EFC">
        <w:t>1.58.17</w:t>
      </w:r>
      <w:r w:rsidR="004C46CF">
        <w:fldChar w:fldCharType="end"/>
      </w:r>
      <w:r>
        <w:t>);</w:t>
      </w:r>
    </w:p>
    <w:p w14:paraId="02D6EA20" w14:textId="0488697C" w:rsidR="003D0FBB" w:rsidRDefault="003D0FBB" w:rsidP="00336BCD">
      <w:pPr>
        <w:pStyle w:val="phlistitemized1"/>
      </w:pPr>
      <w:r>
        <w:t>«Отчет об успеваемости ученика» (</w:t>
      </w:r>
      <w:r w:rsidR="00CB6CD0" w:rsidRPr="00A80107">
        <w:t xml:space="preserve">см. </w:t>
      </w:r>
      <w:r w:rsidR="003D7F6E">
        <w:t>п.</w:t>
      </w:r>
      <w:r w:rsidR="004C46CF">
        <w:t xml:space="preserve"> </w:t>
      </w:r>
      <w:r w:rsidR="004C46CF">
        <w:fldChar w:fldCharType="begin"/>
      </w:r>
      <w:r w:rsidR="004C46CF">
        <w:instrText xml:space="preserve"> REF _Ref4244986 \r \h </w:instrText>
      </w:r>
      <w:r w:rsidR="004C46CF">
        <w:fldChar w:fldCharType="separate"/>
      </w:r>
      <w:r w:rsidR="00284EFC">
        <w:t>1.58.18</w:t>
      </w:r>
      <w:r w:rsidR="004C46CF">
        <w:fldChar w:fldCharType="end"/>
      </w:r>
      <w:r>
        <w:t>);</w:t>
      </w:r>
    </w:p>
    <w:p w14:paraId="3B6A7D68" w14:textId="1C010406" w:rsidR="003D0FBB" w:rsidRPr="002C2401" w:rsidRDefault="003D0FBB" w:rsidP="00336BCD">
      <w:pPr>
        <w:pStyle w:val="phlistitemized1"/>
      </w:pPr>
      <w:r>
        <w:t>«Прогнозирование успеваемости по классу» (</w:t>
      </w:r>
      <w:r w:rsidR="00CB6CD0" w:rsidRPr="00A80107">
        <w:t xml:space="preserve">см. </w:t>
      </w:r>
      <w:r w:rsidR="003D7F6E">
        <w:t>п.</w:t>
      </w:r>
      <w:r w:rsidR="006B2A85">
        <w:t xml:space="preserve"> </w:t>
      </w:r>
      <w:r w:rsidR="00DD6229">
        <w:fldChar w:fldCharType="begin"/>
      </w:r>
      <w:r w:rsidR="00DD6229">
        <w:instrText xml:space="preserve"> REF _Ref11666701 \r \h </w:instrText>
      </w:r>
      <w:r w:rsidR="00DD6229">
        <w:fldChar w:fldCharType="separate"/>
      </w:r>
      <w:r w:rsidR="00284EFC">
        <w:t>1.58.19</w:t>
      </w:r>
      <w:r w:rsidR="00DD6229">
        <w:fldChar w:fldCharType="end"/>
      </w:r>
      <w:r w:rsidR="002C2401">
        <w:t>)</w:t>
      </w:r>
      <w:r w:rsidR="004F5629">
        <w:t>.</w:t>
      </w:r>
    </w:p>
    <w:p w14:paraId="250F9EBC" w14:textId="77777777" w:rsidR="009263A0" w:rsidRPr="00355995" w:rsidRDefault="009263A0" w:rsidP="00355995">
      <w:pPr>
        <w:pStyle w:val="31"/>
      </w:pPr>
      <w:bookmarkStart w:id="780" w:name="_Ref36048110"/>
      <w:bookmarkStart w:id="781" w:name="_Toc66783396"/>
      <w:r w:rsidRPr="00355995">
        <w:t>Сводный отчет об успеваемости по параллелям</w:t>
      </w:r>
      <w:bookmarkEnd w:id="780"/>
      <w:bookmarkEnd w:id="781"/>
    </w:p>
    <w:p w14:paraId="634946AC" w14:textId="1ACB9778" w:rsidR="009263A0" w:rsidRPr="00187163" w:rsidRDefault="009263A0" w:rsidP="009263A0">
      <w:pPr>
        <w:pStyle w:val="phnormal"/>
      </w:pPr>
      <w:r>
        <w:t xml:space="preserve">В плагине «Отчеты по качеству образования» </w:t>
      </w:r>
      <w:r w:rsidR="00DF4A36">
        <w:t>доработан</w:t>
      </w:r>
      <w:r>
        <w:t xml:space="preserve"> отчет «Итоги успеваемости по предмету за учебный период».</w:t>
      </w:r>
    </w:p>
    <w:p w14:paraId="0D290D0E" w14:textId="72CBF3E7" w:rsidR="009263A0" w:rsidRDefault="009263A0" w:rsidP="009263A0">
      <w:pPr>
        <w:pStyle w:val="phnormal"/>
      </w:pPr>
      <w:r>
        <w:t>Перейдите в пункт меню «Пуск/</w:t>
      </w:r>
      <w:r w:rsidR="00A44113" w:rsidRPr="00A44113">
        <w:t xml:space="preserve"> </w:t>
      </w:r>
      <w:r>
        <w:t>Отчеты/</w:t>
      </w:r>
      <w:r w:rsidR="00A44113" w:rsidRPr="00A44113">
        <w:t xml:space="preserve"> </w:t>
      </w:r>
      <w:r>
        <w:t>Итоговая успеваемость и посещаемость по классу/</w:t>
      </w:r>
      <w:r w:rsidR="00A44113" w:rsidRPr="00A44113">
        <w:t xml:space="preserve"> </w:t>
      </w:r>
      <w:r>
        <w:t xml:space="preserve">Сводный </w:t>
      </w:r>
      <w:r w:rsidRPr="006E3A51">
        <w:t>отчет об успеваемости по параллелям</w:t>
      </w:r>
      <w:r>
        <w:t>». Откроется окно формирования отчета (</w:t>
      </w:r>
      <w:r w:rsidR="008A59A6">
        <w:fldChar w:fldCharType="begin"/>
      </w:r>
      <w:r w:rsidR="008A59A6">
        <w:instrText xml:space="preserve"> REF _Ref501352737 \h </w:instrText>
      </w:r>
      <w:r w:rsidR="008A59A6">
        <w:fldChar w:fldCharType="separate"/>
      </w:r>
      <w:r w:rsidR="00284EFC">
        <w:t>Рисунок </w:t>
      </w:r>
      <w:r w:rsidR="00284EFC">
        <w:rPr>
          <w:noProof/>
        </w:rPr>
        <w:t>283</w:t>
      </w:r>
      <w:r w:rsidR="008A59A6">
        <w:fldChar w:fldCharType="end"/>
      </w:r>
      <w:r>
        <w:t>).</w:t>
      </w:r>
    </w:p>
    <w:p w14:paraId="3FD42A31" w14:textId="77777777" w:rsidR="001D4CCE" w:rsidRDefault="009263A0" w:rsidP="009263A0">
      <w:pPr>
        <w:pStyle w:val="phfigure"/>
      </w:pPr>
      <w:r>
        <w:rPr>
          <w:noProof/>
        </w:rPr>
        <w:lastRenderedPageBreak/>
        <w:drawing>
          <wp:inline distT="0" distB="0" distL="0" distR="0" wp14:anchorId="1AFC528E" wp14:editId="5CF7BF11">
            <wp:extent cx="3790950" cy="1304925"/>
            <wp:effectExtent l="0" t="0" r="0"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790950" cy="1304925"/>
                    </a:xfrm>
                    <a:prstGeom prst="rect">
                      <a:avLst/>
                    </a:prstGeom>
                  </pic:spPr>
                </pic:pic>
              </a:graphicData>
            </a:graphic>
          </wp:inline>
        </w:drawing>
      </w:r>
    </w:p>
    <w:p w14:paraId="76E40AE6" w14:textId="0D1016CF" w:rsidR="009263A0" w:rsidRDefault="002A0799" w:rsidP="009263A0">
      <w:pPr>
        <w:pStyle w:val="phfiguretitle"/>
      </w:pPr>
      <w:bookmarkStart w:id="782" w:name="_Ref501352737"/>
      <w:r>
        <w:t>Рисунок </w:t>
      </w:r>
      <w:r w:rsidR="005D124A">
        <w:fldChar w:fldCharType="begin"/>
      </w:r>
      <w:r w:rsidR="005D124A">
        <w:instrText xml:space="preserve"> SEQ Рисунок \* ARABIC </w:instrText>
      </w:r>
      <w:r w:rsidR="005D124A">
        <w:fldChar w:fldCharType="separate"/>
      </w:r>
      <w:r w:rsidR="00284EFC">
        <w:rPr>
          <w:noProof/>
        </w:rPr>
        <w:t>283</w:t>
      </w:r>
      <w:r w:rsidR="005D124A">
        <w:rPr>
          <w:noProof/>
        </w:rPr>
        <w:fldChar w:fldCharType="end"/>
      </w:r>
      <w:bookmarkEnd w:id="782"/>
      <w:r w:rsidR="009263A0">
        <w:t xml:space="preserve"> – </w:t>
      </w:r>
      <w:r w:rsidR="009263A0" w:rsidRPr="006E3A51">
        <w:t>Сводный отчет об успеваемости по параллелям</w:t>
      </w:r>
    </w:p>
    <w:p w14:paraId="258307C7" w14:textId="77777777" w:rsidR="009263A0" w:rsidRDefault="009263A0" w:rsidP="00006DE1">
      <w:pPr>
        <w:pStyle w:val="phlistitemizedtitle"/>
      </w:pPr>
      <w:r>
        <w:t>Заполните поля:</w:t>
      </w:r>
    </w:p>
    <w:p w14:paraId="2ECE1843" w14:textId="77777777" w:rsidR="009263A0" w:rsidRDefault="009263A0" w:rsidP="00336BCD">
      <w:pPr>
        <w:pStyle w:val="phlistitemized1"/>
      </w:pPr>
      <w:r>
        <w:t xml:space="preserve">«Вид итоговой оценки» – нажмите на кнопку </w:t>
      </w:r>
      <w:r>
        <w:rPr>
          <w:noProof/>
          <w:lang w:eastAsia="ru-RU"/>
        </w:rPr>
        <w:drawing>
          <wp:inline distT="0" distB="0" distL="0" distR="0" wp14:anchorId="2769D2D5" wp14:editId="21C9FF2F">
            <wp:extent cx="180975" cy="228600"/>
            <wp:effectExtent l="0" t="0" r="952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значение из </w:t>
      </w:r>
      <w:r w:rsidRPr="008037C3">
        <w:t>выпадающего</w:t>
      </w:r>
      <w:r>
        <w:t xml:space="preserve"> списка:</w:t>
      </w:r>
    </w:p>
    <w:p w14:paraId="277D859E" w14:textId="4F09B291" w:rsidR="009263A0" w:rsidRDefault="009263A0" w:rsidP="0029764C">
      <w:pPr>
        <w:pStyle w:val="phlistitemized2"/>
      </w:pPr>
      <w:r>
        <w:t>«Промежуточная аттестация»;</w:t>
      </w:r>
    </w:p>
    <w:p w14:paraId="157BCBBA" w14:textId="77777777" w:rsidR="009263A0" w:rsidRDefault="009263A0" w:rsidP="0029764C">
      <w:pPr>
        <w:pStyle w:val="phlistitemized2"/>
      </w:pPr>
      <w:r>
        <w:t>«Годовая»;</w:t>
      </w:r>
    </w:p>
    <w:p w14:paraId="4943636E" w14:textId="77777777" w:rsidR="009263A0" w:rsidRDefault="009263A0" w:rsidP="0029764C">
      <w:pPr>
        <w:pStyle w:val="phlistitemized2"/>
      </w:pPr>
      <w:r>
        <w:t>«Экзаменационная»;</w:t>
      </w:r>
    </w:p>
    <w:p w14:paraId="394A4A07" w14:textId="0B8A8A4C" w:rsidR="009263A0" w:rsidRDefault="00C21DB8" w:rsidP="0029764C">
      <w:pPr>
        <w:pStyle w:val="phlistitemized2"/>
      </w:pPr>
      <w:r>
        <w:t>«Итоговая»;</w:t>
      </w:r>
    </w:p>
    <w:p w14:paraId="24CA9A34" w14:textId="08FF739C" w:rsidR="00C21DB8" w:rsidRDefault="00475A4B" w:rsidP="0029764C">
      <w:pPr>
        <w:pStyle w:val="phlistitemized2"/>
      </w:pPr>
      <w:r>
        <w:t>«</w:t>
      </w:r>
      <w:r w:rsidR="00C21DB8">
        <w:t>Промежуточная аттестация – д</w:t>
      </w:r>
      <w:r w:rsidR="00C21DB8">
        <w:rPr>
          <w:lang w:val="en-US"/>
        </w:rPr>
        <w:t>/</w:t>
      </w:r>
      <w:r w:rsidR="00C21DB8">
        <w:t>о</w:t>
      </w:r>
      <w:r>
        <w:t>»</w:t>
      </w:r>
      <w:r w:rsidR="00C21DB8">
        <w:t>.</w:t>
      </w:r>
    </w:p>
    <w:p w14:paraId="7206CAED" w14:textId="0FB862F9" w:rsidR="009263A0" w:rsidRDefault="009263A0" w:rsidP="00336BCD">
      <w:pPr>
        <w:pStyle w:val="phlistitemized1"/>
      </w:pPr>
      <w:r>
        <w:t xml:space="preserve">«Параллель» – нажмите на кнопку </w:t>
      </w:r>
      <w:r>
        <w:rPr>
          <w:noProof/>
          <w:lang w:eastAsia="ru-RU"/>
        </w:rPr>
        <w:drawing>
          <wp:inline distT="0" distB="0" distL="0" distR="0" wp14:anchorId="5D4F84B1" wp14:editId="4EA2533D">
            <wp:extent cx="180975" cy="228600"/>
            <wp:effectExtent l="0" t="0" r="952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w:t>
      </w:r>
      <w:r w:rsidR="00475A4B">
        <w:t xml:space="preserve"> значение из выпадающего списка.</w:t>
      </w:r>
    </w:p>
    <w:p w14:paraId="1DDCE6E0" w14:textId="77777777" w:rsidR="00495568" w:rsidRDefault="00FD1F71" w:rsidP="00FD1F71">
      <w:pPr>
        <w:pStyle w:val="phnormal"/>
        <w:rPr>
          <w:b/>
        </w:rPr>
      </w:pPr>
      <w:r w:rsidRPr="00152036">
        <w:rPr>
          <w:b/>
        </w:rPr>
        <w:t>Примечани</w:t>
      </w:r>
      <w:r w:rsidR="00495568">
        <w:rPr>
          <w:b/>
        </w:rPr>
        <w:t>я</w:t>
      </w:r>
    </w:p>
    <w:p w14:paraId="4BDCDFA5" w14:textId="400DC7C7" w:rsidR="00FD1F71" w:rsidRDefault="00495568" w:rsidP="00FD1F71">
      <w:pPr>
        <w:pStyle w:val="phnormal"/>
      </w:pPr>
      <w:r>
        <w:t>1</w:t>
      </w:r>
      <w:proofErr w:type="gramStart"/>
      <w:r>
        <w:t xml:space="preserve"> </w:t>
      </w:r>
      <w:r w:rsidR="00FD1F71">
        <w:t>Е</w:t>
      </w:r>
      <w:proofErr w:type="gramEnd"/>
      <w:r w:rsidR="00FD1F71">
        <w:t>сли в справочнике предмета включен параметр «Нет оценок», то в разделе «Не выставлены оценки» не будут учитываться те предметы, в карточке которых включен данный параметр (в том числе, предметы, по которым не предусмотрено выставление оценок).</w:t>
      </w:r>
    </w:p>
    <w:p w14:paraId="6BB5FA80" w14:textId="1550B4F4" w:rsidR="00495568" w:rsidRPr="00A80107" w:rsidRDefault="00495568" w:rsidP="00FD1F71">
      <w:pPr>
        <w:pStyle w:val="phnormal"/>
      </w:pPr>
      <w:r>
        <w:t>2</w:t>
      </w:r>
      <w:proofErr w:type="gramStart"/>
      <w:r>
        <w:t xml:space="preserve"> П</w:t>
      </w:r>
      <w:proofErr w:type="gramEnd"/>
      <w:r>
        <w:t>ри включенной настройке «Учитывать в отчетах отдельно от класса» у ученика группы обучения по ИУП, показатели по выбранному ученику будут рассчитываться отдельной строкой.</w:t>
      </w:r>
    </w:p>
    <w:p w14:paraId="08D67B0E" w14:textId="66D812F5" w:rsidR="001D4CCE" w:rsidRDefault="009263A0" w:rsidP="009263A0">
      <w:pPr>
        <w:pStyle w:val="phnormal"/>
      </w:pPr>
      <w:r>
        <w:t xml:space="preserve">После заполнения полей нажмите на кнопку «Сформировать», откроется окно с системным сообщением: «Формирование отчета </w:t>
      </w:r>
      <w:r w:rsidR="00006DE1">
        <w:t>«</w:t>
      </w:r>
      <w:r>
        <w:t>Сводный отчет об успеваемости по параллелям</w:t>
      </w:r>
      <w:r w:rsidR="00006DE1">
        <w:t>»</w:t>
      </w:r>
      <w:r>
        <w:t xml:space="preserve"> поставлено в очередь</w:t>
      </w:r>
      <w:r w:rsidR="00174B9E">
        <w:t>.</w:t>
      </w:r>
      <w:r>
        <w:t xml:space="preserve"> Отчет будет доступен в реестре </w:t>
      </w:r>
      <w:r w:rsidR="00006DE1">
        <w:t>«</w:t>
      </w:r>
      <w:r w:rsidR="00A44113">
        <w:t>Пуск</w:t>
      </w:r>
      <w:r w:rsidR="00A44113" w:rsidRPr="00A44113">
        <w:t>/</w:t>
      </w:r>
      <w:r>
        <w:t xml:space="preserve"> Асинхронные задачи».</w:t>
      </w:r>
    </w:p>
    <w:p w14:paraId="6B0670A9" w14:textId="052EE5E4" w:rsidR="009263A0" w:rsidRDefault="009263A0" w:rsidP="009263A0">
      <w:pPr>
        <w:pStyle w:val="phnormal"/>
      </w:pPr>
      <w:r>
        <w:t>Чтобы посмотреть сформированный отчет, перейдите в пункт меню «Пуск/</w:t>
      </w:r>
      <w:r w:rsidR="00A44113" w:rsidRPr="00A44113">
        <w:t xml:space="preserve"> </w:t>
      </w:r>
      <w:r>
        <w:t>Асинхронные задачи», в открывшемся окне (см.</w:t>
      </w:r>
      <w:r w:rsidR="008A59A6" w:rsidRPr="008A59A6">
        <w:t xml:space="preserve"> </w:t>
      </w:r>
      <w:r w:rsidR="008A59A6">
        <w:fldChar w:fldCharType="begin"/>
      </w:r>
      <w:r w:rsidR="008A59A6">
        <w:instrText xml:space="preserve"> REF _Ref501123712 \h </w:instrText>
      </w:r>
      <w:r w:rsidR="008A59A6">
        <w:fldChar w:fldCharType="separate"/>
      </w:r>
      <w:r w:rsidR="00284EFC">
        <w:t>Рисунок </w:t>
      </w:r>
      <w:r w:rsidR="00284EFC">
        <w:rPr>
          <w:noProof/>
        </w:rPr>
        <w:t>289</w:t>
      </w:r>
      <w:r w:rsidR="008A59A6">
        <w:fldChar w:fldCharType="end"/>
      </w:r>
      <w:r>
        <w:t>) выделите запись отчета и нажмите на кнопку «Просмотр</w:t>
      </w:r>
      <w:r w:rsidR="00DE0355">
        <w:t xml:space="preserve">», </w:t>
      </w:r>
      <w:r w:rsidR="00DE0355">
        <w:rPr>
          <w:rFonts w:cs="Arial"/>
        </w:rPr>
        <w:t>откроется окно «Состояние задачи».</w:t>
      </w:r>
      <w:r w:rsidR="00DE0355" w:rsidRPr="000D1A35">
        <w:t xml:space="preserve"> </w:t>
      </w:r>
      <w:r w:rsidR="00DE0355" w:rsidRPr="000D1A35">
        <w:rPr>
          <w:rFonts w:cs="Arial"/>
        </w:rPr>
        <w:t>В окне «Состояние задачи» нажмите на ссылку «Отчет» в столбце «Знач</w:t>
      </w:r>
      <w:r w:rsidR="00DE0355">
        <w:rPr>
          <w:rFonts w:cs="Arial"/>
        </w:rPr>
        <w:t>ение». Начнется загрузка отчета.</w:t>
      </w:r>
    </w:p>
    <w:p w14:paraId="24827F31" w14:textId="77777777" w:rsidR="00495568" w:rsidRPr="00817AE8" w:rsidRDefault="00495568" w:rsidP="00495568">
      <w:pPr>
        <w:pStyle w:val="phnormal"/>
      </w:pPr>
      <w:r w:rsidRPr="00817AE8">
        <w:lastRenderedPageBreak/>
        <w:t xml:space="preserve">Формирование отчета доступно для пользователей с </w:t>
      </w:r>
      <w:proofErr w:type="spellStart"/>
      <w:r w:rsidRPr="00817AE8">
        <w:t>метаролью</w:t>
      </w:r>
      <w:proofErr w:type="spellEnd"/>
      <w:r w:rsidRPr="00817AE8">
        <w:t xml:space="preserve"> «Администратор», «Администратор системы».</w:t>
      </w:r>
    </w:p>
    <w:p w14:paraId="46519B0D" w14:textId="0EE53B45" w:rsidR="00495568" w:rsidRDefault="00495568" w:rsidP="00495568">
      <w:pPr>
        <w:pStyle w:val="phnormal"/>
      </w:pPr>
      <w:r w:rsidRPr="00817AE8">
        <w:t>Изменение права на роль доступно в окне редактирования роли: «Пуск/</w:t>
      </w:r>
      <w:r w:rsidR="00A44113" w:rsidRPr="00A44113">
        <w:t xml:space="preserve"> </w:t>
      </w:r>
      <w:r w:rsidRPr="00817AE8">
        <w:t>Администрирование/</w:t>
      </w:r>
      <w:r w:rsidR="00A44113" w:rsidRPr="00A44113">
        <w:t xml:space="preserve"> </w:t>
      </w:r>
      <w:r w:rsidRPr="00817AE8">
        <w:t>Роли/ пункт «Изменить»/ право «Сводный отчет об успеваемости по параллелям».</w:t>
      </w:r>
    </w:p>
    <w:p w14:paraId="4239C6B9" w14:textId="5144AFC5" w:rsidR="00CD336B" w:rsidRDefault="00CD336B">
      <w:pPr>
        <w:pStyle w:val="31"/>
      </w:pPr>
      <w:bookmarkStart w:id="783" w:name="_Ref524534561"/>
      <w:bookmarkStart w:id="784" w:name="_Ref528139565"/>
      <w:bookmarkStart w:id="785" w:name="_Toc66783397"/>
      <w:bookmarkStart w:id="786" w:name="_Ref501367967"/>
      <w:r>
        <w:t xml:space="preserve">Сводный отчет об успеваемости по </w:t>
      </w:r>
      <w:r w:rsidR="005731BA">
        <w:t>организации</w:t>
      </w:r>
      <w:bookmarkEnd w:id="783"/>
      <w:bookmarkEnd w:id="784"/>
      <w:bookmarkEnd w:id="785"/>
    </w:p>
    <w:p w14:paraId="168051AC" w14:textId="0134FD70" w:rsidR="00CD336B" w:rsidRPr="00187163" w:rsidRDefault="00CD336B" w:rsidP="00CD336B">
      <w:pPr>
        <w:pStyle w:val="phnormal"/>
      </w:pPr>
      <w:r>
        <w:t>В плагине «Отчеты по качеству образования» доработан отчет «</w:t>
      </w:r>
      <w:proofErr w:type="gramStart"/>
      <w:r>
        <w:rPr>
          <w:lang w:val="en-US"/>
        </w:rPr>
        <w:t>C</w:t>
      </w:r>
      <w:proofErr w:type="gramEnd"/>
      <w:r>
        <w:t xml:space="preserve">водный отчет об успеваемости по </w:t>
      </w:r>
      <w:r w:rsidR="005731BA">
        <w:t>организации</w:t>
      </w:r>
      <w:r>
        <w:t>».</w:t>
      </w:r>
    </w:p>
    <w:p w14:paraId="53C9E144" w14:textId="7D0CC876" w:rsidR="00CD336B" w:rsidRDefault="00CD336B" w:rsidP="00CD336B">
      <w:pPr>
        <w:pStyle w:val="phnormal"/>
      </w:pPr>
      <w:r>
        <w:t>Перейдите в пункт меню «Пуск/</w:t>
      </w:r>
      <w:r w:rsidR="00A44113">
        <w:t xml:space="preserve"> </w:t>
      </w:r>
      <w:r>
        <w:t>Отчеты/</w:t>
      </w:r>
      <w:r w:rsidR="00A44113">
        <w:t xml:space="preserve"> </w:t>
      </w:r>
      <w:r>
        <w:t>Итоговая успеваемость и посещаемость по школе/</w:t>
      </w:r>
      <w:r w:rsidR="00A44113">
        <w:t xml:space="preserve"> </w:t>
      </w:r>
      <w:proofErr w:type="spellStart"/>
      <w:proofErr w:type="gramStart"/>
      <w:r w:rsidRPr="00CD336B">
        <w:t>C</w:t>
      </w:r>
      <w:proofErr w:type="gramEnd"/>
      <w:r w:rsidRPr="00CD336B">
        <w:t>водный</w:t>
      </w:r>
      <w:proofErr w:type="spellEnd"/>
      <w:r w:rsidRPr="00CD336B">
        <w:t xml:space="preserve"> отчет об успеваемости по </w:t>
      </w:r>
      <w:r w:rsidR="004C0802">
        <w:t>организации</w:t>
      </w:r>
      <w:r>
        <w:t>». Откроется окно формирования отчета (</w:t>
      </w:r>
      <w:r w:rsidR="008A59A6">
        <w:fldChar w:fldCharType="begin"/>
      </w:r>
      <w:r w:rsidR="008A59A6">
        <w:instrText xml:space="preserve"> REF _Ref501959255 \h </w:instrText>
      </w:r>
      <w:r w:rsidR="008A59A6">
        <w:fldChar w:fldCharType="separate"/>
      </w:r>
      <w:r w:rsidR="00284EFC">
        <w:t>Рисунок </w:t>
      </w:r>
      <w:r w:rsidR="00284EFC">
        <w:rPr>
          <w:noProof/>
        </w:rPr>
        <w:t>284</w:t>
      </w:r>
      <w:r w:rsidR="008A59A6">
        <w:fldChar w:fldCharType="end"/>
      </w:r>
      <w:r>
        <w:t>).</w:t>
      </w:r>
    </w:p>
    <w:p w14:paraId="02D3C6DF" w14:textId="2C1ECD01" w:rsidR="00CD336B" w:rsidRDefault="006C65FE" w:rsidP="00CD336B">
      <w:pPr>
        <w:pStyle w:val="phfigure"/>
      </w:pPr>
      <w:r>
        <w:rPr>
          <w:noProof/>
        </w:rPr>
        <w:drawing>
          <wp:inline distT="0" distB="0" distL="0" distR="0" wp14:anchorId="34AB69EB" wp14:editId="2F0B2BF2">
            <wp:extent cx="3810000" cy="16287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810000" cy="1628775"/>
                    </a:xfrm>
                    <a:prstGeom prst="rect">
                      <a:avLst/>
                    </a:prstGeom>
                  </pic:spPr>
                </pic:pic>
              </a:graphicData>
            </a:graphic>
          </wp:inline>
        </w:drawing>
      </w:r>
    </w:p>
    <w:p w14:paraId="11811256" w14:textId="5767BBBD" w:rsidR="00CD336B" w:rsidRDefault="002A0799" w:rsidP="00EA27A0">
      <w:pPr>
        <w:pStyle w:val="phfiguretitle"/>
      </w:pPr>
      <w:bookmarkStart w:id="787" w:name="_Ref501959255"/>
      <w:r>
        <w:t>Рисунок </w:t>
      </w:r>
      <w:r w:rsidR="005D124A">
        <w:fldChar w:fldCharType="begin"/>
      </w:r>
      <w:r w:rsidR="005D124A">
        <w:instrText xml:space="preserve"> SEQ Рисунок \* ARABIC </w:instrText>
      </w:r>
      <w:r w:rsidR="005D124A">
        <w:fldChar w:fldCharType="separate"/>
      </w:r>
      <w:r w:rsidR="00284EFC">
        <w:rPr>
          <w:noProof/>
        </w:rPr>
        <w:t>284</w:t>
      </w:r>
      <w:r w:rsidR="005D124A">
        <w:rPr>
          <w:noProof/>
        </w:rPr>
        <w:fldChar w:fldCharType="end"/>
      </w:r>
      <w:bookmarkEnd w:id="787"/>
      <w:r w:rsidR="00CD336B">
        <w:t xml:space="preserve"> – Отчет «</w:t>
      </w:r>
      <w:proofErr w:type="gramStart"/>
      <w:r w:rsidR="00CD336B">
        <w:rPr>
          <w:lang w:val="en-US"/>
        </w:rPr>
        <w:t>C</w:t>
      </w:r>
      <w:proofErr w:type="gramEnd"/>
      <w:r w:rsidR="00CD336B">
        <w:t>в</w:t>
      </w:r>
      <w:r w:rsidR="004C0802">
        <w:t>одный отчет об успеваемости по организации</w:t>
      </w:r>
      <w:r w:rsidR="00CD5FAC">
        <w:t>»</w:t>
      </w:r>
    </w:p>
    <w:p w14:paraId="1FA91F00" w14:textId="77777777" w:rsidR="00CD336B" w:rsidRDefault="00CD336B" w:rsidP="00006DE1">
      <w:pPr>
        <w:pStyle w:val="phlistitemizedtitle"/>
      </w:pPr>
      <w:r w:rsidRPr="006A7A72">
        <w:t>Заполните</w:t>
      </w:r>
      <w:r>
        <w:t xml:space="preserve"> поля:</w:t>
      </w:r>
    </w:p>
    <w:p w14:paraId="3616FE7E" w14:textId="33EA5E6F" w:rsidR="00CD336B" w:rsidRDefault="00CD336B" w:rsidP="00336BCD">
      <w:pPr>
        <w:pStyle w:val="phlistitemized1"/>
      </w:pPr>
      <w:r>
        <w:t>«</w:t>
      </w:r>
      <w:r w:rsidR="006C65FE">
        <w:t>Организация</w:t>
      </w:r>
      <w:r>
        <w:t xml:space="preserve">» – нажмите на кнопку </w:t>
      </w:r>
      <w:r>
        <w:rPr>
          <w:noProof/>
          <w:lang w:eastAsia="ru-RU"/>
        </w:rPr>
        <w:drawing>
          <wp:inline distT="0" distB="0" distL="0" distR="0" wp14:anchorId="0AA5C15E" wp14:editId="13F7E714">
            <wp:extent cx="171450" cy="2095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xml:space="preserve">, в открывшемся окне «Школы» выделите </w:t>
      </w:r>
      <w:r w:rsidR="004C0802">
        <w:t>нужную организацию</w:t>
      </w:r>
      <w:r>
        <w:t xml:space="preserve"> и нажмите на кнопку «Выбрать»;</w:t>
      </w:r>
    </w:p>
    <w:p w14:paraId="2B2E0A28" w14:textId="77777777" w:rsidR="00CD336B" w:rsidRDefault="00CD336B" w:rsidP="00336BCD">
      <w:pPr>
        <w:pStyle w:val="phlistitemized1"/>
      </w:pPr>
      <w:r>
        <w:t xml:space="preserve">«Период обучения» – нажмите на кнопку </w:t>
      </w:r>
      <w:r>
        <w:rPr>
          <w:noProof/>
          <w:lang w:eastAsia="ru-RU"/>
        </w:rPr>
        <w:drawing>
          <wp:inline distT="0" distB="0" distL="0" distR="0" wp14:anchorId="28689906" wp14:editId="4FC33BD8">
            <wp:extent cx="180975" cy="22860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204866F7" w14:textId="77777777" w:rsidR="00CD336B" w:rsidRDefault="00CD336B" w:rsidP="00336BCD">
      <w:pPr>
        <w:pStyle w:val="phlistitemized1"/>
      </w:pPr>
      <w:r>
        <w:t xml:space="preserve">«Вид итоговой оценки» – нажмите на кнопку </w:t>
      </w:r>
      <w:r>
        <w:rPr>
          <w:noProof/>
          <w:lang w:eastAsia="ru-RU"/>
        </w:rPr>
        <w:drawing>
          <wp:inline distT="0" distB="0" distL="0" distR="0" wp14:anchorId="0FDB9DF2" wp14:editId="77470389">
            <wp:extent cx="180975" cy="22860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14A2E1AF" w14:textId="25591700" w:rsidR="00CD336B" w:rsidRDefault="00AF43CA" w:rsidP="00D04C93">
      <w:pPr>
        <w:pStyle w:val="phlistitemized2"/>
      </w:pPr>
      <w:proofErr w:type="spellStart"/>
      <w:proofErr w:type="gramStart"/>
      <w:r>
        <w:t>П</w:t>
      </w:r>
      <w:r w:rsidR="00CD336B">
        <w:t>одпериодная</w:t>
      </w:r>
      <w:proofErr w:type="spellEnd"/>
      <w:r w:rsidR="00CD336B">
        <w:t xml:space="preserve"> оценка –</w:t>
      </w:r>
      <w:r w:rsidR="00CD336B" w:rsidRPr="006E3A51">
        <w:t xml:space="preserve"> отображается одно из значений</w:t>
      </w:r>
      <w:r w:rsidR="00CD336B">
        <w:t>:</w:t>
      </w:r>
      <w:r w:rsidR="00CD336B" w:rsidRPr="006E3A51">
        <w:t xml:space="preserve"> «1 четверть», «2 четверть», «3 четверть», «4 четверть», «1 полугодие», «2 полугодие», «1 триместр», «2 триместр», «3 триместр».</w:t>
      </w:r>
      <w:proofErr w:type="gramEnd"/>
      <w:r w:rsidR="00CD336B" w:rsidRPr="006E3A51">
        <w:t xml:space="preserve"> Количество </w:t>
      </w:r>
      <w:proofErr w:type="spellStart"/>
      <w:r w:rsidR="00CD336B" w:rsidRPr="006E3A51">
        <w:t>подпериодных</w:t>
      </w:r>
      <w:proofErr w:type="spellEnd"/>
      <w:r w:rsidR="00CD336B" w:rsidRPr="006E3A51">
        <w:t xml:space="preserve"> оценок зависит от количества </w:t>
      </w:r>
      <w:proofErr w:type="spellStart"/>
      <w:r w:rsidR="00CD336B" w:rsidRPr="006E3A51">
        <w:t>подпериодов</w:t>
      </w:r>
      <w:proofErr w:type="spellEnd"/>
      <w:r w:rsidR="00CD336B" w:rsidRPr="006E3A51">
        <w:t xml:space="preserve"> в периоде обучения, по которому формируют отчет;</w:t>
      </w:r>
    </w:p>
    <w:p w14:paraId="47B8A2C8" w14:textId="77777777" w:rsidR="00CD336B" w:rsidRDefault="00CD336B" w:rsidP="0029764C">
      <w:pPr>
        <w:pStyle w:val="phlistitemized2"/>
      </w:pPr>
      <w:r>
        <w:t>«Промежуточная аттестация»;</w:t>
      </w:r>
    </w:p>
    <w:p w14:paraId="1149B2F1" w14:textId="77777777" w:rsidR="00CD336B" w:rsidRDefault="00CD336B" w:rsidP="0029764C">
      <w:pPr>
        <w:pStyle w:val="phlistitemized2"/>
      </w:pPr>
      <w:r>
        <w:t>«Годовая»;</w:t>
      </w:r>
    </w:p>
    <w:p w14:paraId="53628AB0" w14:textId="77777777" w:rsidR="00CD336B" w:rsidRDefault="00CD336B" w:rsidP="0029764C">
      <w:pPr>
        <w:pStyle w:val="phlistitemized2"/>
      </w:pPr>
      <w:r>
        <w:lastRenderedPageBreak/>
        <w:t>«Экзаменационная»;</w:t>
      </w:r>
    </w:p>
    <w:p w14:paraId="066F5231" w14:textId="77777777" w:rsidR="00CD336B" w:rsidRDefault="00CD336B" w:rsidP="0029764C">
      <w:pPr>
        <w:pStyle w:val="phlistitemized2"/>
      </w:pPr>
      <w:r>
        <w:t>«Итоговая».</w:t>
      </w:r>
    </w:p>
    <w:p w14:paraId="3F3B86F5" w14:textId="7152ECD8" w:rsidR="00CD336B" w:rsidRDefault="00CD336B" w:rsidP="00CD336B">
      <w:pPr>
        <w:pStyle w:val="phnormal"/>
      </w:pPr>
      <w:r>
        <w:t xml:space="preserve">После заполнения полей нажмите на кнопку «Сформировать», откроется окно с системным сообщением: «Формирование отчета </w:t>
      </w:r>
      <w:r w:rsidR="00E70DB5">
        <w:t>«</w:t>
      </w:r>
      <w:r>
        <w:t>Сводный отчет об у</w:t>
      </w:r>
      <w:r w:rsidR="004C0802">
        <w:t>спеваемости по организации</w:t>
      </w:r>
      <w:r w:rsidR="00E70DB5">
        <w:t>»</w:t>
      </w:r>
      <w:r>
        <w:t xml:space="preserve"> поставлено в очередь! Отчет будет доступен в реестре </w:t>
      </w:r>
      <w:r w:rsidR="00E70DB5">
        <w:t>«</w:t>
      </w:r>
      <w:r w:rsidR="00A44113">
        <w:t>Пуск</w:t>
      </w:r>
      <w:r w:rsidR="00A44113" w:rsidRPr="00A44113">
        <w:t>/</w:t>
      </w:r>
      <w:r>
        <w:t xml:space="preserve"> Асинхронные задачи</w:t>
      </w:r>
      <w:r w:rsidR="009F1D45">
        <w:t>»</w:t>
      </w:r>
      <w:r>
        <w:t>.</w:t>
      </w:r>
    </w:p>
    <w:p w14:paraId="69B52A3D" w14:textId="4EFE5C1B" w:rsidR="00CD336B" w:rsidRPr="00011220" w:rsidRDefault="00CD336B" w:rsidP="00CD336B">
      <w:pPr>
        <w:pStyle w:val="phnormal"/>
      </w:pPr>
      <w:r>
        <w:t>Чтобы посмотреть сформированный отчет, перейдите в пункт меню «Пуск/</w:t>
      </w:r>
      <w:r w:rsidR="00A44113" w:rsidRPr="00A44113">
        <w:t xml:space="preserve"> </w:t>
      </w:r>
      <w:r>
        <w:t>Асинхронные задачи», в открывшемся окне (см.</w:t>
      </w:r>
      <w:r w:rsidR="008660BD">
        <w:t xml:space="preserve"> </w:t>
      </w:r>
      <w:r w:rsidR="008A59A6">
        <w:fldChar w:fldCharType="begin"/>
      </w:r>
      <w:r w:rsidR="008A59A6">
        <w:instrText xml:space="preserve"> REF _Ref501123712 \h </w:instrText>
      </w:r>
      <w:r w:rsidR="008A59A6">
        <w:fldChar w:fldCharType="separate"/>
      </w:r>
      <w:r w:rsidR="00284EFC">
        <w:t>Рисунок </w:t>
      </w:r>
      <w:r w:rsidR="00284EFC">
        <w:rPr>
          <w:noProof/>
        </w:rPr>
        <w:t>289</w:t>
      </w:r>
      <w:r w:rsidR="008A59A6">
        <w:fldChar w:fldCharType="end"/>
      </w:r>
      <w:r>
        <w:t>) выделите запись отчета</w:t>
      </w:r>
      <w:r w:rsidR="00DE0355">
        <w:t xml:space="preserve"> и нажмите на кнопку «Просмотр», </w:t>
      </w:r>
      <w:r w:rsidR="00DE0355">
        <w:rPr>
          <w:rFonts w:cs="Arial"/>
        </w:rPr>
        <w:t>откроется окно «Состояние задачи».</w:t>
      </w:r>
      <w:r w:rsidR="00DE0355" w:rsidRPr="000D1A35">
        <w:t xml:space="preserve"> </w:t>
      </w:r>
      <w:r w:rsidR="00DE0355" w:rsidRPr="000D1A35">
        <w:rPr>
          <w:rFonts w:cs="Arial"/>
        </w:rPr>
        <w:t>В окне «Состояние задачи» нажмите на ссылку «Отчет» в столбце «Знач</w:t>
      </w:r>
      <w:r w:rsidR="00DE0355">
        <w:rPr>
          <w:rFonts w:cs="Arial"/>
        </w:rPr>
        <w:t>ение». Начнется загрузка отчета.</w:t>
      </w:r>
    </w:p>
    <w:p w14:paraId="44CC15E6" w14:textId="62CA1719" w:rsidR="0096541E" w:rsidRDefault="0096541E" w:rsidP="00006DE1">
      <w:pPr>
        <w:pStyle w:val="phlistitemizedtitle"/>
      </w:pPr>
      <w:r>
        <w:t xml:space="preserve">Реализован плагин, при </w:t>
      </w:r>
      <w:proofErr w:type="gramStart"/>
      <w:r>
        <w:t>подключении</w:t>
      </w:r>
      <w:proofErr w:type="gramEnd"/>
      <w:r>
        <w:t xml:space="preserve"> которого в отчет будут внесены следующие изменения:</w:t>
      </w:r>
    </w:p>
    <w:p w14:paraId="188288E2" w14:textId="681DDA5E" w:rsidR="0096541E" w:rsidRDefault="0096541E" w:rsidP="00336BCD">
      <w:pPr>
        <w:pStyle w:val="phlistitemized1"/>
      </w:pPr>
      <w:r>
        <w:t>в печатной форме отчета в столбце «Не выставлено оценок» не будут учитываться предметы, в карточках которых включен параметр «Нет оценок» (параметр настраивается в окне изменения предмета в соответствующем справочнике);</w:t>
      </w:r>
    </w:p>
    <w:p w14:paraId="40617304" w14:textId="46E4AAA2" w:rsidR="0096541E" w:rsidRDefault="0096541E" w:rsidP="00336BCD">
      <w:pPr>
        <w:pStyle w:val="phlistitemized1"/>
      </w:pPr>
      <w:r>
        <w:t>в печатной форме отчета не будут отображаться предметы, по которым не предусмотрено выставление оценок (например, классный час);</w:t>
      </w:r>
    </w:p>
    <w:p w14:paraId="687AB7A9" w14:textId="6CA379E2" w:rsidR="0096541E" w:rsidRDefault="00285FEE" w:rsidP="00336BCD">
      <w:pPr>
        <w:pStyle w:val="phlistitemized1"/>
      </w:pPr>
      <w:r>
        <w:t>не учитывается первая параллель.</w:t>
      </w:r>
    </w:p>
    <w:p w14:paraId="187F309A" w14:textId="59A3BD86" w:rsidR="00FC12AB" w:rsidRDefault="00FC12AB" w:rsidP="00FC12AB">
      <w:pPr>
        <w:pStyle w:val="31"/>
      </w:pPr>
      <w:bookmarkStart w:id="788" w:name="_Ref63415792"/>
      <w:bookmarkStart w:id="789" w:name="_Toc66783398"/>
      <w:r>
        <w:t>Отчет о выполнении учебных программ по уровням образования</w:t>
      </w:r>
      <w:bookmarkEnd w:id="788"/>
      <w:bookmarkEnd w:id="789"/>
    </w:p>
    <w:p w14:paraId="62783C4A" w14:textId="76C4D5A3" w:rsidR="00FC12AB" w:rsidRPr="00187163" w:rsidRDefault="00FC12AB" w:rsidP="00FC12AB">
      <w:pPr>
        <w:pStyle w:val="phnormal"/>
      </w:pPr>
      <w:proofErr w:type="gramStart"/>
      <w:r>
        <w:t>При</w:t>
      </w:r>
      <w:proofErr w:type="gramEnd"/>
      <w:r>
        <w:t xml:space="preserve"> подключенном плагине «Отчет о выполнении учебных программ по уровням образования» </w:t>
      </w:r>
      <w:r w:rsidR="00FA15A2">
        <w:t>доступна возможность</w:t>
      </w:r>
      <w:r w:rsidRPr="00FC12AB">
        <w:t xml:space="preserve"> выводить информацию по выполнению учебного плана в разрезе уровней образования</w:t>
      </w:r>
      <w:r w:rsidR="0029648B">
        <w:t>.</w:t>
      </w:r>
    </w:p>
    <w:p w14:paraId="39ADD380" w14:textId="645C70D2" w:rsidR="00FC12AB" w:rsidRDefault="00FC12AB" w:rsidP="00FC12AB">
      <w:pPr>
        <w:pStyle w:val="phnormal"/>
      </w:pPr>
      <w:r>
        <w:t xml:space="preserve">Перейдите в пункт меню «Пуск/ Отчеты/ </w:t>
      </w:r>
      <w:r w:rsidRPr="00FC12AB">
        <w:t>Текущая успеваемость и посещаемость</w:t>
      </w:r>
      <w:r>
        <w:t>/ Отчет о выполнении учебных программ по уровням образования». Откроется окно формирования отчета (</w:t>
      </w:r>
      <w:r w:rsidR="00CD5FAC">
        <w:fldChar w:fldCharType="begin"/>
      </w:r>
      <w:r w:rsidR="00CD5FAC">
        <w:instrText xml:space="preserve"> REF _Ref63415341 \h </w:instrText>
      </w:r>
      <w:r w:rsidR="00CD5FAC">
        <w:fldChar w:fldCharType="separate"/>
      </w:r>
      <w:r w:rsidR="00284EFC">
        <w:t>Рисунок </w:t>
      </w:r>
      <w:r w:rsidR="00284EFC">
        <w:rPr>
          <w:noProof/>
        </w:rPr>
        <w:t>285</w:t>
      </w:r>
      <w:r w:rsidR="00CD5FAC">
        <w:fldChar w:fldCharType="end"/>
      </w:r>
      <w:r>
        <w:t>).</w:t>
      </w:r>
    </w:p>
    <w:p w14:paraId="5C97AF90" w14:textId="47A79AFE" w:rsidR="00FC12AB" w:rsidRDefault="00A13C10" w:rsidP="00FC12AB">
      <w:pPr>
        <w:pStyle w:val="phfigure"/>
      </w:pPr>
      <w:r>
        <w:rPr>
          <w:noProof/>
        </w:rPr>
        <w:drawing>
          <wp:inline distT="0" distB="0" distL="0" distR="0" wp14:anchorId="03F1E841" wp14:editId="7267C141">
            <wp:extent cx="3772227" cy="1417443"/>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772227" cy="1417443"/>
                    </a:xfrm>
                    <a:prstGeom prst="rect">
                      <a:avLst/>
                    </a:prstGeom>
                  </pic:spPr>
                </pic:pic>
              </a:graphicData>
            </a:graphic>
          </wp:inline>
        </w:drawing>
      </w:r>
    </w:p>
    <w:p w14:paraId="42370DE4" w14:textId="2E4747DD" w:rsidR="00FC12AB" w:rsidRDefault="002A0799" w:rsidP="00FC12AB">
      <w:pPr>
        <w:pStyle w:val="phfiguretitle"/>
      </w:pPr>
      <w:bookmarkStart w:id="790" w:name="_Ref63415341"/>
      <w:r>
        <w:t>Рисунок </w:t>
      </w:r>
      <w:r w:rsidR="005D124A">
        <w:fldChar w:fldCharType="begin"/>
      </w:r>
      <w:r w:rsidR="005D124A">
        <w:instrText xml:space="preserve"> SEQ Рисунок \* ARABIC </w:instrText>
      </w:r>
      <w:r w:rsidR="005D124A">
        <w:fldChar w:fldCharType="separate"/>
      </w:r>
      <w:r w:rsidR="00284EFC">
        <w:rPr>
          <w:noProof/>
        </w:rPr>
        <w:t>285</w:t>
      </w:r>
      <w:r w:rsidR="005D124A">
        <w:rPr>
          <w:noProof/>
        </w:rPr>
        <w:fldChar w:fldCharType="end"/>
      </w:r>
      <w:bookmarkEnd w:id="790"/>
      <w:r w:rsidR="00FC12AB">
        <w:t xml:space="preserve"> – </w:t>
      </w:r>
      <w:r w:rsidR="00CD5FAC">
        <w:t>Окно отчета о выполнении учебных программ по уровням образования</w:t>
      </w:r>
    </w:p>
    <w:p w14:paraId="551CB0DA" w14:textId="77777777" w:rsidR="00FC12AB" w:rsidRDefault="00FC12AB" w:rsidP="00FC12AB">
      <w:pPr>
        <w:pStyle w:val="phlistitemizedtitle"/>
      </w:pPr>
      <w:r w:rsidRPr="006A7A72">
        <w:lastRenderedPageBreak/>
        <w:t>Заполните</w:t>
      </w:r>
      <w:r>
        <w:t xml:space="preserve"> поля:</w:t>
      </w:r>
    </w:p>
    <w:p w14:paraId="48B990E8" w14:textId="2216F25E" w:rsidR="00FC12AB" w:rsidRDefault="00FC12AB" w:rsidP="00336BCD">
      <w:pPr>
        <w:pStyle w:val="phlistitemized1"/>
      </w:pPr>
      <w:r>
        <w:t xml:space="preserve">«Организация» – нажмите на кнопку </w:t>
      </w:r>
      <w:r>
        <w:rPr>
          <w:noProof/>
          <w:lang w:eastAsia="ru-RU"/>
        </w:rPr>
        <w:drawing>
          <wp:inline distT="0" distB="0" distL="0" distR="0" wp14:anchorId="565A233E" wp14:editId="5B06F6EF">
            <wp:extent cx="171450" cy="20955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в открывшемся окне «</w:t>
      </w:r>
      <w:r w:rsidR="00CD5FAC">
        <w:t>Организации</w:t>
      </w:r>
      <w:r>
        <w:t>» выделите нужную организаци</w:t>
      </w:r>
      <w:r w:rsidR="00CD5FAC">
        <w:t xml:space="preserve">ю и нажмите на кнопку «Выбрать». По </w:t>
      </w:r>
      <w:r w:rsidR="00CD5FAC" w:rsidRPr="00CD5FAC">
        <w:t xml:space="preserve">умолчанию заполняется организацией из </w:t>
      </w:r>
      <w:proofErr w:type="spellStart"/>
      <w:r w:rsidR="00CD5FAC" w:rsidRPr="00CD5FAC">
        <w:t>виджета</w:t>
      </w:r>
      <w:proofErr w:type="spellEnd"/>
      <w:r w:rsidR="000E13BE">
        <w:t>;</w:t>
      </w:r>
    </w:p>
    <w:p w14:paraId="4711A519" w14:textId="7FAFE051" w:rsidR="000E13BE" w:rsidRDefault="00FC12AB" w:rsidP="00336BCD">
      <w:pPr>
        <w:pStyle w:val="phlistitemized1"/>
      </w:pPr>
      <w:r>
        <w:t xml:space="preserve">«Период обучения» – </w:t>
      </w:r>
      <w:r w:rsidR="000E13BE">
        <w:t xml:space="preserve">нажмите на кнопку </w:t>
      </w:r>
      <w:r w:rsidR="000E13BE">
        <w:rPr>
          <w:noProof/>
          <w:lang w:eastAsia="ru-RU"/>
        </w:rPr>
        <w:drawing>
          <wp:inline distT="0" distB="0" distL="0" distR="0" wp14:anchorId="0AF78474" wp14:editId="54A11DD9">
            <wp:extent cx="171450" cy="2095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rsidR="000E13BE">
        <w:t xml:space="preserve">, в открывшемся окне «Периоды обучения» выделите нужный период и нажмите на кнопку «Выбрать». По </w:t>
      </w:r>
      <w:r w:rsidR="000E13BE" w:rsidRPr="00CD5FAC">
        <w:t xml:space="preserve">умолчанию заполняется </w:t>
      </w:r>
      <w:r w:rsidR="000E13BE" w:rsidRPr="000E13BE">
        <w:t>периодом обучения</w:t>
      </w:r>
      <w:r w:rsidR="000E13BE" w:rsidRPr="00CD5FAC">
        <w:t xml:space="preserve"> из </w:t>
      </w:r>
      <w:proofErr w:type="spellStart"/>
      <w:r w:rsidR="000E13BE" w:rsidRPr="00CD5FAC">
        <w:t>виджета</w:t>
      </w:r>
      <w:proofErr w:type="spellEnd"/>
      <w:r w:rsidR="000E13BE">
        <w:t>.</w:t>
      </w:r>
    </w:p>
    <w:p w14:paraId="72C19260" w14:textId="77777777" w:rsidR="005728E2" w:rsidRPr="005728E2" w:rsidRDefault="005728E2" w:rsidP="005728E2">
      <w:pPr>
        <w:pStyle w:val="phnormal"/>
        <w:rPr>
          <w:rFonts w:cs="Arial"/>
        </w:rPr>
      </w:pPr>
      <w:bookmarkStart w:id="791" w:name="_Ref63410508"/>
      <w:bookmarkStart w:id="792" w:name="_Ref533765626"/>
      <w:r w:rsidRPr="0078293D">
        <w:t>После заполнения полей на</w:t>
      </w:r>
      <w:r>
        <w:t>жмите на кнопку «Сформировать»</w:t>
      </w:r>
      <w:r w:rsidRPr="0078293D">
        <w:t>.</w:t>
      </w:r>
      <w:r>
        <w:t xml:space="preserve"> </w:t>
      </w:r>
      <w:r w:rsidRPr="00541E3B">
        <w:t>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t xml:space="preserve"> и нажмите на кнопку «Просмотр», </w:t>
      </w:r>
      <w:r w:rsidRPr="005728E2">
        <w:rPr>
          <w:rFonts w:cs="Arial"/>
        </w:rPr>
        <w:t>откроется окно «Состояние задачи».</w:t>
      </w:r>
      <w:r w:rsidRPr="000D1A35">
        <w:t xml:space="preserve"> </w:t>
      </w:r>
      <w:r w:rsidRPr="005728E2">
        <w:rPr>
          <w:rFonts w:cs="Arial"/>
        </w:rPr>
        <w:t>В окне «Состояние задачи» нажмите на ссылку «Отчет» в столбце «Значение». Начнется загрузка отчета.</w:t>
      </w:r>
    </w:p>
    <w:p w14:paraId="0719619E" w14:textId="77777777" w:rsidR="005728E2" w:rsidRPr="00221017" w:rsidRDefault="005728E2" w:rsidP="005728E2">
      <w:pPr>
        <w:pStyle w:val="phnormal"/>
      </w:pPr>
      <w:r w:rsidRPr="00221017">
        <w:t xml:space="preserve">Формирование отчета доступно для пользователей с </w:t>
      </w:r>
      <w:proofErr w:type="spellStart"/>
      <w:r w:rsidRPr="00221017">
        <w:t>метаролью</w:t>
      </w:r>
      <w:proofErr w:type="spellEnd"/>
      <w:r w:rsidRPr="00221017">
        <w:t xml:space="preserve"> «</w:t>
      </w:r>
      <w:r w:rsidRPr="005728E2">
        <w:rPr>
          <w:rStyle w:val="afff3"/>
          <w:i w:val="0"/>
          <w:iCs w:val="0"/>
        </w:rPr>
        <w:t>Администратор Системы»</w:t>
      </w:r>
      <w:r w:rsidRPr="00221017">
        <w:t>, «</w:t>
      </w:r>
      <w:r w:rsidRPr="005728E2">
        <w:rPr>
          <w:rStyle w:val="afff3"/>
          <w:i w:val="0"/>
          <w:iCs w:val="0"/>
        </w:rPr>
        <w:t>Администратор ОО»</w:t>
      </w:r>
      <w:r w:rsidRPr="00221017">
        <w:t>, «</w:t>
      </w:r>
      <w:r w:rsidRPr="005728E2">
        <w:rPr>
          <w:rStyle w:val="afff3"/>
          <w:i w:val="0"/>
          <w:iCs w:val="0"/>
        </w:rPr>
        <w:t>Администратор МО»</w:t>
      </w:r>
      <w:r w:rsidRPr="00221017">
        <w:t>, «</w:t>
      </w:r>
      <w:r w:rsidRPr="005728E2">
        <w:rPr>
          <w:rStyle w:val="afff3"/>
          <w:i w:val="0"/>
          <w:iCs w:val="0"/>
        </w:rPr>
        <w:t>Администратор УО».</w:t>
      </w:r>
    </w:p>
    <w:p w14:paraId="73C29DB9" w14:textId="1A41A7BE" w:rsidR="005728E2" w:rsidRPr="00221017" w:rsidRDefault="005728E2" w:rsidP="005728E2">
      <w:pPr>
        <w:pStyle w:val="phnormal"/>
      </w:pPr>
      <w:r w:rsidRPr="00221017">
        <w:t>Изменение права на роль доступно в окне редактирования роли: «Пуск/ Администрирование/ Роли/ пункт «Изменить»/ право «</w:t>
      </w:r>
      <w:r>
        <w:t>Отчет о выполнении учебных программ по уровням образования</w:t>
      </w:r>
      <w:r w:rsidRPr="00221017">
        <w:t>».</w:t>
      </w:r>
    </w:p>
    <w:p w14:paraId="0C29AC4F" w14:textId="77777777" w:rsidR="005728E2" w:rsidRPr="005728E2" w:rsidRDefault="005728E2" w:rsidP="005728E2">
      <w:pPr>
        <w:pStyle w:val="phnormal"/>
        <w:rPr>
          <w:b/>
        </w:rPr>
      </w:pPr>
      <w:r w:rsidRPr="005728E2">
        <w:rPr>
          <w:b/>
        </w:rPr>
        <w:t>Примечания</w:t>
      </w:r>
    </w:p>
    <w:p w14:paraId="35C40DF8" w14:textId="638942B4" w:rsidR="005728E2" w:rsidRPr="00735A52" w:rsidRDefault="005728E2" w:rsidP="005728E2">
      <w:pPr>
        <w:pStyle w:val="phnormal"/>
      </w:pPr>
      <w:r>
        <w:t>1</w:t>
      </w:r>
      <w:proofErr w:type="gramStart"/>
      <w:r>
        <w:t xml:space="preserve"> </w:t>
      </w:r>
      <w:r w:rsidRPr="00735A52">
        <w:t>П</w:t>
      </w:r>
      <w:proofErr w:type="gramEnd"/>
      <w:r w:rsidRPr="00735A52">
        <w:t xml:space="preserve">ри формировании отчета выполняется проверка </w:t>
      </w:r>
      <w:r w:rsidR="00346374">
        <w:t>заполнения обязательных полей.</w:t>
      </w:r>
      <w:r w:rsidRPr="00735A52">
        <w:t xml:space="preserve"> Если не заполнено хотя бы одно обязательное поле, то выводится сообщение «</w:t>
      </w:r>
      <w:r w:rsidRPr="00735A52">
        <w:rPr>
          <w:iCs/>
        </w:rPr>
        <w:t>На форме имеются некорректно заполненные поля: &lt;Имя поля&gt;»</w:t>
      </w:r>
      <w:r w:rsidRPr="00735A52">
        <w:t>. Нажмите на кнопку «Ок» для закрытия окна с сообщением.</w:t>
      </w:r>
    </w:p>
    <w:p w14:paraId="3D58B092" w14:textId="77777777" w:rsidR="005728E2" w:rsidRPr="00735A52" w:rsidRDefault="005728E2" w:rsidP="005728E2">
      <w:pPr>
        <w:pStyle w:val="phnormal"/>
      </w:pPr>
      <w:r w:rsidRPr="00735A52">
        <w:t xml:space="preserve">2 Дата в поле «Дата по» должна быть позже даты в поле «Дата </w:t>
      </w:r>
      <w:proofErr w:type="gramStart"/>
      <w:r w:rsidRPr="00735A52">
        <w:t>с</w:t>
      </w:r>
      <w:proofErr w:type="gramEnd"/>
      <w:r w:rsidRPr="00735A52">
        <w:t xml:space="preserve">». Если в поле «Дата </w:t>
      </w:r>
      <w:proofErr w:type="gramStart"/>
      <w:r w:rsidRPr="00735A52">
        <w:t>по</w:t>
      </w:r>
      <w:proofErr w:type="gramEnd"/>
      <w:r w:rsidRPr="00735A52">
        <w:t xml:space="preserve">» </w:t>
      </w:r>
      <w:proofErr w:type="gramStart"/>
      <w:r w:rsidRPr="00735A52">
        <w:t>введена</w:t>
      </w:r>
      <w:proofErr w:type="gramEnd"/>
      <w:r w:rsidRPr="00735A52">
        <w:t xml:space="preserve"> дата раньше, чем в поле «Дата с», выводится сообщение «</w:t>
      </w:r>
      <w:r w:rsidRPr="00735A52">
        <w:rPr>
          <w:iCs/>
        </w:rPr>
        <w:t xml:space="preserve">На форме имеются некорректно заполненные поля: «Дата </w:t>
      </w:r>
      <w:proofErr w:type="gramStart"/>
      <w:r w:rsidRPr="00735A52">
        <w:rPr>
          <w:iCs/>
        </w:rPr>
        <w:t>с</w:t>
      </w:r>
      <w:proofErr w:type="gramEnd"/>
      <w:r w:rsidRPr="00735A52">
        <w:rPr>
          <w:iCs/>
        </w:rPr>
        <w:t>» должна быть раньше «Дата по»</w:t>
      </w:r>
      <w:r w:rsidRPr="00735A52">
        <w:t>.</w:t>
      </w:r>
    </w:p>
    <w:p w14:paraId="445F48FB" w14:textId="46BC86DA" w:rsidR="00F72CE5" w:rsidRDefault="00F72CE5" w:rsidP="00543154">
      <w:pPr>
        <w:pStyle w:val="31"/>
        <w:rPr>
          <w:rFonts w:cs="Arial"/>
        </w:rPr>
      </w:pPr>
      <w:bookmarkStart w:id="793" w:name="_Ref63763903"/>
      <w:bookmarkStart w:id="794" w:name="_Toc66783399"/>
      <w:bookmarkStart w:id="795" w:name="_Ref63415811"/>
      <w:r>
        <w:rPr>
          <w:rFonts w:cs="Arial"/>
        </w:rPr>
        <w:t>Отчет «Информация по родителям»</w:t>
      </w:r>
      <w:bookmarkEnd w:id="793"/>
      <w:bookmarkEnd w:id="794"/>
    </w:p>
    <w:p w14:paraId="60115746" w14:textId="18E460C5" w:rsidR="00F72CE5" w:rsidRDefault="00F72CE5" w:rsidP="00F72CE5">
      <w:pPr>
        <w:pStyle w:val="phnormal"/>
      </w:pPr>
      <w:r>
        <w:t>Перейдите в пункт «</w:t>
      </w:r>
      <w:r w:rsidRPr="00F72CE5">
        <w:t>Пуск</w:t>
      </w:r>
      <w:r>
        <w:t>/</w:t>
      </w:r>
      <w:r w:rsidRPr="00F72CE5">
        <w:t xml:space="preserve"> Отчеты</w:t>
      </w:r>
      <w:r>
        <w:t>/</w:t>
      </w:r>
      <w:r w:rsidRPr="00F72CE5">
        <w:t xml:space="preserve"> Сведения об учениках и сотрудниках</w:t>
      </w:r>
      <w:r>
        <w:t>/</w:t>
      </w:r>
      <w:r w:rsidRPr="00F72CE5">
        <w:t xml:space="preserve"> Информация по родителям</w:t>
      </w:r>
      <w:r>
        <w:t>». Откроется окно «Информация по родителям».</w:t>
      </w:r>
    </w:p>
    <w:p w14:paraId="0C612AF4" w14:textId="6CCA5619" w:rsidR="00F72CE5" w:rsidRDefault="00F72CE5" w:rsidP="00F72CE5">
      <w:pPr>
        <w:pStyle w:val="phnormal"/>
      </w:pPr>
      <w:r>
        <w:t>Заполните поля:</w:t>
      </w:r>
    </w:p>
    <w:p w14:paraId="30C410EE" w14:textId="4D30E1E5" w:rsidR="00F72CE5" w:rsidRPr="00F72CE5" w:rsidRDefault="00F72CE5" w:rsidP="00336BCD">
      <w:pPr>
        <w:pStyle w:val="phlistitemized1"/>
      </w:pPr>
      <w:r>
        <w:t xml:space="preserve">«Организация» – </w:t>
      </w:r>
      <w:r w:rsidRPr="00B82E23">
        <w:t>выберите организацию с по</w:t>
      </w:r>
      <w:r w:rsidR="00F7160F">
        <w:t>мощью справочника «Организации»;</w:t>
      </w:r>
    </w:p>
    <w:p w14:paraId="498E3941" w14:textId="15CF83D0" w:rsidR="00F72CE5" w:rsidRDefault="00F7160F" w:rsidP="00336BCD">
      <w:pPr>
        <w:pStyle w:val="phlistitemized1"/>
      </w:pPr>
      <w:r>
        <w:t>«Параллель» – выберите значение из выпадающего списка;</w:t>
      </w:r>
    </w:p>
    <w:p w14:paraId="0ADE8636" w14:textId="12554F8A" w:rsidR="00F7160F" w:rsidRDefault="00F7160F" w:rsidP="00336BCD">
      <w:pPr>
        <w:pStyle w:val="phlistitemized1"/>
      </w:pPr>
      <w:r>
        <w:lastRenderedPageBreak/>
        <w:t xml:space="preserve">«Класс» – выберите значение из выпадающего списка. </w:t>
      </w:r>
      <w:proofErr w:type="gramStart"/>
      <w:r>
        <w:t>При выборе значения «Все» в поле «Параллель» поле «Класс» становится недоступным.</w:t>
      </w:r>
      <w:proofErr w:type="gramEnd"/>
    </w:p>
    <w:p w14:paraId="562EB906" w14:textId="5F4609E9" w:rsidR="00F7160F" w:rsidRDefault="00F7160F" w:rsidP="00F7160F">
      <w:pPr>
        <w:pStyle w:val="phnormal"/>
      </w:pPr>
      <w:r w:rsidRPr="00F7160F">
        <w:t xml:space="preserve">При </w:t>
      </w:r>
      <w:proofErr w:type="gramStart"/>
      <w:r w:rsidRPr="00F7160F">
        <w:t>подключенном</w:t>
      </w:r>
      <w:proofErr w:type="gramEnd"/>
      <w:r w:rsidRPr="00F7160F">
        <w:t xml:space="preserve"> плагине появляется параметр «Без пользователя». Если параметр включен, то в отчет попадают только активные ро</w:t>
      </w:r>
      <w:r w:rsidR="007B692C">
        <w:t>дители, которые были созданы в С</w:t>
      </w:r>
      <w:r w:rsidRPr="00F7160F">
        <w:t xml:space="preserve">истеме с включенным параметром </w:t>
      </w:r>
      <w:r>
        <w:t>«</w:t>
      </w:r>
      <w:r w:rsidRPr="00F7160F">
        <w:t>Не создавать пользователя</w:t>
      </w:r>
      <w:r>
        <w:t>»</w:t>
      </w:r>
      <w:r w:rsidRPr="00F7160F">
        <w:t>.</w:t>
      </w:r>
    </w:p>
    <w:p w14:paraId="4BD76EDB" w14:textId="262A6D7D" w:rsidR="00CE034E" w:rsidRDefault="00CE034E" w:rsidP="00CE034E">
      <w:pPr>
        <w:pStyle w:val="phnormal"/>
      </w:pPr>
      <w:r w:rsidRPr="00B82E23">
        <w:t>После заполнения полей нажмите на кнопку «Сформировать», откроется окно с системным сообщением: «Формирование отчета «</w:t>
      </w:r>
      <w:r>
        <w:t>Информация по родителям</w:t>
      </w:r>
      <w:r w:rsidRPr="00B82E23">
        <w:t>» поставлено в очередь! Отчет будет доступен в реестре «Пуск/ Асинхронные задачи».</w:t>
      </w:r>
    </w:p>
    <w:p w14:paraId="43AD1F66" w14:textId="3D119250" w:rsidR="005050EB" w:rsidRDefault="005050EB" w:rsidP="005050EB">
      <w:pPr>
        <w:pStyle w:val="phnormal"/>
      </w:pPr>
      <w:r w:rsidRPr="00F77501">
        <w:t>Чтобы посмотреть сформированный отчет, перейдите в пункт меню «Пуск/ Асинхронные задачи», в открывшемся окне выделите запись отчет</w:t>
      </w:r>
      <w:r>
        <w:t>а и нажмите на кнопку «Просмотр</w:t>
      </w:r>
      <w:r w:rsidR="00AB6A5E">
        <w:t>»</w:t>
      </w:r>
      <w:r>
        <w:t xml:space="preserve">, </w:t>
      </w:r>
      <w:r>
        <w:rPr>
          <w:rFonts w:cs="Arial"/>
        </w:rPr>
        <w:t>откроется окно «Состояние задачи».</w:t>
      </w:r>
      <w:r w:rsidRPr="000D1A35">
        <w:t xml:space="preserve"> </w:t>
      </w:r>
      <w:r w:rsidRPr="000D1A35">
        <w:rPr>
          <w:rFonts w:cs="Arial"/>
        </w:rPr>
        <w:t>В окне «Состояние задачи» нажмите на ссылку «Отчет» в столбце «Знач</w:t>
      </w:r>
      <w:r>
        <w:rPr>
          <w:rFonts w:cs="Arial"/>
        </w:rPr>
        <w:t>ение». Начнется загрузка отчета.</w:t>
      </w:r>
    </w:p>
    <w:p w14:paraId="59CBF4E0" w14:textId="77777777" w:rsidR="00543154" w:rsidRDefault="00543154" w:rsidP="00543154">
      <w:pPr>
        <w:pStyle w:val="31"/>
        <w:rPr>
          <w:rFonts w:cs="Arial"/>
        </w:rPr>
      </w:pPr>
      <w:bookmarkStart w:id="796" w:name="_Ref63763889"/>
      <w:bookmarkStart w:id="797" w:name="_Toc66783400"/>
      <w:r>
        <w:rPr>
          <w:rFonts w:cs="Arial"/>
        </w:rPr>
        <w:t>Отчет «Сведения о посещаемости по организации»</w:t>
      </w:r>
      <w:bookmarkEnd w:id="791"/>
      <w:bookmarkEnd w:id="795"/>
      <w:bookmarkEnd w:id="796"/>
      <w:bookmarkEnd w:id="797"/>
    </w:p>
    <w:p w14:paraId="007E1836" w14:textId="77777777" w:rsidR="00543154" w:rsidRPr="00AF2AF4" w:rsidRDefault="00543154" w:rsidP="00543154">
      <w:pPr>
        <w:pStyle w:val="phnormal"/>
        <w:rPr>
          <w:rFonts w:cs="Arial"/>
        </w:rPr>
      </w:pPr>
      <w:r>
        <w:rPr>
          <w:rFonts w:cs="Arial"/>
        </w:rPr>
        <w:t>При подключенном плагине</w:t>
      </w:r>
      <w:r w:rsidRPr="00AF2AF4">
        <w:rPr>
          <w:rFonts w:cs="Arial"/>
        </w:rPr>
        <w:t xml:space="preserve"> «</w:t>
      </w:r>
      <w:r>
        <w:rPr>
          <w:rFonts w:cs="Arial"/>
        </w:rPr>
        <w:t>Сведения о посещаемости по организации</w:t>
      </w:r>
      <w:r w:rsidRPr="00AF2AF4">
        <w:rPr>
          <w:rFonts w:cs="Arial"/>
        </w:rPr>
        <w:t xml:space="preserve">» </w:t>
      </w:r>
      <w:r w:rsidRPr="00B82E23">
        <w:rPr>
          <w:rFonts w:cs="Arial"/>
        </w:rPr>
        <w:t>пользователь имеет возможность получить информацию о посещаемости классов, количестве учеников, получающих горячее питание и количестве учеников с 1 и 2 группами здоровья</w:t>
      </w:r>
      <w:r>
        <w:rPr>
          <w:rFonts w:cs="Arial"/>
        </w:rPr>
        <w:t>.</w:t>
      </w:r>
    </w:p>
    <w:p w14:paraId="00737323" w14:textId="35AFAD42" w:rsidR="00543154" w:rsidRPr="00AF2AF4" w:rsidRDefault="00543154" w:rsidP="00543154">
      <w:pPr>
        <w:pStyle w:val="phnormal"/>
        <w:rPr>
          <w:rFonts w:cs="Arial"/>
        </w:rPr>
      </w:pPr>
      <w:r>
        <w:rPr>
          <w:rFonts w:cs="Arial"/>
        </w:rPr>
        <w:t>Для формирования отчета п</w:t>
      </w:r>
      <w:r w:rsidRPr="00AF2AF4">
        <w:rPr>
          <w:rFonts w:cs="Arial"/>
        </w:rPr>
        <w:t>ерейдите в пункт меню «Пуск</w:t>
      </w:r>
      <w:r>
        <w:rPr>
          <w:rFonts w:cs="Arial"/>
        </w:rPr>
        <w:t xml:space="preserve">/ </w:t>
      </w:r>
      <w:r w:rsidRPr="00AF2AF4">
        <w:rPr>
          <w:rFonts w:cs="Arial"/>
        </w:rPr>
        <w:t>Отчеты</w:t>
      </w:r>
      <w:r>
        <w:rPr>
          <w:rFonts w:cs="Arial"/>
        </w:rPr>
        <w:t xml:space="preserve">/ </w:t>
      </w:r>
      <w:r w:rsidRPr="00AF2AF4">
        <w:rPr>
          <w:rFonts w:cs="Arial"/>
        </w:rPr>
        <w:t>Итоговая успеваемость и посещаемость по классу</w:t>
      </w:r>
      <w:r>
        <w:rPr>
          <w:rFonts w:cs="Arial"/>
        </w:rPr>
        <w:t>/ Сведения о посещаемости по организации</w:t>
      </w:r>
      <w:r w:rsidRPr="00AF2AF4">
        <w:rPr>
          <w:rFonts w:cs="Arial"/>
        </w:rPr>
        <w:t>». Откроется окно формирования отчета.</w:t>
      </w:r>
    </w:p>
    <w:p w14:paraId="06DBF511" w14:textId="7DF88E22" w:rsidR="00543154" w:rsidRPr="00AF2AF4" w:rsidRDefault="006612A8" w:rsidP="00543154">
      <w:pPr>
        <w:pStyle w:val="phnormal"/>
      </w:pPr>
      <w:r>
        <w:t>В о</w:t>
      </w:r>
      <w:r w:rsidR="000E003D">
        <w:t>т</w:t>
      </w:r>
      <w:r w:rsidR="00E16434">
        <w:t>к</w:t>
      </w:r>
      <w:r>
        <w:t>рывшемся окне з</w:t>
      </w:r>
      <w:r w:rsidR="00543154" w:rsidRPr="00AF2AF4">
        <w:t>аполните поля:</w:t>
      </w:r>
    </w:p>
    <w:p w14:paraId="3F55418D" w14:textId="77777777" w:rsidR="00543154" w:rsidRDefault="00543154" w:rsidP="00336BCD">
      <w:pPr>
        <w:pStyle w:val="phlistitemized1"/>
      </w:pPr>
      <w:r>
        <w:t>«Дата с</w:t>
      </w:r>
      <w:proofErr w:type="gramStart"/>
      <w:r>
        <w:t>:»</w:t>
      </w:r>
      <w:proofErr w:type="gramEnd"/>
      <w:r>
        <w:t xml:space="preserve"> – </w:t>
      </w:r>
      <w:r w:rsidRPr="00AF2AF4">
        <w:t xml:space="preserve">укажите </w:t>
      </w:r>
      <w:r>
        <w:t xml:space="preserve">начало </w:t>
      </w:r>
      <w:r w:rsidRPr="00AF2AF4">
        <w:t>период</w:t>
      </w:r>
      <w:r>
        <w:t>а</w:t>
      </w:r>
      <w:r w:rsidRPr="00AF2AF4">
        <w:t xml:space="preserve"> формирования отчета с</w:t>
      </w:r>
      <w:r>
        <w:t xml:space="preserve"> помощью календаря либо вручную;</w:t>
      </w:r>
    </w:p>
    <w:p w14:paraId="44C096CA" w14:textId="77777777" w:rsidR="00543154" w:rsidRDefault="00543154" w:rsidP="00336BCD">
      <w:pPr>
        <w:pStyle w:val="phlistitemized1"/>
      </w:pPr>
      <w:r>
        <w:t>«Дата по</w:t>
      </w:r>
      <w:proofErr w:type="gramStart"/>
      <w:r>
        <w:t>:»</w:t>
      </w:r>
      <w:proofErr w:type="gramEnd"/>
      <w:r>
        <w:t xml:space="preserve"> – </w:t>
      </w:r>
      <w:r w:rsidRPr="00AF2AF4">
        <w:t xml:space="preserve">укажите </w:t>
      </w:r>
      <w:r>
        <w:t xml:space="preserve">окончание </w:t>
      </w:r>
      <w:r w:rsidRPr="00AF2AF4">
        <w:t>период</w:t>
      </w:r>
      <w:r>
        <w:t>а</w:t>
      </w:r>
      <w:r w:rsidRPr="00AF2AF4">
        <w:t xml:space="preserve"> формирования отчета с</w:t>
      </w:r>
      <w:r>
        <w:t xml:space="preserve"> помощью календаря либо вручную;</w:t>
      </w:r>
    </w:p>
    <w:p w14:paraId="2B6591AF" w14:textId="77777777" w:rsidR="00543154" w:rsidRDefault="00543154" w:rsidP="00336BCD">
      <w:pPr>
        <w:pStyle w:val="phlistitemized1"/>
      </w:pPr>
      <w:r>
        <w:t xml:space="preserve">«Организация» – </w:t>
      </w:r>
      <w:r w:rsidRPr="00B82E23">
        <w:t xml:space="preserve">выберите организацию с помощью справочника «Организации». </w:t>
      </w:r>
      <w:r>
        <w:t xml:space="preserve">По </w:t>
      </w:r>
      <w:r w:rsidRPr="00B82E23">
        <w:t xml:space="preserve">умолчанию заполняется организацией из </w:t>
      </w:r>
      <w:proofErr w:type="spellStart"/>
      <w:r w:rsidRPr="00B82E23">
        <w:t>виджета</w:t>
      </w:r>
      <w:proofErr w:type="spellEnd"/>
      <w:r w:rsidRPr="00B82E23">
        <w:t>. В поле указывается краткое наименование организации.</w:t>
      </w:r>
    </w:p>
    <w:p w14:paraId="7292B94B" w14:textId="77777777" w:rsidR="00543154" w:rsidRPr="00B82E23" w:rsidRDefault="00543154" w:rsidP="00543154">
      <w:pPr>
        <w:pStyle w:val="phnormal"/>
      </w:pPr>
      <w:r w:rsidRPr="00B82E23">
        <w:t>После заполнения полей нажмите на кнопку «Сформировать», откроется окно с системным сообщением: «Формирование отчета «Сведения о посещаемос</w:t>
      </w:r>
      <w:r>
        <w:t>ти по организации</w:t>
      </w:r>
      <w:r w:rsidRPr="00B82E23">
        <w:t>» поставлено в очередь! Отчет будет доступен в реестре «Пуск/ Асинхронные задачи».</w:t>
      </w:r>
    </w:p>
    <w:p w14:paraId="01DB6078" w14:textId="77777777" w:rsidR="00543154" w:rsidRPr="00845CF4" w:rsidRDefault="00543154" w:rsidP="00543154">
      <w:pPr>
        <w:pStyle w:val="phnormal"/>
      </w:pPr>
      <w:r w:rsidRPr="00845CF4">
        <w:t xml:space="preserve">Чтобы посмотреть сформированный отчет, перейдите в пункт меню «Пуск/ Асинхронные задачи», в открывшемся окне выделите запись отчета и нажмите на кнопку </w:t>
      </w:r>
      <w:r w:rsidRPr="00845CF4">
        <w:lastRenderedPageBreak/>
        <w:t>«Просмотр», откроется окно «Состояние задачи». В окне «Состояние задачи» нажмите на ссылку «Отчет» в столбце «Значение». Начнется загрузка отчета.</w:t>
      </w:r>
    </w:p>
    <w:p w14:paraId="58109690" w14:textId="77777777" w:rsidR="00543154" w:rsidRPr="00845CF4" w:rsidRDefault="00543154" w:rsidP="00543154">
      <w:pPr>
        <w:pStyle w:val="phnormal"/>
      </w:pPr>
      <w:r w:rsidRPr="00845CF4">
        <w:t xml:space="preserve">Формирование отчета доступно для пользователей с </w:t>
      </w:r>
      <w:proofErr w:type="spellStart"/>
      <w:r w:rsidRPr="00845CF4">
        <w:t>метаролью</w:t>
      </w:r>
      <w:proofErr w:type="spellEnd"/>
      <w:r w:rsidRPr="00845CF4">
        <w:t xml:space="preserve"> «</w:t>
      </w:r>
      <w:r w:rsidRPr="00845CF4">
        <w:rPr>
          <w:rStyle w:val="afff3"/>
          <w:i w:val="0"/>
          <w:iCs w:val="0"/>
        </w:rPr>
        <w:t>Администратор Системы»</w:t>
      </w:r>
      <w:r w:rsidRPr="00845CF4">
        <w:t>, «</w:t>
      </w:r>
      <w:r w:rsidRPr="00845CF4">
        <w:rPr>
          <w:rStyle w:val="afff3"/>
          <w:i w:val="0"/>
          <w:iCs w:val="0"/>
        </w:rPr>
        <w:t>Администратор ОО»</w:t>
      </w:r>
      <w:r w:rsidRPr="00845CF4">
        <w:t>, «</w:t>
      </w:r>
      <w:r w:rsidRPr="00845CF4">
        <w:rPr>
          <w:rStyle w:val="afff3"/>
          <w:i w:val="0"/>
          <w:iCs w:val="0"/>
        </w:rPr>
        <w:t>Администратор МО»</w:t>
      </w:r>
      <w:r w:rsidRPr="00845CF4">
        <w:t>, «</w:t>
      </w:r>
      <w:r w:rsidRPr="00845CF4">
        <w:rPr>
          <w:rStyle w:val="afff3"/>
          <w:i w:val="0"/>
          <w:iCs w:val="0"/>
        </w:rPr>
        <w:t>Администратор УО».</w:t>
      </w:r>
    </w:p>
    <w:p w14:paraId="0F6CEA49" w14:textId="77777777" w:rsidR="00543154" w:rsidRPr="00845CF4" w:rsidRDefault="00543154" w:rsidP="00543154">
      <w:pPr>
        <w:pStyle w:val="phnormal"/>
      </w:pPr>
      <w:r w:rsidRPr="00845CF4">
        <w:t>Изменение права на роль доступно в окне редактирования роли: «Пуск/ Администрирование/ Роли/ пункт «Изменить»/ право «Сведения о посещаемости по организации».</w:t>
      </w:r>
    </w:p>
    <w:p w14:paraId="6064A013" w14:textId="77777777" w:rsidR="00543154" w:rsidRPr="00947634" w:rsidRDefault="00543154" w:rsidP="00947634">
      <w:pPr>
        <w:pStyle w:val="phnormal"/>
        <w:rPr>
          <w:b/>
        </w:rPr>
      </w:pPr>
      <w:r w:rsidRPr="00947634">
        <w:rPr>
          <w:b/>
        </w:rPr>
        <w:t>Примечания</w:t>
      </w:r>
    </w:p>
    <w:p w14:paraId="0F5DE387" w14:textId="7C78F04B" w:rsidR="00543154" w:rsidRPr="00C10487" w:rsidRDefault="00543154" w:rsidP="00543154">
      <w:pPr>
        <w:pStyle w:val="phnormal"/>
      </w:pPr>
      <w:r w:rsidRPr="00C10487">
        <w:t>1</w:t>
      </w:r>
      <w:proofErr w:type="gramStart"/>
      <w:r w:rsidRPr="00C10487">
        <w:t xml:space="preserve"> П</w:t>
      </w:r>
      <w:proofErr w:type="gramEnd"/>
      <w:r w:rsidRPr="00C10487">
        <w:t xml:space="preserve">ри формировании отчета выполняется </w:t>
      </w:r>
      <w:r w:rsidR="006329FE">
        <w:t>проверка заполнения обязательных полей</w:t>
      </w:r>
      <w:r w:rsidRPr="00C10487">
        <w:t>. Если не заполнено хотя бы одно обязательное поле, то выводится сообщение «</w:t>
      </w:r>
      <w:r w:rsidRPr="00C10487">
        <w:rPr>
          <w:iCs/>
        </w:rPr>
        <w:t>На форме имеются некорректно заполненные поля: &lt;Имя поля&gt;»</w:t>
      </w:r>
      <w:r w:rsidRPr="00C10487">
        <w:t>. Нажмите на кнопку «Ок» для закрытия окна с сообщением.</w:t>
      </w:r>
    </w:p>
    <w:p w14:paraId="1FEE77BB" w14:textId="77777777" w:rsidR="00543154" w:rsidRPr="00C10487" w:rsidRDefault="00543154" w:rsidP="00543154">
      <w:pPr>
        <w:pStyle w:val="phnormal"/>
      </w:pPr>
      <w:r w:rsidRPr="00C10487">
        <w:t xml:space="preserve">2 Дата в поле «Дата по» должна быть позже даты в поле «Дата </w:t>
      </w:r>
      <w:proofErr w:type="gramStart"/>
      <w:r w:rsidRPr="00C10487">
        <w:t>с</w:t>
      </w:r>
      <w:proofErr w:type="gramEnd"/>
      <w:r w:rsidRPr="00C10487">
        <w:t xml:space="preserve">». Если в поле «Дата </w:t>
      </w:r>
      <w:proofErr w:type="gramStart"/>
      <w:r w:rsidRPr="00C10487">
        <w:t>по</w:t>
      </w:r>
      <w:proofErr w:type="gramEnd"/>
      <w:r w:rsidRPr="00C10487">
        <w:t xml:space="preserve">» </w:t>
      </w:r>
      <w:proofErr w:type="gramStart"/>
      <w:r w:rsidRPr="00C10487">
        <w:t>введена</w:t>
      </w:r>
      <w:proofErr w:type="gramEnd"/>
      <w:r w:rsidRPr="00C10487">
        <w:t xml:space="preserve"> дата раньше, чем в поле «Дата с», выводится сообщение «</w:t>
      </w:r>
      <w:r w:rsidRPr="00C10487">
        <w:rPr>
          <w:iCs/>
        </w:rPr>
        <w:t xml:space="preserve">На форме имеются некорректно заполненные поля: «Дата </w:t>
      </w:r>
      <w:proofErr w:type="gramStart"/>
      <w:r w:rsidRPr="00C10487">
        <w:rPr>
          <w:iCs/>
        </w:rPr>
        <w:t>с</w:t>
      </w:r>
      <w:proofErr w:type="gramEnd"/>
      <w:r w:rsidRPr="00C10487">
        <w:rPr>
          <w:iCs/>
        </w:rPr>
        <w:t>» должна быть раньше «Дата по»</w:t>
      </w:r>
      <w:r w:rsidRPr="00C10487">
        <w:t>.</w:t>
      </w:r>
    </w:p>
    <w:p w14:paraId="6B1B37DC" w14:textId="77777777" w:rsidR="00B61CB6" w:rsidRPr="00D1770A" w:rsidRDefault="00B61CB6" w:rsidP="00B61CB6">
      <w:pPr>
        <w:pStyle w:val="31"/>
        <w:rPr>
          <w:rFonts w:cs="Arial"/>
        </w:rPr>
      </w:pPr>
      <w:bookmarkStart w:id="798" w:name="_Toc1117584"/>
      <w:bookmarkStart w:id="799" w:name="_Toc58852114"/>
      <w:bookmarkStart w:id="800" w:name="_Ref63412636"/>
      <w:bookmarkStart w:id="801" w:name="_Ref63850300"/>
      <w:bookmarkStart w:id="802" w:name="_Toc66783401"/>
      <w:bookmarkStart w:id="803" w:name="_Ref63410716"/>
      <w:r w:rsidRPr="00D1770A">
        <w:rPr>
          <w:rFonts w:cs="Arial"/>
        </w:rPr>
        <w:t>Отчет о посещаемости по датам</w:t>
      </w:r>
      <w:bookmarkEnd w:id="798"/>
      <w:bookmarkEnd w:id="799"/>
      <w:bookmarkEnd w:id="800"/>
      <w:bookmarkEnd w:id="801"/>
      <w:bookmarkEnd w:id="802"/>
    </w:p>
    <w:p w14:paraId="0E3ADEBF" w14:textId="5D82B6CF" w:rsidR="00B61CB6" w:rsidRPr="00D1770A" w:rsidRDefault="00B61CB6" w:rsidP="00B61CB6">
      <w:pPr>
        <w:pStyle w:val="phnormal"/>
      </w:pPr>
      <w:r w:rsidRPr="00D1770A">
        <w:t xml:space="preserve">Для формирования отчета перейдите в пункт меню «Пуск/ Отчеты/ Текущая успеваемость и посещаемость/ Отчет о посещаемости по датам». Откроется окно </w:t>
      </w:r>
      <w:r w:rsidR="00816B2F">
        <w:t>«Отчет о посещаемости по данным».</w:t>
      </w:r>
    </w:p>
    <w:p w14:paraId="7BD62DF6" w14:textId="77777777" w:rsidR="00B61CB6" w:rsidRPr="00AF2AF4" w:rsidRDefault="00B61CB6" w:rsidP="00B61CB6">
      <w:pPr>
        <w:pStyle w:val="phlistitemizedtitle"/>
        <w:rPr>
          <w:rFonts w:cs="Arial"/>
        </w:rPr>
      </w:pPr>
      <w:r w:rsidRPr="00AF2AF4">
        <w:rPr>
          <w:rFonts w:cs="Arial"/>
        </w:rPr>
        <w:t>Заполните поля:</w:t>
      </w:r>
    </w:p>
    <w:p w14:paraId="62AE27A8" w14:textId="0E309687" w:rsidR="00B61CB6" w:rsidRPr="00AF2AF4" w:rsidRDefault="00B61CB6" w:rsidP="00336BCD">
      <w:pPr>
        <w:pStyle w:val="phlistitemized1"/>
      </w:pPr>
      <w:r w:rsidRPr="00AF2AF4">
        <w:t xml:space="preserve">«Организация» – нажмите на кнопку </w:t>
      </w:r>
      <w:r w:rsidRPr="00AF2AF4">
        <w:rPr>
          <w:noProof/>
          <w:lang w:eastAsia="ru-RU"/>
        </w:rPr>
        <w:drawing>
          <wp:inline distT="0" distB="0" distL="0" distR="0" wp14:anchorId="05FCE045" wp14:editId="5134697E">
            <wp:extent cx="171450" cy="2095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rsidRPr="00AF2AF4">
        <w:t>, в открывшемся окне «</w:t>
      </w:r>
      <w:r>
        <w:t>Организации</w:t>
      </w:r>
      <w:r w:rsidRPr="00AF2AF4">
        <w:t>» выделите нужную организацию и нажмите на кнопку «Выбрать»</w:t>
      </w:r>
      <w:r>
        <w:t xml:space="preserve">. По </w:t>
      </w:r>
      <w:r w:rsidRPr="00740CCC">
        <w:t xml:space="preserve">умолчанию заполняется организацией из </w:t>
      </w:r>
      <w:proofErr w:type="spellStart"/>
      <w:r w:rsidRPr="00740CCC">
        <w:t>виджета</w:t>
      </w:r>
      <w:proofErr w:type="spellEnd"/>
      <w:r w:rsidRPr="00AF2AF4">
        <w:t>;</w:t>
      </w:r>
    </w:p>
    <w:p w14:paraId="4E344A72" w14:textId="77777777" w:rsidR="00B61CB6" w:rsidRDefault="00B61CB6" w:rsidP="00336BCD">
      <w:pPr>
        <w:pStyle w:val="phlistitemized1"/>
      </w:pPr>
      <w:r w:rsidRPr="00AF2AF4">
        <w:t xml:space="preserve">«Дата </w:t>
      </w:r>
      <w:proofErr w:type="gramStart"/>
      <w:r w:rsidRPr="00AF2AF4">
        <w:t>с</w:t>
      </w:r>
      <w:proofErr w:type="gramEnd"/>
      <w:r w:rsidRPr="00AF2AF4">
        <w:t>», «</w:t>
      </w:r>
      <w:proofErr w:type="gramStart"/>
      <w:r w:rsidRPr="00AF2AF4">
        <w:t>Дата</w:t>
      </w:r>
      <w:proofErr w:type="gramEnd"/>
      <w:r w:rsidRPr="00AF2AF4">
        <w:t xml:space="preserve"> по» – укажите период, по которому нужно сформировать отчет с помощью календаря </w:t>
      </w:r>
      <w:r w:rsidRPr="00AF2AF4">
        <w:rPr>
          <w:noProof/>
          <w:lang w:eastAsia="ru-RU"/>
        </w:rPr>
        <w:drawing>
          <wp:inline distT="0" distB="0" distL="0" distR="0" wp14:anchorId="62BFE9FA" wp14:editId="7780088A">
            <wp:extent cx="171450" cy="2095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171450" cy="209550"/>
                    </a:xfrm>
                    <a:prstGeom prst="rect">
                      <a:avLst/>
                    </a:prstGeom>
                  </pic:spPr>
                </pic:pic>
              </a:graphicData>
            </a:graphic>
          </wp:inline>
        </w:drawing>
      </w:r>
      <w:r w:rsidRPr="00AF2AF4">
        <w:t xml:space="preserve"> или вручную;</w:t>
      </w:r>
    </w:p>
    <w:p w14:paraId="4718DF44" w14:textId="77777777" w:rsidR="00B61CB6" w:rsidRDefault="00B61CB6" w:rsidP="00336BCD">
      <w:pPr>
        <w:pStyle w:val="phlistitemized1"/>
      </w:pPr>
      <w:r w:rsidRPr="00AF2AF4">
        <w:t>«Признак» – выберите пр</w:t>
      </w:r>
      <w:r>
        <w:t>изнак из выпадающего списка:</w:t>
      </w:r>
    </w:p>
    <w:p w14:paraId="203A041A" w14:textId="77777777" w:rsidR="00B61CB6" w:rsidRPr="00740CCC" w:rsidRDefault="00B61CB6" w:rsidP="00B61CB6">
      <w:pPr>
        <w:pStyle w:val="phlistitemized2"/>
      </w:pPr>
      <w:r>
        <w:t>«</w:t>
      </w:r>
      <w:r w:rsidRPr="00740CCC">
        <w:t>по урокам</w:t>
      </w:r>
      <w:r>
        <w:t>»</w:t>
      </w:r>
      <w:r w:rsidRPr="00740CCC">
        <w:t xml:space="preserve"> </w:t>
      </w:r>
      <w:r>
        <w:t>–</w:t>
      </w:r>
      <w:r w:rsidRPr="00740CCC">
        <w:t xml:space="preserve"> в отчете отобра</w:t>
      </w:r>
      <w:r>
        <w:t>зится</w:t>
      </w:r>
      <w:r w:rsidRPr="00740CCC">
        <w:t xml:space="preserve"> количество пропущенных уроков</w:t>
      </w:r>
      <w:r>
        <w:t>;</w:t>
      </w:r>
    </w:p>
    <w:p w14:paraId="6CBC2F76" w14:textId="22D61EF7" w:rsidR="00B61CB6" w:rsidRPr="00740CCC" w:rsidRDefault="00F10D4B" w:rsidP="00B61CB6">
      <w:pPr>
        <w:pStyle w:val="phlistitemized2"/>
      </w:pPr>
      <w:r>
        <w:t>«</w:t>
      </w:r>
      <w:r w:rsidR="00B61CB6" w:rsidRPr="00740CCC">
        <w:t>по дням</w:t>
      </w:r>
      <w:r>
        <w:t>»</w:t>
      </w:r>
      <w:r w:rsidR="00B61CB6" w:rsidRPr="00740CCC">
        <w:t xml:space="preserve"> </w:t>
      </w:r>
      <w:r w:rsidR="00B61CB6">
        <w:t>–</w:t>
      </w:r>
      <w:r w:rsidR="00B61CB6" w:rsidRPr="00740CCC">
        <w:t xml:space="preserve"> в отчете отобра</w:t>
      </w:r>
      <w:r w:rsidR="00B61CB6">
        <w:t>зится</w:t>
      </w:r>
      <w:r w:rsidR="00B61CB6" w:rsidRPr="00740CCC">
        <w:t xml:space="preserve"> количество пропущенных дней</w:t>
      </w:r>
      <w:r w:rsidR="00B61CB6">
        <w:t>.</w:t>
      </w:r>
    </w:p>
    <w:p w14:paraId="0A75AFCA" w14:textId="6BA1EF35" w:rsidR="00B61CB6" w:rsidRDefault="00B61CB6" w:rsidP="00336BCD">
      <w:pPr>
        <w:pStyle w:val="phlistitemized1"/>
      </w:pPr>
      <w:r w:rsidRPr="00AF2AF4">
        <w:t xml:space="preserve">«Класс» – нажмите на кнопку </w:t>
      </w:r>
      <w:r w:rsidRPr="00AF2AF4">
        <w:rPr>
          <w:noProof/>
          <w:lang w:eastAsia="ru-RU"/>
        </w:rPr>
        <w:drawing>
          <wp:inline distT="0" distB="0" distL="0" distR="0" wp14:anchorId="05D4857B" wp14:editId="45117003">
            <wp:extent cx="171450" cy="2095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rsidRPr="00AF2AF4">
        <w:t>, в открывшемся окне «Классы» текущей организации выделите нужный клас</w:t>
      </w:r>
      <w:r>
        <w:t xml:space="preserve">с и нажмите на кнопку «Выбрать». </w:t>
      </w:r>
      <w:r w:rsidR="00735F73">
        <w:t>Есть</w:t>
      </w:r>
      <w:r>
        <w:t xml:space="preserve"> возможность множественного выбора записей. Чтобы выбрать все классы, </w:t>
      </w:r>
      <w:r w:rsidR="008B0B27">
        <w:t>установите</w:t>
      </w:r>
      <w:r>
        <w:t xml:space="preserve"> «флажок» на верхней панели инструментов.</w:t>
      </w:r>
    </w:p>
    <w:p w14:paraId="5FE59DD7" w14:textId="77777777" w:rsidR="00B61CB6" w:rsidRDefault="00B61CB6" w:rsidP="00B61CB6">
      <w:pPr>
        <w:pStyle w:val="phnormal"/>
        <w:rPr>
          <w:rFonts w:cs="Arial"/>
        </w:rPr>
      </w:pPr>
      <w:r w:rsidRPr="0078293D">
        <w:lastRenderedPageBreak/>
        <w:t>После заполнения полей на</w:t>
      </w:r>
      <w:r>
        <w:t>жмите на кнопку «Сформировать»</w:t>
      </w:r>
      <w:r w:rsidRPr="0078293D">
        <w:t>.</w:t>
      </w:r>
      <w:r>
        <w:t xml:space="preserve"> </w:t>
      </w:r>
      <w:r w:rsidRPr="00541E3B">
        <w:t>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t xml:space="preserve"> и нажмите на кнопку «Просмотр», </w:t>
      </w:r>
      <w:r>
        <w:rPr>
          <w:rFonts w:cs="Arial"/>
        </w:rPr>
        <w:t>откроется окно «Состояние задачи».</w:t>
      </w:r>
      <w:r w:rsidRPr="000D1A35">
        <w:t xml:space="preserve"> </w:t>
      </w:r>
      <w:r w:rsidRPr="000D1A35">
        <w:rPr>
          <w:rFonts w:cs="Arial"/>
        </w:rPr>
        <w:t>В окне «Состояние задачи» нажмите на ссылку «Отчет» в столбце «Знач</w:t>
      </w:r>
      <w:r>
        <w:rPr>
          <w:rFonts w:cs="Arial"/>
        </w:rPr>
        <w:t>ение». Начнется загрузка отчета.</w:t>
      </w:r>
    </w:p>
    <w:p w14:paraId="06E5298F" w14:textId="77777777" w:rsidR="00B61CB6" w:rsidRPr="00221017" w:rsidRDefault="00B61CB6" w:rsidP="00B61CB6">
      <w:pPr>
        <w:pStyle w:val="phnormal"/>
      </w:pPr>
      <w:r w:rsidRPr="00221017">
        <w:t xml:space="preserve">Формирование отчета доступно для пользователей с </w:t>
      </w:r>
      <w:proofErr w:type="spellStart"/>
      <w:r w:rsidRPr="00221017">
        <w:t>метаролью</w:t>
      </w:r>
      <w:proofErr w:type="spellEnd"/>
      <w:r w:rsidRPr="00221017">
        <w:t xml:space="preserve"> «</w:t>
      </w:r>
      <w:r w:rsidRPr="00221017">
        <w:rPr>
          <w:rStyle w:val="afff3"/>
          <w:i w:val="0"/>
          <w:iCs w:val="0"/>
        </w:rPr>
        <w:t>Администратор Системы»</w:t>
      </w:r>
      <w:r w:rsidRPr="00221017">
        <w:t>, «</w:t>
      </w:r>
      <w:r w:rsidRPr="00221017">
        <w:rPr>
          <w:rStyle w:val="afff3"/>
          <w:i w:val="0"/>
          <w:iCs w:val="0"/>
        </w:rPr>
        <w:t>Администратор ОО»</w:t>
      </w:r>
      <w:r w:rsidRPr="00221017">
        <w:t>, «</w:t>
      </w:r>
      <w:r w:rsidRPr="00221017">
        <w:rPr>
          <w:rStyle w:val="afff3"/>
          <w:i w:val="0"/>
          <w:iCs w:val="0"/>
        </w:rPr>
        <w:t>Администратор МО»</w:t>
      </w:r>
      <w:r w:rsidRPr="00221017">
        <w:t>, «</w:t>
      </w:r>
      <w:r w:rsidRPr="00221017">
        <w:rPr>
          <w:rStyle w:val="afff3"/>
          <w:i w:val="0"/>
          <w:iCs w:val="0"/>
        </w:rPr>
        <w:t>Администратор УО».</w:t>
      </w:r>
    </w:p>
    <w:p w14:paraId="20780E5F" w14:textId="77777777" w:rsidR="00B61CB6" w:rsidRPr="00221017" w:rsidRDefault="00B61CB6" w:rsidP="00B61CB6">
      <w:pPr>
        <w:pStyle w:val="phnormal"/>
      </w:pPr>
      <w:r w:rsidRPr="00221017">
        <w:t>Изменение права на роль доступно в окне редактирования роли: «Пуск/ Администрирование/ Роли/ пункт «Изменить»/ право «Отчет о посещаемости по датам».</w:t>
      </w:r>
    </w:p>
    <w:p w14:paraId="38CC0790" w14:textId="77777777" w:rsidR="00B61CB6" w:rsidRPr="00387435" w:rsidRDefault="00B61CB6" w:rsidP="00387435">
      <w:pPr>
        <w:pStyle w:val="phnormal"/>
        <w:rPr>
          <w:b/>
        </w:rPr>
      </w:pPr>
      <w:r w:rsidRPr="00387435">
        <w:rPr>
          <w:b/>
        </w:rPr>
        <w:t>Примечания</w:t>
      </w:r>
    </w:p>
    <w:p w14:paraId="064AE9DF" w14:textId="1EA61765" w:rsidR="00B61CB6" w:rsidRPr="00F10D4B" w:rsidRDefault="00B61CB6" w:rsidP="00B61CB6">
      <w:pPr>
        <w:pStyle w:val="phnormal"/>
      </w:pPr>
      <w:r w:rsidRPr="00F10D4B">
        <w:t>1</w:t>
      </w:r>
      <w:proofErr w:type="gramStart"/>
      <w:r w:rsidRPr="00F10D4B">
        <w:t xml:space="preserve"> П</w:t>
      </w:r>
      <w:proofErr w:type="gramEnd"/>
      <w:r w:rsidRPr="00F10D4B">
        <w:t xml:space="preserve">ри формировании отчета выполняется </w:t>
      </w:r>
      <w:r w:rsidR="006329FE">
        <w:t>проверка заполнения обязательных полей</w:t>
      </w:r>
      <w:r w:rsidRPr="00F10D4B">
        <w:t>. Если не заполнено хотя бы одно обязательное поле, то выводится сообщение «</w:t>
      </w:r>
      <w:r w:rsidRPr="00F10D4B">
        <w:rPr>
          <w:iCs/>
        </w:rPr>
        <w:t>На форме имеются некорректно заполненные поля: &lt;Имя поля&gt;»</w:t>
      </w:r>
      <w:r w:rsidRPr="00F10D4B">
        <w:t>. Нажмите на кнопку «Ок» для закрытия окна с сообщением.</w:t>
      </w:r>
    </w:p>
    <w:p w14:paraId="4054FCDA" w14:textId="77777777" w:rsidR="00147AE1" w:rsidRPr="00F10D4B" w:rsidRDefault="00B61CB6" w:rsidP="00B61CB6">
      <w:pPr>
        <w:pStyle w:val="phnormal"/>
      </w:pPr>
      <w:r w:rsidRPr="00F10D4B">
        <w:t xml:space="preserve">2 Дата в поле «Дата по» должна быть позже даты в поле «Дата </w:t>
      </w:r>
      <w:proofErr w:type="gramStart"/>
      <w:r w:rsidRPr="00F10D4B">
        <w:t>с</w:t>
      </w:r>
      <w:proofErr w:type="gramEnd"/>
      <w:r w:rsidRPr="00F10D4B">
        <w:t xml:space="preserve">». Если в поле «Дата </w:t>
      </w:r>
      <w:proofErr w:type="gramStart"/>
      <w:r w:rsidRPr="00F10D4B">
        <w:t>по</w:t>
      </w:r>
      <w:proofErr w:type="gramEnd"/>
      <w:r w:rsidRPr="00F10D4B">
        <w:t xml:space="preserve">» </w:t>
      </w:r>
      <w:proofErr w:type="gramStart"/>
      <w:r w:rsidRPr="00F10D4B">
        <w:t>введена</w:t>
      </w:r>
      <w:proofErr w:type="gramEnd"/>
      <w:r w:rsidRPr="00F10D4B">
        <w:t xml:space="preserve"> дата раньше, чем в поле «Дата с», выводится сообщение «</w:t>
      </w:r>
      <w:r w:rsidRPr="00F10D4B">
        <w:rPr>
          <w:iCs/>
        </w:rPr>
        <w:t xml:space="preserve">На форме имеются некорректно заполненные поля: «Дата </w:t>
      </w:r>
      <w:proofErr w:type="gramStart"/>
      <w:r w:rsidRPr="00F10D4B">
        <w:rPr>
          <w:iCs/>
        </w:rPr>
        <w:t>с</w:t>
      </w:r>
      <w:proofErr w:type="gramEnd"/>
      <w:r w:rsidRPr="00F10D4B">
        <w:rPr>
          <w:iCs/>
        </w:rPr>
        <w:t>» должна быть раньше «Дата по»</w:t>
      </w:r>
      <w:r w:rsidRPr="00F10D4B">
        <w:t>.</w:t>
      </w:r>
    </w:p>
    <w:p w14:paraId="030401F6" w14:textId="77777777" w:rsidR="00147AE1" w:rsidRPr="00AF2AF4" w:rsidRDefault="00147AE1" w:rsidP="00147AE1">
      <w:pPr>
        <w:pStyle w:val="31"/>
        <w:rPr>
          <w:rFonts w:cs="Arial"/>
        </w:rPr>
      </w:pPr>
      <w:bookmarkStart w:id="804" w:name="_Ref63418762"/>
      <w:bookmarkStart w:id="805" w:name="_Toc66783402"/>
      <w:r w:rsidRPr="00AF2AF4">
        <w:rPr>
          <w:rFonts w:cs="Arial"/>
        </w:rPr>
        <w:t xml:space="preserve">Сводный отчет </w:t>
      </w:r>
      <w:r>
        <w:rPr>
          <w:rFonts w:cs="Arial"/>
        </w:rPr>
        <w:t>замечаний по организации</w:t>
      </w:r>
      <w:bookmarkEnd w:id="804"/>
      <w:bookmarkEnd w:id="805"/>
    </w:p>
    <w:p w14:paraId="4BCBE35A" w14:textId="77777777" w:rsidR="00147AE1" w:rsidRPr="00AF2AF4" w:rsidRDefault="00147AE1" w:rsidP="00147AE1">
      <w:pPr>
        <w:pStyle w:val="phnormal"/>
        <w:rPr>
          <w:rFonts w:cs="Arial"/>
        </w:rPr>
      </w:pPr>
      <w:r w:rsidRPr="00AF2AF4">
        <w:rPr>
          <w:rFonts w:cs="Arial"/>
        </w:rPr>
        <w:t xml:space="preserve">В плагине «Отчеты по качеству образования» доработан отчет «Сводный отчет </w:t>
      </w:r>
      <w:r>
        <w:rPr>
          <w:rFonts w:cs="Arial"/>
        </w:rPr>
        <w:t>замечаний по организации</w:t>
      </w:r>
      <w:r w:rsidRPr="00AF2AF4">
        <w:rPr>
          <w:rFonts w:cs="Arial"/>
        </w:rPr>
        <w:t>».</w:t>
      </w:r>
    </w:p>
    <w:p w14:paraId="67DDDB3F" w14:textId="37F16299" w:rsidR="00147AE1" w:rsidRDefault="00147AE1" w:rsidP="00147AE1">
      <w:pPr>
        <w:pStyle w:val="phnormal"/>
        <w:rPr>
          <w:rFonts w:cs="Arial"/>
        </w:rPr>
      </w:pPr>
      <w:r w:rsidRPr="00AF2AF4">
        <w:rPr>
          <w:rFonts w:cs="Arial"/>
        </w:rPr>
        <w:t xml:space="preserve">Перейдите в пункт меню «Пуск/ Отчеты/ </w:t>
      </w:r>
      <w:r>
        <w:rPr>
          <w:rFonts w:cs="Arial"/>
        </w:rPr>
        <w:t>Текущая успеваемость и посещаемость</w:t>
      </w:r>
      <w:r w:rsidRPr="00AF2AF4">
        <w:rPr>
          <w:rFonts w:cs="Arial"/>
        </w:rPr>
        <w:t xml:space="preserve">/ Сводный отчет </w:t>
      </w:r>
      <w:r>
        <w:rPr>
          <w:rFonts w:cs="Arial"/>
        </w:rPr>
        <w:t>замечаний по организации</w:t>
      </w:r>
      <w:r w:rsidRPr="00AF2AF4">
        <w:rPr>
          <w:rFonts w:cs="Arial"/>
        </w:rPr>
        <w:t xml:space="preserve">». Откроется окно формирования отчета </w:t>
      </w:r>
      <w:r>
        <w:rPr>
          <w:rFonts w:cs="Arial"/>
        </w:rPr>
        <w:t>«</w:t>
      </w:r>
      <w:r w:rsidRPr="00AF2AF4">
        <w:rPr>
          <w:rFonts w:cs="Arial"/>
        </w:rPr>
        <w:t xml:space="preserve">Сводный отчет </w:t>
      </w:r>
      <w:r>
        <w:rPr>
          <w:rFonts w:cs="Arial"/>
        </w:rPr>
        <w:t>замечаний по организации</w:t>
      </w:r>
      <w:r w:rsidRPr="00AF2AF4">
        <w:rPr>
          <w:rFonts w:cs="Arial"/>
        </w:rPr>
        <w:t>»</w:t>
      </w:r>
      <w:r w:rsidR="003E3AED">
        <w:rPr>
          <w:rFonts w:cs="Arial"/>
        </w:rPr>
        <w:t xml:space="preserve"> (</w:t>
      </w:r>
      <w:r w:rsidR="003E3AED">
        <w:rPr>
          <w:rFonts w:cs="Arial"/>
        </w:rPr>
        <w:fldChar w:fldCharType="begin"/>
      </w:r>
      <w:r w:rsidR="003E3AED">
        <w:rPr>
          <w:rFonts w:cs="Arial"/>
        </w:rPr>
        <w:instrText xml:space="preserve"> REF _Ref63419123 \h </w:instrText>
      </w:r>
      <w:r w:rsidR="003E3AED">
        <w:rPr>
          <w:rFonts w:cs="Arial"/>
        </w:rPr>
      </w:r>
      <w:r w:rsidR="003E3AED">
        <w:rPr>
          <w:rFonts w:cs="Arial"/>
        </w:rPr>
        <w:fldChar w:fldCharType="separate"/>
      </w:r>
      <w:r w:rsidR="00284EFC">
        <w:t>Рисунок </w:t>
      </w:r>
      <w:r w:rsidR="00284EFC">
        <w:rPr>
          <w:noProof/>
        </w:rPr>
        <w:t>286</w:t>
      </w:r>
      <w:r w:rsidR="003E3AED">
        <w:rPr>
          <w:rFonts w:cs="Arial"/>
        </w:rPr>
        <w:fldChar w:fldCharType="end"/>
      </w:r>
      <w:r w:rsidR="003E3AED">
        <w:rPr>
          <w:rFonts w:cs="Arial"/>
        </w:rPr>
        <w:t>)</w:t>
      </w:r>
      <w:r w:rsidRPr="00AF2AF4">
        <w:rPr>
          <w:rFonts w:cs="Arial"/>
        </w:rPr>
        <w:t>.</w:t>
      </w:r>
    </w:p>
    <w:p w14:paraId="7418EB75" w14:textId="77777777" w:rsidR="003E3AED" w:rsidRDefault="003E3AED" w:rsidP="003E3AED">
      <w:pPr>
        <w:pStyle w:val="phfigure"/>
      </w:pPr>
      <w:r>
        <w:rPr>
          <w:noProof/>
        </w:rPr>
        <w:lastRenderedPageBreak/>
        <w:drawing>
          <wp:inline distT="0" distB="0" distL="0" distR="0" wp14:anchorId="47CAC07C" wp14:editId="48473DF2">
            <wp:extent cx="4176122" cy="2667231"/>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4176122" cy="2667231"/>
                    </a:xfrm>
                    <a:prstGeom prst="rect">
                      <a:avLst/>
                    </a:prstGeom>
                  </pic:spPr>
                </pic:pic>
              </a:graphicData>
            </a:graphic>
          </wp:inline>
        </w:drawing>
      </w:r>
    </w:p>
    <w:p w14:paraId="568A9126" w14:textId="0355E2A4" w:rsidR="003E3AED" w:rsidRPr="00AF2AF4" w:rsidRDefault="002A0799" w:rsidP="003E3AED">
      <w:pPr>
        <w:pStyle w:val="phfiguretitle"/>
      </w:pPr>
      <w:bookmarkStart w:id="806" w:name="_Ref63419123"/>
      <w:r>
        <w:t>Рисунок </w:t>
      </w:r>
      <w:r w:rsidR="005D124A">
        <w:fldChar w:fldCharType="begin"/>
      </w:r>
      <w:r w:rsidR="005D124A">
        <w:instrText xml:space="preserve"> SEQ Рисунок \* ARABIC </w:instrText>
      </w:r>
      <w:r w:rsidR="005D124A">
        <w:fldChar w:fldCharType="separate"/>
      </w:r>
      <w:r w:rsidR="00284EFC">
        <w:rPr>
          <w:noProof/>
        </w:rPr>
        <w:t>286</w:t>
      </w:r>
      <w:r w:rsidR="005D124A">
        <w:rPr>
          <w:noProof/>
        </w:rPr>
        <w:fldChar w:fldCharType="end"/>
      </w:r>
      <w:bookmarkEnd w:id="806"/>
      <w:r w:rsidR="003E3AED">
        <w:t xml:space="preserve"> – О</w:t>
      </w:r>
      <w:r w:rsidR="003E3AED" w:rsidRPr="00AF2AF4">
        <w:t xml:space="preserve">кно формирования отчета </w:t>
      </w:r>
      <w:r w:rsidR="003E3AED">
        <w:t>«</w:t>
      </w:r>
      <w:r w:rsidR="003E3AED" w:rsidRPr="00AF2AF4">
        <w:t xml:space="preserve">Сводный отчет </w:t>
      </w:r>
      <w:r w:rsidR="003E3AED">
        <w:t>замечаний по организации</w:t>
      </w:r>
      <w:r w:rsidR="003E3AED" w:rsidRPr="00AF2AF4">
        <w:t>»</w:t>
      </w:r>
    </w:p>
    <w:p w14:paraId="4530F1C7" w14:textId="77777777" w:rsidR="00147AE1" w:rsidRPr="00AF2AF4" w:rsidRDefault="00147AE1" w:rsidP="00147AE1">
      <w:pPr>
        <w:pStyle w:val="phnormal"/>
        <w:rPr>
          <w:rFonts w:cs="Arial"/>
        </w:rPr>
      </w:pPr>
      <w:r w:rsidRPr="00AF2AF4">
        <w:rPr>
          <w:rFonts w:cs="Arial"/>
        </w:rPr>
        <w:t>Заполните поля:</w:t>
      </w:r>
    </w:p>
    <w:p w14:paraId="01B83CBC" w14:textId="77777777" w:rsidR="00147AE1" w:rsidRDefault="00147AE1" w:rsidP="00336BCD">
      <w:pPr>
        <w:pStyle w:val="phlistitemized1"/>
      </w:pPr>
      <w:r w:rsidRPr="00AF2AF4">
        <w:t xml:space="preserve">«Организация» – нажмите на кнопку </w:t>
      </w:r>
      <w:r w:rsidRPr="00AF2AF4">
        <w:rPr>
          <w:noProof/>
          <w:lang w:eastAsia="ru-RU"/>
        </w:rPr>
        <w:drawing>
          <wp:inline distT="0" distB="0" distL="0" distR="0" wp14:anchorId="70D80CF7" wp14:editId="2B764110">
            <wp:extent cx="171450" cy="20955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rsidRPr="00AF2AF4">
        <w:t>, в открывшемся окне «</w:t>
      </w:r>
      <w:r>
        <w:t>Организации</w:t>
      </w:r>
      <w:r w:rsidRPr="00AF2AF4">
        <w:t>» выделите нужную организацию и нажмите на кнопку «Выбрать»</w:t>
      </w:r>
      <w:r>
        <w:t>. О</w:t>
      </w:r>
      <w:r w:rsidRPr="00DA5288">
        <w:t>тобража</w:t>
      </w:r>
      <w:r>
        <w:t>ется</w:t>
      </w:r>
      <w:r w:rsidRPr="00DA5288">
        <w:t xml:space="preserve"> только организация, выбранная в </w:t>
      </w:r>
      <w:proofErr w:type="spellStart"/>
      <w:r w:rsidRPr="00DA5288">
        <w:t>виджете</w:t>
      </w:r>
      <w:proofErr w:type="spellEnd"/>
      <w:r w:rsidRPr="00DA5288">
        <w:t xml:space="preserve"> и ее дочерние</w:t>
      </w:r>
      <w:r w:rsidRPr="00AF2AF4">
        <w:t>;</w:t>
      </w:r>
    </w:p>
    <w:p w14:paraId="13FE98D2" w14:textId="77777777" w:rsidR="00147AE1" w:rsidRDefault="00147AE1" w:rsidP="00336BCD">
      <w:pPr>
        <w:pStyle w:val="phlistitemized1"/>
      </w:pPr>
      <w:r>
        <w:t xml:space="preserve">«Класс» – </w:t>
      </w:r>
      <w:r w:rsidRPr="00AF2AF4">
        <w:t xml:space="preserve">нажмите на кнопку </w:t>
      </w:r>
      <w:r w:rsidRPr="00AF2AF4">
        <w:rPr>
          <w:noProof/>
          <w:lang w:eastAsia="ru-RU"/>
        </w:rPr>
        <w:drawing>
          <wp:inline distT="0" distB="0" distL="0" distR="0" wp14:anchorId="72AADADA" wp14:editId="1F9AC772">
            <wp:extent cx="180975" cy="209550"/>
            <wp:effectExtent l="0" t="0" r="952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80975" cy="209550"/>
                    </a:xfrm>
                    <a:prstGeom prst="rect">
                      <a:avLst/>
                    </a:prstGeom>
                  </pic:spPr>
                </pic:pic>
              </a:graphicData>
            </a:graphic>
          </wp:inline>
        </w:drawing>
      </w:r>
      <w:r w:rsidRPr="00AF2AF4">
        <w:t>, в открывшемся окне «Классы» выделите класс, по которому нужно сформировать отчет, и нажмите на кнопку «Выбрать»;</w:t>
      </w:r>
    </w:p>
    <w:p w14:paraId="29395D53" w14:textId="77777777" w:rsidR="00147AE1" w:rsidRDefault="00147AE1" w:rsidP="00336BCD">
      <w:pPr>
        <w:pStyle w:val="phlistitemized1"/>
      </w:pPr>
      <w:r>
        <w:t xml:space="preserve">«Предмет» – </w:t>
      </w:r>
      <w:r w:rsidRPr="00AF2AF4">
        <w:t xml:space="preserve">нажмите на кнопку </w:t>
      </w:r>
      <w:r w:rsidRPr="00AF2AF4">
        <w:rPr>
          <w:noProof/>
          <w:lang w:eastAsia="ru-RU"/>
        </w:rPr>
        <w:drawing>
          <wp:inline distT="0" distB="0" distL="0" distR="0" wp14:anchorId="0FE2299F" wp14:editId="72637DFE">
            <wp:extent cx="171450" cy="2095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rsidRPr="00AF2AF4">
        <w:t>, в открывшемся окне «Предметы» выделите нужный предмет и нажмите на кнопку «Выбрать»;</w:t>
      </w:r>
    </w:p>
    <w:p w14:paraId="18BE0A01" w14:textId="77777777" w:rsidR="00147AE1" w:rsidRDefault="00147AE1" w:rsidP="00336BCD">
      <w:pPr>
        <w:pStyle w:val="phlistitemized1"/>
      </w:pPr>
      <w:r>
        <w:t xml:space="preserve">«Учитель» – </w:t>
      </w:r>
      <w:r w:rsidRPr="00AF2AF4">
        <w:t xml:space="preserve">нажмите на кнопку </w:t>
      </w:r>
      <w:r w:rsidRPr="00AF2AF4">
        <w:rPr>
          <w:noProof/>
          <w:lang w:eastAsia="ru-RU"/>
        </w:rPr>
        <w:drawing>
          <wp:inline distT="0" distB="0" distL="0" distR="0" wp14:anchorId="6DE5732E" wp14:editId="168099EF">
            <wp:extent cx="171450" cy="2095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rsidRPr="00AF2AF4">
        <w:t>, в открывшемся окне «</w:t>
      </w:r>
      <w:r>
        <w:t>Сотрудники</w:t>
      </w:r>
      <w:r w:rsidRPr="00AF2AF4">
        <w:t>» выделите нужн</w:t>
      </w:r>
      <w:r>
        <w:t xml:space="preserve">ого сотрудника </w:t>
      </w:r>
      <w:r w:rsidRPr="00AF2AF4">
        <w:t>и нажмите на кнопку «Выбрать»;</w:t>
      </w:r>
    </w:p>
    <w:p w14:paraId="4D927B77" w14:textId="77777777" w:rsidR="00147AE1" w:rsidRDefault="00147AE1" w:rsidP="00336BCD">
      <w:pPr>
        <w:pStyle w:val="phlistitemized1"/>
      </w:pPr>
      <w:r w:rsidRPr="00AF2AF4">
        <w:t xml:space="preserve">«Дата </w:t>
      </w:r>
      <w:proofErr w:type="gramStart"/>
      <w:r w:rsidRPr="00AF2AF4">
        <w:t>с</w:t>
      </w:r>
      <w:proofErr w:type="gramEnd"/>
      <w:r w:rsidRPr="00AF2AF4">
        <w:t>», «</w:t>
      </w:r>
      <w:proofErr w:type="gramStart"/>
      <w:r w:rsidRPr="00AF2AF4">
        <w:t>Дата</w:t>
      </w:r>
      <w:proofErr w:type="gramEnd"/>
      <w:r w:rsidRPr="00AF2AF4">
        <w:t xml:space="preserve"> по» – укажите период, по которому нужно сформировать отчет с помощью календаря </w:t>
      </w:r>
      <w:r w:rsidRPr="00AF2AF4">
        <w:rPr>
          <w:noProof/>
          <w:lang w:eastAsia="ru-RU"/>
        </w:rPr>
        <w:drawing>
          <wp:inline distT="0" distB="0" distL="0" distR="0" wp14:anchorId="5E9E20CB" wp14:editId="735CE3B6">
            <wp:extent cx="171450" cy="2095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171450" cy="209550"/>
                    </a:xfrm>
                    <a:prstGeom prst="rect">
                      <a:avLst/>
                    </a:prstGeom>
                  </pic:spPr>
                </pic:pic>
              </a:graphicData>
            </a:graphic>
          </wp:inline>
        </w:drawing>
      </w:r>
      <w:r w:rsidRPr="00AF2AF4">
        <w:t xml:space="preserve"> или вручную;</w:t>
      </w:r>
    </w:p>
    <w:p w14:paraId="0797596D" w14:textId="77777777" w:rsidR="00147AE1" w:rsidRDefault="00147AE1" w:rsidP="00336BCD">
      <w:pPr>
        <w:pStyle w:val="phlistitemized1"/>
      </w:pPr>
      <w:r>
        <w:t>«Замечания» – выберите значение из выпадающего списка. Возможен выбор нескольких значений:</w:t>
      </w:r>
    </w:p>
    <w:p w14:paraId="544E723A" w14:textId="77777777" w:rsidR="00147AE1" w:rsidRPr="00D26690" w:rsidRDefault="00147AE1" w:rsidP="00147AE1">
      <w:pPr>
        <w:pStyle w:val="phlistitemized2"/>
      </w:pPr>
      <w:r>
        <w:t>«</w:t>
      </w:r>
      <w:r w:rsidRPr="00D26690">
        <w:t>Выполнено</w:t>
      </w:r>
      <w:r>
        <w:t>»;</w:t>
      </w:r>
    </w:p>
    <w:p w14:paraId="60810DC9" w14:textId="77777777" w:rsidR="00147AE1" w:rsidRPr="00D26690" w:rsidRDefault="00147AE1" w:rsidP="00147AE1">
      <w:pPr>
        <w:pStyle w:val="phlistitemized2"/>
      </w:pPr>
      <w:r>
        <w:t>«</w:t>
      </w:r>
      <w:r w:rsidRPr="00D26690">
        <w:t>Не выполнено</w:t>
      </w:r>
      <w:r>
        <w:t>»;</w:t>
      </w:r>
    </w:p>
    <w:p w14:paraId="51FAB561" w14:textId="77777777" w:rsidR="00147AE1" w:rsidRPr="00D26690" w:rsidRDefault="00147AE1" w:rsidP="00147AE1">
      <w:pPr>
        <w:pStyle w:val="phlistitemized2"/>
      </w:pPr>
      <w:r>
        <w:t>«</w:t>
      </w:r>
      <w:r w:rsidRPr="00D26690">
        <w:t>Одобрено</w:t>
      </w:r>
      <w:r>
        <w:t>»;</w:t>
      </w:r>
    </w:p>
    <w:p w14:paraId="1A0D3085" w14:textId="77777777" w:rsidR="00147AE1" w:rsidRPr="00D26690" w:rsidRDefault="00147AE1" w:rsidP="00147AE1">
      <w:pPr>
        <w:pStyle w:val="phlistitemized2"/>
      </w:pPr>
      <w:r>
        <w:t>«</w:t>
      </w:r>
      <w:r w:rsidRPr="00D26690">
        <w:t>Не одобрено</w:t>
      </w:r>
      <w:r>
        <w:t>».</w:t>
      </w:r>
    </w:p>
    <w:p w14:paraId="070B0F79" w14:textId="77777777" w:rsidR="00147AE1" w:rsidRPr="00AF2AF4" w:rsidRDefault="00147AE1" w:rsidP="00147AE1">
      <w:pPr>
        <w:pStyle w:val="phnormal"/>
        <w:rPr>
          <w:rFonts w:cs="Arial"/>
        </w:rPr>
      </w:pPr>
      <w:r w:rsidRPr="00AF2AF4">
        <w:rPr>
          <w:rFonts w:cs="Arial"/>
        </w:rPr>
        <w:t xml:space="preserve">После заполнения полей нажмите на кнопку «Сформировать», откроется окно с системным сообщением: «Формирование отчета «Сводный отчет </w:t>
      </w:r>
      <w:r>
        <w:rPr>
          <w:rFonts w:cs="Arial"/>
        </w:rPr>
        <w:t xml:space="preserve">замечаний по </w:t>
      </w:r>
      <w:r>
        <w:rPr>
          <w:rFonts w:cs="Arial"/>
        </w:rPr>
        <w:lastRenderedPageBreak/>
        <w:t>организации</w:t>
      </w:r>
      <w:r w:rsidRPr="00AF2AF4">
        <w:rPr>
          <w:rFonts w:cs="Arial"/>
        </w:rPr>
        <w:t>» поставлено в очередь! Отчет будет доступен в реестре «</w:t>
      </w:r>
      <w:r>
        <w:rPr>
          <w:rFonts w:cs="Arial"/>
        </w:rPr>
        <w:t>Пуск/</w:t>
      </w:r>
      <w:r w:rsidRPr="00AF2AF4">
        <w:rPr>
          <w:rFonts w:cs="Arial"/>
        </w:rPr>
        <w:t xml:space="preserve"> Асинхронные задачи».</w:t>
      </w:r>
    </w:p>
    <w:p w14:paraId="4E5D4E6D" w14:textId="77777777" w:rsidR="00147AE1" w:rsidRDefault="00147AE1" w:rsidP="00147AE1">
      <w:pPr>
        <w:pStyle w:val="phnormal"/>
        <w:rPr>
          <w:rFonts w:cs="Arial"/>
        </w:rPr>
      </w:pPr>
      <w:r w:rsidRPr="00AF2AF4">
        <w:rPr>
          <w:rFonts w:cs="Arial"/>
        </w:rPr>
        <w:t>Чтобы посмотреть сформированный отчет, перейдите в пункт меню «Пуск</w:t>
      </w:r>
      <w:r>
        <w:rPr>
          <w:rFonts w:cs="Arial"/>
        </w:rPr>
        <w:t xml:space="preserve">/ </w:t>
      </w:r>
      <w:r w:rsidRPr="00AF2AF4">
        <w:rPr>
          <w:rFonts w:cs="Arial"/>
        </w:rPr>
        <w:t>Асинхронные задачи», в открывшемся окне выделите запись отчета</w:t>
      </w:r>
      <w:r>
        <w:rPr>
          <w:rFonts w:cs="Arial"/>
        </w:rPr>
        <w:t xml:space="preserve"> и нажмите на кнопку «Просмотр», откроется окно «Состояние задачи».</w:t>
      </w:r>
      <w:r w:rsidRPr="000D1A35">
        <w:t xml:space="preserve"> </w:t>
      </w:r>
      <w:r w:rsidRPr="000D1A35">
        <w:rPr>
          <w:rFonts w:cs="Arial"/>
        </w:rPr>
        <w:t>В окне «Состояние задачи» нажмите на ссылку «Отчет» в столбце «Знач</w:t>
      </w:r>
      <w:r>
        <w:rPr>
          <w:rFonts w:cs="Arial"/>
        </w:rPr>
        <w:t>ение». Начнется загрузка отчета.</w:t>
      </w:r>
    </w:p>
    <w:p w14:paraId="6C9691A6" w14:textId="77777777" w:rsidR="00147AE1" w:rsidRPr="00221017" w:rsidRDefault="00147AE1" w:rsidP="00147AE1">
      <w:pPr>
        <w:pStyle w:val="phnormal"/>
      </w:pPr>
      <w:r w:rsidRPr="00221017">
        <w:t xml:space="preserve">Формирование отчета доступно для пользователей с </w:t>
      </w:r>
      <w:proofErr w:type="spellStart"/>
      <w:r w:rsidRPr="00221017">
        <w:t>метаролью</w:t>
      </w:r>
      <w:proofErr w:type="spellEnd"/>
      <w:r w:rsidRPr="00221017">
        <w:t xml:space="preserve"> «</w:t>
      </w:r>
      <w:r w:rsidRPr="00221017">
        <w:rPr>
          <w:rStyle w:val="afff3"/>
          <w:i w:val="0"/>
          <w:iCs w:val="0"/>
        </w:rPr>
        <w:t>Администратор Системы»</w:t>
      </w:r>
      <w:r w:rsidRPr="00221017">
        <w:t>, «</w:t>
      </w:r>
      <w:r w:rsidRPr="00221017">
        <w:rPr>
          <w:rStyle w:val="afff3"/>
          <w:i w:val="0"/>
          <w:iCs w:val="0"/>
        </w:rPr>
        <w:t>Администратор ОО»</w:t>
      </w:r>
      <w:r w:rsidRPr="00221017">
        <w:t>, «</w:t>
      </w:r>
      <w:r w:rsidRPr="00221017">
        <w:rPr>
          <w:rStyle w:val="afff3"/>
          <w:i w:val="0"/>
          <w:iCs w:val="0"/>
        </w:rPr>
        <w:t>Администратор МО»</w:t>
      </w:r>
      <w:r w:rsidRPr="00221017">
        <w:t>, «</w:t>
      </w:r>
      <w:r w:rsidRPr="00221017">
        <w:rPr>
          <w:rStyle w:val="afff3"/>
          <w:i w:val="0"/>
          <w:iCs w:val="0"/>
        </w:rPr>
        <w:t>Администратор УО».</w:t>
      </w:r>
    </w:p>
    <w:p w14:paraId="675E7647" w14:textId="77777777" w:rsidR="00147AE1" w:rsidRPr="00221017" w:rsidRDefault="00147AE1" w:rsidP="00147AE1">
      <w:pPr>
        <w:pStyle w:val="phnormal"/>
      </w:pPr>
      <w:r w:rsidRPr="00221017">
        <w:t>Изменение права на роль доступно в окне редактирования роли: «Пуск/ Администрирование/ Роли/ пункт «Изменить»/ право «</w:t>
      </w:r>
      <w:r w:rsidRPr="00AF2AF4">
        <w:rPr>
          <w:rFonts w:cs="Arial"/>
        </w:rPr>
        <w:t xml:space="preserve">Сводный отчет </w:t>
      </w:r>
      <w:r>
        <w:rPr>
          <w:rFonts w:cs="Arial"/>
        </w:rPr>
        <w:t>замечаний по организации</w:t>
      </w:r>
      <w:r w:rsidRPr="00221017">
        <w:t>».</w:t>
      </w:r>
    </w:p>
    <w:p w14:paraId="2DEC6E11" w14:textId="77777777" w:rsidR="00147AE1" w:rsidRPr="00387435" w:rsidRDefault="00147AE1" w:rsidP="00387435">
      <w:pPr>
        <w:pStyle w:val="phnormal"/>
        <w:rPr>
          <w:b/>
        </w:rPr>
      </w:pPr>
      <w:r w:rsidRPr="00387435">
        <w:rPr>
          <w:b/>
        </w:rPr>
        <w:t>Примечания</w:t>
      </w:r>
    </w:p>
    <w:p w14:paraId="624747B5" w14:textId="6EB02C48" w:rsidR="00147AE1" w:rsidRPr="00794498" w:rsidRDefault="00147AE1" w:rsidP="00147AE1">
      <w:pPr>
        <w:pStyle w:val="phnormal"/>
      </w:pPr>
      <w:r w:rsidRPr="00794498">
        <w:t>1</w:t>
      </w:r>
      <w:proofErr w:type="gramStart"/>
      <w:r w:rsidRPr="00794498">
        <w:t xml:space="preserve"> П</w:t>
      </w:r>
      <w:proofErr w:type="gramEnd"/>
      <w:r w:rsidRPr="00794498">
        <w:t xml:space="preserve">ри формировании отчета выполняется </w:t>
      </w:r>
      <w:r w:rsidR="006329FE">
        <w:t>проверка заполнения обязательных полей</w:t>
      </w:r>
      <w:r w:rsidRPr="00794498">
        <w:t>. Если не заполнено хотя бы одно обязательное поле, то выводится сообщение «На форме имеются некорректно заполненные поля: &lt;Имя поля&gt;». Нажмите на кнопку «Ок» для закрытия окна с сообщением.</w:t>
      </w:r>
    </w:p>
    <w:p w14:paraId="6396DA2C" w14:textId="77777777" w:rsidR="00147AE1" w:rsidRPr="00794498" w:rsidRDefault="00147AE1" w:rsidP="00147AE1">
      <w:pPr>
        <w:pStyle w:val="phnormal"/>
      </w:pPr>
      <w:r w:rsidRPr="00794498">
        <w:t xml:space="preserve">2 Дата в поле «Дата по» должна быть позже даты в поле «Дата </w:t>
      </w:r>
      <w:proofErr w:type="gramStart"/>
      <w:r w:rsidRPr="00794498">
        <w:t>с</w:t>
      </w:r>
      <w:proofErr w:type="gramEnd"/>
      <w:r w:rsidRPr="00794498">
        <w:t xml:space="preserve">». Если в поле «Дата </w:t>
      </w:r>
      <w:proofErr w:type="gramStart"/>
      <w:r w:rsidRPr="00794498">
        <w:t>по</w:t>
      </w:r>
      <w:proofErr w:type="gramEnd"/>
      <w:r w:rsidRPr="00794498">
        <w:t xml:space="preserve">» </w:t>
      </w:r>
      <w:proofErr w:type="gramStart"/>
      <w:r w:rsidRPr="00794498">
        <w:t>введена</w:t>
      </w:r>
      <w:proofErr w:type="gramEnd"/>
      <w:r w:rsidRPr="00794498">
        <w:t xml:space="preserve"> дата раньше, чем в поле «Дата с», выводится сообщение «На форме имеются некорректно заполненные поля: «Дата </w:t>
      </w:r>
      <w:proofErr w:type="gramStart"/>
      <w:r w:rsidRPr="00794498">
        <w:t>с</w:t>
      </w:r>
      <w:proofErr w:type="gramEnd"/>
      <w:r w:rsidRPr="00794498">
        <w:t>» должна быть раньше «Дата по».</w:t>
      </w:r>
    </w:p>
    <w:p w14:paraId="2D3CA7A5" w14:textId="77777777" w:rsidR="00147AE1" w:rsidRPr="00543B85" w:rsidRDefault="00147AE1" w:rsidP="00147AE1">
      <w:pPr>
        <w:pStyle w:val="phnormal"/>
      </w:pPr>
      <w:proofErr w:type="gramStart"/>
      <w:r w:rsidRPr="00543B85">
        <w:t>3 Отчет строится по ОО, указанной в окне формирования отчета «Сводный отчет замечаний по организации».</w:t>
      </w:r>
      <w:proofErr w:type="gramEnd"/>
    </w:p>
    <w:p w14:paraId="0AF840BB" w14:textId="311322D6" w:rsidR="00147AE1" w:rsidRPr="00543B85" w:rsidRDefault="00147AE1" w:rsidP="00147AE1">
      <w:pPr>
        <w:pStyle w:val="phnormal"/>
      </w:pPr>
      <w:r w:rsidRPr="00543B85">
        <w:t xml:space="preserve">4 Отчет строится по организациям, тип которых не отличается от </w:t>
      </w:r>
      <w:r w:rsidR="00C04289">
        <w:t xml:space="preserve">типа </w:t>
      </w:r>
      <w:r w:rsidRPr="00543B85">
        <w:t>«Управление образования» и «Министерство образования».</w:t>
      </w:r>
    </w:p>
    <w:p w14:paraId="778D0928" w14:textId="65ADE3EB" w:rsidR="000822D2" w:rsidRPr="00147AE1" w:rsidRDefault="000822D2" w:rsidP="00147AE1">
      <w:pPr>
        <w:pStyle w:val="31"/>
        <w:rPr>
          <w:rFonts w:cs="Arial"/>
        </w:rPr>
      </w:pPr>
      <w:bookmarkStart w:id="807" w:name="_Ref63412685"/>
      <w:bookmarkStart w:id="808" w:name="_Toc66783403"/>
      <w:r w:rsidRPr="00147AE1">
        <w:rPr>
          <w:rFonts w:cs="Arial"/>
        </w:rPr>
        <w:t>Отчет об успеваемости класса</w:t>
      </w:r>
      <w:bookmarkEnd w:id="792"/>
      <w:bookmarkEnd w:id="803"/>
      <w:bookmarkEnd w:id="807"/>
      <w:bookmarkEnd w:id="808"/>
    </w:p>
    <w:p w14:paraId="78A545AE" w14:textId="21868920" w:rsidR="000822D2" w:rsidRDefault="000822D2" w:rsidP="000822D2">
      <w:pPr>
        <w:pStyle w:val="phnormal"/>
      </w:pPr>
      <w:r>
        <w:t>Перейдите в пункт меню «Пуск/</w:t>
      </w:r>
      <w:r w:rsidR="00A44113" w:rsidRPr="00A44113">
        <w:t xml:space="preserve"> </w:t>
      </w:r>
      <w:r>
        <w:t>Отчеты/</w:t>
      </w:r>
      <w:r w:rsidR="00A44113" w:rsidRPr="00A44113">
        <w:t xml:space="preserve"> </w:t>
      </w:r>
      <w:r>
        <w:t>Итоговая успеваемость и посещаемость по классу/</w:t>
      </w:r>
      <w:r w:rsidR="00A44113" w:rsidRPr="00A44113">
        <w:t xml:space="preserve"> </w:t>
      </w:r>
      <w:r>
        <w:t>Отчет об успеваемости класса». Откроется окно формирования отчета (</w:t>
      </w:r>
      <w:r w:rsidR="008A59A6">
        <w:fldChar w:fldCharType="begin"/>
      </w:r>
      <w:r w:rsidR="008A59A6">
        <w:instrText xml:space="preserve"> REF _Ref501123285 \h </w:instrText>
      </w:r>
      <w:r w:rsidR="008A59A6">
        <w:fldChar w:fldCharType="separate"/>
      </w:r>
      <w:r w:rsidR="00284EFC">
        <w:t>Рисунок </w:t>
      </w:r>
      <w:r w:rsidR="00284EFC">
        <w:rPr>
          <w:noProof/>
        </w:rPr>
        <w:t>287</w:t>
      </w:r>
      <w:r w:rsidR="008A59A6">
        <w:fldChar w:fldCharType="end"/>
      </w:r>
      <w:r>
        <w:t>).</w:t>
      </w:r>
    </w:p>
    <w:p w14:paraId="776F11AE" w14:textId="77777777" w:rsidR="000822D2" w:rsidRDefault="000822D2" w:rsidP="000822D2">
      <w:pPr>
        <w:pStyle w:val="phfigure"/>
      </w:pPr>
      <w:r>
        <w:rPr>
          <w:noProof/>
        </w:rPr>
        <w:lastRenderedPageBreak/>
        <w:drawing>
          <wp:inline distT="0" distB="0" distL="0" distR="0" wp14:anchorId="04B2EF12" wp14:editId="5F8A411B">
            <wp:extent cx="3790950" cy="16383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790950" cy="1638300"/>
                    </a:xfrm>
                    <a:prstGeom prst="rect">
                      <a:avLst/>
                    </a:prstGeom>
                  </pic:spPr>
                </pic:pic>
              </a:graphicData>
            </a:graphic>
          </wp:inline>
        </w:drawing>
      </w:r>
    </w:p>
    <w:p w14:paraId="7B062895" w14:textId="6A173C8F" w:rsidR="000822D2" w:rsidRDefault="002A0799" w:rsidP="000822D2">
      <w:pPr>
        <w:pStyle w:val="phfiguretitle"/>
      </w:pPr>
      <w:bookmarkStart w:id="809" w:name="_Ref501123285"/>
      <w:r>
        <w:t>Рисунок </w:t>
      </w:r>
      <w:r w:rsidR="005D124A">
        <w:fldChar w:fldCharType="begin"/>
      </w:r>
      <w:r w:rsidR="005D124A">
        <w:instrText xml:space="preserve"> SEQ Рисунок \* ARABIC </w:instrText>
      </w:r>
      <w:r w:rsidR="005D124A">
        <w:fldChar w:fldCharType="separate"/>
      </w:r>
      <w:r w:rsidR="00284EFC">
        <w:rPr>
          <w:noProof/>
        </w:rPr>
        <w:t>287</w:t>
      </w:r>
      <w:r w:rsidR="005D124A">
        <w:rPr>
          <w:noProof/>
        </w:rPr>
        <w:fldChar w:fldCharType="end"/>
      </w:r>
      <w:bookmarkEnd w:id="809"/>
      <w:r w:rsidR="000822D2">
        <w:t xml:space="preserve"> – Отчет об успеваемости класса</w:t>
      </w:r>
    </w:p>
    <w:p w14:paraId="364FDD62" w14:textId="77777777" w:rsidR="000822D2" w:rsidRDefault="000822D2" w:rsidP="000822D2">
      <w:pPr>
        <w:pStyle w:val="phlistitemizedtitle"/>
      </w:pPr>
      <w:r w:rsidRPr="00CC16DD">
        <w:t>Заполните</w:t>
      </w:r>
      <w:r>
        <w:t xml:space="preserve"> поля:</w:t>
      </w:r>
    </w:p>
    <w:p w14:paraId="30ECB8D1"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55F09228" wp14:editId="0923F136">
            <wp:extent cx="180975" cy="2286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047AF6F5" w14:textId="77777777" w:rsidR="000822D2" w:rsidRDefault="000822D2" w:rsidP="00336BCD">
      <w:pPr>
        <w:pStyle w:val="phlistitemized1"/>
      </w:pPr>
      <w:r>
        <w:t xml:space="preserve">«Класс» – нажмите на кнопку </w:t>
      </w:r>
      <w:r>
        <w:rPr>
          <w:noProof/>
          <w:lang w:eastAsia="ru-RU"/>
        </w:rPr>
        <w:drawing>
          <wp:inline distT="0" distB="0" distL="0" distR="0" wp14:anchorId="42E94E94" wp14:editId="0B7852D2">
            <wp:extent cx="180975" cy="2095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80975" cy="209550"/>
                    </a:xfrm>
                    <a:prstGeom prst="rect">
                      <a:avLst/>
                    </a:prstGeom>
                  </pic:spPr>
                </pic:pic>
              </a:graphicData>
            </a:graphic>
          </wp:inline>
        </w:drawing>
      </w:r>
      <w:r>
        <w:t>, в открывшемся окне «Классы» выделите класс, по которому нужно сформировать отчет, и нажмите на кнопку «Выбрать»;</w:t>
      </w:r>
    </w:p>
    <w:p w14:paraId="7C60BDFC" w14:textId="77777777" w:rsidR="000822D2" w:rsidRDefault="000822D2" w:rsidP="00336BCD">
      <w:pPr>
        <w:pStyle w:val="phlistitemized1"/>
      </w:pPr>
      <w:r>
        <w:t xml:space="preserve">«Вид итоговой оценки» – нажмите на кнопку </w:t>
      </w:r>
      <w:r>
        <w:rPr>
          <w:noProof/>
          <w:lang w:eastAsia="ru-RU"/>
        </w:rPr>
        <w:drawing>
          <wp:inline distT="0" distB="0" distL="0" distR="0" wp14:anchorId="220DE79B" wp14:editId="0A7AEA52">
            <wp:extent cx="180975" cy="2286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26657A77" w14:textId="4E03292F" w:rsidR="000822D2" w:rsidRDefault="00061E87" w:rsidP="000822D2">
      <w:pPr>
        <w:pStyle w:val="phlistitemized2"/>
      </w:pPr>
      <w:proofErr w:type="gramStart"/>
      <w:r>
        <w:t>«</w:t>
      </w:r>
      <w:proofErr w:type="spellStart"/>
      <w:r>
        <w:t>П</w:t>
      </w:r>
      <w:r w:rsidR="000822D2">
        <w:t>одпериодная</w:t>
      </w:r>
      <w:proofErr w:type="spellEnd"/>
      <w:r w:rsidR="000822D2">
        <w:t xml:space="preserve"> оценка</w:t>
      </w:r>
      <w:r>
        <w:t>»</w:t>
      </w:r>
      <w:r w:rsidR="000822D2">
        <w:t xml:space="preserve"> – отображается одно из значений</w:t>
      </w:r>
      <w:r w:rsidR="000822D2" w:rsidRPr="002C71D9">
        <w:t xml:space="preserve"> </w:t>
      </w:r>
      <w:r w:rsidR="000822D2">
        <w:t>«</w:t>
      </w:r>
      <w:r w:rsidR="000822D2" w:rsidRPr="002C71D9">
        <w:t>1 четверть</w:t>
      </w:r>
      <w:r w:rsidR="000822D2">
        <w:t>»</w:t>
      </w:r>
      <w:r w:rsidR="000822D2" w:rsidRPr="002C71D9">
        <w:t xml:space="preserve">, </w:t>
      </w:r>
      <w:r w:rsidR="000822D2">
        <w:t>«2 </w:t>
      </w:r>
      <w:r w:rsidR="000822D2" w:rsidRPr="002C71D9">
        <w:t>четверть</w:t>
      </w:r>
      <w:r w:rsidR="000822D2">
        <w:t>»</w:t>
      </w:r>
      <w:r w:rsidR="000822D2" w:rsidRPr="002C71D9">
        <w:t xml:space="preserve">, </w:t>
      </w:r>
      <w:r w:rsidR="000822D2">
        <w:t>«</w:t>
      </w:r>
      <w:r w:rsidR="000822D2" w:rsidRPr="002C71D9">
        <w:t>3 четверть</w:t>
      </w:r>
      <w:r w:rsidR="000822D2">
        <w:t>»</w:t>
      </w:r>
      <w:r w:rsidR="000822D2" w:rsidRPr="002C71D9">
        <w:t xml:space="preserve">, </w:t>
      </w:r>
      <w:r w:rsidR="000822D2">
        <w:t>«</w:t>
      </w:r>
      <w:r w:rsidR="000822D2" w:rsidRPr="002C71D9">
        <w:t>4 четверть</w:t>
      </w:r>
      <w:r w:rsidR="000822D2">
        <w:t>»</w:t>
      </w:r>
      <w:r w:rsidR="000822D2" w:rsidRPr="002C71D9">
        <w:t xml:space="preserve">, </w:t>
      </w:r>
      <w:r w:rsidR="000822D2">
        <w:t>«</w:t>
      </w:r>
      <w:r w:rsidR="000822D2" w:rsidRPr="002C71D9">
        <w:t>1 полугодие</w:t>
      </w:r>
      <w:r w:rsidR="000822D2">
        <w:t>»</w:t>
      </w:r>
      <w:r w:rsidR="000822D2" w:rsidRPr="002C71D9">
        <w:t xml:space="preserve">, </w:t>
      </w:r>
      <w:r w:rsidR="000822D2">
        <w:t>«</w:t>
      </w:r>
      <w:r w:rsidR="000822D2" w:rsidRPr="002C71D9">
        <w:t>2 полугодие</w:t>
      </w:r>
      <w:r w:rsidR="000822D2">
        <w:t>»</w:t>
      </w:r>
      <w:r w:rsidR="000822D2" w:rsidRPr="002C71D9">
        <w:t xml:space="preserve">, </w:t>
      </w:r>
      <w:r w:rsidR="000822D2">
        <w:t>«</w:t>
      </w:r>
      <w:r w:rsidR="000822D2" w:rsidRPr="002C71D9">
        <w:t>1 триместр</w:t>
      </w:r>
      <w:r w:rsidR="000822D2">
        <w:t>»</w:t>
      </w:r>
      <w:r w:rsidR="000822D2" w:rsidRPr="002C71D9">
        <w:t xml:space="preserve">, </w:t>
      </w:r>
      <w:r w:rsidR="000822D2">
        <w:t>«</w:t>
      </w:r>
      <w:r w:rsidR="000822D2" w:rsidRPr="002C71D9">
        <w:t>2 триместр</w:t>
      </w:r>
      <w:r w:rsidR="000822D2">
        <w:t>»</w:t>
      </w:r>
      <w:r w:rsidR="000822D2" w:rsidRPr="002C71D9">
        <w:t xml:space="preserve">, </w:t>
      </w:r>
      <w:r w:rsidR="000822D2">
        <w:t>«</w:t>
      </w:r>
      <w:r w:rsidR="000822D2" w:rsidRPr="002C71D9">
        <w:t>3 триместр</w:t>
      </w:r>
      <w:r w:rsidR="000822D2">
        <w:t>»</w:t>
      </w:r>
      <w:r w:rsidR="000822D2" w:rsidRPr="002C71D9">
        <w:t>.</w:t>
      </w:r>
      <w:proofErr w:type="gramEnd"/>
      <w:r w:rsidR="000822D2" w:rsidRPr="002C71D9">
        <w:t xml:space="preserve"> Количество </w:t>
      </w:r>
      <w:proofErr w:type="spellStart"/>
      <w:r w:rsidR="000822D2" w:rsidRPr="002C71D9">
        <w:t>подпериодных</w:t>
      </w:r>
      <w:proofErr w:type="spellEnd"/>
      <w:r w:rsidR="000822D2" w:rsidRPr="002C71D9">
        <w:t xml:space="preserve"> оценок зависит от количества </w:t>
      </w:r>
      <w:proofErr w:type="spellStart"/>
      <w:r w:rsidR="000822D2" w:rsidRPr="002C71D9">
        <w:t>подпериодов</w:t>
      </w:r>
      <w:proofErr w:type="spellEnd"/>
      <w:r w:rsidR="000822D2" w:rsidRPr="002C71D9">
        <w:t xml:space="preserve"> в периоде обучения, по которому формируют отчет</w:t>
      </w:r>
      <w:r w:rsidR="000822D2">
        <w:t>;</w:t>
      </w:r>
    </w:p>
    <w:p w14:paraId="1E17DBC2" w14:textId="77777777" w:rsidR="000822D2" w:rsidRDefault="000822D2" w:rsidP="000822D2">
      <w:pPr>
        <w:pStyle w:val="phlistitemized2"/>
      </w:pPr>
      <w:r>
        <w:t>«Промежуточная аттестация»;</w:t>
      </w:r>
    </w:p>
    <w:p w14:paraId="1456619E" w14:textId="77777777" w:rsidR="000822D2" w:rsidRDefault="000822D2" w:rsidP="000822D2">
      <w:pPr>
        <w:pStyle w:val="phlistitemized2"/>
      </w:pPr>
      <w:r>
        <w:t>«Годовая»;</w:t>
      </w:r>
    </w:p>
    <w:p w14:paraId="50EBB075" w14:textId="77777777" w:rsidR="000822D2" w:rsidRDefault="000822D2" w:rsidP="000822D2">
      <w:pPr>
        <w:pStyle w:val="phlistitemized2"/>
      </w:pPr>
      <w:r>
        <w:t>«Экзаменационная»;</w:t>
      </w:r>
    </w:p>
    <w:p w14:paraId="7CDD4BF8" w14:textId="77777777" w:rsidR="000822D2" w:rsidRDefault="000822D2" w:rsidP="000822D2">
      <w:pPr>
        <w:pStyle w:val="phlistitemized2"/>
      </w:pPr>
      <w:r>
        <w:t>«Итоговая».</w:t>
      </w:r>
    </w:p>
    <w:p w14:paraId="50B876A2" w14:textId="4684A91B" w:rsidR="000822D2" w:rsidRDefault="000822D2" w:rsidP="000822D2">
      <w:pPr>
        <w:pStyle w:val="phnormal"/>
      </w:pPr>
      <w:r>
        <w:t>После заполнения полей нажмите на кнопку «Сформировать», откроется окно с системным сообщением (</w:t>
      </w:r>
      <w:r w:rsidR="008A59A6">
        <w:fldChar w:fldCharType="begin"/>
      </w:r>
      <w:r w:rsidR="008A59A6">
        <w:instrText xml:space="preserve"> REF _Ref501123505 \h </w:instrText>
      </w:r>
      <w:r w:rsidR="008A59A6">
        <w:fldChar w:fldCharType="separate"/>
      </w:r>
      <w:r w:rsidR="00284EFC">
        <w:t>Рисунок </w:t>
      </w:r>
      <w:r w:rsidR="00284EFC">
        <w:rPr>
          <w:noProof/>
        </w:rPr>
        <w:t>288</w:t>
      </w:r>
      <w:r w:rsidR="008A59A6">
        <w:fldChar w:fldCharType="end"/>
      </w:r>
      <w:r>
        <w:t>).</w:t>
      </w:r>
    </w:p>
    <w:p w14:paraId="4FAC0356" w14:textId="77777777" w:rsidR="000822D2" w:rsidRDefault="000822D2" w:rsidP="000822D2">
      <w:pPr>
        <w:pStyle w:val="phfigure"/>
      </w:pPr>
      <w:r>
        <w:rPr>
          <w:noProof/>
        </w:rPr>
        <w:drawing>
          <wp:inline distT="0" distB="0" distL="0" distR="0" wp14:anchorId="287C0A6E" wp14:editId="39A8F21B">
            <wp:extent cx="4410075" cy="93345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4410075" cy="933450"/>
                    </a:xfrm>
                    <a:prstGeom prst="rect">
                      <a:avLst/>
                    </a:prstGeom>
                  </pic:spPr>
                </pic:pic>
              </a:graphicData>
            </a:graphic>
          </wp:inline>
        </w:drawing>
      </w:r>
    </w:p>
    <w:p w14:paraId="1508D5F5" w14:textId="55D32F65" w:rsidR="000822D2" w:rsidRDefault="002A0799" w:rsidP="000822D2">
      <w:pPr>
        <w:pStyle w:val="phfiguretitle"/>
      </w:pPr>
      <w:bookmarkStart w:id="810" w:name="_Ref501123505"/>
      <w:r>
        <w:t>Рисунок </w:t>
      </w:r>
      <w:r w:rsidR="005D124A">
        <w:fldChar w:fldCharType="begin"/>
      </w:r>
      <w:r w:rsidR="005D124A">
        <w:instrText xml:space="preserve"> SEQ Рисунок \* ARABIC </w:instrText>
      </w:r>
      <w:r w:rsidR="005D124A">
        <w:fldChar w:fldCharType="separate"/>
      </w:r>
      <w:r w:rsidR="00284EFC">
        <w:rPr>
          <w:noProof/>
        </w:rPr>
        <w:t>288</w:t>
      </w:r>
      <w:r w:rsidR="005D124A">
        <w:rPr>
          <w:noProof/>
        </w:rPr>
        <w:fldChar w:fldCharType="end"/>
      </w:r>
      <w:bookmarkEnd w:id="810"/>
      <w:r w:rsidR="000822D2">
        <w:t xml:space="preserve"> – Системное сообщение</w:t>
      </w:r>
    </w:p>
    <w:p w14:paraId="0F04D812" w14:textId="160F9099" w:rsidR="000822D2" w:rsidRDefault="000822D2" w:rsidP="000822D2">
      <w:pPr>
        <w:pStyle w:val="phnormal"/>
      </w:pPr>
      <w:r>
        <w:lastRenderedPageBreak/>
        <w:t>Чтобы посмотреть сформированный отчет, перейдите в пункт меню «Пуск/</w:t>
      </w:r>
      <w:r w:rsidR="00A44113" w:rsidRPr="00A44113">
        <w:t xml:space="preserve"> </w:t>
      </w:r>
      <w:r>
        <w:t>Асинхронные задачи», в открывшемся окне (</w:t>
      </w:r>
      <w:r w:rsidR="008A59A6">
        <w:fldChar w:fldCharType="begin"/>
      </w:r>
      <w:r w:rsidR="008A59A6">
        <w:instrText xml:space="preserve"> REF _Ref501123712 \h </w:instrText>
      </w:r>
      <w:r w:rsidR="008A59A6">
        <w:fldChar w:fldCharType="separate"/>
      </w:r>
      <w:r w:rsidR="00284EFC">
        <w:t>Рисунок </w:t>
      </w:r>
      <w:r w:rsidR="00284EFC">
        <w:rPr>
          <w:noProof/>
        </w:rPr>
        <w:t>289</w:t>
      </w:r>
      <w:r w:rsidR="008A59A6">
        <w:fldChar w:fldCharType="end"/>
      </w:r>
      <w:r>
        <w:t>) выделите запись отчета</w:t>
      </w:r>
      <w:r w:rsidR="00F73388">
        <w:t xml:space="preserve"> и нажмите на кнопку «Просмотр», </w:t>
      </w:r>
      <w:r w:rsidR="00F73388">
        <w:rPr>
          <w:rFonts w:cs="Arial"/>
        </w:rPr>
        <w:t>откроется окно «Состояние задачи».</w:t>
      </w:r>
      <w:r w:rsidR="00F73388" w:rsidRPr="000D1A35">
        <w:t xml:space="preserve"> </w:t>
      </w:r>
      <w:r w:rsidR="00F73388" w:rsidRPr="000D1A35">
        <w:rPr>
          <w:rFonts w:cs="Arial"/>
        </w:rPr>
        <w:t>В окне «Состояние задачи» нажмите на ссылку «Отчет» в столбце «Знач</w:t>
      </w:r>
      <w:r w:rsidR="00F73388">
        <w:rPr>
          <w:rFonts w:cs="Arial"/>
        </w:rPr>
        <w:t>ение». Начнется загрузка отчета (</w:t>
      </w:r>
      <w:r w:rsidR="008A59A6">
        <w:rPr>
          <w:rFonts w:cs="Arial"/>
        </w:rPr>
        <w:fldChar w:fldCharType="begin"/>
      </w:r>
      <w:r w:rsidR="008A59A6">
        <w:rPr>
          <w:rFonts w:cs="Arial"/>
        </w:rPr>
        <w:instrText xml:space="preserve"> REF _Ref22571798 \h </w:instrText>
      </w:r>
      <w:r w:rsidR="008A59A6">
        <w:rPr>
          <w:rFonts w:cs="Arial"/>
        </w:rPr>
      </w:r>
      <w:r w:rsidR="008A59A6">
        <w:rPr>
          <w:rFonts w:cs="Arial"/>
        </w:rPr>
        <w:fldChar w:fldCharType="separate"/>
      </w:r>
      <w:r w:rsidR="00284EFC">
        <w:t>Рисунок </w:t>
      </w:r>
      <w:r w:rsidR="00284EFC">
        <w:rPr>
          <w:noProof/>
        </w:rPr>
        <w:t>290</w:t>
      </w:r>
      <w:r w:rsidR="008A59A6">
        <w:rPr>
          <w:rFonts w:cs="Arial"/>
        </w:rPr>
        <w:fldChar w:fldCharType="end"/>
      </w:r>
      <w:r w:rsidR="00F73388">
        <w:rPr>
          <w:rFonts w:cs="Arial"/>
        </w:rPr>
        <w:t>).</w:t>
      </w:r>
    </w:p>
    <w:p w14:paraId="47E1E9A1" w14:textId="77777777" w:rsidR="000822D2" w:rsidRDefault="000822D2" w:rsidP="000822D2">
      <w:pPr>
        <w:pStyle w:val="phfigure"/>
      </w:pPr>
      <w:r>
        <w:rPr>
          <w:noProof/>
        </w:rPr>
        <w:drawing>
          <wp:inline distT="0" distB="0" distL="0" distR="0" wp14:anchorId="215CCEFA" wp14:editId="007D0625">
            <wp:extent cx="6152515" cy="3014345"/>
            <wp:effectExtent l="0" t="0" r="63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6152515" cy="3014345"/>
                    </a:xfrm>
                    <a:prstGeom prst="rect">
                      <a:avLst/>
                    </a:prstGeom>
                  </pic:spPr>
                </pic:pic>
              </a:graphicData>
            </a:graphic>
          </wp:inline>
        </w:drawing>
      </w:r>
    </w:p>
    <w:p w14:paraId="40CC9D14" w14:textId="0082BD38" w:rsidR="000822D2" w:rsidRDefault="002A0799" w:rsidP="000822D2">
      <w:pPr>
        <w:pStyle w:val="phfiguretitle"/>
      </w:pPr>
      <w:bookmarkStart w:id="811" w:name="_Ref501123712"/>
      <w:r>
        <w:t>Рисунок </w:t>
      </w:r>
      <w:r w:rsidR="005D124A">
        <w:fldChar w:fldCharType="begin"/>
      </w:r>
      <w:r w:rsidR="005D124A">
        <w:instrText xml:space="preserve"> SEQ Рисунок \* ARABIC </w:instrText>
      </w:r>
      <w:r w:rsidR="005D124A">
        <w:fldChar w:fldCharType="separate"/>
      </w:r>
      <w:r w:rsidR="00284EFC">
        <w:rPr>
          <w:noProof/>
        </w:rPr>
        <w:t>289</w:t>
      </w:r>
      <w:r w:rsidR="005D124A">
        <w:rPr>
          <w:noProof/>
        </w:rPr>
        <w:fldChar w:fldCharType="end"/>
      </w:r>
      <w:bookmarkEnd w:id="811"/>
      <w:r w:rsidR="000822D2">
        <w:t xml:space="preserve"> – Окно «Асинхронные задачи»</w:t>
      </w:r>
    </w:p>
    <w:p w14:paraId="7B6B5D0D" w14:textId="77777777" w:rsidR="00D03866" w:rsidRPr="00AF2AF4" w:rsidRDefault="00D03866" w:rsidP="00D03866">
      <w:pPr>
        <w:pStyle w:val="phfigure"/>
        <w:rPr>
          <w:rFonts w:cs="Arial"/>
        </w:rPr>
      </w:pPr>
      <w:r w:rsidRPr="00AF2AF4">
        <w:rPr>
          <w:rFonts w:cs="Arial"/>
          <w:noProof/>
        </w:rPr>
        <w:lastRenderedPageBreak/>
        <w:drawing>
          <wp:inline distT="0" distB="0" distL="0" distR="0" wp14:anchorId="31D34F0F" wp14:editId="5AB29600">
            <wp:extent cx="5349923" cy="5394138"/>
            <wp:effectExtent l="0" t="0" r="317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354546" cy="5398799"/>
                    </a:xfrm>
                    <a:prstGeom prst="rect">
                      <a:avLst/>
                    </a:prstGeom>
                  </pic:spPr>
                </pic:pic>
              </a:graphicData>
            </a:graphic>
          </wp:inline>
        </w:drawing>
      </w:r>
    </w:p>
    <w:p w14:paraId="60DDA36C" w14:textId="03CDBA30" w:rsidR="00D03866" w:rsidRPr="00AF2AF4" w:rsidRDefault="002A0799" w:rsidP="00D03866">
      <w:pPr>
        <w:pStyle w:val="phfiguretitle"/>
      </w:pPr>
      <w:bookmarkStart w:id="812" w:name="_Ref22571798"/>
      <w:r>
        <w:t>Рисунок </w:t>
      </w:r>
      <w:r w:rsidR="005D124A">
        <w:fldChar w:fldCharType="begin"/>
      </w:r>
      <w:r w:rsidR="005D124A">
        <w:instrText xml:space="preserve"> SEQ Рисунок \* ARABIC </w:instrText>
      </w:r>
      <w:r w:rsidR="005D124A">
        <w:fldChar w:fldCharType="separate"/>
      </w:r>
      <w:r w:rsidR="00284EFC">
        <w:rPr>
          <w:noProof/>
        </w:rPr>
        <w:t>290</w:t>
      </w:r>
      <w:r w:rsidR="005D124A">
        <w:rPr>
          <w:noProof/>
        </w:rPr>
        <w:fldChar w:fldCharType="end"/>
      </w:r>
      <w:bookmarkEnd w:id="812"/>
      <w:r w:rsidR="00D03866" w:rsidRPr="00AF2AF4">
        <w:t xml:space="preserve"> – Отчет об успеваемости класса</w:t>
      </w:r>
    </w:p>
    <w:p w14:paraId="0E3A7291" w14:textId="77777777" w:rsidR="000822D2" w:rsidRDefault="000822D2" w:rsidP="000822D2">
      <w:pPr>
        <w:pStyle w:val="31"/>
      </w:pPr>
      <w:bookmarkStart w:id="813" w:name="_Ref1059615"/>
      <w:bookmarkStart w:id="814" w:name="_Ref1117245"/>
      <w:bookmarkStart w:id="815" w:name="_Toc66783404"/>
      <w:r>
        <w:t>Отчет «Средний балл ученика</w:t>
      </w:r>
      <w:bookmarkEnd w:id="813"/>
      <w:r>
        <w:t>»</w:t>
      </w:r>
      <w:bookmarkEnd w:id="814"/>
      <w:bookmarkEnd w:id="815"/>
    </w:p>
    <w:p w14:paraId="728EA67E" w14:textId="0B278497" w:rsidR="000822D2" w:rsidRDefault="000822D2" w:rsidP="000822D2">
      <w:pPr>
        <w:pStyle w:val="phnormal"/>
      </w:pPr>
      <w:r>
        <w:t>Для формирования отчета перейдите в пункт меню «Пуск/ Отчеты/ Итоговая успеваемость и посещаемость по классу/ Средний балл ученика». Откроется окно (</w:t>
      </w:r>
      <w:r w:rsidR="008A59A6">
        <w:fldChar w:fldCharType="begin"/>
      </w:r>
      <w:r w:rsidR="008A59A6">
        <w:instrText xml:space="preserve"> REF _Ref1060019 \h </w:instrText>
      </w:r>
      <w:r w:rsidR="008A59A6">
        <w:fldChar w:fldCharType="separate"/>
      </w:r>
      <w:r w:rsidR="00284EFC">
        <w:t>Рисунок </w:t>
      </w:r>
      <w:r w:rsidR="00284EFC">
        <w:rPr>
          <w:noProof/>
        </w:rPr>
        <w:t>291</w:t>
      </w:r>
      <w:r w:rsidR="008A59A6">
        <w:fldChar w:fldCharType="end"/>
      </w:r>
      <w:r>
        <w:t>).</w:t>
      </w:r>
    </w:p>
    <w:p w14:paraId="65962A6E" w14:textId="77777777" w:rsidR="000822D2" w:rsidRDefault="000822D2" w:rsidP="000822D2">
      <w:pPr>
        <w:pStyle w:val="phfigure"/>
      </w:pPr>
      <w:r>
        <w:rPr>
          <w:noProof/>
        </w:rPr>
        <w:lastRenderedPageBreak/>
        <w:drawing>
          <wp:inline distT="0" distB="0" distL="0" distR="0" wp14:anchorId="418B98D5" wp14:editId="2372F8CD">
            <wp:extent cx="4048125" cy="188595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4048125" cy="1885950"/>
                    </a:xfrm>
                    <a:prstGeom prst="rect">
                      <a:avLst/>
                    </a:prstGeom>
                  </pic:spPr>
                </pic:pic>
              </a:graphicData>
            </a:graphic>
          </wp:inline>
        </w:drawing>
      </w:r>
    </w:p>
    <w:p w14:paraId="4CE6A523" w14:textId="226FA922" w:rsidR="000822D2" w:rsidRDefault="002A0799" w:rsidP="000822D2">
      <w:pPr>
        <w:pStyle w:val="phfiguretitle"/>
      </w:pPr>
      <w:bookmarkStart w:id="816" w:name="_Ref1060019"/>
      <w:r>
        <w:t>Рисунок </w:t>
      </w:r>
      <w:r w:rsidR="005D124A">
        <w:fldChar w:fldCharType="begin"/>
      </w:r>
      <w:r w:rsidR="005D124A">
        <w:instrText xml:space="preserve"> SEQ Рисунок \* ARABIC </w:instrText>
      </w:r>
      <w:r w:rsidR="005D124A">
        <w:fldChar w:fldCharType="separate"/>
      </w:r>
      <w:r w:rsidR="00284EFC">
        <w:rPr>
          <w:noProof/>
        </w:rPr>
        <w:t>291</w:t>
      </w:r>
      <w:r w:rsidR="005D124A">
        <w:rPr>
          <w:noProof/>
        </w:rPr>
        <w:fldChar w:fldCharType="end"/>
      </w:r>
      <w:bookmarkEnd w:id="816"/>
      <w:r w:rsidR="000822D2">
        <w:t xml:space="preserve"> – Окно «Параметры отчета»</w:t>
      </w:r>
    </w:p>
    <w:p w14:paraId="475A0E20" w14:textId="77777777" w:rsidR="000822D2" w:rsidRDefault="000822D2" w:rsidP="000822D2">
      <w:pPr>
        <w:pStyle w:val="phlistitemizedtitle"/>
      </w:pPr>
      <w:r w:rsidRPr="00CC16DD">
        <w:t>Заполните</w:t>
      </w:r>
      <w:r>
        <w:t xml:space="preserve"> поля:</w:t>
      </w:r>
    </w:p>
    <w:p w14:paraId="64DCB65E" w14:textId="77777777" w:rsidR="000822D2" w:rsidRDefault="000822D2" w:rsidP="00336BCD">
      <w:pPr>
        <w:pStyle w:val="phlistitemized1"/>
      </w:pPr>
      <w:r>
        <w:t xml:space="preserve">«Организация» – нажмите на кнопку </w:t>
      </w:r>
      <w:r>
        <w:rPr>
          <w:noProof/>
          <w:lang w:eastAsia="ru-RU"/>
        </w:rPr>
        <w:drawing>
          <wp:inline distT="0" distB="0" distL="0" distR="0" wp14:anchorId="0CBF86A6" wp14:editId="2A9D4E4C">
            <wp:extent cx="171450" cy="2095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024D1EB3"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6FD171BA" wp14:editId="5104EEA5">
            <wp:extent cx="180975" cy="2286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639F77BE" w14:textId="77777777" w:rsidR="000822D2" w:rsidRDefault="000822D2" w:rsidP="00336BCD">
      <w:pPr>
        <w:pStyle w:val="phlistitemized1"/>
      </w:pPr>
      <w:r>
        <w:t xml:space="preserve">«Класс» – нажмите на кнопку </w:t>
      </w:r>
      <w:r w:rsidRPr="00A952C9">
        <w:rPr>
          <w:noProof/>
          <w:lang w:eastAsia="ru-RU"/>
        </w:rPr>
        <w:drawing>
          <wp:inline distT="0" distB="0" distL="0" distR="0" wp14:anchorId="4544165E" wp14:editId="601AF99A">
            <wp:extent cx="171450" cy="2095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«Классы» текущей организации выделите нужный класс и нажмите на кнопку «Выбрать»;</w:t>
      </w:r>
    </w:p>
    <w:p w14:paraId="77C18F23" w14:textId="77777777" w:rsidR="000822D2" w:rsidRDefault="000822D2" w:rsidP="00336BCD">
      <w:pPr>
        <w:pStyle w:val="phlistitemized1"/>
      </w:pPr>
      <w:r>
        <w:t xml:space="preserve">«Ученик» – нажмите на кнопку </w:t>
      </w:r>
      <w:r w:rsidRPr="00A952C9">
        <w:rPr>
          <w:noProof/>
          <w:lang w:eastAsia="ru-RU"/>
        </w:rPr>
        <w:drawing>
          <wp:inline distT="0" distB="0" distL="0" distR="0" wp14:anchorId="05E6608A" wp14:editId="72124E92">
            <wp:extent cx="171450" cy="2095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«Ученики» выберите соответствующего ученика и нажмите на кнопку «Выбрать».</w:t>
      </w:r>
    </w:p>
    <w:p w14:paraId="08719E69" w14:textId="77777777" w:rsidR="00212ED8" w:rsidRPr="00011220" w:rsidRDefault="000822D2" w:rsidP="00212ED8">
      <w:pPr>
        <w:pStyle w:val="phnormal"/>
      </w:pPr>
      <w:r w:rsidRPr="0078293D">
        <w:t>После заполнения полей на</w:t>
      </w:r>
      <w:r w:rsidR="00541E3B">
        <w:t>жмите на кнопку «Сформировать»</w:t>
      </w:r>
      <w:r w:rsidRPr="0078293D">
        <w:t>.</w:t>
      </w:r>
      <w:r w:rsidR="00541E3B">
        <w:t xml:space="preserve"> </w:t>
      </w:r>
      <w:r w:rsidR="00541E3B" w:rsidRPr="00541E3B">
        <w:t>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rsidR="00212ED8">
        <w:t xml:space="preserve"> и нажмите на кнопку «Просмотр», </w:t>
      </w:r>
      <w:r w:rsidR="00212ED8">
        <w:rPr>
          <w:rFonts w:cs="Arial"/>
        </w:rPr>
        <w:t>откроется окно «Состояние задачи».</w:t>
      </w:r>
      <w:r w:rsidR="00212ED8" w:rsidRPr="000D1A35">
        <w:t xml:space="preserve"> </w:t>
      </w:r>
      <w:r w:rsidR="00212ED8" w:rsidRPr="000D1A35">
        <w:rPr>
          <w:rFonts w:cs="Arial"/>
        </w:rPr>
        <w:t>В окне «Состояние задачи» нажмите на ссылку «Отчет» в столбце «Знач</w:t>
      </w:r>
      <w:r w:rsidR="00212ED8">
        <w:rPr>
          <w:rFonts w:cs="Arial"/>
        </w:rPr>
        <w:t>ение». Начнется загрузка отчета.</w:t>
      </w:r>
    </w:p>
    <w:p w14:paraId="724B72C9" w14:textId="77777777" w:rsidR="000822D2" w:rsidRDefault="000822D2" w:rsidP="000822D2">
      <w:pPr>
        <w:pStyle w:val="31"/>
      </w:pPr>
      <w:bookmarkStart w:id="817" w:name="_Ref1060211"/>
      <w:bookmarkStart w:id="818" w:name="_Ref1117252"/>
      <w:bookmarkStart w:id="819" w:name="_Toc66783405"/>
      <w:r>
        <w:t>Отчет «Табель успеваемости учащегося</w:t>
      </w:r>
      <w:bookmarkEnd w:id="817"/>
      <w:r>
        <w:t>»</w:t>
      </w:r>
      <w:bookmarkEnd w:id="818"/>
      <w:bookmarkEnd w:id="819"/>
    </w:p>
    <w:p w14:paraId="5A287646" w14:textId="257F5364" w:rsidR="000822D2" w:rsidRDefault="000822D2" w:rsidP="000822D2">
      <w:pPr>
        <w:pStyle w:val="phnormal"/>
      </w:pPr>
      <w:r>
        <w:t>Для формирования отчета перейдите в пункт меню «Пуск/ Отчеты/ Итоговая успеваемость и посещаемость по классу/ Табель успеваемости учащегося». Откроется окно (</w:t>
      </w:r>
      <w:r w:rsidR="008A59A6">
        <w:fldChar w:fldCharType="begin"/>
      </w:r>
      <w:r w:rsidR="008A59A6">
        <w:instrText xml:space="preserve"> REF _Ref1060210 \h </w:instrText>
      </w:r>
      <w:r w:rsidR="008A59A6">
        <w:fldChar w:fldCharType="separate"/>
      </w:r>
      <w:r w:rsidR="00284EFC">
        <w:t>Рисунок </w:t>
      </w:r>
      <w:r w:rsidR="00284EFC">
        <w:rPr>
          <w:noProof/>
        </w:rPr>
        <w:t>292</w:t>
      </w:r>
      <w:r w:rsidR="008A59A6">
        <w:fldChar w:fldCharType="end"/>
      </w:r>
      <w:r>
        <w:t>).</w:t>
      </w:r>
    </w:p>
    <w:p w14:paraId="5D4E3258" w14:textId="77777777" w:rsidR="000822D2" w:rsidRDefault="000822D2" w:rsidP="000822D2">
      <w:pPr>
        <w:pStyle w:val="phfigure"/>
      </w:pPr>
      <w:r>
        <w:rPr>
          <w:noProof/>
        </w:rPr>
        <w:lastRenderedPageBreak/>
        <w:drawing>
          <wp:inline distT="0" distB="0" distL="0" distR="0" wp14:anchorId="63E77F10" wp14:editId="43027AB4">
            <wp:extent cx="3771900" cy="14287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771900" cy="1428750"/>
                    </a:xfrm>
                    <a:prstGeom prst="rect">
                      <a:avLst/>
                    </a:prstGeom>
                  </pic:spPr>
                </pic:pic>
              </a:graphicData>
            </a:graphic>
          </wp:inline>
        </w:drawing>
      </w:r>
    </w:p>
    <w:p w14:paraId="1BEE4EC9" w14:textId="72C1CCE9" w:rsidR="000822D2" w:rsidRDefault="002A0799" w:rsidP="000822D2">
      <w:pPr>
        <w:pStyle w:val="phfiguretitle"/>
      </w:pPr>
      <w:bookmarkStart w:id="820" w:name="_Ref1060210"/>
      <w:r>
        <w:t>Рисунок </w:t>
      </w:r>
      <w:r w:rsidR="005D124A">
        <w:fldChar w:fldCharType="begin"/>
      </w:r>
      <w:r w:rsidR="005D124A">
        <w:instrText xml:space="preserve"> SEQ Рисунок \* ARABIC </w:instrText>
      </w:r>
      <w:r w:rsidR="005D124A">
        <w:fldChar w:fldCharType="separate"/>
      </w:r>
      <w:r w:rsidR="00284EFC">
        <w:rPr>
          <w:noProof/>
        </w:rPr>
        <w:t>292</w:t>
      </w:r>
      <w:r w:rsidR="005D124A">
        <w:rPr>
          <w:noProof/>
        </w:rPr>
        <w:fldChar w:fldCharType="end"/>
      </w:r>
      <w:bookmarkEnd w:id="820"/>
      <w:r w:rsidR="000822D2">
        <w:t xml:space="preserve"> – Окно «Параметры отчета»</w:t>
      </w:r>
    </w:p>
    <w:p w14:paraId="20512F51" w14:textId="77777777" w:rsidR="000822D2" w:rsidRDefault="000822D2" w:rsidP="000822D2">
      <w:pPr>
        <w:pStyle w:val="phlistitemizedtitle"/>
      </w:pPr>
      <w:r w:rsidRPr="00CC16DD">
        <w:t>Заполните</w:t>
      </w:r>
      <w:r>
        <w:t xml:space="preserve"> поля:</w:t>
      </w:r>
    </w:p>
    <w:p w14:paraId="6590F60A" w14:textId="77777777" w:rsidR="000822D2" w:rsidRDefault="000822D2" w:rsidP="00336BCD">
      <w:pPr>
        <w:pStyle w:val="phlistitemized1"/>
      </w:pPr>
      <w:r>
        <w:t xml:space="preserve">«Период» – нажмите на кнопку </w:t>
      </w:r>
      <w:r>
        <w:rPr>
          <w:noProof/>
          <w:lang w:eastAsia="ru-RU"/>
        </w:rPr>
        <w:drawing>
          <wp:inline distT="0" distB="0" distL="0" distR="0" wp14:anchorId="512A28D3" wp14:editId="596D13E6">
            <wp:extent cx="180975" cy="22860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в выпадающем списке;</w:t>
      </w:r>
    </w:p>
    <w:p w14:paraId="053BBFA5" w14:textId="77777777" w:rsidR="000822D2" w:rsidRDefault="000822D2" w:rsidP="00336BCD">
      <w:pPr>
        <w:pStyle w:val="phlistitemized1"/>
      </w:pPr>
      <w:r>
        <w:t xml:space="preserve">«Класс» – выберите класс с помощью кнопки </w:t>
      </w:r>
      <w:r>
        <w:rPr>
          <w:noProof/>
          <w:lang w:eastAsia="ru-RU"/>
        </w:rPr>
        <w:drawing>
          <wp:inline distT="0" distB="0" distL="0" distR="0" wp14:anchorId="48A131F3" wp14:editId="6B06177C">
            <wp:extent cx="180975" cy="22860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6033C088" w14:textId="77777777" w:rsidR="000822D2" w:rsidRDefault="000822D2" w:rsidP="00336BCD">
      <w:pPr>
        <w:pStyle w:val="phlistitemized1"/>
      </w:pPr>
      <w:r>
        <w:t xml:space="preserve">«Ученик» – выберите ученика с помощью кнопки </w:t>
      </w:r>
      <w:r>
        <w:rPr>
          <w:noProof/>
          <w:lang w:eastAsia="ru-RU"/>
        </w:rPr>
        <w:drawing>
          <wp:inline distT="0" distB="0" distL="0" distR="0" wp14:anchorId="63BFD293" wp14:editId="50FE4C36">
            <wp:extent cx="180975" cy="2286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24E30CF9" w14:textId="77777777" w:rsidR="00212ED8" w:rsidRPr="00011220" w:rsidRDefault="001B2906" w:rsidP="00212ED8">
      <w:pPr>
        <w:pStyle w:val="phnormal"/>
      </w:pPr>
      <w:r w:rsidRPr="001B2906">
        <w:t>После заполнения полей нажмите на кнопку «Сформировать». 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rsidR="00212ED8">
        <w:t xml:space="preserve"> и нажмите на кнопку «Просмотр», </w:t>
      </w:r>
      <w:r w:rsidR="00212ED8">
        <w:rPr>
          <w:rFonts w:cs="Arial"/>
        </w:rPr>
        <w:t>откроется окно «Состояние задачи».</w:t>
      </w:r>
      <w:r w:rsidR="00212ED8" w:rsidRPr="000D1A35">
        <w:t xml:space="preserve"> </w:t>
      </w:r>
      <w:r w:rsidR="00212ED8" w:rsidRPr="000D1A35">
        <w:rPr>
          <w:rFonts w:cs="Arial"/>
        </w:rPr>
        <w:t>В окне «Состояние задачи» нажмите на ссылку «Отчет» в столбце «Знач</w:t>
      </w:r>
      <w:r w:rsidR="00212ED8">
        <w:rPr>
          <w:rFonts w:cs="Arial"/>
        </w:rPr>
        <w:t>ение». Начнется загрузка отчета.</w:t>
      </w:r>
    </w:p>
    <w:p w14:paraId="462548DC" w14:textId="313FD71B" w:rsidR="000822D2" w:rsidRDefault="000822D2" w:rsidP="000822D2">
      <w:pPr>
        <w:pStyle w:val="31"/>
      </w:pPr>
      <w:bookmarkStart w:id="821" w:name="_Ref507434971"/>
      <w:bookmarkStart w:id="822" w:name="_Ref4244896"/>
      <w:bookmarkStart w:id="823" w:name="_Toc66783406"/>
      <w:r>
        <w:t>Отчет «Итоги успеваемости по предмету за учебный период</w:t>
      </w:r>
      <w:bookmarkEnd w:id="821"/>
      <w:bookmarkEnd w:id="822"/>
      <w:r>
        <w:t>»</w:t>
      </w:r>
      <w:bookmarkEnd w:id="823"/>
    </w:p>
    <w:p w14:paraId="1F68FD5C" w14:textId="7604837E" w:rsidR="000822D2" w:rsidRDefault="000822D2" w:rsidP="000822D2">
      <w:pPr>
        <w:pStyle w:val="phnormal"/>
      </w:pPr>
      <w:r>
        <w:t>Перейдите в пункт меню «Пуск/</w:t>
      </w:r>
      <w:r w:rsidR="00A44113" w:rsidRPr="00A44113">
        <w:t xml:space="preserve"> </w:t>
      </w:r>
      <w:r>
        <w:t>Отчеты/</w:t>
      </w:r>
      <w:r w:rsidR="00A44113" w:rsidRPr="00A44113">
        <w:t xml:space="preserve"> </w:t>
      </w:r>
      <w:r>
        <w:t>Итоговая успеваемость и посещаемость по школе/</w:t>
      </w:r>
      <w:r w:rsidRPr="00F64BDF">
        <w:t xml:space="preserve"> </w:t>
      </w:r>
      <w:r>
        <w:t>Итоги успеваемости по предмету за учебный период». Откроется окно формирования отчета (</w:t>
      </w:r>
      <w:r w:rsidR="008A59A6">
        <w:fldChar w:fldCharType="begin"/>
      </w:r>
      <w:r w:rsidR="008A59A6">
        <w:instrText xml:space="preserve"> REF _Ref501351132 \h </w:instrText>
      </w:r>
      <w:r w:rsidR="008A59A6">
        <w:fldChar w:fldCharType="separate"/>
      </w:r>
      <w:r w:rsidR="00284EFC">
        <w:t>Рисунок </w:t>
      </w:r>
      <w:r w:rsidR="00284EFC">
        <w:rPr>
          <w:noProof/>
        </w:rPr>
        <w:t>293</w:t>
      </w:r>
      <w:r w:rsidR="008A59A6">
        <w:fldChar w:fldCharType="end"/>
      </w:r>
      <w:r>
        <w:t>).</w:t>
      </w:r>
    </w:p>
    <w:p w14:paraId="2E4848C6" w14:textId="77777777" w:rsidR="001D4CCE" w:rsidRDefault="000822D2" w:rsidP="000822D2">
      <w:pPr>
        <w:pStyle w:val="phfigure"/>
      </w:pPr>
      <w:r>
        <w:rPr>
          <w:noProof/>
        </w:rPr>
        <w:drawing>
          <wp:inline distT="0" distB="0" distL="0" distR="0" wp14:anchorId="658F20E0" wp14:editId="3EED103C">
            <wp:extent cx="3771900" cy="21812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771900" cy="2181225"/>
                    </a:xfrm>
                    <a:prstGeom prst="rect">
                      <a:avLst/>
                    </a:prstGeom>
                  </pic:spPr>
                </pic:pic>
              </a:graphicData>
            </a:graphic>
          </wp:inline>
        </w:drawing>
      </w:r>
    </w:p>
    <w:p w14:paraId="545678BB" w14:textId="6D96F352" w:rsidR="000822D2" w:rsidRDefault="002A0799" w:rsidP="000822D2">
      <w:pPr>
        <w:pStyle w:val="phnormal"/>
      </w:pPr>
      <w:bookmarkStart w:id="824" w:name="_Ref501351132"/>
      <w:r>
        <w:t>Рисунок </w:t>
      </w:r>
      <w:r w:rsidR="005D124A">
        <w:fldChar w:fldCharType="begin"/>
      </w:r>
      <w:r w:rsidR="005D124A">
        <w:instrText xml:space="preserve"> SEQ Рисунок \* ARABIC </w:instrText>
      </w:r>
      <w:r w:rsidR="005D124A">
        <w:fldChar w:fldCharType="separate"/>
      </w:r>
      <w:r w:rsidR="00284EFC">
        <w:rPr>
          <w:noProof/>
        </w:rPr>
        <w:t>293</w:t>
      </w:r>
      <w:r w:rsidR="005D124A">
        <w:rPr>
          <w:noProof/>
        </w:rPr>
        <w:fldChar w:fldCharType="end"/>
      </w:r>
      <w:bookmarkEnd w:id="824"/>
      <w:r w:rsidR="000822D2">
        <w:t xml:space="preserve"> – Отчет «Итоги успеваемости по предмету за учебный период»</w:t>
      </w:r>
    </w:p>
    <w:p w14:paraId="14627E25" w14:textId="77777777" w:rsidR="000822D2" w:rsidRDefault="000822D2" w:rsidP="000822D2">
      <w:pPr>
        <w:pStyle w:val="phlistitemizedtitle"/>
      </w:pPr>
      <w:r w:rsidRPr="006A7A72">
        <w:lastRenderedPageBreak/>
        <w:t>Заполните</w:t>
      </w:r>
      <w:r>
        <w:t xml:space="preserve"> поля:</w:t>
      </w:r>
    </w:p>
    <w:p w14:paraId="218E0D9C" w14:textId="77777777" w:rsidR="000822D2" w:rsidRDefault="000822D2" w:rsidP="00336BCD">
      <w:pPr>
        <w:pStyle w:val="phlistitemized1"/>
      </w:pPr>
      <w:r>
        <w:t xml:space="preserve">«Организация» – нажмите на кнопку </w:t>
      </w:r>
      <w:r>
        <w:rPr>
          <w:noProof/>
          <w:lang w:eastAsia="ru-RU"/>
        </w:rPr>
        <w:drawing>
          <wp:inline distT="0" distB="0" distL="0" distR="0" wp14:anchorId="2794A5FD" wp14:editId="0CB0ACBC">
            <wp:extent cx="171450" cy="209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61ACEE0A"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70DF6942" wp14:editId="45D5F553">
            <wp:extent cx="180975" cy="228600"/>
            <wp:effectExtent l="0" t="0" r="952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4234E3B4" w14:textId="77777777" w:rsidR="000822D2" w:rsidRDefault="000822D2" w:rsidP="00336BCD">
      <w:pPr>
        <w:pStyle w:val="phlistitemized1"/>
      </w:pPr>
      <w:r>
        <w:t xml:space="preserve">«Вид итоговой оценки» – нажмите на кнопку </w:t>
      </w:r>
      <w:r>
        <w:rPr>
          <w:noProof/>
          <w:lang w:eastAsia="ru-RU"/>
        </w:rPr>
        <w:drawing>
          <wp:inline distT="0" distB="0" distL="0" distR="0" wp14:anchorId="3C313DA8" wp14:editId="48171AF7">
            <wp:extent cx="180975" cy="228600"/>
            <wp:effectExtent l="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021043B7" w14:textId="5F21CA3F" w:rsidR="000822D2" w:rsidRDefault="00061E87" w:rsidP="000822D2">
      <w:pPr>
        <w:pStyle w:val="phlistitemized2"/>
      </w:pPr>
      <w:proofErr w:type="gramStart"/>
      <w:r>
        <w:t>«</w:t>
      </w:r>
      <w:proofErr w:type="spellStart"/>
      <w:r>
        <w:t>П</w:t>
      </w:r>
      <w:r w:rsidR="000822D2">
        <w:t>одпериодная</w:t>
      </w:r>
      <w:proofErr w:type="spellEnd"/>
      <w:r w:rsidR="000822D2">
        <w:t xml:space="preserve"> оценка</w:t>
      </w:r>
      <w:r>
        <w:t>»</w:t>
      </w:r>
      <w:r w:rsidR="000822D2">
        <w:t xml:space="preserve"> –</w:t>
      </w:r>
      <w:r w:rsidR="000822D2" w:rsidRPr="006E3A51">
        <w:t xml:space="preserve"> отображается одно из значений</w:t>
      </w:r>
      <w:r w:rsidR="000822D2">
        <w:t>:</w:t>
      </w:r>
      <w:r w:rsidR="000822D2" w:rsidRPr="006E3A51">
        <w:t xml:space="preserve"> «1 четверть», «2 четверть», «3 четверть», «4 четверть», «1 полугодие», «2 полугодие», «1 триместр», «2 триместр», «3 триместр».</w:t>
      </w:r>
      <w:proofErr w:type="gramEnd"/>
      <w:r w:rsidR="000822D2" w:rsidRPr="006E3A51">
        <w:t xml:space="preserve"> Количество </w:t>
      </w:r>
      <w:proofErr w:type="spellStart"/>
      <w:r w:rsidR="000822D2" w:rsidRPr="006E3A51">
        <w:t>подпериодных</w:t>
      </w:r>
      <w:proofErr w:type="spellEnd"/>
      <w:r w:rsidR="000822D2" w:rsidRPr="006E3A51">
        <w:t xml:space="preserve"> оценок зависит от количества </w:t>
      </w:r>
      <w:proofErr w:type="spellStart"/>
      <w:r w:rsidR="000822D2" w:rsidRPr="006E3A51">
        <w:t>подпериодов</w:t>
      </w:r>
      <w:proofErr w:type="spellEnd"/>
      <w:r w:rsidR="000822D2" w:rsidRPr="006E3A51">
        <w:t xml:space="preserve"> в периоде обучения, по которому формируют отчет;</w:t>
      </w:r>
    </w:p>
    <w:p w14:paraId="4502765B" w14:textId="77777777" w:rsidR="000822D2" w:rsidRDefault="000822D2" w:rsidP="000822D2">
      <w:pPr>
        <w:pStyle w:val="phlistitemized2"/>
      </w:pPr>
      <w:r>
        <w:t>«Промежуточная аттестация»;</w:t>
      </w:r>
    </w:p>
    <w:p w14:paraId="0A8367B7" w14:textId="77777777" w:rsidR="000822D2" w:rsidRDefault="000822D2" w:rsidP="000822D2">
      <w:pPr>
        <w:pStyle w:val="phlistitemized2"/>
      </w:pPr>
      <w:r>
        <w:t>«Годовая»;</w:t>
      </w:r>
    </w:p>
    <w:p w14:paraId="6E2E9C1D" w14:textId="77777777" w:rsidR="000822D2" w:rsidRDefault="000822D2" w:rsidP="000822D2">
      <w:pPr>
        <w:pStyle w:val="phlistitemized2"/>
      </w:pPr>
      <w:r>
        <w:t>«Экзаменационная»;</w:t>
      </w:r>
    </w:p>
    <w:p w14:paraId="0D27ED10" w14:textId="77777777" w:rsidR="000822D2" w:rsidRDefault="000822D2" w:rsidP="000822D2">
      <w:pPr>
        <w:pStyle w:val="phlistitemized2"/>
      </w:pPr>
      <w:r>
        <w:t>«Итоговая».</w:t>
      </w:r>
    </w:p>
    <w:p w14:paraId="4FBE4146" w14:textId="77777777" w:rsidR="000822D2" w:rsidRDefault="000822D2" w:rsidP="00336BCD">
      <w:pPr>
        <w:pStyle w:val="phlistitemized1"/>
      </w:pPr>
      <w:r>
        <w:t xml:space="preserve">«Предметы» – нажмите на кнопку </w:t>
      </w:r>
      <w:r>
        <w:rPr>
          <w:noProof/>
          <w:lang w:eastAsia="ru-RU"/>
        </w:rPr>
        <w:drawing>
          <wp:inline distT="0" distB="0" distL="0" distR="0" wp14:anchorId="397253C4" wp14:editId="72045E77">
            <wp:extent cx="171450" cy="2095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«Предметы» выделите нужный предмет и нажмите на кнопку «Выбрать»;</w:t>
      </w:r>
    </w:p>
    <w:p w14:paraId="50DAF8B0" w14:textId="77777777" w:rsidR="000822D2" w:rsidRDefault="000822D2" w:rsidP="00336BCD">
      <w:pPr>
        <w:pStyle w:val="phlistitemized1"/>
      </w:pPr>
      <w:r>
        <w:t xml:space="preserve">«Вид отчета» – нажмите на кнопку </w:t>
      </w:r>
      <w:r>
        <w:rPr>
          <w:noProof/>
          <w:lang w:eastAsia="ru-RU"/>
        </w:rPr>
        <w:drawing>
          <wp:inline distT="0" distB="0" distL="0" distR="0" wp14:anchorId="2CA8FA63" wp14:editId="699A64E1">
            <wp:extent cx="180975" cy="228600"/>
            <wp:effectExtent l="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7B83651B" w14:textId="77777777" w:rsidR="000822D2" w:rsidRDefault="000822D2" w:rsidP="000822D2">
      <w:pPr>
        <w:pStyle w:val="phlistitemized2"/>
      </w:pPr>
      <w:r>
        <w:t>«По классам»;</w:t>
      </w:r>
    </w:p>
    <w:p w14:paraId="7ACAAF98" w14:textId="77777777" w:rsidR="000822D2" w:rsidRDefault="000822D2" w:rsidP="000822D2">
      <w:pPr>
        <w:pStyle w:val="phlistitemized2"/>
      </w:pPr>
      <w:r>
        <w:t>«По параллелям».</w:t>
      </w:r>
    </w:p>
    <w:p w14:paraId="4CBF64E9" w14:textId="77777777" w:rsidR="000822D2" w:rsidRDefault="000822D2" w:rsidP="000822D2">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2B489970" w14:textId="77777777" w:rsidR="000822D2" w:rsidRPr="00355995" w:rsidRDefault="000822D2" w:rsidP="00355995">
      <w:pPr>
        <w:pStyle w:val="31"/>
      </w:pPr>
      <w:bookmarkStart w:id="825" w:name="_Ref1061923"/>
      <w:bookmarkStart w:id="826" w:name="_Toc66783407"/>
      <w:r w:rsidRPr="00355995">
        <w:t>Отчет «Табель учебных часов учителя»</w:t>
      </w:r>
      <w:bookmarkEnd w:id="825"/>
      <w:bookmarkEnd w:id="826"/>
    </w:p>
    <w:p w14:paraId="1B332A7E" w14:textId="7A0B014C" w:rsidR="000822D2" w:rsidRDefault="00C23F89" w:rsidP="000822D2">
      <w:pPr>
        <w:pStyle w:val="phnormal"/>
      </w:pPr>
      <w:r>
        <w:t>П</w:t>
      </w:r>
      <w:r w:rsidR="000822D2">
        <w:t>ерейдите в пункт меню «Пуск/ Отчеты/ Табель учебных часов учителя». Отк</w:t>
      </w:r>
      <w:r w:rsidR="00C34253">
        <w:t>роется окно формирования отчета</w:t>
      </w:r>
      <w:r w:rsidR="000822D2">
        <w:t xml:space="preserve"> (</w:t>
      </w:r>
      <w:r w:rsidR="008A59A6">
        <w:fldChar w:fldCharType="begin"/>
      </w:r>
      <w:r w:rsidR="008A59A6">
        <w:instrText xml:space="preserve"> REF _Ref1054809 \h </w:instrText>
      </w:r>
      <w:r w:rsidR="008A59A6">
        <w:fldChar w:fldCharType="separate"/>
      </w:r>
      <w:r w:rsidR="00284EFC">
        <w:t>Рисунок </w:t>
      </w:r>
      <w:r w:rsidR="00284EFC">
        <w:rPr>
          <w:noProof/>
        </w:rPr>
        <w:t>294</w:t>
      </w:r>
      <w:r w:rsidR="008A59A6">
        <w:fldChar w:fldCharType="end"/>
      </w:r>
      <w:r w:rsidR="000822D2">
        <w:t>).</w:t>
      </w:r>
    </w:p>
    <w:p w14:paraId="14F1DE38" w14:textId="77777777" w:rsidR="000822D2" w:rsidRDefault="000822D2" w:rsidP="000822D2">
      <w:pPr>
        <w:pStyle w:val="phfigure"/>
      </w:pPr>
      <w:r>
        <w:rPr>
          <w:noProof/>
        </w:rPr>
        <w:lastRenderedPageBreak/>
        <w:drawing>
          <wp:inline distT="0" distB="0" distL="0" distR="0" wp14:anchorId="050708C4" wp14:editId="79E80757">
            <wp:extent cx="3733800" cy="2743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733800" cy="2743200"/>
                    </a:xfrm>
                    <a:prstGeom prst="rect">
                      <a:avLst/>
                    </a:prstGeom>
                  </pic:spPr>
                </pic:pic>
              </a:graphicData>
            </a:graphic>
          </wp:inline>
        </w:drawing>
      </w:r>
    </w:p>
    <w:p w14:paraId="1DE6D7E6" w14:textId="4093FA7C" w:rsidR="000822D2" w:rsidRDefault="002A0799" w:rsidP="000822D2">
      <w:pPr>
        <w:pStyle w:val="phfiguretitle"/>
      </w:pPr>
      <w:bookmarkStart w:id="827" w:name="_Ref1054809"/>
      <w:r>
        <w:t>Рисунок </w:t>
      </w:r>
      <w:r w:rsidR="005D124A">
        <w:fldChar w:fldCharType="begin"/>
      </w:r>
      <w:r w:rsidR="005D124A">
        <w:instrText xml:space="preserve"> SEQ Рисунок \* ARABIC </w:instrText>
      </w:r>
      <w:r w:rsidR="005D124A">
        <w:fldChar w:fldCharType="separate"/>
      </w:r>
      <w:r w:rsidR="00284EFC">
        <w:rPr>
          <w:noProof/>
        </w:rPr>
        <w:t>294</w:t>
      </w:r>
      <w:r w:rsidR="005D124A">
        <w:rPr>
          <w:noProof/>
        </w:rPr>
        <w:fldChar w:fldCharType="end"/>
      </w:r>
      <w:bookmarkEnd w:id="827"/>
      <w:r w:rsidR="000822D2">
        <w:t xml:space="preserve"> – Окно «Параметры отчета»</w:t>
      </w:r>
    </w:p>
    <w:p w14:paraId="3BF545F5" w14:textId="77777777" w:rsidR="000822D2" w:rsidRDefault="000822D2" w:rsidP="000822D2">
      <w:pPr>
        <w:pStyle w:val="phnormal"/>
      </w:pPr>
      <w:r>
        <w:t>Заполните поля:</w:t>
      </w:r>
    </w:p>
    <w:p w14:paraId="4B8992B5"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556E8107" wp14:editId="0B58BD17">
            <wp:extent cx="180975" cy="2286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77CE0743" w14:textId="77777777" w:rsidR="000822D2" w:rsidRDefault="000822D2" w:rsidP="00336BCD">
      <w:pPr>
        <w:pStyle w:val="phlistitemized1"/>
      </w:pPr>
      <w:r>
        <w:t xml:space="preserve">«Учитель» – </w:t>
      </w:r>
      <w:r w:rsidRPr="001D4AF3">
        <w:t>выберите значение из реестра «Учителя»;</w:t>
      </w:r>
    </w:p>
    <w:p w14:paraId="35F9898E" w14:textId="77777777" w:rsidR="000822D2" w:rsidRDefault="000822D2" w:rsidP="00336BCD">
      <w:pPr>
        <w:pStyle w:val="phlistitemized1"/>
      </w:pPr>
      <w:r>
        <w:t xml:space="preserve">«Предмет» – нажмите на кнопку </w:t>
      </w:r>
      <w:r>
        <w:rPr>
          <w:noProof/>
          <w:lang w:eastAsia="ru-RU"/>
        </w:rPr>
        <w:drawing>
          <wp:inline distT="0" distB="0" distL="0" distR="0" wp14:anchorId="665AE322" wp14:editId="47C89001">
            <wp:extent cx="171450" cy="2095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«Предметы в организации» выделите нужный предмет и нажмите на кнопку «Выбрать»;</w:t>
      </w:r>
    </w:p>
    <w:p w14:paraId="411EDBEF" w14:textId="77777777" w:rsidR="000822D2" w:rsidRPr="009179EB" w:rsidRDefault="000822D2" w:rsidP="00336BCD">
      <w:pPr>
        <w:pStyle w:val="phlistitemized1"/>
      </w:pPr>
      <w:r>
        <w:t xml:space="preserve">«Параллель» – выберите параллель из выпадающего списка с помощью кнопки </w:t>
      </w:r>
      <w:r>
        <w:rPr>
          <w:noProof/>
          <w:lang w:eastAsia="ru-RU"/>
        </w:rPr>
        <w:drawing>
          <wp:inline distT="0" distB="0" distL="0" distR="0" wp14:anchorId="74494B7B" wp14:editId="3AE194B6">
            <wp:extent cx="171450" cy="2095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71450" cy="209550"/>
                    </a:xfrm>
                    <a:prstGeom prst="rect">
                      <a:avLst/>
                    </a:prstGeom>
                  </pic:spPr>
                </pic:pic>
              </a:graphicData>
            </a:graphic>
          </wp:inline>
        </w:drawing>
      </w:r>
      <w:r>
        <w:t>.</w:t>
      </w:r>
    </w:p>
    <w:p w14:paraId="0BE7BB35" w14:textId="77777777" w:rsidR="00DF4ED4" w:rsidRPr="00011220" w:rsidRDefault="000822D2" w:rsidP="00DF4ED4">
      <w:pPr>
        <w:pStyle w:val="phnormal"/>
      </w:pPr>
      <w:r w:rsidRPr="00B90A0D">
        <w:t>После заполнения полей нажмите на кнопку «Сформировать», чтобы посмотреть сформированный отчет, перейдите в пункт меню «Пуск/</w:t>
      </w:r>
      <w:r>
        <w:t xml:space="preserve"> </w:t>
      </w:r>
      <w:r w:rsidRPr="00B90A0D">
        <w:t>Асинхронные задачи», в открывшемся окне выделите запись отчета и наж</w:t>
      </w:r>
      <w:r w:rsidR="00DF4ED4">
        <w:t xml:space="preserve">мите на кнопку «Просмотр», </w:t>
      </w:r>
      <w:r w:rsidR="00DF4ED4">
        <w:rPr>
          <w:rFonts w:cs="Arial"/>
        </w:rPr>
        <w:t>откроется окно «Состояние задачи».</w:t>
      </w:r>
      <w:r w:rsidR="00DF4ED4" w:rsidRPr="000D1A35">
        <w:t xml:space="preserve"> </w:t>
      </w:r>
      <w:r w:rsidR="00DF4ED4" w:rsidRPr="000D1A35">
        <w:rPr>
          <w:rFonts w:cs="Arial"/>
        </w:rPr>
        <w:t>В окне «Состояние задачи» нажмите на ссылку «Отчет» в столбце «Знач</w:t>
      </w:r>
      <w:r w:rsidR="00DF4ED4">
        <w:rPr>
          <w:rFonts w:cs="Arial"/>
        </w:rPr>
        <w:t>ение». Начнется загрузка отчета.</w:t>
      </w:r>
    </w:p>
    <w:p w14:paraId="7864AEA1" w14:textId="77777777" w:rsidR="000822D2" w:rsidRDefault="000822D2" w:rsidP="000822D2">
      <w:pPr>
        <w:pStyle w:val="31"/>
      </w:pPr>
      <w:bookmarkStart w:id="828" w:name="_Ref1117398"/>
      <w:bookmarkStart w:id="829" w:name="_Toc66783408"/>
      <w:r>
        <w:t>Отчет «Средний балл учителя»</w:t>
      </w:r>
      <w:bookmarkEnd w:id="828"/>
      <w:bookmarkEnd w:id="829"/>
    </w:p>
    <w:p w14:paraId="26A4A489" w14:textId="16EED5D3" w:rsidR="000822D2" w:rsidRDefault="000822D2" w:rsidP="000822D2">
      <w:pPr>
        <w:pStyle w:val="phnormal"/>
      </w:pPr>
      <w:r>
        <w:t>Для формирования отчет</w:t>
      </w:r>
      <w:r w:rsidR="005B2A79">
        <w:t>а перейдите в пункт меню «Пуск/</w:t>
      </w:r>
      <w:r w:rsidR="00A44113" w:rsidRPr="00A44113">
        <w:t xml:space="preserve"> </w:t>
      </w:r>
      <w:r w:rsidR="005B2A79">
        <w:t>Отчеты/</w:t>
      </w:r>
      <w:r w:rsidR="00A44113" w:rsidRPr="00A44113">
        <w:t xml:space="preserve"> </w:t>
      </w:r>
      <w:r>
        <w:t>Итоговая успева</w:t>
      </w:r>
      <w:r w:rsidR="005B2A79">
        <w:t>емость и посещаемость по школе/</w:t>
      </w:r>
      <w:r w:rsidR="00A44113" w:rsidRPr="00A44113">
        <w:t xml:space="preserve"> </w:t>
      </w:r>
      <w:r>
        <w:t>Средний балл учителя». Откроется окно (</w:t>
      </w:r>
      <w:r w:rsidR="008A59A6">
        <w:fldChar w:fldCharType="begin"/>
      </w:r>
      <w:r w:rsidR="008A59A6">
        <w:instrText xml:space="preserve"> REF _Ref1061276 \h </w:instrText>
      </w:r>
      <w:r w:rsidR="008A59A6">
        <w:fldChar w:fldCharType="separate"/>
      </w:r>
      <w:r w:rsidR="00284EFC">
        <w:t>Рисунок </w:t>
      </w:r>
      <w:r w:rsidR="00284EFC">
        <w:rPr>
          <w:noProof/>
        </w:rPr>
        <w:t>295</w:t>
      </w:r>
      <w:r w:rsidR="008A59A6">
        <w:fldChar w:fldCharType="end"/>
      </w:r>
      <w:r>
        <w:t>).</w:t>
      </w:r>
    </w:p>
    <w:p w14:paraId="1548D6F7" w14:textId="77777777" w:rsidR="000822D2" w:rsidRDefault="000822D2" w:rsidP="000822D2">
      <w:pPr>
        <w:pStyle w:val="phfigure"/>
      </w:pPr>
      <w:r>
        <w:rPr>
          <w:noProof/>
        </w:rPr>
        <w:lastRenderedPageBreak/>
        <w:drawing>
          <wp:inline distT="0" distB="0" distL="0" distR="0" wp14:anchorId="3AF9B839" wp14:editId="191D3368">
            <wp:extent cx="3743325" cy="17907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743325" cy="1790700"/>
                    </a:xfrm>
                    <a:prstGeom prst="rect">
                      <a:avLst/>
                    </a:prstGeom>
                  </pic:spPr>
                </pic:pic>
              </a:graphicData>
            </a:graphic>
          </wp:inline>
        </w:drawing>
      </w:r>
    </w:p>
    <w:p w14:paraId="266B883D" w14:textId="4FE1165B" w:rsidR="000822D2" w:rsidRDefault="002A0799" w:rsidP="000822D2">
      <w:pPr>
        <w:pStyle w:val="phfiguretitle"/>
      </w:pPr>
      <w:bookmarkStart w:id="830" w:name="_Ref1061276"/>
      <w:r>
        <w:t>Рисунок </w:t>
      </w:r>
      <w:r w:rsidR="005D124A">
        <w:fldChar w:fldCharType="begin"/>
      </w:r>
      <w:r w:rsidR="005D124A">
        <w:instrText xml:space="preserve"> SEQ Рисунок \* ARABIC </w:instrText>
      </w:r>
      <w:r w:rsidR="005D124A">
        <w:fldChar w:fldCharType="separate"/>
      </w:r>
      <w:r w:rsidR="00284EFC">
        <w:rPr>
          <w:noProof/>
        </w:rPr>
        <w:t>295</w:t>
      </w:r>
      <w:r w:rsidR="005D124A">
        <w:rPr>
          <w:noProof/>
        </w:rPr>
        <w:fldChar w:fldCharType="end"/>
      </w:r>
      <w:bookmarkEnd w:id="830"/>
      <w:r w:rsidR="000822D2">
        <w:t xml:space="preserve"> – Окно «Параметры отчета»</w:t>
      </w:r>
    </w:p>
    <w:p w14:paraId="06566315" w14:textId="77777777" w:rsidR="000822D2" w:rsidRDefault="000822D2" w:rsidP="000822D2">
      <w:pPr>
        <w:pStyle w:val="phlistitemizedtitle"/>
      </w:pPr>
      <w:r w:rsidRPr="00CC16DD">
        <w:t>Заполните</w:t>
      </w:r>
      <w:r>
        <w:t xml:space="preserve"> поля:</w:t>
      </w:r>
    </w:p>
    <w:p w14:paraId="3B23C4B7" w14:textId="77777777" w:rsidR="000822D2" w:rsidRDefault="000822D2" w:rsidP="00336BCD">
      <w:pPr>
        <w:pStyle w:val="phlistitemized1"/>
      </w:pPr>
      <w:r>
        <w:t xml:space="preserve">«Организация» – нажмите на кнопку </w:t>
      </w:r>
      <w:r>
        <w:rPr>
          <w:noProof/>
          <w:lang w:eastAsia="ru-RU"/>
        </w:rPr>
        <w:drawing>
          <wp:inline distT="0" distB="0" distL="0" distR="0" wp14:anchorId="1049E850" wp14:editId="7E61FC22">
            <wp:extent cx="171450" cy="2095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663E8123"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1012919A" wp14:editId="33686DFA">
            <wp:extent cx="180975" cy="2286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06ED01B2" w14:textId="77777777" w:rsidR="000822D2" w:rsidRDefault="000822D2" w:rsidP="00336BCD">
      <w:pPr>
        <w:pStyle w:val="phlistitemized1"/>
      </w:pPr>
      <w:r>
        <w:t>«</w:t>
      </w:r>
      <w:proofErr w:type="spellStart"/>
      <w:r>
        <w:t>Подпериод</w:t>
      </w:r>
      <w:proofErr w:type="spellEnd"/>
      <w:r>
        <w:t xml:space="preserve">» – выберите значение из выпадающего списка с помощью кнопки </w:t>
      </w:r>
      <w:r w:rsidRPr="00A952C9">
        <w:rPr>
          <w:noProof/>
          <w:lang w:eastAsia="ru-RU"/>
        </w:rPr>
        <w:drawing>
          <wp:inline distT="0" distB="0" distL="0" distR="0" wp14:anchorId="484FF007" wp14:editId="3DB81F13">
            <wp:extent cx="180975" cy="22860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w:t>
      </w:r>
    </w:p>
    <w:p w14:paraId="4D66C54E" w14:textId="77777777" w:rsidR="000822D2" w:rsidRDefault="000822D2" w:rsidP="00336BCD">
      <w:pPr>
        <w:pStyle w:val="phlistitemized1"/>
      </w:pPr>
      <w:r>
        <w:t xml:space="preserve">«Учитель» – </w:t>
      </w:r>
      <w:r w:rsidRPr="001D4AF3">
        <w:t>выберит</w:t>
      </w:r>
      <w:r>
        <w:t>е значение из реестра «Учителя».</w:t>
      </w:r>
    </w:p>
    <w:p w14:paraId="7AAC31A6" w14:textId="77777777" w:rsidR="000822D2" w:rsidRPr="00C2606E" w:rsidRDefault="000822D2" w:rsidP="000822D2">
      <w:pPr>
        <w:pStyle w:val="phnormal"/>
      </w:pPr>
      <w:r w:rsidRPr="0078293D">
        <w:t>После заполнения полей нажмите на кнопку «Сформировать», отчет будет выгружен на локальный компьютер в формате .xls.</w:t>
      </w:r>
    </w:p>
    <w:p w14:paraId="0E769338" w14:textId="77777777" w:rsidR="000822D2" w:rsidRDefault="000822D2" w:rsidP="000822D2">
      <w:pPr>
        <w:pStyle w:val="31"/>
      </w:pPr>
      <w:bookmarkStart w:id="831" w:name="_Ref1061559"/>
      <w:bookmarkStart w:id="832" w:name="_Ref1061572"/>
      <w:bookmarkStart w:id="833" w:name="_Ref1117402"/>
      <w:bookmarkStart w:id="834" w:name="_Toc66783409"/>
      <w:r>
        <w:t>Отчет «Динамика среднего балла учителя</w:t>
      </w:r>
      <w:bookmarkEnd w:id="831"/>
      <w:bookmarkEnd w:id="832"/>
      <w:r>
        <w:t>»</w:t>
      </w:r>
      <w:bookmarkEnd w:id="833"/>
      <w:bookmarkEnd w:id="834"/>
    </w:p>
    <w:p w14:paraId="285E3341" w14:textId="31E3B315" w:rsidR="000822D2" w:rsidRDefault="000822D2" w:rsidP="000822D2">
      <w:pPr>
        <w:pStyle w:val="phnormal"/>
      </w:pPr>
      <w:r>
        <w:t>Для формирования отчет</w:t>
      </w:r>
      <w:r w:rsidR="005B2A79">
        <w:t>а перейдите в пункт меню «Пуск/</w:t>
      </w:r>
      <w:r w:rsidR="00A44113" w:rsidRPr="00A44113">
        <w:t xml:space="preserve"> </w:t>
      </w:r>
      <w:r w:rsidR="005B2A79">
        <w:t>Отчеты/</w:t>
      </w:r>
      <w:r w:rsidR="00A44113" w:rsidRPr="00A44113">
        <w:t xml:space="preserve"> </w:t>
      </w:r>
      <w:r>
        <w:t>Итоговая успева</w:t>
      </w:r>
      <w:r w:rsidR="005B2A79">
        <w:t>емость и посещаемость по школе/</w:t>
      </w:r>
      <w:r w:rsidR="00A44113" w:rsidRPr="00A44113">
        <w:t xml:space="preserve"> </w:t>
      </w:r>
      <w:r>
        <w:t>Динамика среднего балла учителя». Откроется окно (</w:t>
      </w:r>
      <w:r w:rsidR="008A59A6">
        <w:fldChar w:fldCharType="begin"/>
      </w:r>
      <w:r w:rsidR="008A59A6">
        <w:instrText xml:space="preserve"> REF _Ref1061277 \h </w:instrText>
      </w:r>
      <w:r w:rsidR="008A59A6">
        <w:fldChar w:fldCharType="separate"/>
      </w:r>
      <w:r w:rsidR="00284EFC">
        <w:t>Рисунок </w:t>
      </w:r>
      <w:r w:rsidR="00284EFC">
        <w:rPr>
          <w:noProof/>
        </w:rPr>
        <w:t>296</w:t>
      </w:r>
      <w:r w:rsidR="008A59A6">
        <w:fldChar w:fldCharType="end"/>
      </w:r>
      <w:r>
        <w:t>).</w:t>
      </w:r>
    </w:p>
    <w:p w14:paraId="40E0FD7C" w14:textId="77777777" w:rsidR="000822D2" w:rsidRDefault="000822D2" w:rsidP="000822D2">
      <w:pPr>
        <w:pStyle w:val="phfigure"/>
      </w:pPr>
      <w:r>
        <w:rPr>
          <w:noProof/>
        </w:rPr>
        <w:drawing>
          <wp:inline distT="0" distB="0" distL="0" distR="0" wp14:anchorId="4C9A0C07" wp14:editId="4CCC39FD">
            <wp:extent cx="3743325" cy="203835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743325" cy="2038350"/>
                    </a:xfrm>
                    <a:prstGeom prst="rect">
                      <a:avLst/>
                    </a:prstGeom>
                  </pic:spPr>
                </pic:pic>
              </a:graphicData>
            </a:graphic>
          </wp:inline>
        </w:drawing>
      </w:r>
    </w:p>
    <w:p w14:paraId="126952B8" w14:textId="1F3C0EDE" w:rsidR="000822D2" w:rsidRDefault="002A0799" w:rsidP="000822D2">
      <w:pPr>
        <w:pStyle w:val="phfiguretitle"/>
      </w:pPr>
      <w:bookmarkStart w:id="835" w:name="_Ref1061277"/>
      <w:r>
        <w:t>Рисунок </w:t>
      </w:r>
      <w:r w:rsidR="005D124A">
        <w:fldChar w:fldCharType="begin"/>
      </w:r>
      <w:r w:rsidR="005D124A">
        <w:instrText xml:space="preserve"> SEQ Рисунок \* ARABIC </w:instrText>
      </w:r>
      <w:r w:rsidR="005D124A">
        <w:fldChar w:fldCharType="separate"/>
      </w:r>
      <w:r w:rsidR="00284EFC">
        <w:rPr>
          <w:noProof/>
        </w:rPr>
        <w:t>296</w:t>
      </w:r>
      <w:r w:rsidR="005D124A">
        <w:rPr>
          <w:noProof/>
        </w:rPr>
        <w:fldChar w:fldCharType="end"/>
      </w:r>
      <w:bookmarkEnd w:id="835"/>
      <w:r w:rsidR="000822D2">
        <w:t xml:space="preserve"> – Окно «Параметры отчета»</w:t>
      </w:r>
    </w:p>
    <w:p w14:paraId="6D971A0F" w14:textId="77777777" w:rsidR="000822D2" w:rsidRDefault="000822D2" w:rsidP="000822D2">
      <w:pPr>
        <w:pStyle w:val="phlistitemizedtitle"/>
      </w:pPr>
      <w:r w:rsidRPr="00CC16DD">
        <w:lastRenderedPageBreak/>
        <w:t>Заполните</w:t>
      </w:r>
      <w:r>
        <w:t xml:space="preserve"> поля:</w:t>
      </w:r>
    </w:p>
    <w:p w14:paraId="58CF9AA6" w14:textId="77777777" w:rsidR="000822D2" w:rsidRDefault="000822D2" w:rsidP="00336BCD">
      <w:pPr>
        <w:pStyle w:val="phlistitemized1"/>
      </w:pPr>
      <w:r>
        <w:t xml:space="preserve">«Организация» – нажмите на кнопку </w:t>
      </w:r>
      <w:r>
        <w:rPr>
          <w:noProof/>
          <w:lang w:eastAsia="ru-RU"/>
        </w:rPr>
        <w:drawing>
          <wp:inline distT="0" distB="0" distL="0" distR="0" wp14:anchorId="51D989C2" wp14:editId="2186B211">
            <wp:extent cx="171450" cy="20955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2F6CAD0B" w14:textId="77777777" w:rsidR="000822D2" w:rsidRDefault="000822D2" w:rsidP="00336BCD">
      <w:pPr>
        <w:pStyle w:val="phlistitemized1"/>
      </w:pPr>
      <w:r>
        <w:t xml:space="preserve">«Период обучения» – нажмите на кнопку </w:t>
      </w:r>
      <w:r>
        <w:rPr>
          <w:noProof/>
          <w:lang w:eastAsia="ru-RU"/>
        </w:rPr>
        <w:drawing>
          <wp:inline distT="0" distB="0" distL="0" distR="0" wp14:anchorId="476A00CE" wp14:editId="48ADB561">
            <wp:extent cx="180975" cy="228600"/>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7737578F" w14:textId="77777777" w:rsidR="000822D2" w:rsidRDefault="000822D2" w:rsidP="00336BCD">
      <w:pPr>
        <w:pStyle w:val="phlistitemized1"/>
      </w:pPr>
      <w:r>
        <w:t xml:space="preserve">«Учитель» – </w:t>
      </w:r>
      <w:r w:rsidRPr="001D4AF3">
        <w:t>выберит</w:t>
      </w:r>
      <w:r>
        <w:t xml:space="preserve">е значение из реестра «Учителя» с помощью кнопки </w:t>
      </w:r>
      <w:r>
        <w:rPr>
          <w:noProof/>
          <w:lang w:eastAsia="ru-RU"/>
        </w:rPr>
        <w:drawing>
          <wp:inline distT="0" distB="0" distL="0" distR="0" wp14:anchorId="4B141C36" wp14:editId="5D8B1284">
            <wp:extent cx="171450" cy="209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71450" cy="209550"/>
                    </a:xfrm>
                    <a:prstGeom prst="rect">
                      <a:avLst/>
                    </a:prstGeom>
                  </pic:spPr>
                </pic:pic>
              </a:graphicData>
            </a:graphic>
          </wp:inline>
        </w:drawing>
      </w:r>
      <w:r>
        <w:t>;</w:t>
      </w:r>
    </w:p>
    <w:p w14:paraId="2126FD9D" w14:textId="77777777" w:rsidR="000822D2" w:rsidRDefault="000822D2" w:rsidP="00336BCD">
      <w:pPr>
        <w:pStyle w:val="phlistitemized1"/>
      </w:pPr>
      <w:r>
        <w:t xml:space="preserve">«Предмет» – нажмите на кнопку </w:t>
      </w:r>
      <w:r>
        <w:rPr>
          <w:noProof/>
          <w:lang w:eastAsia="ru-RU"/>
        </w:rPr>
        <w:drawing>
          <wp:inline distT="0" distB="0" distL="0" distR="0" wp14:anchorId="3B52360F" wp14:editId="5BF0AAB3">
            <wp:extent cx="171450" cy="2095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«Предметы» выделите нужный предмет и нажмите на кнопку «Выбрать»;</w:t>
      </w:r>
    </w:p>
    <w:p w14:paraId="6FDC42D4" w14:textId="77777777" w:rsidR="000822D2" w:rsidRDefault="000822D2" w:rsidP="00336BCD">
      <w:pPr>
        <w:pStyle w:val="phlistitemized1"/>
      </w:pPr>
      <w:r>
        <w:t xml:space="preserve">«Класс» – выберите класс с помощью кнопки </w:t>
      </w:r>
      <w:r>
        <w:rPr>
          <w:noProof/>
          <w:lang w:eastAsia="ru-RU"/>
        </w:rPr>
        <w:drawing>
          <wp:inline distT="0" distB="0" distL="0" distR="0" wp14:anchorId="3AD17948" wp14:editId="11269A59">
            <wp:extent cx="180975" cy="2286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5C2C92DF" w14:textId="77777777" w:rsidR="00D9030D" w:rsidRPr="00011220" w:rsidRDefault="000822D2" w:rsidP="00D9030D">
      <w:pPr>
        <w:pStyle w:val="phnormal"/>
      </w:pPr>
      <w:r w:rsidRPr="0078293D">
        <w:t>После заполнения полей н</w:t>
      </w:r>
      <w:r w:rsidR="001B332E">
        <w:t xml:space="preserve">ажмите на кнопку «Сформировать». Отчет будет доступен в реестре «Асинхронные задачи». </w:t>
      </w:r>
      <w:r w:rsidR="001B332E" w:rsidRPr="001B332E">
        <w:t>Чтобы посмотреть сформированный отчет, перейдите в пункт меню «Пуск/ Асинхронные задачи», в открывшемся окне выделите запись отчета</w:t>
      </w:r>
      <w:r w:rsidR="00D9030D">
        <w:t xml:space="preserve"> и нажмите на кнопку «Просмотр», </w:t>
      </w:r>
      <w:r w:rsidR="00D9030D">
        <w:rPr>
          <w:rFonts w:cs="Arial"/>
        </w:rPr>
        <w:t>откроется окно «Состояние задачи».</w:t>
      </w:r>
      <w:r w:rsidR="00D9030D" w:rsidRPr="000D1A35">
        <w:t xml:space="preserve"> </w:t>
      </w:r>
      <w:r w:rsidR="00D9030D" w:rsidRPr="000D1A35">
        <w:rPr>
          <w:rFonts w:cs="Arial"/>
        </w:rPr>
        <w:t>В окне «Состояние задачи» нажмите на ссылку «Отчет» в столбце «Знач</w:t>
      </w:r>
      <w:r w:rsidR="00D9030D">
        <w:rPr>
          <w:rFonts w:cs="Arial"/>
        </w:rPr>
        <w:t>ение». Начнется загрузка отчета.</w:t>
      </w:r>
    </w:p>
    <w:p w14:paraId="50D15CA8" w14:textId="77777777" w:rsidR="000822D2" w:rsidRDefault="000822D2" w:rsidP="000822D2">
      <w:pPr>
        <w:pStyle w:val="31"/>
      </w:pPr>
      <w:bookmarkStart w:id="836" w:name="_Ref507434980"/>
      <w:bookmarkStart w:id="837" w:name="_Ref4168101"/>
      <w:bookmarkStart w:id="838" w:name="_Ref4247129"/>
      <w:bookmarkStart w:id="839" w:name="_Toc66783410"/>
      <w:r>
        <w:t>Отчет «Предварительная итоговая успеваемость и посещаемость по класс</w:t>
      </w:r>
      <w:bookmarkEnd w:id="836"/>
      <w:r>
        <w:t>у</w:t>
      </w:r>
      <w:bookmarkEnd w:id="837"/>
      <w:r>
        <w:t>»</w:t>
      </w:r>
      <w:bookmarkEnd w:id="838"/>
      <w:bookmarkEnd w:id="839"/>
    </w:p>
    <w:p w14:paraId="0ADC7CEA" w14:textId="20F41B0B" w:rsidR="000822D2" w:rsidRDefault="000822D2" w:rsidP="000822D2">
      <w:pPr>
        <w:pStyle w:val="phnormal"/>
      </w:pPr>
      <w:r>
        <w:t>Перейдите в пункт меню «</w:t>
      </w:r>
      <w:r w:rsidR="005B2A79">
        <w:t>Пуск/</w:t>
      </w:r>
      <w:r w:rsidR="00A44113" w:rsidRPr="00A44113">
        <w:t xml:space="preserve"> </w:t>
      </w:r>
      <w:r w:rsidR="005B2A79">
        <w:t>Отчеты/</w:t>
      </w:r>
      <w:r w:rsidR="00A44113" w:rsidRPr="00A44113">
        <w:t xml:space="preserve"> </w:t>
      </w:r>
      <w:r w:rsidRPr="00893168">
        <w:t>Итоговая успевае</w:t>
      </w:r>
      <w:r w:rsidR="005B2A79">
        <w:t>мость и посещаемость по классу/</w:t>
      </w:r>
      <w:r w:rsidR="00A44113" w:rsidRPr="00A44113">
        <w:t xml:space="preserve"> </w:t>
      </w:r>
      <w:r w:rsidRPr="00893168">
        <w:t>Предвар</w:t>
      </w:r>
      <w:r w:rsidR="00B46DDB">
        <w:t>ительная итоговая успеваемость</w:t>
      </w:r>
      <w:r w:rsidRPr="00893168">
        <w:t xml:space="preserve"> по классу</w:t>
      </w:r>
      <w:r>
        <w:t>». Откроется окно формирования отчета (</w:t>
      </w:r>
      <w:r w:rsidR="008A59A6">
        <w:fldChar w:fldCharType="begin"/>
      </w:r>
      <w:r w:rsidR="008A59A6">
        <w:instrText xml:space="preserve"> REF _Ref507434648 \h </w:instrText>
      </w:r>
      <w:r w:rsidR="008A59A6">
        <w:fldChar w:fldCharType="separate"/>
      </w:r>
      <w:r w:rsidR="00284EFC">
        <w:t>Рисунок </w:t>
      </w:r>
      <w:r w:rsidR="00284EFC">
        <w:rPr>
          <w:noProof/>
        </w:rPr>
        <w:t>297</w:t>
      </w:r>
      <w:r w:rsidR="008A59A6">
        <w:fldChar w:fldCharType="end"/>
      </w:r>
      <w:r>
        <w:t>).</w:t>
      </w:r>
    </w:p>
    <w:p w14:paraId="47B0D55B" w14:textId="77777777" w:rsidR="000822D2" w:rsidRDefault="000822D2" w:rsidP="000822D2">
      <w:pPr>
        <w:pStyle w:val="phfigure"/>
      </w:pPr>
      <w:r>
        <w:rPr>
          <w:noProof/>
        </w:rPr>
        <w:drawing>
          <wp:inline distT="0" distB="0" distL="0" distR="0" wp14:anchorId="7BB81B18" wp14:editId="60F44EE5">
            <wp:extent cx="3876675" cy="213360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876675" cy="2133600"/>
                    </a:xfrm>
                    <a:prstGeom prst="rect">
                      <a:avLst/>
                    </a:prstGeom>
                  </pic:spPr>
                </pic:pic>
              </a:graphicData>
            </a:graphic>
          </wp:inline>
        </w:drawing>
      </w:r>
    </w:p>
    <w:p w14:paraId="65F5CE4F" w14:textId="4EA1CA6E" w:rsidR="000822D2" w:rsidRDefault="002A0799" w:rsidP="000822D2">
      <w:pPr>
        <w:pStyle w:val="phfiguretitle"/>
      </w:pPr>
      <w:bookmarkStart w:id="840" w:name="_Ref507434648"/>
      <w:r>
        <w:t>Рисунок </w:t>
      </w:r>
      <w:r w:rsidR="005D124A">
        <w:fldChar w:fldCharType="begin"/>
      </w:r>
      <w:r w:rsidR="005D124A">
        <w:instrText xml:space="preserve"> SEQ Рисунок \* ARABIC </w:instrText>
      </w:r>
      <w:r w:rsidR="005D124A">
        <w:fldChar w:fldCharType="separate"/>
      </w:r>
      <w:r w:rsidR="00284EFC">
        <w:rPr>
          <w:noProof/>
        </w:rPr>
        <w:t>297</w:t>
      </w:r>
      <w:r w:rsidR="005D124A">
        <w:rPr>
          <w:noProof/>
        </w:rPr>
        <w:fldChar w:fldCharType="end"/>
      </w:r>
      <w:bookmarkEnd w:id="840"/>
      <w:r w:rsidR="000822D2">
        <w:t xml:space="preserve"> – Отчет «</w:t>
      </w:r>
      <w:r w:rsidR="000822D2" w:rsidRPr="00893168">
        <w:t>Предварительная итоговая успеваемость и посещаемость по классу</w:t>
      </w:r>
      <w:r w:rsidR="000822D2">
        <w:t>»</w:t>
      </w:r>
    </w:p>
    <w:p w14:paraId="21F8AD21" w14:textId="77777777" w:rsidR="000822D2" w:rsidRDefault="000822D2" w:rsidP="007B097E">
      <w:pPr>
        <w:pStyle w:val="phlistitemizedtitle"/>
      </w:pPr>
      <w:r w:rsidRPr="006A7A72">
        <w:lastRenderedPageBreak/>
        <w:t>Заполните</w:t>
      </w:r>
      <w:r>
        <w:t xml:space="preserve"> поля:</w:t>
      </w:r>
    </w:p>
    <w:p w14:paraId="5C168B33" w14:textId="77777777" w:rsidR="000822D2" w:rsidRDefault="000822D2" w:rsidP="00336BCD">
      <w:pPr>
        <w:pStyle w:val="phlistitemized1"/>
      </w:pPr>
      <w:r>
        <w:t xml:space="preserve">«Период обучения» – нажмите на кнопку </w:t>
      </w:r>
      <w:r w:rsidRPr="00A952C9">
        <w:rPr>
          <w:noProof/>
          <w:lang w:eastAsia="ru-RU"/>
        </w:rPr>
        <w:drawing>
          <wp:inline distT="0" distB="0" distL="0" distR="0" wp14:anchorId="178385AE" wp14:editId="2BAC1990">
            <wp:extent cx="180975" cy="228600"/>
            <wp:effectExtent l="0" t="0" r="952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67E716EA" w14:textId="77777777" w:rsidR="000822D2" w:rsidRDefault="000822D2" w:rsidP="00336BCD">
      <w:pPr>
        <w:pStyle w:val="phlistitemized1"/>
      </w:pPr>
      <w:r>
        <w:t xml:space="preserve">«Класс» – нажмите на кнопку </w:t>
      </w:r>
      <w:r w:rsidRPr="00A952C9">
        <w:rPr>
          <w:noProof/>
          <w:lang w:eastAsia="ru-RU"/>
        </w:rPr>
        <w:drawing>
          <wp:inline distT="0" distB="0" distL="0" distR="0" wp14:anchorId="045D6961" wp14:editId="0EA06D55">
            <wp:extent cx="171450" cy="20955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171450" cy="209550"/>
                    </a:xfrm>
                    <a:prstGeom prst="rect">
                      <a:avLst/>
                    </a:prstGeom>
                  </pic:spPr>
                </pic:pic>
              </a:graphicData>
            </a:graphic>
          </wp:inline>
        </w:drawing>
      </w:r>
      <w:r>
        <w:t>, в открывшемся окне «Классы» текущей организации выделите нужный класс и нажмите на кнопку «Выбрать»;</w:t>
      </w:r>
    </w:p>
    <w:p w14:paraId="276704B9" w14:textId="421440FD" w:rsidR="000822D2" w:rsidRDefault="000822D2" w:rsidP="00336BCD">
      <w:pPr>
        <w:pStyle w:val="phlistitemized1"/>
      </w:pPr>
      <w:r>
        <w:t xml:space="preserve">«Дата </w:t>
      </w:r>
      <w:proofErr w:type="gramStart"/>
      <w:r>
        <w:t>с</w:t>
      </w:r>
      <w:proofErr w:type="gramEnd"/>
      <w:r>
        <w:t>», «</w:t>
      </w:r>
      <w:proofErr w:type="gramStart"/>
      <w:r>
        <w:t>Дата</w:t>
      </w:r>
      <w:proofErr w:type="gramEnd"/>
      <w:r>
        <w:t xml:space="preserve"> по» – введите период формирования отчета</w:t>
      </w:r>
      <w:r w:rsidR="006B2A85">
        <w:t>;</w:t>
      </w:r>
    </w:p>
    <w:p w14:paraId="362CEE65" w14:textId="77777777" w:rsidR="000822D2" w:rsidRDefault="000822D2" w:rsidP="00336BCD">
      <w:pPr>
        <w:pStyle w:val="phlistitemized1"/>
      </w:pPr>
      <w:r>
        <w:t xml:space="preserve">«Упорядочено» – нажмите на кнопку </w:t>
      </w:r>
      <w:r w:rsidRPr="00A952C9">
        <w:rPr>
          <w:noProof/>
          <w:lang w:eastAsia="ru-RU"/>
        </w:rPr>
        <w:drawing>
          <wp:inline distT="0" distB="0" distL="0" distR="0" wp14:anchorId="3B8F071B" wp14:editId="79107D9B">
            <wp:extent cx="180975" cy="228600"/>
            <wp:effectExtent l="0" t="0" r="952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74C27394" w14:textId="77777777" w:rsidR="000822D2" w:rsidRPr="00CC16DD" w:rsidRDefault="000822D2" w:rsidP="000822D2">
      <w:pPr>
        <w:pStyle w:val="phlistitemized2"/>
      </w:pPr>
      <w:r w:rsidRPr="00CC16DD">
        <w:t>«По фамилиям»;</w:t>
      </w:r>
    </w:p>
    <w:p w14:paraId="62D8DB44" w14:textId="77777777" w:rsidR="000822D2" w:rsidRPr="004B7D2D" w:rsidRDefault="000822D2" w:rsidP="000822D2">
      <w:pPr>
        <w:pStyle w:val="phlistitemized2"/>
      </w:pPr>
      <w:r w:rsidRPr="00C30BEF">
        <w:t>«По среднему баллу».</w:t>
      </w:r>
    </w:p>
    <w:p w14:paraId="3460AC20" w14:textId="77777777" w:rsidR="000822D2" w:rsidRPr="00893168" w:rsidRDefault="000822D2" w:rsidP="000822D2">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463DCAE5" w14:textId="77777777" w:rsidR="000822D2" w:rsidRDefault="000822D2" w:rsidP="000822D2">
      <w:pPr>
        <w:pStyle w:val="31"/>
      </w:pPr>
      <w:bookmarkStart w:id="841" w:name="_Ref1116495"/>
      <w:bookmarkStart w:id="842" w:name="_Toc66783411"/>
      <w:r>
        <w:t>Отчет об успеваемости и посещаемости ученика</w:t>
      </w:r>
      <w:bookmarkEnd w:id="841"/>
      <w:bookmarkEnd w:id="842"/>
    </w:p>
    <w:p w14:paraId="741EB5C2" w14:textId="32E338EF" w:rsidR="000822D2" w:rsidRDefault="000822D2" w:rsidP="000822D2">
      <w:pPr>
        <w:pStyle w:val="phnormal"/>
      </w:pPr>
      <w:r>
        <w:t>Для формирования отчет</w:t>
      </w:r>
      <w:r w:rsidR="005B2A79">
        <w:t>а перейдите в пункт меню «Пуск/</w:t>
      </w:r>
      <w:r w:rsidR="00A44113" w:rsidRPr="00A44113">
        <w:t xml:space="preserve"> </w:t>
      </w:r>
      <w:r w:rsidR="005B2A79">
        <w:t>Отчеты/</w:t>
      </w:r>
      <w:r w:rsidR="00A44113" w:rsidRPr="00A44113">
        <w:t xml:space="preserve"> </w:t>
      </w:r>
      <w:r>
        <w:t>Текущ</w:t>
      </w:r>
      <w:r w:rsidR="005B2A79">
        <w:t>ая успеваемость и посещаемость/</w:t>
      </w:r>
      <w:r w:rsidR="00A44113" w:rsidRPr="00A44113">
        <w:t xml:space="preserve"> </w:t>
      </w:r>
      <w:r w:rsidRPr="00A97295">
        <w:t>Отчет об успеваемости и посещаемости ученика</w:t>
      </w:r>
      <w:r>
        <w:t>». Откроется окно (</w:t>
      </w:r>
      <w:r w:rsidR="008A59A6">
        <w:fldChar w:fldCharType="begin"/>
      </w:r>
      <w:r w:rsidR="008A59A6">
        <w:instrText xml:space="preserve"> REF _Ref1063785 \h </w:instrText>
      </w:r>
      <w:r w:rsidR="008A59A6">
        <w:fldChar w:fldCharType="separate"/>
      </w:r>
      <w:r w:rsidR="00284EFC">
        <w:t>Рисунок </w:t>
      </w:r>
      <w:r w:rsidR="00284EFC">
        <w:rPr>
          <w:noProof/>
        </w:rPr>
        <w:t>298</w:t>
      </w:r>
      <w:r w:rsidR="008A59A6">
        <w:fldChar w:fldCharType="end"/>
      </w:r>
      <w:r>
        <w:t>).</w:t>
      </w:r>
    </w:p>
    <w:p w14:paraId="592FD69A" w14:textId="77777777" w:rsidR="000822D2" w:rsidRDefault="000822D2" w:rsidP="000822D2">
      <w:pPr>
        <w:pStyle w:val="phfigure"/>
      </w:pPr>
      <w:r>
        <w:rPr>
          <w:noProof/>
        </w:rPr>
        <w:drawing>
          <wp:inline distT="0" distB="0" distL="0" distR="0" wp14:anchorId="119294AF" wp14:editId="3F5EB6F8">
            <wp:extent cx="3790950" cy="189547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790950" cy="1895475"/>
                    </a:xfrm>
                    <a:prstGeom prst="rect">
                      <a:avLst/>
                    </a:prstGeom>
                  </pic:spPr>
                </pic:pic>
              </a:graphicData>
            </a:graphic>
          </wp:inline>
        </w:drawing>
      </w:r>
    </w:p>
    <w:p w14:paraId="1B48A6D7" w14:textId="2E7F0B95" w:rsidR="000822D2" w:rsidRDefault="002A0799" w:rsidP="000822D2">
      <w:pPr>
        <w:pStyle w:val="phfiguretitle"/>
      </w:pPr>
      <w:bookmarkStart w:id="843" w:name="_Ref1063785"/>
      <w:r>
        <w:t>Рисунок </w:t>
      </w:r>
      <w:r w:rsidR="005D124A">
        <w:fldChar w:fldCharType="begin"/>
      </w:r>
      <w:r w:rsidR="005D124A">
        <w:instrText xml:space="preserve"> SEQ Рисунок \* ARABIC </w:instrText>
      </w:r>
      <w:r w:rsidR="005D124A">
        <w:fldChar w:fldCharType="separate"/>
      </w:r>
      <w:r w:rsidR="00284EFC">
        <w:rPr>
          <w:noProof/>
        </w:rPr>
        <w:t>298</w:t>
      </w:r>
      <w:r w:rsidR="005D124A">
        <w:rPr>
          <w:noProof/>
        </w:rPr>
        <w:fldChar w:fldCharType="end"/>
      </w:r>
      <w:bookmarkEnd w:id="843"/>
      <w:r w:rsidR="000822D2">
        <w:t xml:space="preserve"> – Окно «Параметры отчета»</w:t>
      </w:r>
    </w:p>
    <w:p w14:paraId="4D35583A" w14:textId="77777777" w:rsidR="000822D2" w:rsidRDefault="000822D2" w:rsidP="000822D2">
      <w:pPr>
        <w:pStyle w:val="phlistitemizedtitle"/>
      </w:pPr>
      <w:r w:rsidRPr="00CC16DD">
        <w:t>Заполните</w:t>
      </w:r>
      <w:r>
        <w:t xml:space="preserve"> поля:</w:t>
      </w:r>
    </w:p>
    <w:p w14:paraId="128685E9" w14:textId="77777777" w:rsidR="000822D2" w:rsidRDefault="000822D2" w:rsidP="00336BCD">
      <w:pPr>
        <w:pStyle w:val="phlistitemized1"/>
      </w:pPr>
      <w:r>
        <w:t xml:space="preserve">«Класс» – выберите класс с помощью кнопки </w:t>
      </w:r>
      <w:r>
        <w:rPr>
          <w:noProof/>
          <w:lang w:eastAsia="ru-RU"/>
        </w:rPr>
        <w:drawing>
          <wp:inline distT="0" distB="0" distL="0" distR="0" wp14:anchorId="2F9E272E" wp14:editId="6151D671">
            <wp:extent cx="180975" cy="2286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4DCBF125" w14:textId="77777777" w:rsidR="000822D2" w:rsidRDefault="000822D2" w:rsidP="00336BCD">
      <w:pPr>
        <w:pStyle w:val="phlistitemized1"/>
      </w:pPr>
      <w:r>
        <w:t xml:space="preserve">«Ученик» – </w:t>
      </w:r>
      <w:r w:rsidRPr="001D4AF3">
        <w:t>выберит</w:t>
      </w:r>
      <w:r>
        <w:t xml:space="preserve">е ученика из выпадающего списка с помощью кнопки </w:t>
      </w:r>
      <w:r>
        <w:rPr>
          <w:noProof/>
          <w:lang w:eastAsia="ru-RU"/>
        </w:rPr>
        <w:drawing>
          <wp:inline distT="0" distB="0" distL="0" distR="0" wp14:anchorId="1B9C98E0" wp14:editId="61A18B76">
            <wp:extent cx="180975" cy="228600"/>
            <wp:effectExtent l="0" t="0" r="952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w:t>
      </w:r>
    </w:p>
    <w:p w14:paraId="23EEE672" w14:textId="1BA5F1E2" w:rsidR="000822D2" w:rsidRDefault="000822D2" w:rsidP="00336BCD">
      <w:pPr>
        <w:pStyle w:val="phlistitemized1"/>
      </w:pPr>
      <w:r>
        <w:t xml:space="preserve">«Дата </w:t>
      </w:r>
      <w:proofErr w:type="gramStart"/>
      <w:r>
        <w:t>с</w:t>
      </w:r>
      <w:proofErr w:type="gramEnd"/>
      <w:r>
        <w:t>», «</w:t>
      </w:r>
      <w:proofErr w:type="gramStart"/>
      <w:r>
        <w:t>Дата</w:t>
      </w:r>
      <w:proofErr w:type="gramEnd"/>
      <w:r>
        <w:t xml:space="preserve"> по» – укажите период формирования отчета с</w:t>
      </w:r>
      <w:r w:rsidR="00061E87">
        <w:t xml:space="preserve"> помощью календаря либо </w:t>
      </w:r>
      <w:r w:rsidR="003B1AEA">
        <w:t>с клавиатуры</w:t>
      </w:r>
      <w:r w:rsidR="00061E87">
        <w:t>.</w:t>
      </w:r>
    </w:p>
    <w:p w14:paraId="33724B18" w14:textId="77777777" w:rsidR="00AD2C93" w:rsidRPr="00011220" w:rsidRDefault="000822D2" w:rsidP="00AD2C93">
      <w:pPr>
        <w:pStyle w:val="phnormal"/>
      </w:pPr>
      <w:r w:rsidRPr="0078293D">
        <w:t>После заполнения полей н</w:t>
      </w:r>
      <w:r>
        <w:t>ажмите на кнопку «Сформировать»</w:t>
      </w:r>
      <w:r w:rsidRPr="0078293D">
        <w:t>.</w:t>
      </w:r>
      <w:r>
        <w:t xml:space="preserve"> Ч</w:t>
      </w:r>
      <w:r w:rsidRPr="00B90A0D">
        <w:t>тобы посмотреть сформированный отчет, перейдите в пункт меню «Пуск/</w:t>
      </w:r>
      <w:r>
        <w:t xml:space="preserve"> </w:t>
      </w:r>
      <w:r w:rsidRPr="00B90A0D">
        <w:t xml:space="preserve">Асинхронные задачи», в </w:t>
      </w:r>
      <w:r w:rsidRPr="00B90A0D">
        <w:lastRenderedPageBreak/>
        <w:t>открывшемся окне выделите запись отчета и нажмите на кнопку «Просмотр»</w:t>
      </w:r>
      <w:r w:rsidR="00AD2C93">
        <w:t xml:space="preserve">, </w:t>
      </w:r>
      <w:r w:rsidR="00AD2C93">
        <w:rPr>
          <w:rFonts w:cs="Arial"/>
        </w:rPr>
        <w:t>откроется окно «Состояние задачи».</w:t>
      </w:r>
      <w:r w:rsidR="00AD2C93" w:rsidRPr="000D1A35">
        <w:t xml:space="preserve"> </w:t>
      </w:r>
      <w:r w:rsidR="00AD2C93" w:rsidRPr="000D1A35">
        <w:rPr>
          <w:rFonts w:cs="Arial"/>
        </w:rPr>
        <w:t>В окне «Состояние задачи» нажмите на ссылку «Отчет» в столбце «Знач</w:t>
      </w:r>
      <w:r w:rsidR="00AD2C93">
        <w:rPr>
          <w:rFonts w:cs="Arial"/>
        </w:rPr>
        <w:t>ение». Начнется загрузка отчета.</w:t>
      </w:r>
    </w:p>
    <w:p w14:paraId="3B24099F" w14:textId="77777777" w:rsidR="000822D2" w:rsidRDefault="000822D2" w:rsidP="000822D2">
      <w:pPr>
        <w:pStyle w:val="31"/>
      </w:pPr>
      <w:bookmarkStart w:id="844" w:name="_Ref1116506"/>
      <w:bookmarkStart w:id="845" w:name="_Toc66783412"/>
      <w:r>
        <w:t>Отчет об успеваемости класса по предмету</w:t>
      </w:r>
      <w:bookmarkEnd w:id="844"/>
      <w:bookmarkEnd w:id="845"/>
    </w:p>
    <w:p w14:paraId="26F2D3B3" w14:textId="2FABAD1B" w:rsidR="000822D2" w:rsidRDefault="000822D2" w:rsidP="000822D2">
      <w:pPr>
        <w:pStyle w:val="phnormal"/>
      </w:pPr>
      <w:r>
        <w:t>Для формирования отчет</w:t>
      </w:r>
      <w:r w:rsidR="005B2A79">
        <w:t>а перейдите в пункт меню «Пуск/</w:t>
      </w:r>
      <w:r w:rsidR="00A44113" w:rsidRPr="00A44113">
        <w:t xml:space="preserve"> </w:t>
      </w:r>
      <w:r w:rsidR="005B2A79">
        <w:t>Отчеты/</w:t>
      </w:r>
      <w:r w:rsidR="00A44113" w:rsidRPr="00A44113">
        <w:t xml:space="preserve"> </w:t>
      </w:r>
      <w:r>
        <w:t>Текущая успеваемость и посещаемост</w:t>
      </w:r>
      <w:r w:rsidR="005B2A79">
        <w:t>ь/</w:t>
      </w:r>
      <w:r w:rsidR="00A44113" w:rsidRPr="00A44113">
        <w:t xml:space="preserve"> </w:t>
      </w:r>
      <w:r w:rsidRPr="00A97295">
        <w:t>Отчет об усп</w:t>
      </w:r>
      <w:r>
        <w:t>еваемости класса по предмету». Откроется окно (</w:t>
      </w:r>
      <w:r w:rsidR="008A59A6">
        <w:fldChar w:fldCharType="begin"/>
      </w:r>
      <w:r w:rsidR="008A59A6">
        <w:instrText xml:space="preserve"> REF _Ref1115754 \h </w:instrText>
      </w:r>
      <w:r w:rsidR="008A59A6">
        <w:fldChar w:fldCharType="separate"/>
      </w:r>
      <w:r w:rsidR="00284EFC">
        <w:t>Рисунок </w:t>
      </w:r>
      <w:r w:rsidR="00284EFC">
        <w:rPr>
          <w:noProof/>
        </w:rPr>
        <w:t>299</w:t>
      </w:r>
      <w:r w:rsidR="008A59A6">
        <w:fldChar w:fldCharType="end"/>
      </w:r>
      <w:r>
        <w:t>).</w:t>
      </w:r>
    </w:p>
    <w:p w14:paraId="4CB0525E" w14:textId="77777777" w:rsidR="000822D2" w:rsidRDefault="000822D2" w:rsidP="000822D2">
      <w:pPr>
        <w:pStyle w:val="phfigure"/>
      </w:pPr>
      <w:r>
        <w:rPr>
          <w:noProof/>
        </w:rPr>
        <w:drawing>
          <wp:inline distT="0" distB="0" distL="0" distR="0" wp14:anchorId="2E0F0E28" wp14:editId="129EDF17">
            <wp:extent cx="3781425" cy="165735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781425" cy="1657350"/>
                    </a:xfrm>
                    <a:prstGeom prst="rect">
                      <a:avLst/>
                    </a:prstGeom>
                  </pic:spPr>
                </pic:pic>
              </a:graphicData>
            </a:graphic>
          </wp:inline>
        </w:drawing>
      </w:r>
    </w:p>
    <w:p w14:paraId="2354BFE9" w14:textId="30242AFD" w:rsidR="000822D2" w:rsidRDefault="002A0799" w:rsidP="000822D2">
      <w:pPr>
        <w:pStyle w:val="phfiguretitle"/>
      </w:pPr>
      <w:bookmarkStart w:id="846" w:name="_Ref1115754"/>
      <w:r>
        <w:t>Рисунок </w:t>
      </w:r>
      <w:r w:rsidR="005D124A">
        <w:fldChar w:fldCharType="begin"/>
      </w:r>
      <w:r w:rsidR="005D124A">
        <w:instrText xml:space="preserve"> SEQ Рисунок \* ARABIC </w:instrText>
      </w:r>
      <w:r w:rsidR="005D124A">
        <w:fldChar w:fldCharType="separate"/>
      </w:r>
      <w:r w:rsidR="00284EFC">
        <w:rPr>
          <w:noProof/>
        </w:rPr>
        <w:t>299</w:t>
      </w:r>
      <w:r w:rsidR="005D124A">
        <w:rPr>
          <w:noProof/>
        </w:rPr>
        <w:fldChar w:fldCharType="end"/>
      </w:r>
      <w:bookmarkEnd w:id="846"/>
      <w:r w:rsidR="000822D2">
        <w:t xml:space="preserve"> – Окно «Параметры отчета»</w:t>
      </w:r>
    </w:p>
    <w:p w14:paraId="0553065F" w14:textId="77777777" w:rsidR="000822D2" w:rsidRDefault="000822D2" w:rsidP="000822D2">
      <w:pPr>
        <w:pStyle w:val="phlistitemizedtitle"/>
      </w:pPr>
      <w:r w:rsidRPr="00CC16DD">
        <w:t>Заполните</w:t>
      </w:r>
      <w:r>
        <w:t xml:space="preserve"> поля:</w:t>
      </w:r>
    </w:p>
    <w:p w14:paraId="5D280AE1" w14:textId="6BD944CA" w:rsidR="000822D2" w:rsidRDefault="000822D2" w:rsidP="00336BCD">
      <w:pPr>
        <w:pStyle w:val="phlistitemized1"/>
      </w:pPr>
      <w:r>
        <w:t xml:space="preserve">«Дата </w:t>
      </w:r>
      <w:proofErr w:type="gramStart"/>
      <w:r>
        <w:t>с</w:t>
      </w:r>
      <w:proofErr w:type="gramEnd"/>
      <w:r>
        <w:t>», «</w:t>
      </w:r>
      <w:proofErr w:type="gramStart"/>
      <w:r>
        <w:t>Дата</w:t>
      </w:r>
      <w:proofErr w:type="gramEnd"/>
      <w:r>
        <w:t xml:space="preserve"> по» – укажите период формирования отчета с помощью календаря либо </w:t>
      </w:r>
      <w:r w:rsidR="003B1AEA">
        <w:t>с клавиатуры</w:t>
      </w:r>
      <w:r>
        <w:t>;</w:t>
      </w:r>
    </w:p>
    <w:p w14:paraId="6436458F" w14:textId="77777777" w:rsidR="000822D2" w:rsidRDefault="000822D2" w:rsidP="00336BCD">
      <w:pPr>
        <w:pStyle w:val="phlistitemized1"/>
      </w:pPr>
      <w:r>
        <w:t xml:space="preserve">«Класс» – выберите класс с помощью кнопки </w:t>
      </w:r>
      <w:r>
        <w:rPr>
          <w:noProof/>
          <w:lang w:eastAsia="ru-RU"/>
        </w:rPr>
        <w:drawing>
          <wp:inline distT="0" distB="0" distL="0" distR="0" wp14:anchorId="73E11E90" wp14:editId="1E5E76C5">
            <wp:extent cx="180975" cy="2286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11176767" w14:textId="77777777" w:rsidR="000822D2" w:rsidRDefault="000822D2" w:rsidP="00336BCD">
      <w:pPr>
        <w:pStyle w:val="phlistitemized1"/>
      </w:pPr>
      <w:r>
        <w:t xml:space="preserve">«Предмет» – выберите предмет с помощью кнопки </w:t>
      </w:r>
      <w:r>
        <w:rPr>
          <w:noProof/>
          <w:lang w:eastAsia="ru-RU"/>
        </w:rPr>
        <w:drawing>
          <wp:inline distT="0" distB="0" distL="0" distR="0" wp14:anchorId="28FF322B" wp14:editId="613463DA">
            <wp:extent cx="180975" cy="22860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w:t>
      </w:r>
    </w:p>
    <w:p w14:paraId="081C3C89" w14:textId="77777777" w:rsidR="00B00563" w:rsidRPr="00011220" w:rsidRDefault="00ED7E7C" w:rsidP="00B00563">
      <w:pPr>
        <w:pStyle w:val="phnormal"/>
      </w:pPr>
      <w:r w:rsidRPr="00ED7E7C">
        <w:t>После заполнения полей нажмите на кнопку «Сформировать». 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w:t>
      </w:r>
      <w:r w:rsidR="00B00563">
        <w:t xml:space="preserve"> и нажмите на кнопку «Просмотр», </w:t>
      </w:r>
      <w:r w:rsidR="00B00563">
        <w:rPr>
          <w:rFonts w:cs="Arial"/>
        </w:rPr>
        <w:t>откроется окно «Состояние задачи».</w:t>
      </w:r>
      <w:r w:rsidR="00B00563" w:rsidRPr="000D1A35">
        <w:t xml:space="preserve"> </w:t>
      </w:r>
      <w:r w:rsidR="00B00563" w:rsidRPr="000D1A35">
        <w:rPr>
          <w:rFonts w:cs="Arial"/>
        </w:rPr>
        <w:t>В окне «Состояние задачи» нажмите на ссылку «Отчет» в столбце «Знач</w:t>
      </w:r>
      <w:r w:rsidR="00B00563">
        <w:rPr>
          <w:rFonts w:cs="Arial"/>
        </w:rPr>
        <w:t>ение». Начнется загрузка отчета.</w:t>
      </w:r>
    </w:p>
    <w:p w14:paraId="7708CC75" w14:textId="77777777" w:rsidR="000822D2" w:rsidRPr="00817AE8" w:rsidRDefault="000822D2" w:rsidP="000822D2">
      <w:pPr>
        <w:pStyle w:val="31"/>
        <w:rPr>
          <w:bCs w:val="0"/>
        </w:rPr>
      </w:pPr>
      <w:bookmarkStart w:id="847" w:name="_Toc507490983"/>
      <w:bookmarkStart w:id="848" w:name="_Ref1116484"/>
      <w:bookmarkStart w:id="849" w:name="_Ref1117080"/>
      <w:bookmarkStart w:id="850" w:name="_Ref1117408"/>
      <w:bookmarkStart w:id="851" w:name="_Ref4166364"/>
      <w:bookmarkStart w:id="852" w:name="_Ref4244986"/>
      <w:bookmarkStart w:id="853" w:name="_Ref9001296"/>
      <w:bookmarkStart w:id="854" w:name="_Ref36048243"/>
      <w:bookmarkStart w:id="855" w:name="_Toc66783413"/>
      <w:r w:rsidRPr="00817AE8">
        <w:rPr>
          <w:bCs w:val="0"/>
        </w:rPr>
        <w:t>Отчет об успеваемости ученика</w:t>
      </w:r>
      <w:bookmarkEnd w:id="847"/>
      <w:bookmarkEnd w:id="848"/>
      <w:bookmarkEnd w:id="849"/>
      <w:bookmarkEnd w:id="850"/>
      <w:bookmarkEnd w:id="851"/>
      <w:bookmarkEnd w:id="852"/>
      <w:bookmarkEnd w:id="853"/>
      <w:bookmarkEnd w:id="854"/>
      <w:bookmarkEnd w:id="855"/>
    </w:p>
    <w:p w14:paraId="3A08D057" w14:textId="6E27EBB0" w:rsidR="000822D2" w:rsidRPr="00817AE8" w:rsidRDefault="000822D2" w:rsidP="00666475">
      <w:pPr>
        <w:pStyle w:val="phnormal"/>
      </w:pPr>
      <w:r w:rsidRPr="00817AE8">
        <w:t>Для формирования отчета выберите пункт главного меню «Пуск/</w:t>
      </w:r>
      <w:r w:rsidR="00A44113" w:rsidRPr="00A44113">
        <w:t xml:space="preserve"> </w:t>
      </w:r>
      <w:r w:rsidRPr="00817AE8">
        <w:t>Отчеты/</w:t>
      </w:r>
      <w:r w:rsidR="00A44113" w:rsidRPr="00A44113">
        <w:t xml:space="preserve"> </w:t>
      </w:r>
      <w:r w:rsidRPr="00817AE8">
        <w:t>Текущая успеваемость и посещаемость/</w:t>
      </w:r>
      <w:r w:rsidR="00A44113" w:rsidRPr="00A44113">
        <w:t xml:space="preserve"> </w:t>
      </w:r>
      <w:r w:rsidRPr="00817AE8">
        <w:t>Отчет об успеваемости ученика».</w:t>
      </w:r>
    </w:p>
    <w:p w14:paraId="7F2D5A44" w14:textId="59AE9709" w:rsidR="000822D2" w:rsidRPr="00817AE8" w:rsidRDefault="000822D2" w:rsidP="00666475">
      <w:pPr>
        <w:pStyle w:val="phnormal"/>
      </w:pPr>
      <w:r w:rsidRPr="00817AE8">
        <w:t>Откроется окно «Параметры отчета» (</w:t>
      </w:r>
      <w:r w:rsidR="008A59A6">
        <w:fldChar w:fldCharType="begin"/>
      </w:r>
      <w:r w:rsidR="008A59A6">
        <w:instrText xml:space="preserve"> REF _Ref496276303 \h </w:instrText>
      </w:r>
      <w:r w:rsidR="008A59A6">
        <w:fldChar w:fldCharType="separate"/>
      </w:r>
      <w:r w:rsidR="00284EFC">
        <w:t>Рисунок </w:t>
      </w:r>
      <w:r w:rsidR="00284EFC">
        <w:rPr>
          <w:noProof/>
        </w:rPr>
        <w:t>300</w:t>
      </w:r>
      <w:r w:rsidR="008A59A6">
        <w:fldChar w:fldCharType="end"/>
      </w:r>
      <w:r w:rsidRPr="00817AE8">
        <w:t>).</w:t>
      </w:r>
    </w:p>
    <w:p w14:paraId="09ECD98B" w14:textId="77777777" w:rsidR="000822D2" w:rsidRPr="00817AE8" w:rsidRDefault="000822D2" w:rsidP="00666475">
      <w:pPr>
        <w:pStyle w:val="phfigure"/>
      </w:pPr>
      <w:r w:rsidRPr="00817AE8">
        <w:rPr>
          <w:noProof/>
        </w:rPr>
        <w:lastRenderedPageBreak/>
        <w:drawing>
          <wp:inline distT="0" distB="0" distL="0" distR="0" wp14:anchorId="4C109A5A" wp14:editId="33FE477D">
            <wp:extent cx="3790950" cy="1914525"/>
            <wp:effectExtent l="0" t="0" r="0"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790950" cy="1914525"/>
                    </a:xfrm>
                    <a:prstGeom prst="rect">
                      <a:avLst/>
                    </a:prstGeom>
                  </pic:spPr>
                </pic:pic>
              </a:graphicData>
            </a:graphic>
          </wp:inline>
        </w:drawing>
      </w:r>
    </w:p>
    <w:p w14:paraId="5E62601E" w14:textId="0418D150" w:rsidR="000822D2" w:rsidRPr="00817AE8" w:rsidRDefault="002A0799" w:rsidP="00666475">
      <w:pPr>
        <w:pStyle w:val="phfiguretitle"/>
      </w:pPr>
      <w:bookmarkStart w:id="856" w:name="_Ref496276303"/>
      <w:r>
        <w:t>Рисунок </w:t>
      </w:r>
      <w:r w:rsidR="005D124A">
        <w:fldChar w:fldCharType="begin"/>
      </w:r>
      <w:r w:rsidR="005D124A">
        <w:instrText xml:space="preserve"> SEQ Рисунок \* A</w:instrText>
      </w:r>
      <w:r w:rsidR="005D124A">
        <w:instrText xml:space="preserve">RABIC </w:instrText>
      </w:r>
      <w:r w:rsidR="005D124A">
        <w:fldChar w:fldCharType="separate"/>
      </w:r>
      <w:r w:rsidR="00284EFC">
        <w:rPr>
          <w:noProof/>
        </w:rPr>
        <w:t>300</w:t>
      </w:r>
      <w:r w:rsidR="005D124A">
        <w:rPr>
          <w:noProof/>
        </w:rPr>
        <w:fldChar w:fldCharType="end"/>
      </w:r>
      <w:bookmarkEnd w:id="856"/>
      <w:r w:rsidR="000822D2" w:rsidRPr="00817AE8">
        <w:t xml:space="preserve"> – Параметры отчета</w:t>
      </w:r>
    </w:p>
    <w:p w14:paraId="40623F3B" w14:textId="77777777" w:rsidR="0020206F" w:rsidRPr="00011220" w:rsidRDefault="00F77501" w:rsidP="0020206F">
      <w:pPr>
        <w:pStyle w:val="phnormal"/>
      </w:pPr>
      <w:r w:rsidRPr="00F77501">
        <w:t>После заполнения полей нажмите на кнопку «Сформировать». Отчет будет доступен в реестре «Асинхронные задачи». Чтобы посмотреть сформированный отчет, перейдите в пункт меню «Пуск/ Асинхронные задачи», в открывшемся окне выделите запись отчета и нажмите на кнопку «Просмотр»</w:t>
      </w:r>
      <w:r w:rsidR="0020206F">
        <w:t xml:space="preserve">, </w:t>
      </w:r>
      <w:r w:rsidR="0020206F">
        <w:rPr>
          <w:rFonts w:cs="Arial"/>
        </w:rPr>
        <w:t>откроется окно «Состояние задачи».</w:t>
      </w:r>
      <w:r w:rsidR="0020206F" w:rsidRPr="000D1A35">
        <w:t xml:space="preserve"> </w:t>
      </w:r>
      <w:r w:rsidR="0020206F" w:rsidRPr="000D1A35">
        <w:rPr>
          <w:rFonts w:cs="Arial"/>
        </w:rPr>
        <w:t>В окне «Состояние задачи» нажмите на ссылку «Отчет» в столбце «Знач</w:t>
      </w:r>
      <w:r w:rsidR="0020206F">
        <w:rPr>
          <w:rFonts w:cs="Arial"/>
        </w:rPr>
        <w:t>ение». Начнется загрузка отчета.</w:t>
      </w:r>
    </w:p>
    <w:p w14:paraId="4C4E8A71" w14:textId="018F004B" w:rsidR="00954BDE" w:rsidRDefault="00954BDE" w:rsidP="00666475">
      <w:pPr>
        <w:pStyle w:val="phnormal"/>
      </w:pPr>
      <w:r w:rsidRPr="00954BDE">
        <w:t xml:space="preserve">В отчет </w:t>
      </w:r>
      <w:r>
        <w:t>будут выведены расчеты</w:t>
      </w:r>
      <w:r w:rsidRPr="00954BDE">
        <w:t xml:space="preserve"> по тем группам обучения предмета, по которым назначены уроки ученику в расписании уроков в заданном в отчете периоде</w:t>
      </w:r>
      <w:r>
        <w:t>.</w:t>
      </w:r>
    </w:p>
    <w:p w14:paraId="6207C0C9" w14:textId="77777777" w:rsidR="000822D2" w:rsidRPr="00817AE8" w:rsidRDefault="000822D2" w:rsidP="00666475">
      <w:pPr>
        <w:pStyle w:val="phnormal"/>
      </w:pPr>
      <w:r w:rsidRPr="00817AE8">
        <w:t xml:space="preserve">Формирование отчета доступно для пользователей с </w:t>
      </w:r>
      <w:proofErr w:type="spellStart"/>
      <w:r w:rsidRPr="00817AE8">
        <w:t>метаролью</w:t>
      </w:r>
      <w:proofErr w:type="spellEnd"/>
      <w:r w:rsidRPr="00817AE8">
        <w:t xml:space="preserve"> «Администратор системы», «Завуч», «Учитель».</w:t>
      </w:r>
    </w:p>
    <w:p w14:paraId="5E7BBD0E" w14:textId="17D343BB" w:rsidR="000822D2" w:rsidRDefault="000822D2" w:rsidP="00666475">
      <w:pPr>
        <w:pStyle w:val="phnormal"/>
      </w:pPr>
      <w:r w:rsidRPr="00817AE8">
        <w:t>Изменение права на роль доступно в окне редактирования роли: «Пуск/</w:t>
      </w:r>
      <w:r w:rsidR="00A44113" w:rsidRPr="00A44113">
        <w:t xml:space="preserve"> </w:t>
      </w:r>
      <w:r w:rsidRPr="00817AE8">
        <w:t>Администрирование/</w:t>
      </w:r>
      <w:r w:rsidR="00A44113" w:rsidRPr="00A44113">
        <w:t xml:space="preserve"> </w:t>
      </w:r>
      <w:r w:rsidRPr="00817AE8">
        <w:t>Роли/ пункт «Изменить»/ право «Отчет об успеваемости ученика».</w:t>
      </w:r>
    </w:p>
    <w:p w14:paraId="2F625377" w14:textId="77777777" w:rsidR="000822D2" w:rsidRDefault="000822D2" w:rsidP="000822D2">
      <w:pPr>
        <w:pStyle w:val="31"/>
      </w:pPr>
      <w:bookmarkStart w:id="857" w:name="_Ref11666701"/>
      <w:bookmarkStart w:id="858" w:name="_Ref11666702"/>
      <w:bookmarkStart w:id="859" w:name="_Ref11666703"/>
      <w:bookmarkStart w:id="860" w:name="_Toc66783414"/>
      <w:r>
        <w:t>Прогнозирование успеваемости по классу</w:t>
      </w:r>
      <w:bookmarkEnd w:id="857"/>
      <w:bookmarkEnd w:id="858"/>
      <w:bookmarkEnd w:id="859"/>
      <w:bookmarkEnd w:id="860"/>
    </w:p>
    <w:p w14:paraId="39871AC9" w14:textId="156D0F88" w:rsidR="000822D2" w:rsidRDefault="000822D2" w:rsidP="000822D2">
      <w:pPr>
        <w:pStyle w:val="phnormal"/>
      </w:pPr>
      <w:r>
        <w:t xml:space="preserve">Для формирования отчета перейдите в пункт меню «Пуск/ Отчеты/ Текущая успеваемость и посещаемость/ </w:t>
      </w:r>
      <w:r w:rsidRPr="00FC0FA5">
        <w:t>Прогнозирование успеваемости по классу</w:t>
      </w:r>
      <w:r>
        <w:t>». Откроется окно (</w:t>
      </w:r>
      <w:r w:rsidR="008A59A6">
        <w:fldChar w:fldCharType="begin"/>
      </w:r>
      <w:r w:rsidR="008A59A6">
        <w:instrText xml:space="preserve"> REF _Ref1115952 \h </w:instrText>
      </w:r>
      <w:r w:rsidR="008A59A6">
        <w:fldChar w:fldCharType="separate"/>
      </w:r>
      <w:r w:rsidR="00284EFC">
        <w:t>Рисунок </w:t>
      </w:r>
      <w:r w:rsidR="00284EFC">
        <w:rPr>
          <w:noProof/>
        </w:rPr>
        <w:t>301</w:t>
      </w:r>
      <w:r w:rsidR="008A59A6">
        <w:fldChar w:fldCharType="end"/>
      </w:r>
      <w:r>
        <w:t>).</w:t>
      </w:r>
    </w:p>
    <w:p w14:paraId="0F1B53C9" w14:textId="77777777" w:rsidR="000822D2" w:rsidRDefault="000822D2" w:rsidP="000822D2">
      <w:pPr>
        <w:pStyle w:val="phfigure"/>
      </w:pPr>
      <w:r>
        <w:rPr>
          <w:noProof/>
        </w:rPr>
        <w:drawing>
          <wp:inline distT="0" distB="0" distL="0" distR="0" wp14:anchorId="78B5B371" wp14:editId="6DB1F2A7">
            <wp:extent cx="3781425" cy="904875"/>
            <wp:effectExtent l="0" t="0" r="952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781425" cy="904875"/>
                    </a:xfrm>
                    <a:prstGeom prst="rect">
                      <a:avLst/>
                    </a:prstGeom>
                  </pic:spPr>
                </pic:pic>
              </a:graphicData>
            </a:graphic>
          </wp:inline>
        </w:drawing>
      </w:r>
    </w:p>
    <w:p w14:paraId="2669F36E" w14:textId="6A2BD4C0" w:rsidR="000822D2" w:rsidRDefault="002A0799" w:rsidP="000822D2">
      <w:pPr>
        <w:pStyle w:val="phfiguretitle"/>
      </w:pPr>
      <w:bookmarkStart w:id="861" w:name="_Ref1115952"/>
      <w:r>
        <w:t>Рисунок </w:t>
      </w:r>
      <w:r w:rsidR="005D124A">
        <w:fldChar w:fldCharType="begin"/>
      </w:r>
      <w:r w:rsidR="005D124A">
        <w:instrText xml:space="preserve"> SEQ Рисунок \* ARABIC </w:instrText>
      </w:r>
      <w:r w:rsidR="005D124A">
        <w:fldChar w:fldCharType="separate"/>
      </w:r>
      <w:r w:rsidR="00284EFC">
        <w:rPr>
          <w:noProof/>
        </w:rPr>
        <w:t>301</w:t>
      </w:r>
      <w:r w:rsidR="005D124A">
        <w:rPr>
          <w:noProof/>
        </w:rPr>
        <w:fldChar w:fldCharType="end"/>
      </w:r>
      <w:bookmarkEnd w:id="861"/>
      <w:r w:rsidR="000822D2">
        <w:t xml:space="preserve"> – Окно «Параметры отчета»</w:t>
      </w:r>
    </w:p>
    <w:p w14:paraId="4BFECD81" w14:textId="77777777" w:rsidR="00BD7E44" w:rsidRDefault="000822D2" w:rsidP="00BD7E44">
      <w:pPr>
        <w:pStyle w:val="phnormal"/>
      </w:pPr>
      <w:r w:rsidRPr="00CC16DD">
        <w:t>Заполните</w:t>
      </w:r>
      <w:r>
        <w:t xml:space="preserve"> поле «Класс», выберите класс с помощью кнопки </w:t>
      </w:r>
      <w:r>
        <w:rPr>
          <w:noProof/>
        </w:rPr>
        <w:drawing>
          <wp:inline distT="0" distB="0" distL="0" distR="0" wp14:anchorId="5EB6F391" wp14:editId="2BAAE81B">
            <wp:extent cx="180975" cy="228600"/>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80975" cy="228600"/>
                    </a:xfrm>
                    <a:prstGeom prst="rect">
                      <a:avLst/>
                    </a:prstGeom>
                  </pic:spPr>
                </pic:pic>
              </a:graphicData>
            </a:graphic>
          </wp:inline>
        </w:drawing>
      </w:r>
      <w:r>
        <w:t xml:space="preserve"> из выпадающего списка. Далее нажмите</w:t>
      </w:r>
      <w:r w:rsidRPr="00BD6AA3">
        <w:t xml:space="preserve"> на кнопку «Сформировать», отчет будет выгружен на локальный компьютер в формате .xls.</w:t>
      </w:r>
      <w:r>
        <w:t xml:space="preserve"> Ч</w:t>
      </w:r>
      <w:r w:rsidRPr="00B90A0D">
        <w:t xml:space="preserve">тобы посмотреть сформированный отчет, перейдите в пункт </w:t>
      </w:r>
      <w:r w:rsidRPr="00B90A0D">
        <w:lastRenderedPageBreak/>
        <w:t>меню «Пуск/</w:t>
      </w:r>
      <w:r w:rsidR="00A44113" w:rsidRPr="00A44113">
        <w:t xml:space="preserve"> </w:t>
      </w:r>
      <w:r w:rsidRPr="00B90A0D">
        <w:t>Асинхронные задачи», в открывшемся окне выделите запись отчета и нажмите на кнопку «Просмотр»</w:t>
      </w:r>
      <w:r w:rsidR="00BD7E44">
        <w:t xml:space="preserve">, </w:t>
      </w:r>
      <w:r w:rsidR="00BD7E44">
        <w:rPr>
          <w:rFonts w:cs="Arial"/>
        </w:rPr>
        <w:t>откроется окно «Состояние задачи».</w:t>
      </w:r>
      <w:r w:rsidR="00BD7E44">
        <w:t xml:space="preserve"> </w:t>
      </w:r>
      <w:r w:rsidR="00BD7E44">
        <w:rPr>
          <w:rFonts w:cs="Arial"/>
        </w:rPr>
        <w:t>В окне «Состояние задачи» нажмите на ссылку «Отчет» в столбце «Значение». Начнется загрузка отчета.</w:t>
      </w:r>
    </w:p>
    <w:p w14:paraId="6DEE8347" w14:textId="049D45F3" w:rsidR="009263A0" w:rsidRDefault="00A553EE" w:rsidP="00A51963">
      <w:pPr>
        <w:pStyle w:val="23"/>
      </w:pPr>
      <w:bookmarkStart w:id="862" w:name="_Toc66783415"/>
      <w:r>
        <w:t>Измененный интерфейс входа в Систему</w:t>
      </w:r>
      <w:bookmarkEnd w:id="786"/>
      <w:bookmarkEnd w:id="862"/>
    </w:p>
    <w:p w14:paraId="26EDF819" w14:textId="0D1F8EA2" w:rsidR="00A553EE" w:rsidRDefault="00A553EE" w:rsidP="00A553EE">
      <w:pPr>
        <w:pStyle w:val="phnormal"/>
      </w:pPr>
      <w:proofErr w:type="gramStart"/>
      <w:r>
        <w:t>При</w:t>
      </w:r>
      <w:proofErr w:type="gramEnd"/>
      <w:r>
        <w:t xml:space="preserve"> включенном плагине в окне входа в Систему будут отображаться две кнопки (</w:t>
      </w:r>
      <w:r w:rsidR="008A59A6">
        <w:fldChar w:fldCharType="begin"/>
      </w:r>
      <w:r w:rsidR="008A59A6">
        <w:instrText xml:space="preserve"> REF _Ref501360373 \h </w:instrText>
      </w:r>
      <w:r w:rsidR="008A59A6">
        <w:fldChar w:fldCharType="separate"/>
      </w:r>
      <w:r w:rsidR="00284EFC">
        <w:t>Рисунок </w:t>
      </w:r>
      <w:r w:rsidR="00284EFC">
        <w:rPr>
          <w:noProof/>
        </w:rPr>
        <w:t>302</w:t>
      </w:r>
      <w:r w:rsidR="008A59A6">
        <w:fldChar w:fldCharType="end"/>
      </w:r>
      <w:r>
        <w:t>).</w:t>
      </w:r>
    </w:p>
    <w:p w14:paraId="43B74114" w14:textId="10B3B40C" w:rsidR="00A553EE" w:rsidRDefault="00630CE3" w:rsidP="00A553EE">
      <w:pPr>
        <w:pStyle w:val="phfigure"/>
      </w:pPr>
      <w:r>
        <w:rPr>
          <w:noProof/>
        </w:rPr>
        <w:drawing>
          <wp:inline distT="0" distB="0" distL="0" distR="0" wp14:anchorId="23E4DCF3" wp14:editId="538D1C0A">
            <wp:extent cx="3343702" cy="259307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346330" cy="2595113"/>
                    </a:xfrm>
                    <a:prstGeom prst="rect">
                      <a:avLst/>
                    </a:prstGeom>
                  </pic:spPr>
                </pic:pic>
              </a:graphicData>
            </a:graphic>
          </wp:inline>
        </w:drawing>
      </w:r>
    </w:p>
    <w:p w14:paraId="3D17C7CB" w14:textId="7E358FB9" w:rsidR="00A553EE" w:rsidRDefault="002A0799" w:rsidP="006458F1">
      <w:pPr>
        <w:pStyle w:val="phfiguretitle"/>
      </w:pPr>
      <w:bookmarkStart w:id="863" w:name="_Ref501360373"/>
      <w:r>
        <w:t>Рисунок </w:t>
      </w:r>
      <w:r w:rsidR="005D124A">
        <w:fldChar w:fldCharType="begin"/>
      </w:r>
      <w:r w:rsidR="005D124A">
        <w:instrText xml:space="preserve"> SEQ Рисунок \* ARABIC </w:instrText>
      </w:r>
      <w:r w:rsidR="005D124A">
        <w:fldChar w:fldCharType="separate"/>
      </w:r>
      <w:r w:rsidR="00284EFC">
        <w:rPr>
          <w:noProof/>
        </w:rPr>
        <w:t>302</w:t>
      </w:r>
      <w:r w:rsidR="005D124A">
        <w:rPr>
          <w:noProof/>
        </w:rPr>
        <w:fldChar w:fldCharType="end"/>
      </w:r>
      <w:bookmarkEnd w:id="863"/>
      <w:r w:rsidR="00A553EE">
        <w:t xml:space="preserve"> – Окно входа в Систему</w:t>
      </w:r>
    </w:p>
    <w:p w14:paraId="66254B5A" w14:textId="1A8842AF" w:rsidR="00A553EE" w:rsidRDefault="00A553EE" w:rsidP="000D4A19">
      <w:pPr>
        <w:pStyle w:val="phnormal"/>
        <w:rPr>
          <w:lang w:eastAsia="en-US"/>
        </w:rPr>
      </w:pPr>
      <w:r>
        <w:rPr>
          <w:lang w:eastAsia="en-US"/>
        </w:rPr>
        <w:t>При нажатии на кнопку:</w:t>
      </w:r>
    </w:p>
    <w:p w14:paraId="42FC24EE" w14:textId="4904AB4C" w:rsidR="00FD4AD9" w:rsidRDefault="00FD4AD9" w:rsidP="00336BCD">
      <w:pPr>
        <w:pStyle w:val="phlistitemized1"/>
      </w:pPr>
      <w:r>
        <w:t>«Вход для учеников до 14 лет» – откроется стандартное окно входа в Систему (</w:t>
      </w:r>
      <w:r w:rsidR="001720BE">
        <w:t>подробнее описано в руководстве пользователя «Основная часть»</w:t>
      </w:r>
      <w:r>
        <w:t>);</w:t>
      </w:r>
    </w:p>
    <w:p w14:paraId="36848BF0" w14:textId="28F4103F" w:rsidR="00472BFF" w:rsidRDefault="00472BFF" w:rsidP="00336BCD">
      <w:pPr>
        <w:pStyle w:val="phlistitemized1"/>
      </w:pPr>
      <w:r>
        <w:t xml:space="preserve">«ГОСУСЛУГИ </w:t>
      </w:r>
      <w:r w:rsidRPr="00A553EE">
        <w:t xml:space="preserve">Вход/регистрация с помощью учетной записи портала </w:t>
      </w:r>
      <w:proofErr w:type="spellStart"/>
      <w:r w:rsidRPr="00A553EE">
        <w:t>госуслуг</w:t>
      </w:r>
      <w:proofErr w:type="spellEnd"/>
      <w:r>
        <w:t>» – откроется страница авторизации в ЕСИА (см. п.</w:t>
      </w:r>
      <w:r w:rsidR="006A7A72">
        <w:t xml:space="preserve"> </w:t>
      </w:r>
      <w:r w:rsidR="006A7A72">
        <w:fldChar w:fldCharType="begin"/>
      </w:r>
      <w:r w:rsidR="006A7A72">
        <w:instrText xml:space="preserve"> REF _Ref501368211 \r \h </w:instrText>
      </w:r>
      <w:r w:rsidR="006A7A72">
        <w:fldChar w:fldCharType="separate"/>
      </w:r>
      <w:r w:rsidR="00284EFC">
        <w:t>1.1</w:t>
      </w:r>
      <w:r w:rsidR="006A7A72">
        <w:fldChar w:fldCharType="end"/>
      </w:r>
      <w:r>
        <w:t>).</w:t>
      </w:r>
    </w:p>
    <w:p w14:paraId="68950A42" w14:textId="3B1E53A4" w:rsidR="00800601" w:rsidRPr="00355995" w:rsidRDefault="00800601" w:rsidP="00355995">
      <w:pPr>
        <w:pStyle w:val="23"/>
      </w:pPr>
      <w:bookmarkStart w:id="864" w:name="_Toc66783416"/>
      <w:r w:rsidRPr="00355995">
        <w:t>Открытый контур</w:t>
      </w:r>
      <w:bookmarkEnd w:id="864"/>
    </w:p>
    <w:p w14:paraId="7AF599E8" w14:textId="23ECF6D4" w:rsidR="00800601" w:rsidRDefault="00800601" w:rsidP="00800601">
      <w:pPr>
        <w:pStyle w:val="phnormal"/>
      </w:pPr>
      <w:r>
        <w:t xml:space="preserve">При </w:t>
      </w:r>
      <w:proofErr w:type="gramStart"/>
      <w:r>
        <w:t>включенном</w:t>
      </w:r>
      <w:proofErr w:type="gramEnd"/>
      <w:r>
        <w:t xml:space="preserve"> плагине</w:t>
      </w:r>
      <w:r w:rsidR="00CB31E7">
        <w:t xml:space="preserve"> следующие реестры и формы переводятся в режим «Только для чтения»</w:t>
      </w:r>
      <w:r w:rsidR="00174AF1">
        <w:t xml:space="preserve"> (</w:t>
      </w:r>
      <w:r w:rsidR="00031D4C">
        <w:fldChar w:fldCharType="begin"/>
      </w:r>
      <w:r w:rsidR="00031D4C">
        <w:instrText xml:space="preserve"> REF _Ref501456404 \h </w:instrText>
      </w:r>
      <w:r w:rsidR="00031D4C">
        <w:fldChar w:fldCharType="separate"/>
      </w:r>
      <w:r w:rsidR="00284EFC">
        <w:t>Таблица </w:t>
      </w:r>
      <w:r w:rsidR="00284EFC">
        <w:rPr>
          <w:noProof/>
        </w:rPr>
        <w:t>6</w:t>
      </w:r>
      <w:r w:rsidR="00031D4C">
        <w:fldChar w:fldCharType="end"/>
      </w:r>
      <w:r w:rsidR="00174AF1">
        <w:t>).</w:t>
      </w:r>
    </w:p>
    <w:p w14:paraId="37182F17" w14:textId="47E74D3C" w:rsidR="00031D4C" w:rsidRDefault="00031D4C" w:rsidP="00B857ED">
      <w:pPr>
        <w:pStyle w:val="phtabletitle"/>
      </w:pPr>
      <w:bookmarkStart w:id="865" w:name="_Ref501456404"/>
      <w:r>
        <w:t>Т</w:t>
      </w:r>
      <w:r w:rsidR="008F59A3">
        <w:t>аблица </w:t>
      </w:r>
      <w:r w:rsidR="005D124A">
        <w:fldChar w:fldCharType="begin"/>
      </w:r>
      <w:r w:rsidR="005D124A">
        <w:instrText xml:space="preserve"> SEQ Таблица \* ARABIC </w:instrText>
      </w:r>
      <w:r w:rsidR="005D124A">
        <w:fldChar w:fldCharType="separate"/>
      </w:r>
      <w:r w:rsidR="00284EFC">
        <w:rPr>
          <w:noProof/>
        </w:rPr>
        <w:t>6</w:t>
      </w:r>
      <w:r w:rsidR="005D124A">
        <w:rPr>
          <w:noProof/>
        </w:rPr>
        <w:fldChar w:fldCharType="end"/>
      </w:r>
      <w:bookmarkEnd w:id="865"/>
      <w:r>
        <w:t xml:space="preserve"> – Реестры и формы в режиме «Только для чтения»</w:t>
      </w:r>
    </w:p>
    <w:tbl>
      <w:tblPr>
        <w:tblStyle w:val="afff1"/>
        <w:tblW w:w="5000" w:type="pct"/>
        <w:tblLook w:val="04A0" w:firstRow="1" w:lastRow="0" w:firstColumn="1" w:lastColumn="0" w:noHBand="0" w:noVBand="1"/>
      </w:tblPr>
      <w:tblGrid>
        <w:gridCol w:w="4162"/>
        <w:gridCol w:w="6259"/>
      </w:tblGrid>
      <w:tr w:rsidR="00174AF1" w14:paraId="754E2BAB" w14:textId="77777777" w:rsidTr="008F59A3">
        <w:trPr>
          <w:tblHeader/>
        </w:trPr>
        <w:tc>
          <w:tcPr>
            <w:tcW w:w="1997" w:type="pct"/>
          </w:tcPr>
          <w:p w14:paraId="3235E5ED" w14:textId="4ABF235C" w:rsidR="00174AF1" w:rsidRDefault="00174AF1" w:rsidP="00174AF1">
            <w:pPr>
              <w:pStyle w:val="phtablecolcaption"/>
            </w:pPr>
            <w:r>
              <w:t>Название объекта</w:t>
            </w:r>
          </w:p>
        </w:tc>
        <w:tc>
          <w:tcPr>
            <w:tcW w:w="3003" w:type="pct"/>
          </w:tcPr>
          <w:p w14:paraId="58C2900F" w14:textId="37F36F34" w:rsidR="00174AF1" w:rsidRDefault="00174AF1" w:rsidP="00174AF1">
            <w:pPr>
              <w:pStyle w:val="phtablecolcaption"/>
            </w:pPr>
            <w:r>
              <w:t>Путь до объекта</w:t>
            </w:r>
          </w:p>
        </w:tc>
      </w:tr>
      <w:tr w:rsidR="00174AF1" w14:paraId="1223A9E5" w14:textId="77777777" w:rsidTr="008F59A3">
        <w:tc>
          <w:tcPr>
            <w:tcW w:w="1997" w:type="pct"/>
          </w:tcPr>
          <w:p w14:paraId="52EE3954" w14:textId="6CDD47C9" w:rsidR="00174AF1" w:rsidRDefault="00A57976" w:rsidP="00174AF1">
            <w:pPr>
              <w:pStyle w:val="phtablecellleft"/>
            </w:pPr>
            <w:r>
              <w:t>Р</w:t>
            </w:r>
            <w:r w:rsidR="00174AF1">
              <w:t>еестр «Сотрудники»</w:t>
            </w:r>
          </w:p>
        </w:tc>
        <w:tc>
          <w:tcPr>
            <w:tcW w:w="3003" w:type="pct"/>
          </w:tcPr>
          <w:p w14:paraId="181A2F3F" w14:textId="3EEC93BD" w:rsidR="00174AF1" w:rsidRDefault="00174AF1" w:rsidP="00174AF1">
            <w:pPr>
              <w:pStyle w:val="phtablecellleft"/>
            </w:pPr>
            <w:r>
              <w:t>«Пуск/</w:t>
            </w:r>
            <w:r w:rsidR="00A44113" w:rsidRPr="00A44113">
              <w:t xml:space="preserve"> </w:t>
            </w:r>
            <w:r>
              <w:t>Реестры/</w:t>
            </w:r>
            <w:r w:rsidR="00A44113" w:rsidRPr="00A44113">
              <w:t xml:space="preserve"> </w:t>
            </w:r>
            <w:r w:rsidRPr="00174AF1">
              <w:t>Сотрудники</w:t>
            </w:r>
            <w:r>
              <w:t>» или ярлык «Сотрудники»</w:t>
            </w:r>
            <w:r w:rsidRPr="00174AF1">
              <w:t xml:space="preserve"> на рабочем столе</w:t>
            </w:r>
            <w:r>
              <w:t xml:space="preserve"> Системы</w:t>
            </w:r>
          </w:p>
        </w:tc>
      </w:tr>
      <w:tr w:rsidR="00174AF1" w14:paraId="27B79265" w14:textId="77777777" w:rsidTr="008F59A3">
        <w:tc>
          <w:tcPr>
            <w:tcW w:w="1997" w:type="pct"/>
          </w:tcPr>
          <w:p w14:paraId="7D396924" w14:textId="15CFEC97" w:rsidR="00174AF1" w:rsidRDefault="00A57976" w:rsidP="00174AF1">
            <w:pPr>
              <w:pStyle w:val="phtablecellleft"/>
            </w:pPr>
            <w:r>
              <w:t>Р</w:t>
            </w:r>
            <w:r w:rsidR="00174AF1">
              <w:t>еестр «Ученики»</w:t>
            </w:r>
          </w:p>
        </w:tc>
        <w:tc>
          <w:tcPr>
            <w:tcW w:w="3003" w:type="pct"/>
          </w:tcPr>
          <w:p w14:paraId="1E8377B3" w14:textId="506B039F" w:rsidR="00174AF1" w:rsidRDefault="00174AF1" w:rsidP="00174AF1">
            <w:pPr>
              <w:pStyle w:val="phtablecellleft"/>
            </w:pPr>
            <w:r>
              <w:t>«Пуск/</w:t>
            </w:r>
            <w:r w:rsidR="00A44113" w:rsidRPr="00A44113">
              <w:t xml:space="preserve"> </w:t>
            </w:r>
            <w:r>
              <w:t>Реестры/</w:t>
            </w:r>
            <w:r w:rsidR="00A44113" w:rsidRPr="00A44113">
              <w:t xml:space="preserve"> </w:t>
            </w:r>
            <w:r>
              <w:t>Ученики» или ярлык «Ученики</w:t>
            </w:r>
            <w:r w:rsidRPr="00174AF1">
              <w:t>» на рабочем столе Системы</w:t>
            </w:r>
          </w:p>
        </w:tc>
      </w:tr>
      <w:tr w:rsidR="00174AF1" w14:paraId="4ABA25E1" w14:textId="77777777" w:rsidTr="008F59A3">
        <w:tc>
          <w:tcPr>
            <w:tcW w:w="1997" w:type="pct"/>
          </w:tcPr>
          <w:p w14:paraId="4877E69C" w14:textId="353FECE6" w:rsidR="00174AF1" w:rsidRDefault="00A57976" w:rsidP="00174AF1">
            <w:pPr>
              <w:pStyle w:val="phtablecellleft"/>
            </w:pPr>
            <w:r>
              <w:lastRenderedPageBreak/>
              <w:t>Р</w:t>
            </w:r>
            <w:r w:rsidR="00174AF1">
              <w:t>еестр «Администраторы системы»</w:t>
            </w:r>
          </w:p>
        </w:tc>
        <w:tc>
          <w:tcPr>
            <w:tcW w:w="3003" w:type="pct"/>
          </w:tcPr>
          <w:p w14:paraId="3AD6D82C" w14:textId="4EF3307E" w:rsidR="00174AF1" w:rsidRDefault="00174AF1" w:rsidP="00174AF1">
            <w:pPr>
              <w:pStyle w:val="phtablecellleft"/>
            </w:pPr>
            <w:r>
              <w:t>«Пуск/</w:t>
            </w:r>
            <w:r w:rsidR="00A44113">
              <w:rPr>
                <w:lang w:val="en-US"/>
              </w:rPr>
              <w:t xml:space="preserve"> </w:t>
            </w:r>
            <w:r>
              <w:t>Администрирование/</w:t>
            </w:r>
            <w:r w:rsidR="00A44113">
              <w:rPr>
                <w:lang w:val="en-US"/>
              </w:rPr>
              <w:t xml:space="preserve"> </w:t>
            </w:r>
            <w:r>
              <w:t>Администраторы»</w:t>
            </w:r>
          </w:p>
        </w:tc>
      </w:tr>
      <w:tr w:rsidR="00174AF1" w14:paraId="79B6ED51" w14:textId="77777777" w:rsidTr="008F59A3">
        <w:tc>
          <w:tcPr>
            <w:tcW w:w="1997" w:type="pct"/>
          </w:tcPr>
          <w:p w14:paraId="624BF889" w14:textId="577DE232" w:rsidR="00174AF1" w:rsidRDefault="00A57976" w:rsidP="00174AF1">
            <w:pPr>
              <w:pStyle w:val="phtablecellleft"/>
            </w:pPr>
            <w:r>
              <w:t>Реестр «Пользователи системы»</w:t>
            </w:r>
          </w:p>
        </w:tc>
        <w:tc>
          <w:tcPr>
            <w:tcW w:w="3003" w:type="pct"/>
          </w:tcPr>
          <w:p w14:paraId="178A8AC5" w14:textId="4A704DC4" w:rsidR="00174AF1" w:rsidRDefault="00A57976" w:rsidP="00A44113">
            <w:pPr>
              <w:pStyle w:val="phtablecellleft"/>
            </w:pPr>
            <w:r>
              <w:t>«Пуск/</w:t>
            </w:r>
            <w:r w:rsidR="00A44113">
              <w:rPr>
                <w:lang w:val="en-US"/>
              </w:rPr>
              <w:t xml:space="preserve"> </w:t>
            </w:r>
            <w:r>
              <w:t>Администрирование</w:t>
            </w:r>
            <w:r w:rsidR="00A44113">
              <w:rPr>
                <w:lang w:val="en-US"/>
              </w:rPr>
              <w:t xml:space="preserve"> </w:t>
            </w:r>
            <w:r>
              <w:t>Пользователи системы»</w:t>
            </w:r>
          </w:p>
        </w:tc>
      </w:tr>
      <w:tr w:rsidR="00174AF1" w14:paraId="010CD59E" w14:textId="77777777" w:rsidTr="008F59A3">
        <w:tc>
          <w:tcPr>
            <w:tcW w:w="1997" w:type="pct"/>
          </w:tcPr>
          <w:p w14:paraId="79BB3A14" w14:textId="0A23061D" w:rsidR="00174AF1" w:rsidRDefault="00A57976" w:rsidP="00174AF1">
            <w:pPr>
              <w:pStyle w:val="phtablecellleft"/>
            </w:pPr>
            <w:r>
              <w:t>Форма «</w:t>
            </w:r>
            <w:proofErr w:type="gramStart"/>
            <w:r>
              <w:t>Мое</w:t>
            </w:r>
            <w:proofErr w:type="gramEnd"/>
            <w:r>
              <w:t xml:space="preserve"> портфолио»</w:t>
            </w:r>
          </w:p>
        </w:tc>
        <w:tc>
          <w:tcPr>
            <w:tcW w:w="3003" w:type="pct"/>
          </w:tcPr>
          <w:p w14:paraId="1EB002A2" w14:textId="0AF22369" w:rsidR="00174AF1" w:rsidRDefault="00A57976" w:rsidP="00174AF1">
            <w:pPr>
              <w:pStyle w:val="phtablecellleft"/>
            </w:pPr>
            <w:r>
              <w:t>Ярлык «Мое портфолио» на рабочем столе Системы (при авторизации под сотрудником) или «Пуск/</w:t>
            </w:r>
            <w:r w:rsidR="00A44113" w:rsidRPr="00A44113">
              <w:t xml:space="preserve"> </w:t>
            </w:r>
            <w:r>
              <w:t>Реестры/</w:t>
            </w:r>
            <w:r w:rsidR="00A44113" w:rsidRPr="00A44113">
              <w:t xml:space="preserve"> </w:t>
            </w:r>
            <w:r>
              <w:t>Сотрудники/ пункт контекстного меню «Изменить»</w:t>
            </w:r>
          </w:p>
        </w:tc>
      </w:tr>
      <w:tr w:rsidR="00174AF1" w14:paraId="049FAD81" w14:textId="77777777" w:rsidTr="008F59A3">
        <w:tc>
          <w:tcPr>
            <w:tcW w:w="1997" w:type="pct"/>
          </w:tcPr>
          <w:p w14:paraId="646BB4AF" w14:textId="10F31DAD" w:rsidR="00174AF1" w:rsidRDefault="00A57976" w:rsidP="00174AF1">
            <w:pPr>
              <w:pStyle w:val="phtablecellleft"/>
            </w:pPr>
            <w:r>
              <w:t>Форма «Портфолио ученика»</w:t>
            </w:r>
          </w:p>
        </w:tc>
        <w:tc>
          <w:tcPr>
            <w:tcW w:w="3003" w:type="pct"/>
          </w:tcPr>
          <w:p w14:paraId="12FF96D0" w14:textId="0081F14E" w:rsidR="00174AF1" w:rsidRDefault="00A57976" w:rsidP="00174AF1">
            <w:pPr>
              <w:pStyle w:val="phtablecellleft"/>
            </w:pPr>
            <w:r>
              <w:t>«Пуск/</w:t>
            </w:r>
            <w:r w:rsidR="00A44113" w:rsidRPr="00A44113">
              <w:t xml:space="preserve"> </w:t>
            </w:r>
            <w:r>
              <w:t>Реестры/</w:t>
            </w:r>
            <w:r w:rsidR="00A44113" w:rsidRPr="00A44113">
              <w:t xml:space="preserve"> </w:t>
            </w:r>
            <w:r>
              <w:t>Ученики/ пункт контекстного меню «Изменить»</w:t>
            </w:r>
          </w:p>
        </w:tc>
      </w:tr>
      <w:tr w:rsidR="00174AF1" w14:paraId="553E9F34" w14:textId="77777777" w:rsidTr="008F59A3">
        <w:tc>
          <w:tcPr>
            <w:tcW w:w="1997" w:type="pct"/>
          </w:tcPr>
          <w:p w14:paraId="7CCFEEF9" w14:textId="0C3823D0" w:rsidR="00174AF1" w:rsidRDefault="00D62D80" w:rsidP="00174AF1">
            <w:pPr>
              <w:pStyle w:val="phtablecellleft"/>
            </w:pPr>
            <w:r>
              <w:t>Реестр «Физические лица»</w:t>
            </w:r>
          </w:p>
        </w:tc>
        <w:tc>
          <w:tcPr>
            <w:tcW w:w="3003" w:type="pct"/>
          </w:tcPr>
          <w:p w14:paraId="500FC0BD" w14:textId="01432465" w:rsidR="00174AF1" w:rsidRDefault="00D62D80" w:rsidP="006B64E9">
            <w:pPr>
              <w:pStyle w:val="phtablecellleft"/>
            </w:pPr>
            <w:r>
              <w:t>«Пуск/</w:t>
            </w:r>
            <w:r w:rsidR="00A44113" w:rsidRPr="00A44113">
              <w:t xml:space="preserve"> </w:t>
            </w:r>
            <w:r>
              <w:t>Администрирование/</w:t>
            </w:r>
            <w:r w:rsidR="00A44113" w:rsidRPr="00A44113">
              <w:t xml:space="preserve"> </w:t>
            </w:r>
            <w:r>
              <w:t>Пользователи системы/ пункт контекстного меню «Добавить/</w:t>
            </w:r>
            <w:r w:rsidR="00A44113">
              <w:rPr>
                <w:lang w:val="en-US"/>
              </w:rPr>
              <w:t xml:space="preserve"> </w:t>
            </w:r>
            <w:r>
              <w:t>Изменить»</w:t>
            </w:r>
            <w:r w:rsidR="00031D4C">
              <w:t>/</w:t>
            </w:r>
            <w:r w:rsidR="00A44113">
              <w:rPr>
                <w:lang w:val="en-US"/>
              </w:rPr>
              <w:t xml:space="preserve"> </w:t>
            </w:r>
            <w:r>
              <w:t>переход в реестр в поле «</w:t>
            </w:r>
            <w:proofErr w:type="spellStart"/>
            <w:r>
              <w:t>Физ</w:t>
            </w:r>
            <w:proofErr w:type="gramStart"/>
            <w:r>
              <w:t>.</w:t>
            </w:r>
            <w:r w:rsidR="006B64E9">
              <w:t>л</w:t>
            </w:r>
            <w:proofErr w:type="gramEnd"/>
            <w:r>
              <w:t>ицо</w:t>
            </w:r>
            <w:proofErr w:type="spellEnd"/>
            <w:r>
              <w:t>»</w:t>
            </w:r>
          </w:p>
        </w:tc>
      </w:tr>
      <w:tr w:rsidR="00D62D80" w14:paraId="356E8B5E" w14:textId="77777777" w:rsidTr="008F59A3">
        <w:tc>
          <w:tcPr>
            <w:tcW w:w="1997" w:type="pct"/>
          </w:tcPr>
          <w:p w14:paraId="2178BC62" w14:textId="24574D98" w:rsidR="00D62D80" w:rsidRDefault="00D62D80" w:rsidP="00174AF1">
            <w:pPr>
              <w:pStyle w:val="phtablecellleft"/>
            </w:pPr>
            <w:r>
              <w:t>Реестр «Родители»</w:t>
            </w:r>
          </w:p>
        </w:tc>
        <w:tc>
          <w:tcPr>
            <w:tcW w:w="3003" w:type="pct"/>
          </w:tcPr>
          <w:p w14:paraId="2FDFBD51" w14:textId="41D882C0" w:rsidR="00D62D80" w:rsidRDefault="00D62D80" w:rsidP="00174AF1">
            <w:pPr>
              <w:pStyle w:val="phtablecellleft"/>
            </w:pPr>
            <w:r>
              <w:t>«Пуск/</w:t>
            </w:r>
            <w:r w:rsidR="00A44113">
              <w:rPr>
                <w:lang w:val="en-US"/>
              </w:rPr>
              <w:t xml:space="preserve"> </w:t>
            </w:r>
            <w:r>
              <w:t>Реестры/</w:t>
            </w:r>
            <w:r w:rsidR="00A44113">
              <w:rPr>
                <w:lang w:val="en-US"/>
              </w:rPr>
              <w:t xml:space="preserve"> </w:t>
            </w:r>
            <w:r>
              <w:t>Родители»</w:t>
            </w:r>
          </w:p>
        </w:tc>
      </w:tr>
      <w:tr w:rsidR="00D62D80" w14:paraId="71F03364" w14:textId="77777777" w:rsidTr="008F59A3">
        <w:tc>
          <w:tcPr>
            <w:tcW w:w="1997" w:type="pct"/>
          </w:tcPr>
          <w:p w14:paraId="0E324F12" w14:textId="0FB405E7" w:rsidR="00D62D80" w:rsidRDefault="00D62D80" w:rsidP="00D62D80">
            <w:pPr>
              <w:pStyle w:val="phtablecellleft"/>
            </w:pPr>
            <w:r>
              <w:t>Реестр «Реестр заявлений»</w:t>
            </w:r>
          </w:p>
        </w:tc>
        <w:tc>
          <w:tcPr>
            <w:tcW w:w="3003" w:type="pct"/>
          </w:tcPr>
          <w:p w14:paraId="3B100DDA" w14:textId="2D4D9BA1" w:rsidR="00D62D80" w:rsidRDefault="00D62D80" w:rsidP="00174AF1">
            <w:pPr>
              <w:pStyle w:val="phtablecellleft"/>
            </w:pPr>
            <w:r>
              <w:t>«Пуск/</w:t>
            </w:r>
            <w:r w:rsidR="00A44113">
              <w:rPr>
                <w:lang w:val="en-US"/>
              </w:rPr>
              <w:t xml:space="preserve"> </w:t>
            </w:r>
            <w:r>
              <w:t>Зачисление/</w:t>
            </w:r>
            <w:r w:rsidR="00A44113">
              <w:rPr>
                <w:lang w:val="en-US"/>
              </w:rPr>
              <w:t xml:space="preserve"> </w:t>
            </w:r>
            <w:r>
              <w:t>Реестр заявлений»</w:t>
            </w:r>
          </w:p>
        </w:tc>
      </w:tr>
      <w:tr w:rsidR="00D62D80" w14:paraId="61717C87" w14:textId="77777777" w:rsidTr="008F59A3">
        <w:tc>
          <w:tcPr>
            <w:tcW w:w="1997" w:type="pct"/>
          </w:tcPr>
          <w:p w14:paraId="5664F01C" w14:textId="78CF2283" w:rsidR="00D62D80" w:rsidRDefault="00D62D80" w:rsidP="00D62D80">
            <w:pPr>
              <w:pStyle w:val="phtablecellleft"/>
            </w:pPr>
            <w:r>
              <w:t xml:space="preserve">Карточка </w:t>
            </w:r>
            <w:r w:rsidR="00031D4C" w:rsidRPr="00031D4C">
              <w:t>«Мероприятие в школе: Редактирование»</w:t>
            </w:r>
          </w:p>
        </w:tc>
        <w:tc>
          <w:tcPr>
            <w:tcW w:w="3003" w:type="pct"/>
          </w:tcPr>
          <w:p w14:paraId="795C3530" w14:textId="64F49833" w:rsidR="00D62D80" w:rsidRDefault="00D62D80" w:rsidP="00174AF1">
            <w:pPr>
              <w:pStyle w:val="phtablecellleft"/>
            </w:pPr>
            <w:r>
              <w:t>«Пуск/</w:t>
            </w:r>
            <w:r w:rsidR="00A44113" w:rsidRPr="00A44113">
              <w:t xml:space="preserve"> </w:t>
            </w:r>
            <w:r>
              <w:t>Реестры/</w:t>
            </w:r>
            <w:r w:rsidR="00A44113" w:rsidRPr="00A44113">
              <w:t xml:space="preserve"> </w:t>
            </w:r>
            <w:r>
              <w:t>Мероприятия в школе</w:t>
            </w:r>
            <w:r w:rsidR="00031D4C">
              <w:t>/</w:t>
            </w:r>
            <w:r w:rsidR="00A44113" w:rsidRPr="00A44113">
              <w:t xml:space="preserve"> </w:t>
            </w:r>
            <w:r w:rsidR="00031D4C">
              <w:t>пункт контекстного меню «Изменить</w:t>
            </w:r>
            <w:r>
              <w:t>»</w:t>
            </w:r>
          </w:p>
        </w:tc>
      </w:tr>
      <w:tr w:rsidR="00031D4C" w14:paraId="061C0685" w14:textId="77777777" w:rsidTr="008F59A3">
        <w:tc>
          <w:tcPr>
            <w:tcW w:w="1997" w:type="pct"/>
          </w:tcPr>
          <w:p w14:paraId="3F2F6F21" w14:textId="760BD5BB" w:rsidR="00031D4C" w:rsidRDefault="00031D4C" w:rsidP="00D62D80">
            <w:pPr>
              <w:pStyle w:val="phtablecellleft"/>
            </w:pPr>
            <w:r>
              <w:t xml:space="preserve">Карточка </w:t>
            </w:r>
            <w:r w:rsidRPr="00A80107">
              <w:t>«Родитель: Редактирование»</w:t>
            </w:r>
          </w:p>
        </w:tc>
        <w:tc>
          <w:tcPr>
            <w:tcW w:w="3003" w:type="pct"/>
          </w:tcPr>
          <w:p w14:paraId="19C71923" w14:textId="3F557D67" w:rsidR="00031D4C" w:rsidRDefault="00031D4C" w:rsidP="00031D4C">
            <w:pPr>
              <w:pStyle w:val="phtablecellleft"/>
            </w:pPr>
            <w:r>
              <w:t>«Пуск/</w:t>
            </w:r>
            <w:r w:rsidR="00A44113" w:rsidRPr="00A44113">
              <w:t xml:space="preserve"> </w:t>
            </w:r>
            <w:r>
              <w:t>Реестры/</w:t>
            </w:r>
            <w:r w:rsidR="00A44113" w:rsidRPr="00A44113">
              <w:t xml:space="preserve"> </w:t>
            </w:r>
            <w:r>
              <w:t>Родители/</w:t>
            </w:r>
            <w:r w:rsidR="00A44113" w:rsidRPr="00A44113">
              <w:t xml:space="preserve"> </w:t>
            </w:r>
            <w:r>
              <w:t>пункт контекстного меню «Изменить»</w:t>
            </w:r>
          </w:p>
        </w:tc>
      </w:tr>
      <w:tr w:rsidR="00031D4C" w14:paraId="1ECDF1B1" w14:textId="77777777" w:rsidTr="008F59A3">
        <w:tc>
          <w:tcPr>
            <w:tcW w:w="1997" w:type="pct"/>
          </w:tcPr>
          <w:p w14:paraId="0CC4FE52" w14:textId="0FDEB034" w:rsidR="00031D4C" w:rsidRDefault="00031D4C" w:rsidP="00D62D80">
            <w:pPr>
              <w:pStyle w:val="phtablecellleft"/>
            </w:pPr>
            <w:r>
              <w:t>Форма «Импорт: Пользователи»</w:t>
            </w:r>
          </w:p>
        </w:tc>
        <w:tc>
          <w:tcPr>
            <w:tcW w:w="3003" w:type="pct"/>
          </w:tcPr>
          <w:p w14:paraId="7C5D352D" w14:textId="42FCEFBE" w:rsidR="00031D4C" w:rsidRDefault="00031D4C" w:rsidP="00031D4C">
            <w:pPr>
              <w:pStyle w:val="phtablecellleft"/>
            </w:pPr>
            <w:r>
              <w:t>«Пуск/</w:t>
            </w:r>
            <w:r w:rsidR="00A44113">
              <w:rPr>
                <w:lang w:val="en-US"/>
              </w:rPr>
              <w:t xml:space="preserve"> </w:t>
            </w:r>
            <w:r>
              <w:t>Администрирование/</w:t>
            </w:r>
            <w:r w:rsidR="00A44113">
              <w:rPr>
                <w:lang w:val="en-US"/>
              </w:rPr>
              <w:t xml:space="preserve"> </w:t>
            </w:r>
            <w:r>
              <w:t>Импорт: Пользователи»</w:t>
            </w:r>
          </w:p>
        </w:tc>
      </w:tr>
      <w:tr w:rsidR="00031D4C" w14:paraId="1D634686" w14:textId="77777777" w:rsidTr="008F59A3">
        <w:tc>
          <w:tcPr>
            <w:tcW w:w="1997" w:type="pct"/>
          </w:tcPr>
          <w:p w14:paraId="20685407" w14:textId="79E8179B" w:rsidR="00031D4C" w:rsidRDefault="00031D4C" w:rsidP="00D62D80">
            <w:pPr>
              <w:pStyle w:val="phtablecellleft"/>
            </w:pPr>
            <w:r>
              <w:t>Форма «Экспорт: Ученики»</w:t>
            </w:r>
          </w:p>
        </w:tc>
        <w:tc>
          <w:tcPr>
            <w:tcW w:w="3003" w:type="pct"/>
          </w:tcPr>
          <w:p w14:paraId="5D6C436B" w14:textId="401CCFD4" w:rsidR="00031D4C" w:rsidRDefault="00031D4C" w:rsidP="00031D4C">
            <w:pPr>
              <w:pStyle w:val="phtablecellleft"/>
            </w:pPr>
            <w:r>
              <w:t>«Пуск/</w:t>
            </w:r>
            <w:r w:rsidR="00A44113">
              <w:rPr>
                <w:lang w:val="en-US"/>
              </w:rPr>
              <w:t xml:space="preserve"> </w:t>
            </w:r>
            <w:r>
              <w:t>Администрирование/</w:t>
            </w:r>
            <w:r w:rsidR="00A44113">
              <w:rPr>
                <w:lang w:val="en-US"/>
              </w:rPr>
              <w:t xml:space="preserve"> </w:t>
            </w:r>
            <w:r>
              <w:t>Экспорт: Ученики»</w:t>
            </w:r>
          </w:p>
        </w:tc>
      </w:tr>
      <w:tr w:rsidR="00031D4C" w14:paraId="7FC34781" w14:textId="77777777" w:rsidTr="008F59A3">
        <w:tc>
          <w:tcPr>
            <w:tcW w:w="1997" w:type="pct"/>
          </w:tcPr>
          <w:p w14:paraId="77B755D9" w14:textId="074D4533" w:rsidR="00031D4C" w:rsidRDefault="00031D4C" w:rsidP="00D62D80">
            <w:pPr>
              <w:pStyle w:val="phtablecellleft"/>
            </w:pPr>
            <w:r>
              <w:t>Форма «Экспорт: Пользователи»</w:t>
            </w:r>
          </w:p>
        </w:tc>
        <w:tc>
          <w:tcPr>
            <w:tcW w:w="3003" w:type="pct"/>
          </w:tcPr>
          <w:p w14:paraId="4F65643D" w14:textId="28427979" w:rsidR="00031D4C" w:rsidRDefault="00031D4C" w:rsidP="00031D4C">
            <w:pPr>
              <w:pStyle w:val="phtablecellleft"/>
            </w:pPr>
            <w:r>
              <w:t>«Пуск/</w:t>
            </w:r>
            <w:r w:rsidR="00A44113">
              <w:rPr>
                <w:lang w:val="en-US"/>
              </w:rPr>
              <w:t xml:space="preserve"> </w:t>
            </w:r>
            <w:r>
              <w:t>Администрирование/</w:t>
            </w:r>
            <w:r w:rsidR="00A44113">
              <w:rPr>
                <w:lang w:val="en-US"/>
              </w:rPr>
              <w:t xml:space="preserve"> </w:t>
            </w:r>
            <w:r>
              <w:t>Экспорт: Пользователи»</w:t>
            </w:r>
          </w:p>
        </w:tc>
      </w:tr>
    </w:tbl>
    <w:p w14:paraId="57DC3473" w14:textId="77777777" w:rsidR="007B097E" w:rsidRDefault="007B097E" w:rsidP="00651D5C">
      <w:pPr>
        <w:pStyle w:val="phnormal"/>
      </w:pPr>
    </w:p>
    <w:p w14:paraId="58CC28C4" w14:textId="77777777" w:rsidR="00651D5C" w:rsidRDefault="00651D5C" w:rsidP="00651D5C">
      <w:pPr>
        <w:pStyle w:val="phnormal"/>
      </w:pPr>
      <w:r>
        <w:t>В данных реестрах недоступно добавление и редактирование записей, в формах недоступно редактирование и сохранение изменений.</w:t>
      </w:r>
    </w:p>
    <w:p w14:paraId="22E60554" w14:textId="6D673776" w:rsidR="0016161F" w:rsidRDefault="00651D5C" w:rsidP="0016161F">
      <w:pPr>
        <w:pStyle w:val="phnormal"/>
      </w:pPr>
      <w:r>
        <w:t>Все персональные данные в плагине кодируются. К персональным данным относятся ФИО, дата рождения, данные документа, удостоверяющего личность, СНИЛС, ИНН и другие данные, позволяющие идентифицировать человека.</w:t>
      </w:r>
    </w:p>
    <w:p w14:paraId="2B2E9F9A" w14:textId="0055D4A1" w:rsidR="006B74E9" w:rsidRDefault="006B74E9" w:rsidP="00006DE1">
      <w:pPr>
        <w:pStyle w:val="phlistitemizedtitle"/>
      </w:pPr>
      <w:r>
        <w:t>При включении данного плагина пользователям в зависимости от выданных им прав доступа становятся доступными следующие действия в окне «Календарно-тематическое планирование» («Пуск/Поурочное планирование/</w:t>
      </w:r>
      <w:r w:rsidRPr="006B74E9">
        <w:t>КТП</w:t>
      </w:r>
      <w:r>
        <w:t>»):</w:t>
      </w:r>
    </w:p>
    <w:p w14:paraId="77CAC2AE" w14:textId="7B8EE5F4" w:rsidR="006B74E9" w:rsidRDefault="00545710" w:rsidP="00336BCD">
      <w:pPr>
        <w:pStyle w:val="phlistitemized1"/>
      </w:pPr>
      <w:r>
        <w:t>редактирование</w:t>
      </w:r>
      <w:r w:rsidR="006B74E9">
        <w:t xml:space="preserve"> – </w:t>
      </w:r>
      <w:r>
        <w:t>кнопка «Изменить»;</w:t>
      </w:r>
    </w:p>
    <w:p w14:paraId="511E0150" w14:textId="474214C7" w:rsidR="00545710" w:rsidRDefault="00545710" w:rsidP="00336BCD">
      <w:pPr>
        <w:pStyle w:val="phlistitemized1"/>
      </w:pPr>
      <w:r>
        <w:t>копирование – кнопка «Копировать КТП»;</w:t>
      </w:r>
    </w:p>
    <w:p w14:paraId="77710E64" w14:textId="116FEE1A" w:rsidR="00545710" w:rsidRDefault="00545710" w:rsidP="00336BCD">
      <w:pPr>
        <w:pStyle w:val="phlistitemized1"/>
      </w:pPr>
      <w:r>
        <w:t>удаление – кнопка «Удалить»;</w:t>
      </w:r>
    </w:p>
    <w:p w14:paraId="65F8B621" w14:textId="29E169F7" w:rsidR="00545710" w:rsidRDefault="00545710" w:rsidP="00336BCD">
      <w:pPr>
        <w:pStyle w:val="phlistitemized1"/>
      </w:pPr>
      <w:r>
        <w:t>добавление – кнопка «Добавить»;</w:t>
      </w:r>
    </w:p>
    <w:p w14:paraId="47AAEE7D" w14:textId="7E90AD28" w:rsidR="00545710" w:rsidRDefault="00545710" w:rsidP="00336BCD">
      <w:pPr>
        <w:pStyle w:val="phlistitemized1"/>
      </w:pPr>
      <w:r>
        <w:t>открепление от уроков – кнопка «Открепить от уроков».</w:t>
      </w:r>
    </w:p>
    <w:p w14:paraId="24BD72C2" w14:textId="50E65F46" w:rsidR="0016161F" w:rsidRDefault="0016161F" w:rsidP="0016161F">
      <w:pPr>
        <w:pStyle w:val="31"/>
      </w:pPr>
      <w:bookmarkStart w:id="866" w:name="приложениеА"/>
      <w:bookmarkStart w:id="867" w:name="_Toc66783417"/>
      <w:bookmarkStart w:id="868" w:name="_Ref507434989"/>
      <w:bookmarkStart w:id="869" w:name="_Ref471805041"/>
      <w:bookmarkStart w:id="870" w:name="_Ref415998280"/>
      <w:bookmarkStart w:id="871" w:name="_Ref415998281"/>
      <w:bookmarkStart w:id="872" w:name="_Toc448313541"/>
      <w:bookmarkEnd w:id="866"/>
      <w:r>
        <w:lastRenderedPageBreak/>
        <w:t>Деперсонализация</w:t>
      </w:r>
      <w:bookmarkEnd w:id="867"/>
    </w:p>
    <w:p w14:paraId="5404A2CC" w14:textId="66648550" w:rsidR="0016161F" w:rsidRDefault="0016161F" w:rsidP="0016161F">
      <w:pPr>
        <w:pStyle w:val="phnormal"/>
      </w:pPr>
      <w:r>
        <w:t>При включении данного плагина персональные данные пользователей системы из следующих объектов Системы отображаются в форме «Фамилия</w:t>
      </w:r>
      <w:proofErr w:type="gramStart"/>
      <w:r>
        <w:t xml:space="preserve"> И</w:t>
      </w:r>
      <w:proofErr w:type="gramEnd"/>
      <w:r>
        <w:t>**** О*****» (</w:t>
      </w:r>
      <w:r>
        <w:fldChar w:fldCharType="begin"/>
      </w:r>
      <w:r>
        <w:instrText xml:space="preserve"> REF _Ref512264018 \h </w:instrText>
      </w:r>
      <w:r>
        <w:fldChar w:fldCharType="separate"/>
      </w:r>
      <w:r w:rsidR="00284EFC">
        <w:t>Таблица </w:t>
      </w:r>
      <w:r w:rsidR="00284EFC">
        <w:rPr>
          <w:noProof/>
        </w:rPr>
        <w:t>7</w:t>
      </w:r>
      <w:r>
        <w:fldChar w:fldCharType="end"/>
      </w:r>
      <w:r>
        <w:t>).</w:t>
      </w:r>
    </w:p>
    <w:p w14:paraId="61A72360" w14:textId="7B893E65" w:rsidR="0016161F" w:rsidRDefault="0016161F" w:rsidP="008A5816">
      <w:pPr>
        <w:pStyle w:val="phtabletitle"/>
      </w:pPr>
      <w:bookmarkStart w:id="873" w:name="_Ref512264018"/>
      <w:r>
        <w:t>Т</w:t>
      </w:r>
      <w:r w:rsidR="008F59A3">
        <w:t>аблица </w:t>
      </w:r>
      <w:r w:rsidR="005D124A">
        <w:fldChar w:fldCharType="begin"/>
      </w:r>
      <w:r w:rsidR="005D124A">
        <w:instrText xml:space="preserve"> SEQ Таблица \* ARABIC </w:instrText>
      </w:r>
      <w:r w:rsidR="005D124A">
        <w:fldChar w:fldCharType="separate"/>
      </w:r>
      <w:r w:rsidR="00284EFC">
        <w:rPr>
          <w:noProof/>
        </w:rPr>
        <w:t>7</w:t>
      </w:r>
      <w:r w:rsidR="005D124A">
        <w:rPr>
          <w:noProof/>
        </w:rPr>
        <w:fldChar w:fldCharType="end"/>
      </w:r>
      <w:bookmarkEnd w:id="873"/>
      <w:r>
        <w:t xml:space="preserve"> – </w:t>
      </w:r>
      <w:proofErr w:type="spellStart"/>
      <w:r>
        <w:t>Деперсонализированные</w:t>
      </w:r>
      <w:proofErr w:type="spellEnd"/>
      <w:r>
        <w:t xml:space="preserve"> данные объектов</w:t>
      </w:r>
    </w:p>
    <w:tbl>
      <w:tblPr>
        <w:tblStyle w:val="afff1"/>
        <w:tblW w:w="5000" w:type="pct"/>
        <w:tblLook w:val="04A0" w:firstRow="1" w:lastRow="0" w:firstColumn="1" w:lastColumn="0" w:noHBand="0" w:noVBand="1"/>
      </w:tblPr>
      <w:tblGrid>
        <w:gridCol w:w="3793"/>
        <w:gridCol w:w="6628"/>
      </w:tblGrid>
      <w:tr w:rsidR="0016161F" w14:paraId="1D13F2F4" w14:textId="77777777" w:rsidTr="008F59A3">
        <w:trPr>
          <w:tblHeader/>
        </w:trPr>
        <w:tc>
          <w:tcPr>
            <w:tcW w:w="1820" w:type="pct"/>
          </w:tcPr>
          <w:p w14:paraId="143688A4" w14:textId="53B6C37F" w:rsidR="0016161F" w:rsidRPr="00355995" w:rsidRDefault="0016161F" w:rsidP="00355995">
            <w:pPr>
              <w:pStyle w:val="phtablecolcaption"/>
            </w:pPr>
            <w:r w:rsidRPr="00355995">
              <w:t>Название объекта</w:t>
            </w:r>
          </w:p>
        </w:tc>
        <w:tc>
          <w:tcPr>
            <w:tcW w:w="3180" w:type="pct"/>
          </w:tcPr>
          <w:p w14:paraId="0B24C7DC" w14:textId="3D50A938" w:rsidR="0016161F" w:rsidRPr="00355995" w:rsidRDefault="0016161F" w:rsidP="00355995">
            <w:pPr>
              <w:pStyle w:val="phtablecolcaption"/>
            </w:pPr>
            <w:r w:rsidRPr="00355995">
              <w:t>Путь до объекта</w:t>
            </w:r>
          </w:p>
        </w:tc>
      </w:tr>
      <w:tr w:rsidR="0016161F" w14:paraId="466C5244" w14:textId="77777777" w:rsidTr="008F59A3">
        <w:tc>
          <w:tcPr>
            <w:tcW w:w="1820" w:type="pct"/>
          </w:tcPr>
          <w:p w14:paraId="215C3EAD" w14:textId="3D9532B5" w:rsidR="0016161F" w:rsidRPr="00355995" w:rsidRDefault="0016161F" w:rsidP="00355995">
            <w:pPr>
              <w:pStyle w:val="phtablecellleft"/>
            </w:pPr>
            <w:r w:rsidRPr="00355995">
              <w:t>Классный журнал (все вкладки)</w:t>
            </w:r>
          </w:p>
        </w:tc>
        <w:tc>
          <w:tcPr>
            <w:tcW w:w="3180" w:type="pct"/>
          </w:tcPr>
          <w:p w14:paraId="6ADD49FD" w14:textId="76A5A66E" w:rsidR="0016161F" w:rsidRPr="00355995" w:rsidRDefault="00061E87" w:rsidP="00355995">
            <w:pPr>
              <w:pStyle w:val="phtablecellleft"/>
            </w:pPr>
            <w:r w:rsidRPr="00355995">
              <w:t>«Пуск/Клас</w:t>
            </w:r>
            <w:r w:rsidR="0016161F" w:rsidRPr="00355995">
              <w:t>сный журнал»</w:t>
            </w:r>
          </w:p>
        </w:tc>
      </w:tr>
      <w:tr w:rsidR="0016161F" w14:paraId="683C7119" w14:textId="77777777" w:rsidTr="008F59A3">
        <w:tc>
          <w:tcPr>
            <w:tcW w:w="1820" w:type="pct"/>
          </w:tcPr>
          <w:p w14:paraId="449CCEFF" w14:textId="5D15588A" w:rsidR="0016161F" w:rsidRPr="00355995" w:rsidRDefault="0016161F" w:rsidP="00355995">
            <w:pPr>
              <w:pStyle w:val="phtablecellleft"/>
            </w:pPr>
            <w:r w:rsidRPr="00355995">
              <w:t>Печатная форма классного журнала</w:t>
            </w:r>
          </w:p>
        </w:tc>
        <w:tc>
          <w:tcPr>
            <w:tcW w:w="3180" w:type="pct"/>
          </w:tcPr>
          <w:p w14:paraId="4EBDF3BD" w14:textId="1FAC8304" w:rsidR="0016161F" w:rsidRPr="00355995" w:rsidRDefault="00061E87" w:rsidP="00355995">
            <w:pPr>
              <w:pStyle w:val="phtablecellleft"/>
            </w:pPr>
            <w:r w:rsidRPr="00355995">
              <w:t>«Пуск/Клас</w:t>
            </w:r>
            <w:r w:rsidR="0016161F" w:rsidRPr="00355995">
              <w:t>сный журнал/ кнопка «Печать» на всех вкладках»</w:t>
            </w:r>
          </w:p>
        </w:tc>
      </w:tr>
      <w:tr w:rsidR="0016161F" w14:paraId="628D76AF" w14:textId="77777777" w:rsidTr="008F59A3">
        <w:tc>
          <w:tcPr>
            <w:tcW w:w="1820" w:type="pct"/>
          </w:tcPr>
          <w:p w14:paraId="71CBCB4F" w14:textId="3D1EE107" w:rsidR="0016161F" w:rsidRPr="00355995" w:rsidRDefault="0016161F" w:rsidP="00355995">
            <w:pPr>
              <w:pStyle w:val="phtablecellleft"/>
            </w:pPr>
            <w:r w:rsidRPr="00355995">
              <w:t>Реестр «Ученики»</w:t>
            </w:r>
          </w:p>
        </w:tc>
        <w:tc>
          <w:tcPr>
            <w:tcW w:w="3180" w:type="pct"/>
          </w:tcPr>
          <w:p w14:paraId="32437FE0" w14:textId="6429C232" w:rsidR="0016161F" w:rsidRPr="00355995" w:rsidRDefault="0016161F" w:rsidP="00355995">
            <w:pPr>
              <w:pStyle w:val="phtablecellleft"/>
            </w:pPr>
            <w:r w:rsidRPr="00355995">
              <w:t>«Пуск/Реестры/Ученики»</w:t>
            </w:r>
          </w:p>
        </w:tc>
      </w:tr>
      <w:tr w:rsidR="0016161F" w14:paraId="19C69B02" w14:textId="77777777" w:rsidTr="008F59A3">
        <w:tc>
          <w:tcPr>
            <w:tcW w:w="1820" w:type="pct"/>
          </w:tcPr>
          <w:p w14:paraId="680F0E42" w14:textId="7E6F6C6A" w:rsidR="0016161F" w:rsidRPr="00355995" w:rsidRDefault="0016161F" w:rsidP="00355995">
            <w:pPr>
              <w:pStyle w:val="phtablecellleft"/>
            </w:pPr>
            <w:r w:rsidRPr="00355995">
              <w:t>Реестр «Родители»</w:t>
            </w:r>
          </w:p>
        </w:tc>
        <w:tc>
          <w:tcPr>
            <w:tcW w:w="3180" w:type="pct"/>
          </w:tcPr>
          <w:p w14:paraId="24A2EF64" w14:textId="455FD76A" w:rsidR="0016161F" w:rsidRPr="00355995" w:rsidRDefault="0016161F" w:rsidP="00355995">
            <w:pPr>
              <w:pStyle w:val="phtablecellleft"/>
            </w:pPr>
            <w:r w:rsidRPr="00355995">
              <w:t>«Пуск/Реестры/Родители»</w:t>
            </w:r>
          </w:p>
        </w:tc>
      </w:tr>
      <w:tr w:rsidR="0016161F" w14:paraId="0E51EB1F" w14:textId="77777777" w:rsidTr="008F59A3">
        <w:tc>
          <w:tcPr>
            <w:tcW w:w="1820" w:type="pct"/>
          </w:tcPr>
          <w:p w14:paraId="733560BC" w14:textId="12D0C866" w:rsidR="0016161F" w:rsidRPr="00355995" w:rsidRDefault="0016161F" w:rsidP="00355995">
            <w:pPr>
              <w:pStyle w:val="phtablecellleft"/>
            </w:pPr>
            <w:r w:rsidRPr="00355995">
              <w:t>Реестр «Группы обучения»</w:t>
            </w:r>
          </w:p>
        </w:tc>
        <w:tc>
          <w:tcPr>
            <w:tcW w:w="3180" w:type="pct"/>
          </w:tcPr>
          <w:p w14:paraId="61CCF14C" w14:textId="75A85F66" w:rsidR="0016161F" w:rsidRPr="00355995" w:rsidRDefault="0016161F" w:rsidP="00355995">
            <w:pPr>
              <w:pStyle w:val="phtablecellleft"/>
            </w:pPr>
            <w:r w:rsidRPr="00355995">
              <w:t>«Пуск/Реестры/Группы обучения»</w:t>
            </w:r>
          </w:p>
        </w:tc>
      </w:tr>
      <w:tr w:rsidR="0016161F" w14:paraId="62B1A053" w14:textId="77777777" w:rsidTr="008F59A3">
        <w:tc>
          <w:tcPr>
            <w:tcW w:w="1820" w:type="pct"/>
          </w:tcPr>
          <w:p w14:paraId="77B5B70F" w14:textId="5760C969" w:rsidR="0016161F" w:rsidRPr="00355995" w:rsidRDefault="0016161F" w:rsidP="00355995">
            <w:pPr>
              <w:pStyle w:val="phtablecellleft"/>
            </w:pPr>
            <w:r w:rsidRPr="00355995">
              <w:t>Реестр заявлений</w:t>
            </w:r>
          </w:p>
        </w:tc>
        <w:tc>
          <w:tcPr>
            <w:tcW w:w="3180" w:type="pct"/>
          </w:tcPr>
          <w:p w14:paraId="113CC080" w14:textId="6DAA61E5" w:rsidR="0016161F" w:rsidRPr="00355995" w:rsidRDefault="0016161F" w:rsidP="00355995">
            <w:pPr>
              <w:pStyle w:val="phtablecellleft"/>
            </w:pPr>
            <w:r w:rsidRPr="00355995">
              <w:t>«Пуск/Зачисление/Реестр заявлений»</w:t>
            </w:r>
          </w:p>
        </w:tc>
      </w:tr>
      <w:tr w:rsidR="0016161F" w14:paraId="7AAFD105" w14:textId="77777777" w:rsidTr="008F59A3">
        <w:tc>
          <w:tcPr>
            <w:tcW w:w="1820" w:type="pct"/>
          </w:tcPr>
          <w:p w14:paraId="53608856" w14:textId="25F28CB7" w:rsidR="0016161F" w:rsidRPr="00355995" w:rsidRDefault="0016161F" w:rsidP="00355995">
            <w:pPr>
              <w:pStyle w:val="phtablecellleft"/>
            </w:pPr>
            <w:r w:rsidRPr="00355995">
              <w:t>Реестр «Распределение»</w:t>
            </w:r>
          </w:p>
        </w:tc>
        <w:tc>
          <w:tcPr>
            <w:tcW w:w="3180" w:type="pct"/>
          </w:tcPr>
          <w:p w14:paraId="395B3292" w14:textId="2DCD0A91" w:rsidR="0016161F" w:rsidRPr="00355995" w:rsidRDefault="0016161F" w:rsidP="00355995">
            <w:pPr>
              <w:pStyle w:val="phtablecellleft"/>
            </w:pPr>
            <w:r w:rsidRPr="00355995">
              <w:t>«Пуск/Зачисление/Распределение»</w:t>
            </w:r>
          </w:p>
        </w:tc>
      </w:tr>
      <w:tr w:rsidR="0016161F" w14:paraId="6A4E415E" w14:textId="77777777" w:rsidTr="008F59A3">
        <w:tc>
          <w:tcPr>
            <w:tcW w:w="1820" w:type="pct"/>
          </w:tcPr>
          <w:p w14:paraId="5CA64E26" w14:textId="2E0E2419" w:rsidR="0016161F" w:rsidRPr="00355995" w:rsidRDefault="0016161F" w:rsidP="00355995">
            <w:pPr>
              <w:pStyle w:val="phtablecellleft"/>
            </w:pPr>
            <w:r w:rsidRPr="00355995">
              <w:t>Реестр «Результаты»</w:t>
            </w:r>
          </w:p>
        </w:tc>
        <w:tc>
          <w:tcPr>
            <w:tcW w:w="3180" w:type="pct"/>
          </w:tcPr>
          <w:p w14:paraId="7310E5D6" w14:textId="33F96D77" w:rsidR="0016161F" w:rsidRPr="00355995" w:rsidRDefault="008A5816" w:rsidP="00355995">
            <w:pPr>
              <w:pStyle w:val="phtablecellleft"/>
            </w:pPr>
            <w:r w:rsidRPr="00355995">
              <w:t>«Пуск/Зачисление/Результаты»</w:t>
            </w:r>
          </w:p>
        </w:tc>
      </w:tr>
      <w:tr w:rsidR="0016161F" w14:paraId="43122A02" w14:textId="77777777" w:rsidTr="008F59A3">
        <w:tc>
          <w:tcPr>
            <w:tcW w:w="1820" w:type="pct"/>
          </w:tcPr>
          <w:p w14:paraId="4E350611" w14:textId="4AB68318" w:rsidR="0016161F" w:rsidRPr="00355995" w:rsidRDefault="008A5816" w:rsidP="00355995">
            <w:pPr>
              <w:pStyle w:val="phtablecellleft"/>
            </w:pPr>
            <w:r w:rsidRPr="00355995">
              <w:t>Реестр «Расписание»</w:t>
            </w:r>
          </w:p>
        </w:tc>
        <w:tc>
          <w:tcPr>
            <w:tcW w:w="3180" w:type="pct"/>
          </w:tcPr>
          <w:p w14:paraId="6336A984" w14:textId="28667AE6" w:rsidR="0016161F" w:rsidRPr="00355995" w:rsidRDefault="008A5816" w:rsidP="00355995">
            <w:pPr>
              <w:pStyle w:val="phtablecellleft"/>
            </w:pPr>
            <w:r w:rsidRPr="00355995">
              <w:t>«Пуск/Зачисление/Расписание»</w:t>
            </w:r>
          </w:p>
        </w:tc>
      </w:tr>
      <w:tr w:rsidR="0016161F" w14:paraId="46C228F7" w14:textId="77777777" w:rsidTr="008F59A3">
        <w:tc>
          <w:tcPr>
            <w:tcW w:w="1820" w:type="pct"/>
          </w:tcPr>
          <w:p w14:paraId="664234DD" w14:textId="4F979300" w:rsidR="0016161F" w:rsidRPr="00355995" w:rsidRDefault="008A5816" w:rsidP="00355995">
            <w:pPr>
              <w:pStyle w:val="phtablecellleft"/>
            </w:pPr>
            <w:r w:rsidRPr="00355995">
              <w:t>Реестр «Формирование расписания экзаменов»</w:t>
            </w:r>
          </w:p>
        </w:tc>
        <w:tc>
          <w:tcPr>
            <w:tcW w:w="3180" w:type="pct"/>
          </w:tcPr>
          <w:p w14:paraId="14F2EEDC" w14:textId="21E9A016" w:rsidR="0016161F" w:rsidRPr="00355995" w:rsidRDefault="008A5816" w:rsidP="00355995">
            <w:pPr>
              <w:pStyle w:val="phtablecellleft"/>
            </w:pPr>
            <w:r w:rsidRPr="00355995">
              <w:t>«Пуск/Зачисление/ Формирование расписания экзаменов»</w:t>
            </w:r>
          </w:p>
        </w:tc>
      </w:tr>
      <w:tr w:rsidR="0016161F" w14:paraId="19482DFD" w14:textId="77777777" w:rsidTr="008F59A3">
        <w:tc>
          <w:tcPr>
            <w:tcW w:w="1820" w:type="pct"/>
          </w:tcPr>
          <w:p w14:paraId="7E3D3711" w14:textId="50FD319F" w:rsidR="0016161F" w:rsidRPr="00355995" w:rsidRDefault="008A5816" w:rsidP="00355995">
            <w:pPr>
              <w:pStyle w:val="phtablecellleft"/>
            </w:pPr>
            <w:r w:rsidRPr="00355995">
              <w:t>Реестр «Пользователи системы»</w:t>
            </w:r>
          </w:p>
        </w:tc>
        <w:tc>
          <w:tcPr>
            <w:tcW w:w="3180" w:type="pct"/>
          </w:tcPr>
          <w:p w14:paraId="0D76953E" w14:textId="6EBCE301" w:rsidR="0016161F" w:rsidRPr="00355995" w:rsidRDefault="008A5816" w:rsidP="00355995">
            <w:pPr>
              <w:pStyle w:val="phtablecellleft"/>
            </w:pPr>
            <w:r w:rsidRPr="00355995">
              <w:t>«Пуск/Администрирование/Пользователи системы»</w:t>
            </w:r>
          </w:p>
        </w:tc>
      </w:tr>
      <w:tr w:rsidR="008A5816" w14:paraId="7227DBF0" w14:textId="77777777" w:rsidTr="008F59A3">
        <w:tc>
          <w:tcPr>
            <w:tcW w:w="1820" w:type="pct"/>
          </w:tcPr>
          <w:p w14:paraId="017DF682" w14:textId="4FD1FBA5" w:rsidR="008A5816" w:rsidRPr="00355995" w:rsidRDefault="008A5816" w:rsidP="00355995">
            <w:pPr>
              <w:pStyle w:val="phtablecellleft"/>
            </w:pPr>
            <w:r w:rsidRPr="00355995">
              <w:t>Реестр «Администраторы»</w:t>
            </w:r>
          </w:p>
        </w:tc>
        <w:tc>
          <w:tcPr>
            <w:tcW w:w="3180" w:type="pct"/>
          </w:tcPr>
          <w:p w14:paraId="58669325" w14:textId="5F5D8BBB" w:rsidR="008A5816" w:rsidRPr="00355995" w:rsidRDefault="008A5816" w:rsidP="00355995">
            <w:pPr>
              <w:pStyle w:val="phtablecellleft"/>
            </w:pPr>
            <w:r w:rsidRPr="00355995">
              <w:t>«Пуск/Администрирование/Администраторы»</w:t>
            </w:r>
          </w:p>
        </w:tc>
      </w:tr>
      <w:tr w:rsidR="008A5816" w14:paraId="670CB474" w14:textId="77777777" w:rsidTr="008F59A3">
        <w:tc>
          <w:tcPr>
            <w:tcW w:w="1820" w:type="pct"/>
          </w:tcPr>
          <w:p w14:paraId="01473CBC" w14:textId="4198AE82" w:rsidR="008A5816" w:rsidRPr="00355995" w:rsidRDefault="008A5816" w:rsidP="00355995">
            <w:pPr>
              <w:pStyle w:val="phtablecellleft"/>
            </w:pPr>
            <w:r w:rsidRPr="00355995">
              <w:t>Реестр «Формирование расписания ЕГЭ»</w:t>
            </w:r>
          </w:p>
        </w:tc>
        <w:tc>
          <w:tcPr>
            <w:tcW w:w="3180" w:type="pct"/>
          </w:tcPr>
          <w:p w14:paraId="24F1B07F" w14:textId="20030CDB" w:rsidR="008A5816" w:rsidRPr="00355995" w:rsidRDefault="008A5816" w:rsidP="00355995">
            <w:pPr>
              <w:pStyle w:val="phtablecellleft"/>
            </w:pPr>
            <w:r w:rsidRPr="00355995">
              <w:t>«Пуск/Экзамены/ЕГЭ/Формирование расписания ЕГЭ»</w:t>
            </w:r>
          </w:p>
        </w:tc>
      </w:tr>
      <w:tr w:rsidR="008A5816" w14:paraId="1554FB08" w14:textId="77777777" w:rsidTr="008F59A3">
        <w:tc>
          <w:tcPr>
            <w:tcW w:w="1820" w:type="pct"/>
          </w:tcPr>
          <w:p w14:paraId="5F6E60A4" w14:textId="264DD57F" w:rsidR="008A5816" w:rsidRPr="00355995" w:rsidRDefault="008A5816" w:rsidP="00355995">
            <w:pPr>
              <w:pStyle w:val="phtablecellleft"/>
            </w:pPr>
            <w:r w:rsidRPr="00355995">
              <w:t>Реестр «Результаты ЕГЭ»</w:t>
            </w:r>
          </w:p>
        </w:tc>
        <w:tc>
          <w:tcPr>
            <w:tcW w:w="3180" w:type="pct"/>
          </w:tcPr>
          <w:p w14:paraId="287E6E2A" w14:textId="38E56184" w:rsidR="008A5816" w:rsidRPr="00355995" w:rsidRDefault="008A5816" w:rsidP="00355995">
            <w:pPr>
              <w:pStyle w:val="phtablecellleft"/>
            </w:pPr>
            <w:r w:rsidRPr="00355995">
              <w:t>«Пуск/Экзамены/ЕГЭ/Результаты ЕГЭ»</w:t>
            </w:r>
          </w:p>
        </w:tc>
      </w:tr>
      <w:tr w:rsidR="008A5816" w14:paraId="4458F515" w14:textId="77777777" w:rsidTr="008F59A3">
        <w:tc>
          <w:tcPr>
            <w:tcW w:w="1820" w:type="pct"/>
          </w:tcPr>
          <w:p w14:paraId="3C073461" w14:textId="2589E580" w:rsidR="008A5816" w:rsidRPr="00355995" w:rsidRDefault="008A5816" w:rsidP="00355995">
            <w:pPr>
              <w:pStyle w:val="phtablecellleft"/>
            </w:pPr>
            <w:r w:rsidRPr="00355995">
              <w:t>Реестр «Формирование расписания ОГЭ»</w:t>
            </w:r>
          </w:p>
        </w:tc>
        <w:tc>
          <w:tcPr>
            <w:tcW w:w="3180" w:type="pct"/>
          </w:tcPr>
          <w:p w14:paraId="7B714B0C" w14:textId="78FCA4CF" w:rsidR="008A5816" w:rsidRPr="00355995" w:rsidRDefault="008A5816" w:rsidP="00355995">
            <w:pPr>
              <w:pStyle w:val="phtablecellleft"/>
            </w:pPr>
            <w:r w:rsidRPr="00355995">
              <w:t>«Пуск/Экзамены/ОГЭ/Формирование расписания ОГЭ»</w:t>
            </w:r>
          </w:p>
        </w:tc>
      </w:tr>
      <w:tr w:rsidR="008A5816" w14:paraId="20E43823" w14:textId="77777777" w:rsidTr="008F59A3">
        <w:tc>
          <w:tcPr>
            <w:tcW w:w="1820" w:type="pct"/>
          </w:tcPr>
          <w:p w14:paraId="35D06BD7" w14:textId="171C6F45" w:rsidR="008A5816" w:rsidRPr="00355995" w:rsidRDefault="008A5816" w:rsidP="00355995">
            <w:pPr>
              <w:pStyle w:val="phtablecellleft"/>
            </w:pPr>
            <w:r w:rsidRPr="00355995">
              <w:t>Реестр «Результаты ОГЭ»</w:t>
            </w:r>
          </w:p>
        </w:tc>
        <w:tc>
          <w:tcPr>
            <w:tcW w:w="3180" w:type="pct"/>
          </w:tcPr>
          <w:p w14:paraId="17C5F8BD" w14:textId="52DAC850" w:rsidR="008A5816" w:rsidRPr="00355995" w:rsidRDefault="008A5816" w:rsidP="00355995">
            <w:pPr>
              <w:pStyle w:val="phtablecellleft"/>
            </w:pPr>
            <w:r w:rsidRPr="00355995">
              <w:t>«Пуск/Экзамены/ОГЭ/Результаты ОГЭ»</w:t>
            </w:r>
          </w:p>
        </w:tc>
      </w:tr>
    </w:tbl>
    <w:p w14:paraId="30084046" w14:textId="1FF6E90A" w:rsidR="00D53D76" w:rsidRDefault="00D53D76" w:rsidP="00355995">
      <w:pPr>
        <w:pStyle w:val="23"/>
      </w:pPr>
      <w:bookmarkStart w:id="874" w:name="_Ref14872162"/>
      <w:bookmarkStart w:id="875" w:name="_Ref15286926"/>
      <w:bookmarkStart w:id="876" w:name="_Toc66783418"/>
      <w:bookmarkStart w:id="877" w:name="_Ref521932797"/>
      <w:r>
        <w:t>КТП</w:t>
      </w:r>
      <w:bookmarkEnd w:id="874"/>
      <w:bookmarkEnd w:id="875"/>
      <w:bookmarkEnd w:id="876"/>
    </w:p>
    <w:p w14:paraId="5E56D8EE" w14:textId="5557A869" w:rsidR="00D53D76" w:rsidRDefault="00D53D76" w:rsidP="00D53D76">
      <w:pPr>
        <w:pStyle w:val="phnormal"/>
      </w:pPr>
      <w:r>
        <w:t>Выберите пункт в меню «Пуск/</w:t>
      </w:r>
      <w:r w:rsidR="00A44113" w:rsidRPr="00A44113">
        <w:t xml:space="preserve"> </w:t>
      </w:r>
      <w:r>
        <w:t>Поурочное планирование/Календарно-тематическое планирование/</w:t>
      </w:r>
      <w:r w:rsidR="00A44113" w:rsidRPr="00A44113">
        <w:t xml:space="preserve"> </w:t>
      </w:r>
      <w:r>
        <w:t>Календарно-тематический план». Откроется окно «Календарно-тематическое планирование» (</w:t>
      </w:r>
      <w:r w:rsidR="008A59A6">
        <w:fldChar w:fldCharType="begin"/>
      </w:r>
      <w:r w:rsidR="008A59A6">
        <w:instrText xml:space="preserve"> REF _Ref14867145 \h </w:instrText>
      </w:r>
      <w:r w:rsidR="008A59A6">
        <w:fldChar w:fldCharType="separate"/>
      </w:r>
      <w:r w:rsidR="00284EFC">
        <w:t>Рисунок </w:t>
      </w:r>
      <w:r w:rsidR="00284EFC">
        <w:rPr>
          <w:noProof/>
        </w:rPr>
        <w:t>303</w:t>
      </w:r>
      <w:r w:rsidR="008A59A6">
        <w:fldChar w:fldCharType="end"/>
      </w:r>
      <w:r>
        <w:t>).</w:t>
      </w:r>
    </w:p>
    <w:p w14:paraId="44CD1A6C" w14:textId="42C88145" w:rsidR="00D53D76" w:rsidRDefault="00A90A98" w:rsidP="00D53D76">
      <w:pPr>
        <w:pStyle w:val="phfigure"/>
      </w:pPr>
      <w:r>
        <w:rPr>
          <w:noProof/>
        </w:rPr>
        <w:lastRenderedPageBreak/>
        <w:drawing>
          <wp:inline distT="0" distB="0" distL="0" distR="0" wp14:anchorId="21141613" wp14:editId="1A9FA0DC">
            <wp:extent cx="6152515" cy="3008630"/>
            <wp:effectExtent l="0" t="0" r="635" b="127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6152515" cy="3008630"/>
                    </a:xfrm>
                    <a:prstGeom prst="rect">
                      <a:avLst/>
                    </a:prstGeom>
                  </pic:spPr>
                </pic:pic>
              </a:graphicData>
            </a:graphic>
          </wp:inline>
        </w:drawing>
      </w:r>
    </w:p>
    <w:p w14:paraId="0B7B73A9" w14:textId="468D1BB0" w:rsidR="00D53D76" w:rsidRDefault="002A0799" w:rsidP="00D53D76">
      <w:pPr>
        <w:pStyle w:val="phfiguretitle"/>
      </w:pPr>
      <w:bookmarkStart w:id="878" w:name="_Ref14867145"/>
      <w:r>
        <w:t>Рисунок </w:t>
      </w:r>
      <w:r w:rsidR="005D124A">
        <w:fldChar w:fldCharType="begin"/>
      </w:r>
      <w:r w:rsidR="005D124A">
        <w:instrText xml:space="preserve"> SEQ Рисунок \* ARABIC </w:instrText>
      </w:r>
      <w:r w:rsidR="005D124A">
        <w:fldChar w:fldCharType="separate"/>
      </w:r>
      <w:r w:rsidR="00284EFC">
        <w:rPr>
          <w:noProof/>
        </w:rPr>
        <w:t>303</w:t>
      </w:r>
      <w:r w:rsidR="005D124A">
        <w:rPr>
          <w:noProof/>
        </w:rPr>
        <w:fldChar w:fldCharType="end"/>
      </w:r>
      <w:bookmarkEnd w:id="878"/>
      <w:r w:rsidR="00D53D76">
        <w:t xml:space="preserve"> – Окно «КТП»</w:t>
      </w:r>
    </w:p>
    <w:p w14:paraId="15E376E6" w14:textId="6BF801BC" w:rsidR="00D53D76" w:rsidRDefault="00D53D76" w:rsidP="003D5D75">
      <w:pPr>
        <w:pStyle w:val="phnormal"/>
      </w:pPr>
      <w:r>
        <w:t>Реализована возможность массового открепления от КТП. Выберите запись и нажмите на кнопку «Открепить от уроков», откроется окно «Открепление КТП от уроков».</w:t>
      </w:r>
    </w:p>
    <w:p w14:paraId="525524AE" w14:textId="77777777" w:rsidR="00D53D76" w:rsidRDefault="00D53D76" w:rsidP="00D53D76">
      <w:pPr>
        <w:pStyle w:val="phlistitemizedtitle"/>
      </w:pPr>
      <w:r>
        <w:t>Заполните поля:</w:t>
      </w:r>
    </w:p>
    <w:p w14:paraId="276CF9DC" w14:textId="77777777" w:rsidR="00D53D76" w:rsidRDefault="00D53D76" w:rsidP="00336BCD">
      <w:pPr>
        <w:pStyle w:val="phlistitemized1"/>
      </w:pPr>
      <w:r>
        <w:t>«Группа КТП» – выберите значение из выпадающего списка;</w:t>
      </w:r>
    </w:p>
    <w:p w14:paraId="1ABA2DD0" w14:textId="747A6079" w:rsidR="00D53D76" w:rsidRDefault="00D53D76" w:rsidP="00336BCD">
      <w:pPr>
        <w:pStyle w:val="phlistitemized1"/>
      </w:pPr>
      <w:r>
        <w:t>«Начальный урок» – выберите урок из списка в открывшемся окне «Уроки расписания, привязанные к КТП»;</w:t>
      </w:r>
    </w:p>
    <w:p w14:paraId="01395565" w14:textId="1716B49E" w:rsidR="00D53D76" w:rsidRDefault="00D53D76" w:rsidP="00336BCD">
      <w:pPr>
        <w:pStyle w:val="phlistitemized1"/>
      </w:pPr>
      <w:r>
        <w:t>«Конечный урок» – выберите урок из списка в открывшемся окне «Уроки расписания, привязанные к КТП».</w:t>
      </w:r>
    </w:p>
    <w:p w14:paraId="564BAF30" w14:textId="301A6D38" w:rsidR="00D53D76" w:rsidRDefault="00D53D76" w:rsidP="003D5D75">
      <w:pPr>
        <w:pStyle w:val="phnormal"/>
      </w:pPr>
      <w:r w:rsidRPr="00CD24E9">
        <w:rPr>
          <w:b/>
        </w:rPr>
        <w:t>Примечание</w:t>
      </w:r>
      <w:r>
        <w:t xml:space="preserve"> – </w:t>
      </w:r>
      <w:r w:rsidRPr="00CD24E9">
        <w:t>Если урок проведен и/или есть оценки и/или отметки о посещаемости</w:t>
      </w:r>
      <w:r>
        <w:t>, Система выводит информационное сообщение</w:t>
      </w:r>
      <w:r w:rsidR="003D5D75">
        <w:t>: «Внимание! У урока включена отметка о проведении!».</w:t>
      </w:r>
    </w:p>
    <w:p w14:paraId="25E051E4" w14:textId="744429D9" w:rsidR="00536B5E" w:rsidRPr="00355995" w:rsidRDefault="00536B5E" w:rsidP="00355995">
      <w:pPr>
        <w:pStyle w:val="23"/>
      </w:pPr>
      <w:bookmarkStart w:id="879" w:name="_Ref17535354"/>
      <w:bookmarkStart w:id="880" w:name="_Toc66783419"/>
      <w:r w:rsidRPr="00355995">
        <w:t>Индивидуальные учебные планы</w:t>
      </w:r>
      <w:bookmarkEnd w:id="877"/>
      <w:bookmarkEnd w:id="879"/>
      <w:bookmarkEnd w:id="880"/>
    </w:p>
    <w:p w14:paraId="7F02776F" w14:textId="6E4FCD50" w:rsidR="00536B5E" w:rsidRDefault="00536B5E" w:rsidP="00536B5E">
      <w:pPr>
        <w:pStyle w:val="phnormal"/>
      </w:pPr>
      <w:r>
        <w:t>Плагин «Индивидуальные учебные планы» (далее –</w:t>
      </w:r>
      <w:r w:rsidR="00E503CA">
        <w:t xml:space="preserve"> ИУП) </w:t>
      </w:r>
      <w:proofErr w:type="gramStart"/>
      <w:r w:rsidR="00E503CA">
        <w:t>предназначен</w:t>
      </w:r>
      <w:proofErr w:type="gramEnd"/>
      <w:r w:rsidR="00E503CA">
        <w:t xml:space="preserve"> для отображения перечня предметов и нагрузки по ним, которые будут изучаться индивидуально одним или несколькими учениками</w:t>
      </w:r>
      <w:r>
        <w:t>.</w:t>
      </w:r>
    </w:p>
    <w:p w14:paraId="6DD23233" w14:textId="2771D791" w:rsidR="009F09AD" w:rsidRDefault="005429F6" w:rsidP="00536B5E">
      <w:pPr>
        <w:pStyle w:val="phnormal"/>
      </w:pPr>
      <w:r>
        <w:t xml:space="preserve">При </w:t>
      </w:r>
      <w:proofErr w:type="gramStart"/>
      <w:r>
        <w:t>включенном</w:t>
      </w:r>
      <w:proofErr w:type="gramEnd"/>
      <w:r>
        <w:t xml:space="preserve"> плагине</w:t>
      </w:r>
      <w:r w:rsidR="009F09AD">
        <w:t xml:space="preserve"> будут отображаться измене</w:t>
      </w:r>
      <w:r w:rsidR="00CD4E1D">
        <w:t>ния в функциональности Системы.</w:t>
      </w:r>
    </w:p>
    <w:p w14:paraId="3FE9B5DC" w14:textId="2E44386D" w:rsidR="00CD4E1D" w:rsidRDefault="00CD4E1D" w:rsidP="00006DE1">
      <w:pPr>
        <w:pStyle w:val="phlistitemizedtitle"/>
      </w:pPr>
      <w:r>
        <w:t xml:space="preserve">В шаблоне расписания реализованы следующие </w:t>
      </w:r>
      <w:r w:rsidR="00EB1C0F">
        <w:t>изменения</w:t>
      </w:r>
      <w:r>
        <w:t>:</w:t>
      </w:r>
    </w:p>
    <w:p w14:paraId="7ED699BB" w14:textId="3CE139C4" w:rsidR="005429F6" w:rsidRPr="00E20AB4" w:rsidRDefault="00CD4E1D" w:rsidP="00336BCD">
      <w:pPr>
        <w:pStyle w:val="phlistitemized1"/>
      </w:pPr>
      <w:r w:rsidRPr="00E20AB4">
        <w:t>подтягиваются</w:t>
      </w:r>
      <w:r w:rsidR="009F09AD" w:rsidRPr="00E20AB4">
        <w:t xml:space="preserve"> предметы по ИУП;</w:t>
      </w:r>
    </w:p>
    <w:p w14:paraId="6725646B" w14:textId="4F32D411" w:rsidR="009F09AD" w:rsidRPr="00E20AB4" w:rsidRDefault="009F09AD" w:rsidP="00336BCD">
      <w:pPr>
        <w:pStyle w:val="phlistitemized1"/>
      </w:pPr>
      <w:r w:rsidRPr="00E20AB4">
        <w:t xml:space="preserve">при замене преподавателя </w:t>
      </w:r>
      <w:r w:rsidR="00EB1C0F" w:rsidRPr="00E20AB4">
        <w:t xml:space="preserve">он </w:t>
      </w:r>
      <w:r w:rsidRPr="00E20AB4">
        <w:t xml:space="preserve">также </w:t>
      </w:r>
      <w:r w:rsidR="00EB1C0F" w:rsidRPr="00E20AB4">
        <w:t>заменяется</w:t>
      </w:r>
      <w:r w:rsidRPr="00E20AB4">
        <w:t xml:space="preserve"> в предметах по ИУП;</w:t>
      </w:r>
    </w:p>
    <w:p w14:paraId="757DC674" w14:textId="035CD7AA" w:rsidR="009F09AD" w:rsidRDefault="009F09AD" w:rsidP="00336BCD">
      <w:pPr>
        <w:pStyle w:val="phlistitemized1"/>
      </w:pPr>
      <w:r w:rsidRPr="00E20AB4">
        <w:lastRenderedPageBreak/>
        <w:t>при добавлении урока для подгруппы ИУП и подгруппе всему классу на одно и то же время по одному и тому же предмету в одну ячейку с указанием одного и того же преподавателя и номера кабинета, появится системное сообщение (</w:t>
      </w:r>
      <w:r w:rsidR="008A59A6">
        <w:fldChar w:fldCharType="begin"/>
      </w:r>
      <w:r w:rsidR="008A59A6">
        <w:instrText xml:space="preserve"> REF _Ref521919947 \h </w:instrText>
      </w:r>
      <w:r w:rsidR="008A59A6">
        <w:fldChar w:fldCharType="separate"/>
      </w:r>
      <w:r w:rsidR="00284EFC">
        <w:t>Рисунок </w:t>
      </w:r>
      <w:r w:rsidR="00284EFC">
        <w:rPr>
          <w:noProof/>
        </w:rPr>
        <w:t>304</w:t>
      </w:r>
      <w:r w:rsidR="008A59A6">
        <w:fldChar w:fldCharType="end"/>
      </w:r>
      <w:r w:rsidRPr="00E20AB4">
        <w:t xml:space="preserve">). </w:t>
      </w:r>
      <w:r w:rsidR="00AA73B4" w:rsidRPr="00E20AB4">
        <w:t>Нажатие</w:t>
      </w:r>
      <w:r w:rsidR="00AA73B4">
        <w:t xml:space="preserve"> на кнопку «Да» продолжает добавление урока независимо от наличия пересечений, нажатие на кнопку «Отмена» закрывает окно системного сообщения и отменяет добавление урока;</w:t>
      </w:r>
    </w:p>
    <w:p w14:paraId="603E22AE" w14:textId="0A13ED46" w:rsidR="009F09AD" w:rsidRDefault="004E4E16" w:rsidP="009F09AD">
      <w:pPr>
        <w:pStyle w:val="phfigure"/>
      </w:pPr>
      <w:r>
        <w:rPr>
          <w:noProof/>
        </w:rPr>
        <w:drawing>
          <wp:inline distT="0" distB="0" distL="0" distR="0" wp14:anchorId="39824137" wp14:editId="550CA9F4">
            <wp:extent cx="6152515" cy="1191895"/>
            <wp:effectExtent l="0" t="0" r="63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6152515" cy="1191895"/>
                    </a:xfrm>
                    <a:prstGeom prst="rect">
                      <a:avLst/>
                    </a:prstGeom>
                  </pic:spPr>
                </pic:pic>
              </a:graphicData>
            </a:graphic>
          </wp:inline>
        </w:drawing>
      </w:r>
    </w:p>
    <w:p w14:paraId="08E4FC49" w14:textId="3AF70F52" w:rsidR="009F09AD" w:rsidRDefault="002A0799" w:rsidP="00AA73B4">
      <w:pPr>
        <w:pStyle w:val="phfiguretitle"/>
      </w:pPr>
      <w:bookmarkStart w:id="881" w:name="_Ref521919947"/>
      <w:r>
        <w:t>Рисунок </w:t>
      </w:r>
      <w:r w:rsidR="005D124A">
        <w:fldChar w:fldCharType="begin"/>
      </w:r>
      <w:r w:rsidR="005D124A">
        <w:instrText xml:space="preserve"> SEQ Рисунок \* ARABIC </w:instrText>
      </w:r>
      <w:r w:rsidR="005D124A">
        <w:fldChar w:fldCharType="separate"/>
      </w:r>
      <w:r w:rsidR="00284EFC">
        <w:rPr>
          <w:noProof/>
        </w:rPr>
        <w:t>304</w:t>
      </w:r>
      <w:r w:rsidR="005D124A">
        <w:rPr>
          <w:noProof/>
        </w:rPr>
        <w:fldChar w:fldCharType="end"/>
      </w:r>
      <w:bookmarkEnd w:id="881"/>
      <w:r w:rsidR="009F09AD">
        <w:rPr>
          <w:lang w:val="en-US"/>
        </w:rPr>
        <w:t xml:space="preserve"> – </w:t>
      </w:r>
      <w:r w:rsidR="009F09AD">
        <w:t>Пример системного сообщения</w:t>
      </w:r>
    </w:p>
    <w:p w14:paraId="64FD99DE" w14:textId="12CB418D" w:rsidR="00AA73B4" w:rsidRDefault="00AA73B4" w:rsidP="00336BCD">
      <w:pPr>
        <w:pStyle w:val="phlistitemized1"/>
      </w:pPr>
      <w:r>
        <w:t>при добавлении урока для подгруппы ИУП и подгруппе всему классу на одно и то же время по одному и тому же предмету в одну ячейку с указанием одного и того же преподавателя появится системное сообщение (</w:t>
      </w:r>
      <w:r w:rsidR="008A59A6">
        <w:fldChar w:fldCharType="begin"/>
      </w:r>
      <w:r w:rsidR="008A59A6">
        <w:instrText xml:space="preserve"> REF _Ref521920251 \h </w:instrText>
      </w:r>
      <w:r w:rsidR="008A59A6">
        <w:fldChar w:fldCharType="separate"/>
      </w:r>
      <w:r w:rsidR="00284EFC">
        <w:t>Рисунок </w:t>
      </w:r>
      <w:r w:rsidR="00284EFC">
        <w:rPr>
          <w:noProof/>
        </w:rPr>
        <w:t>305</w:t>
      </w:r>
      <w:r w:rsidR="008A59A6">
        <w:fldChar w:fldCharType="end"/>
      </w:r>
      <w:r>
        <w:t>). Нажатие на кнопку «Да» продолжает добавление урока, нажатие на кнопку «Нет» закрывает окно системного сообщения и отменяет добавление урока;</w:t>
      </w:r>
    </w:p>
    <w:p w14:paraId="2A9E4CFE" w14:textId="377931DA" w:rsidR="00AA73B4" w:rsidRDefault="004E4E16" w:rsidP="00AA73B4">
      <w:pPr>
        <w:pStyle w:val="phfigure"/>
      </w:pPr>
      <w:r>
        <w:rPr>
          <w:noProof/>
        </w:rPr>
        <w:drawing>
          <wp:inline distT="0" distB="0" distL="0" distR="0" wp14:anchorId="3F7A4260" wp14:editId="50512FF8">
            <wp:extent cx="6152515" cy="1181735"/>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6152515" cy="1181735"/>
                    </a:xfrm>
                    <a:prstGeom prst="rect">
                      <a:avLst/>
                    </a:prstGeom>
                  </pic:spPr>
                </pic:pic>
              </a:graphicData>
            </a:graphic>
          </wp:inline>
        </w:drawing>
      </w:r>
    </w:p>
    <w:p w14:paraId="24768D8F" w14:textId="4A9F5BA8" w:rsidR="00AA73B4" w:rsidRDefault="002A0799" w:rsidP="00AA73B4">
      <w:pPr>
        <w:pStyle w:val="phfiguretitle"/>
      </w:pPr>
      <w:bookmarkStart w:id="882" w:name="_Ref521920251"/>
      <w:r>
        <w:t>Рисунок </w:t>
      </w:r>
      <w:r w:rsidR="005D124A">
        <w:fldChar w:fldCharType="begin"/>
      </w:r>
      <w:r w:rsidR="005D124A">
        <w:instrText xml:space="preserve"> SEQ Рисунок \* ARABIC </w:instrText>
      </w:r>
      <w:r w:rsidR="005D124A">
        <w:fldChar w:fldCharType="separate"/>
      </w:r>
      <w:r w:rsidR="00284EFC">
        <w:rPr>
          <w:noProof/>
        </w:rPr>
        <w:t>305</w:t>
      </w:r>
      <w:r w:rsidR="005D124A">
        <w:rPr>
          <w:noProof/>
        </w:rPr>
        <w:fldChar w:fldCharType="end"/>
      </w:r>
      <w:bookmarkEnd w:id="882"/>
      <w:r w:rsidR="00AA73B4">
        <w:t xml:space="preserve"> – Пример системного сообщения</w:t>
      </w:r>
    </w:p>
    <w:p w14:paraId="489066B1" w14:textId="40AE2C7C" w:rsidR="00AA73B4" w:rsidRDefault="00AA73B4" w:rsidP="00336BCD">
      <w:pPr>
        <w:pStyle w:val="phlistitemized1"/>
      </w:pPr>
      <w:r>
        <w:t>при добавлении урока для подгруппы ИУП и подгруппе всему классу на одно и то же время по одному и тому же предмету в одну ячейку с указанием одного и того же кабинета появится системное сообщение (</w:t>
      </w:r>
      <w:r w:rsidR="008A59A6">
        <w:fldChar w:fldCharType="begin"/>
      </w:r>
      <w:r w:rsidR="008A59A6">
        <w:instrText xml:space="preserve"> REF _Ref521920499 \h </w:instrText>
      </w:r>
      <w:r w:rsidR="008A59A6">
        <w:fldChar w:fldCharType="separate"/>
      </w:r>
      <w:r w:rsidR="00284EFC">
        <w:t>Рисунок </w:t>
      </w:r>
      <w:r w:rsidR="00284EFC">
        <w:rPr>
          <w:noProof/>
        </w:rPr>
        <w:t>306</w:t>
      </w:r>
      <w:r w:rsidR="008A59A6">
        <w:fldChar w:fldCharType="end"/>
      </w:r>
      <w:r w:rsidR="00CD4E1D">
        <w:t>);</w:t>
      </w:r>
    </w:p>
    <w:p w14:paraId="1207D203" w14:textId="6BCC0AB3" w:rsidR="00AA73B4" w:rsidRDefault="004E4E16" w:rsidP="00AA73B4">
      <w:pPr>
        <w:pStyle w:val="phfigure"/>
      </w:pPr>
      <w:r>
        <w:rPr>
          <w:noProof/>
        </w:rPr>
        <w:drawing>
          <wp:inline distT="0" distB="0" distL="0" distR="0" wp14:anchorId="0DC35DA1" wp14:editId="1AEBB2D8">
            <wp:extent cx="6152515" cy="1222375"/>
            <wp:effectExtent l="0" t="0" r="63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6152515" cy="1222375"/>
                    </a:xfrm>
                    <a:prstGeom prst="rect">
                      <a:avLst/>
                    </a:prstGeom>
                  </pic:spPr>
                </pic:pic>
              </a:graphicData>
            </a:graphic>
          </wp:inline>
        </w:drawing>
      </w:r>
    </w:p>
    <w:p w14:paraId="3EF7EEC9" w14:textId="51728BEC" w:rsidR="00AA73B4" w:rsidRDefault="002A0799" w:rsidP="00AA73B4">
      <w:pPr>
        <w:pStyle w:val="phfiguretitle"/>
      </w:pPr>
      <w:bookmarkStart w:id="883" w:name="_Ref521920499"/>
      <w:r>
        <w:t>Рисунок </w:t>
      </w:r>
      <w:r w:rsidR="005D124A">
        <w:fldChar w:fldCharType="begin"/>
      </w:r>
      <w:r w:rsidR="005D124A">
        <w:instrText xml:space="preserve"> SEQ Рисунок \* ARABIC </w:instrText>
      </w:r>
      <w:r w:rsidR="005D124A">
        <w:fldChar w:fldCharType="separate"/>
      </w:r>
      <w:r w:rsidR="00284EFC">
        <w:rPr>
          <w:noProof/>
        </w:rPr>
        <w:t>306</w:t>
      </w:r>
      <w:r w:rsidR="005D124A">
        <w:rPr>
          <w:noProof/>
        </w:rPr>
        <w:fldChar w:fldCharType="end"/>
      </w:r>
      <w:bookmarkEnd w:id="883"/>
      <w:r w:rsidR="00AA73B4">
        <w:t xml:space="preserve"> – Пример системного сообщения</w:t>
      </w:r>
    </w:p>
    <w:p w14:paraId="31213295" w14:textId="6023652B" w:rsidR="00CD4E1D" w:rsidRPr="00CD4E1D" w:rsidRDefault="00CD4E1D" w:rsidP="00336BCD">
      <w:pPr>
        <w:pStyle w:val="phlistitemized1"/>
      </w:pPr>
      <w:r>
        <w:lastRenderedPageBreak/>
        <w:t>в расписание подтягиваются данные по назначенным урокам по ИУП. Уроки, назначенные на одно и то же время</w:t>
      </w:r>
      <w:r w:rsidR="00A40893">
        <w:t>,</w:t>
      </w:r>
      <w:r>
        <w:t xml:space="preserve"> отображаются </w:t>
      </w:r>
      <w:proofErr w:type="gramStart"/>
      <w:r>
        <w:t>через</w:t>
      </w:r>
      <w:proofErr w:type="gramEnd"/>
      <w:r>
        <w:t xml:space="preserve"> «/». При наведении на ячейку появится всплывающее окно с полным перечнем данных по урокам.</w:t>
      </w:r>
    </w:p>
    <w:p w14:paraId="7AB7EBB3" w14:textId="5ED19AE1" w:rsidR="0034649D" w:rsidRPr="00AF2AF4" w:rsidRDefault="001048DB" w:rsidP="0034649D">
      <w:pPr>
        <w:pStyle w:val="phnormal"/>
        <w:rPr>
          <w:rFonts w:cs="Arial"/>
        </w:rPr>
      </w:pPr>
      <w:r>
        <w:t>При сверке расписания с УП (кнопка «Сверка с УП») в окне «Сверка расписания с учебным планом» реализовано подтягивание столбца «Часы в ИУП» (</w:t>
      </w:r>
      <w:r w:rsidR="008A59A6">
        <w:fldChar w:fldCharType="begin"/>
      </w:r>
      <w:r w:rsidR="008A59A6">
        <w:instrText xml:space="preserve"> REF _Ref521921075 \h </w:instrText>
      </w:r>
      <w:r w:rsidR="008A59A6">
        <w:fldChar w:fldCharType="separate"/>
      </w:r>
      <w:r w:rsidR="00284EFC">
        <w:t>Рисунок </w:t>
      </w:r>
      <w:r w:rsidR="00284EFC">
        <w:rPr>
          <w:noProof/>
        </w:rPr>
        <w:t>307</w:t>
      </w:r>
      <w:r w:rsidR="008A59A6">
        <w:fldChar w:fldCharType="end"/>
      </w:r>
      <w:r>
        <w:t>).</w:t>
      </w:r>
      <w:r w:rsidR="0034649D">
        <w:t xml:space="preserve"> </w:t>
      </w:r>
      <w:r w:rsidR="00E5124B">
        <w:rPr>
          <w:rFonts w:cs="Arial"/>
        </w:rPr>
        <w:t>Для просмотра</w:t>
      </w:r>
      <w:r w:rsidR="0034649D">
        <w:rPr>
          <w:rFonts w:cs="Arial"/>
        </w:rPr>
        <w:t xml:space="preserve"> ч</w:t>
      </w:r>
      <w:r w:rsidR="00E5124B">
        <w:rPr>
          <w:rFonts w:cs="Arial"/>
        </w:rPr>
        <w:t>асов учебного плана по группам выберите класс и группу.</w:t>
      </w:r>
    </w:p>
    <w:p w14:paraId="02E728DB" w14:textId="77777777" w:rsidR="001048DB" w:rsidRDefault="00F635E9" w:rsidP="001048DB">
      <w:pPr>
        <w:pStyle w:val="phfigure"/>
      </w:pPr>
      <w:r>
        <w:rPr>
          <w:noProof/>
        </w:rPr>
        <w:drawing>
          <wp:inline distT="0" distB="0" distL="0" distR="0" wp14:anchorId="4425D0E3" wp14:editId="693D8775">
            <wp:extent cx="5827595" cy="4986747"/>
            <wp:effectExtent l="0" t="0" r="1905"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825109" cy="4984619"/>
                    </a:xfrm>
                    <a:prstGeom prst="rect">
                      <a:avLst/>
                    </a:prstGeom>
                  </pic:spPr>
                </pic:pic>
              </a:graphicData>
            </a:graphic>
          </wp:inline>
        </w:drawing>
      </w:r>
    </w:p>
    <w:p w14:paraId="404D7009" w14:textId="7F1EF0AC" w:rsidR="00F635E9" w:rsidRDefault="002A0799" w:rsidP="001048DB">
      <w:pPr>
        <w:pStyle w:val="phfiguretitle"/>
      </w:pPr>
      <w:bookmarkStart w:id="884" w:name="_Ref521921075"/>
      <w:r>
        <w:t>Рисунок </w:t>
      </w:r>
      <w:r w:rsidR="005D124A">
        <w:fldChar w:fldCharType="begin"/>
      </w:r>
      <w:r w:rsidR="005D124A">
        <w:instrText xml:space="preserve"> SEQ Рисунок \* ARABIC </w:instrText>
      </w:r>
      <w:r w:rsidR="005D124A">
        <w:fldChar w:fldCharType="separate"/>
      </w:r>
      <w:r w:rsidR="00284EFC">
        <w:rPr>
          <w:noProof/>
        </w:rPr>
        <w:t>307</w:t>
      </w:r>
      <w:r w:rsidR="005D124A">
        <w:rPr>
          <w:noProof/>
        </w:rPr>
        <w:fldChar w:fldCharType="end"/>
      </w:r>
      <w:bookmarkEnd w:id="884"/>
      <w:r w:rsidR="001048DB">
        <w:t xml:space="preserve"> – Окно «Сверка расписания с учебным планом»</w:t>
      </w:r>
    </w:p>
    <w:p w14:paraId="3921FA1F" w14:textId="2CE4C823" w:rsidR="00F635E9" w:rsidRDefault="0016772B" w:rsidP="00536B5E">
      <w:pPr>
        <w:pStyle w:val="phnormal"/>
      </w:pPr>
      <w:r>
        <w:t xml:space="preserve">При добавлении класса в КТП </w:t>
      </w:r>
      <w:r w:rsidR="00E35311">
        <w:t>подтягиваются группы обучения по ИУП.</w:t>
      </w:r>
    </w:p>
    <w:p w14:paraId="5FDEC20D" w14:textId="150BEADF" w:rsidR="00E35311" w:rsidRDefault="00E35311" w:rsidP="00536B5E">
      <w:pPr>
        <w:pStyle w:val="phnormal"/>
      </w:pPr>
      <w:r>
        <w:t xml:space="preserve">Также группы обучения по ИУП подтягиваются в классный журнал в фильтр «Предмет/Группа (Класс)». Группы обучения по ИУП отображаются в журнале так же, как и группы обучения. В зависимости от включения настройки «Выставление оценок по предметам всего класса для учеников </w:t>
      </w:r>
      <w:proofErr w:type="spellStart"/>
      <w:r>
        <w:t>ИУПа</w:t>
      </w:r>
      <w:proofErr w:type="spellEnd"/>
      <w:r>
        <w:t>»</w:t>
      </w:r>
      <w:r w:rsidR="00CD4E1D">
        <w:t xml:space="preserve"> (</w:t>
      </w:r>
      <w:r w:rsidR="00EB1C0F">
        <w:t>работа с настройкой</w:t>
      </w:r>
      <w:r w:rsidR="00CD4E1D">
        <w:t xml:space="preserve"> описана</w:t>
      </w:r>
      <w:r>
        <w:t xml:space="preserve"> в документе «Руководство администратора»</w:t>
      </w:r>
      <w:r w:rsidR="00F001A3">
        <w:t>) разрешается или блокируется выставление оценок и п</w:t>
      </w:r>
      <w:r w:rsidR="00CD4E1D">
        <w:t>осещаемости для учеников ИУП. Р</w:t>
      </w:r>
      <w:r w:rsidR="00F001A3">
        <w:t xml:space="preserve">асчет среднего балла по предмету реализуется в </w:t>
      </w:r>
      <w:r w:rsidR="00F001A3">
        <w:lastRenderedPageBreak/>
        <w:t xml:space="preserve">зависимости от включения параметра «Учитывать в итоговой оценке класса» в окне </w:t>
      </w:r>
      <w:r w:rsidR="00C70128" w:rsidRPr="00C70128">
        <w:t>«Группы обучения по ИУП: Редактирование»</w:t>
      </w:r>
      <w:r w:rsidR="00C70128">
        <w:t xml:space="preserve"> (</w:t>
      </w:r>
      <w:r w:rsidR="006B2A85">
        <w:t>см.</w:t>
      </w:r>
      <w:r w:rsidR="00C70128">
        <w:t xml:space="preserve"> п. </w:t>
      </w:r>
      <w:r w:rsidR="00C70128">
        <w:fldChar w:fldCharType="begin"/>
      </w:r>
      <w:r w:rsidR="00C70128">
        <w:instrText xml:space="preserve"> REF _Ref8995980 \r \h </w:instrText>
      </w:r>
      <w:r w:rsidR="00C70128">
        <w:fldChar w:fldCharType="separate"/>
      </w:r>
      <w:r w:rsidR="00284EFC">
        <w:t>1.62.2</w:t>
      </w:r>
      <w:r w:rsidR="00C70128">
        <w:fldChar w:fldCharType="end"/>
      </w:r>
      <w:r w:rsidR="00C70128">
        <w:t>)</w:t>
      </w:r>
      <w:r w:rsidR="00F001A3">
        <w:t>.</w:t>
      </w:r>
    </w:p>
    <w:p w14:paraId="587E5BC0" w14:textId="6DEDE8C5" w:rsidR="00F001A3" w:rsidRDefault="00F001A3" w:rsidP="00536B5E">
      <w:pPr>
        <w:pStyle w:val="phnormal"/>
      </w:pPr>
      <w:r>
        <w:t>При включенном плагине в окне добавления нового ИУП появляются дополнительные поля (</w:t>
      </w:r>
      <w:r w:rsidR="008A59A6">
        <w:fldChar w:fldCharType="begin"/>
      </w:r>
      <w:r w:rsidR="008A59A6">
        <w:instrText xml:space="preserve"> REF _Ref521923716 \h </w:instrText>
      </w:r>
      <w:r w:rsidR="008A59A6">
        <w:fldChar w:fldCharType="separate"/>
      </w:r>
      <w:r w:rsidR="00284EFC">
        <w:t>Рисунок </w:t>
      </w:r>
      <w:r w:rsidR="00284EFC">
        <w:rPr>
          <w:noProof/>
        </w:rPr>
        <w:t>308</w:t>
      </w:r>
      <w:r w:rsidR="008A59A6">
        <w:fldChar w:fldCharType="end"/>
      </w:r>
      <w:r>
        <w:t>) – «Наименование», «Вид ИУП» (значение заполняется с помощью соответствующего справочника) и «Период обучения».</w:t>
      </w:r>
    </w:p>
    <w:p w14:paraId="10C7713F" w14:textId="77777777" w:rsidR="00F001A3" w:rsidRDefault="00F001A3" w:rsidP="00F001A3">
      <w:pPr>
        <w:pStyle w:val="phfigure"/>
      </w:pPr>
      <w:r>
        <w:rPr>
          <w:noProof/>
        </w:rPr>
        <w:drawing>
          <wp:inline distT="0" distB="0" distL="0" distR="0" wp14:anchorId="5B1F806D" wp14:editId="628EBDAC">
            <wp:extent cx="3810000" cy="2209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810000" cy="2209800"/>
                    </a:xfrm>
                    <a:prstGeom prst="rect">
                      <a:avLst/>
                    </a:prstGeom>
                  </pic:spPr>
                </pic:pic>
              </a:graphicData>
            </a:graphic>
          </wp:inline>
        </w:drawing>
      </w:r>
    </w:p>
    <w:p w14:paraId="4A301D9A" w14:textId="557C2F97" w:rsidR="00F001A3" w:rsidRDefault="002A0799" w:rsidP="00F001A3">
      <w:pPr>
        <w:pStyle w:val="phfiguretitle"/>
      </w:pPr>
      <w:bookmarkStart w:id="885" w:name="_Ref521923716"/>
      <w:r>
        <w:t>Рисунок </w:t>
      </w:r>
      <w:r w:rsidR="005D124A">
        <w:fldChar w:fldCharType="begin"/>
      </w:r>
      <w:r w:rsidR="005D124A">
        <w:instrText xml:space="preserve"> SEQ Рисунок \* ARABIC </w:instrText>
      </w:r>
      <w:r w:rsidR="005D124A">
        <w:fldChar w:fldCharType="separate"/>
      </w:r>
      <w:r w:rsidR="00284EFC">
        <w:rPr>
          <w:noProof/>
        </w:rPr>
        <w:t>308</w:t>
      </w:r>
      <w:r w:rsidR="005D124A">
        <w:rPr>
          <w:noProof/>
        </w:rPr>
        <w:fldChar w:fldCharType="end"/>
      </w:r>
      <w:bookmarkEnd w:id="885"/>
      <w:r w:rsidR="00F001A3">
        <w:t xml:space="preserve"> – Окно «Индивидуальный учебный план: Добавление»</w:t>
      </w:r>
    </w:p>
    <w:p w14:paraId="397E4AE3" w14:textId="331ECCEB" w:rsidR="00CD4E1D" w:rsidRPr="00CD4E1D" w:rsidRDefault="00CD4E1D" w:rsidP="00CD4E1D">
      <w:pPr>
        <w:pStyle w:val="phnormal"/>
      </w:pPr>
      <w:r>
        <w:t>Данные по группам обучения ИУП также подтягиваются в личный кабинет сотрудника, родителя и ученика.</w:t>
      </w:r>
    </w:p>
    <w:p w14:paraId="45A1AC9C" w14:textId="77777777" w:rsidR="003E4AEE" w:rsidRDefault="003E4AEE" w:rsidP="003E4AEE">
      <w:pPr>
        <w:pStyle w:val="31"/>
      </w:pPr>
      <w:bookmarkStart w:id="886" w:name="_Ref1117234"/>
      <w:bookmarkStart w:id="887" w:name="_Ref4419224"/>
      <w:bookmarkStart w:id="888" w:name="_Toc66783420"/>
      <w:r>
        <w:t>Обучение по ИУП</w:t>
      </w:r>
      <w:bookmarkEnd w:id="886"/>
      <w:bookmarkEnd w:id="887"/>
      <w:bookmarkEnd w:id="888"/>
    </w:p>
    <w:p w14:paraId="6667B54F" w14:textId="77777777" w:rsidR="003E4AEE" w:rsidRDefault="003E4AEE" w:rsidP="003E4AEE">
      <w:pPr>
        <w:pStyle w:val="phnormal"/>
      </w:pPr>
      <w:r>
        <w:t xml:space="preserve">Плагин «Обучение по ИУП» </w:t>
      </w:r>
      <w:proofErr w:type="gramStart"/>
      <w:r>
        <w:t>предназначен</w:t>
      </w:r>
      <w:proofErr w:type="gramEnd"/>
      <w:r>
        <w:t xml:space="preserve"> для отображения перечня предметов и нагрузки по ним, которые будут изучаться индивидуально одним учеником.</w:t>
      </w:r>
    </w:p>
    <w:p w14:paraId="33A39355" w14:textId="77777777" w:rsidR="003E4AEE" w:rsidRPr="00DB3D2C" w:rsidRDefault="003E4AEE" w:rsidP="003E4AEE">
      <w:pPr>
        <w:pStyle w:val="phnormal"/>
      </w:pPr>
      <w:r>
        <w:t xml:space="preserve">При </w:t>
      </w:r>
      <w:proofErr w:type="gramStart"/>
      <w:r>
        <w:t>подключенном</w:t>
      </w:r>
      <w:proofErr w:type="gramEnd"/>
      <w:r>
        <w:t xml:space="preserve"> </w:t>
      </w:r>
      <w:r w:rsidRPr="00DB3D2C">
        <w:t>плагин</w:t>
      </w:r>
      <w:r>
        <w:t>е</w:t>
      </w:r>
      <w:r w:rsidRPr="00DB3D2C">
        <w:t xml:space="preserve"> </w:t>
      </w:r>
      <w:r>
        <w:t>«</w:t>
      </w:r>
      <w:r w:rsidRPr="00DB3D2C">
        <w:t>Обучение по ИУП</w:t>
      </w:r>
      <w:r>
        <w:t>»</w:t>
      </w:r>
      <w:r w:rsidRPr="00DB3D2C">
        <w:t xml:space="preserve"> и при включенной настройке </w:t>
      </w:r>
      <w:r>
        <w:t>«</w:t>
      </w:r>
      <w:r w:rsidRPr="00DB3D2C">
        <w:t>Учитывать в отчетах по контингенту учащихся</w:t>
      </w:r>
      <w:r>
        <w:t>»</w:t>
      </w:r>
      <w:r w:rsidRPr="00DB3D2C">
        <w:t xml:space="preserve"> у ученика группы обучения по ИУП, данный ученик учитыва</w:t>
      </w:r>
      <w:r>
        <w:t>е</w:t>
      </w:r>
      <w:r w:rsidRPr="00DB3D2C">
        <w:t>тся в расчетах показателей следующих отчетов:</w:t>
      </w:r>
    </w:p>
    <w:p w14:paraId="2557F27B" w14:textId="77777777" w:rsidR="003E4AEE" w:rsidRPr="00DB3D2C" w:rsidRDefault="003E4AEE" w:rsidP="00336BCD">
      <w:pPr>
        <w:pStyle w:val="phlistitemized1"/>
      </w:pPr>
      <w:r w:rsidRPr="00D24207">
        <w:t>административных</w:t>
      </w:r>
      <w:r w:rsidRPr="00DB3D2C">
        <w:t xml:space="preserve"> отчет</w:t>
      </w:r>
      <w:r>
        <w:t>ов (открываемых выбором пунктов «Пуск/ Отчеты/ Административные отчеты»):</w:t>
      </w:r>
    </w:p>
    <w:p w14:paraId="39FE20EA" w14:textId="77777777" w:rsidR="003E4AEE" w:rsidRPr="00D24207" w:rsidRDefault="003E4AEE" w:rsidP="00D24207">
      <w:pPr>
        <w:pStyle w:val="phlistitemized2"/>
      </w:pPr>
      <w:r>
        <w:t>«</w:t>
      </w:r>
      <w:r w:rsidRPr="00D24207">
        <w:t>ОО-1»;</w:t>
      </w:r>
    </w:p>
    <w:p w14:paraId="65418EBE" w14:textId="77777777" w:rsidR="003E4AEE" w:rsidRPr="00D24207" w:rsidRDefault="003E4AEE" w:rsidP="00D24207">
      <w:pPr>
        <w:pStyle w:val="phlistitemized2"/>
      </w:pPr>
      <w:r w:rsidRPr="00D24207">
        <w:t>«Количество классов»;</w:t>
      </w:r>
    </w:p>
    <w:p w14:paraId="1F0DF1C8" w14:textId="77777777" w:rsidR="003E4AEE" w:rsidRPr="00D24207" w:rsidRDefault="003E4AEE" w:rsidP="00D24207">
      <w:pPr>
        <w:pStyle w:val="phlistitemized2"/>
      </w:pPr>
      <w:r w:rsidRPr="00D24207">
        <w:t>«Количество учащихся»;</w:t>
      </w:r>
    </w:p>
    <w:p w14:paraId="75014890" w14:textId="77777777" w:rsidR="003E4AEE" w:rsidRPr="00D24207" w:rsidRDefault="003E4AEE" w:rsidP="00D24207">
      <w:pPr>
        <w:pStyle w:val="phlistitemized2"/>
      </w:pPr>
      <w:r w:rsidRPr="00D24207">
        <w:t>«Мониторинг общеобразовательных организаций»;</w:t>
      </w:r>
    </w:p>
    <w:p w14:paraId="4D49C462" w14:textId="77777777" w:rsidR="003E4AEE" w:rsidRPr="00B05033" w:rsidRDefault="003E4AEE" w:rsidP="00D24207">
      <w:pPr>
        <w:pStyle w:val="phlistitemized2"/>
      </w:pPr>
      <w:r w:rsidRPr="00D24207">
        <w:t>«Наполняемость классов»;</w:t>
      </w:r>
    </w:p>
    <w:p w14:paraId="6F71D60C" w14:textId="1534CF8C" w:rsidR="00B05033" w:rsidRPr="00D24207" w:rsidRDefault="00B05033" w:rsidP="00D24207">
      <w:pPr>
        <w:pStyle w:val="phlistitemized2"/>
      </w:pPr>
      <w:r>
        <w:t>«Нестыковка данных у учеников с одинаковыми ФИО и датой рождения»;</w:t>
      </w:r>
    </w:p>
    <w:p w14:paraId="21FFB80C" w14:textId="77777777" w:rsidR="003E4AEE" w:rsidRPr="00D24207" w:rsidRDefault="003E4AEE" w:rsidP="00D24207">
      <w:pPr>
        <w:pStyle w:val="phlistitemized2"/>
      </w:pPr>
      <w:r w:rsidRPr="00D24207">
        <w:t>«Отчет по школам с профильным изучением предметов»;</w:t>
      </w:r>
    </w:p>
    <w:p w14:paraId="6A447308" w14:textId="77777777" w:rsidR="003E4AEE" w:rsidRPr="00D24207" w:rsidRDefault="003E4AEE" w:rsidP="00D24207">
      <w:pPr>
        <w:pStyle w:val="phlistitemized2"/>
      </w:pPr>
      <w:r w:rsidRPr="00D24207">
        <w:t>«Отчет по школам с углубленным изучением предметов»;</w:t>
      </w:r>
    </w:p>
    <w:p w14:paraId="5EFDEF78" w14:textId="77777777" w:rsidR="003E4AEE" w:rsidRPr="00D24207" w:rsidRDefault="003E4AEE" w:rsidP="00D24207">
      <w:pPr>
        <w:pStyle w:val="phlistitemized2"/>
      </w:pPr>
      <w:r w:rsidRPr="00D24207">
        <w:lastRenderedPageBreak/>
        <w:t>«Перечень общеобразовательных школ, имеющих филиалы»;</w:t>
      </w:r>
    </w:p>
    <w:p w14:paraId="4ED8A835" w14:textId="77777777" w:rsidR="003E4AEE" w:rsidRPr="00D24207" w:rsidRDefault="003E4AEE" w:rsidP="00D24207">
      <w:pPr>
        <w:pStyle w:val="phlistitemized2"/>
      </w:pPr>
      <w:r w:rsidRPr="00D24207">
        <w:t>«Показатели мониторинга системы среднего общего образования»;</w:t>
      </w:r>
    </w:p>
    <w:p w14:paraId="68B9DC62" w14:textId="77777777" w:rsidR="003E4AEE" w:rsidRPr="00D24207" w:rsidRDefault="003E4AEE" w:rsidP="00D24207">
      <w:pPr>
        <w:pStyle w:val="phlistitemized2"/>
      </w:pPr>
      <w:r w:rsidRPr="00D24207">
        <w:t>«Сведения о контингенте»;</w:t>
      </w:r>
    </w:p>
    <w:p w14:paraId="3D48815B" w14:textId="77777777" w:rsidR="003E4AEE" w:rsidRPr="00DB3D2C" w:rsidRDefault="003E4AEE" w:rsidP="00D24207">
      <w:pPr>
        <w:pStyle w:val="phlistitemized2"/>
      </w:pPr>
      <w:r w:rsidRPr="00D24207">
        <w:t>«Сведения о</w:t>
      </w:r>
      <w:r w:rsidRPr="00DB3D2C">
        <w:t xml:space="preserve"> преподавании иностранных языков</w:t>
      </w:r>
      <w:r>
        <w:t>».</w:t>
      </w:r>
    </w:p>
    <w:p w14:paraId="21974D29" w14:textId="5A7C105C" w:rsidR="003E4AEE" w:rsidRPr="00DB3D2C" w:rsidRDefault="003E4AEE" w:rsidP="00336BCD">
      <w:pPr>
        <w:pStyle w:val="phlistitemized1"/>
      </w:pPr>
      <w:r>
        <w:t>отчетов и</w:t>
      </w:r>
      <w:r w:rsidRPr="00DB3D2C">
        <w:t>тогов</w:t>
      </w:r>
      <w:r>
        <w:t>ой</w:t>
      </w:r>
      <w:r w:rsidRPr="00DB3D2C">
        <w:t xml:space="preserve"> успеваемост</w:t>
      </w:r>
      <w:r>
        <w:t>и</w:t>
      </w:r>
      <w:r w:rsidRPr="00DB3D2C">
        <w:t xml:space="preserve"> и посещаемост</w:t>
      </w:r>
      <w:r>
        <w:t>и</w:t>
      </w:r>
      <w:r w:rsidRPr="00DB3D2C">
        <w:t xml:space="preserve"> по школе</w:t>
      </w:r>
      <w:r>
        <w:t xml:space="preserve"> (отк</w:t>
      </w:r>
      <w:r w:rsidR="005B2A79">
        <w:t>рываемых выбором пунктов «Пуск/</w:t>
      </w:r>
      <w:r w:rsidR="00A44113" w:rsidRPr="00A44113">
        <w:t xml:space="preserve"> </w:t>
      </w:r>
      <w:r w:rsidR="005B2A79">
        <w:t>Отчеты/</w:t>
      </w:r>
      <w:r w:rsidR="00A44113" w:rsidRPr="00A44113">
        <w:t xml:space="preserve"> </w:t>
      </w:r>
      <w:r>
        <w:t>Отчеты и</w:t>
      </w:r>
      <w:r w:rsidRPr="00DB3D2C">
        <w:t>тогов</w:t>
      </w:r>
      <w:r>
        <w:t>ой</w:t>
      </w:r>
      <w:r w:rsidRPr="00DB3D2C">
        <w:t xml:space="preserve"> успеваемост</w:t>
      </w:r>
      <w:r>
        <w:t>и</w:t>
      </w:r>
      <w:r w:rsidRPr="00DB3D2C">
        <w:t xml:space="preserve"> и посещаемост</w:t>
      </w:r>
      <w:r>
        <w:t>и</w:t>
      </w:r>
      <w:r w:rsidRPr="00DB3D2C">
        <w:t xml:space="preserve"> по школе</w:t>
      </w:r>
      <w:r>
        <w:t>»):</w:t>
      </w:r>
    </w:p>
    <w:p w14:paraId="4477F436" w14:textId="77777777" w:rsidR="003E4AEE" w:rsidRPr="00BC74C9" w:rsidRDefault="003E4AEE" w:rsidP="003E4AEE">
      <w:pPr>
        <w:pStyle w:val="phlistitemized2"/>
      </w:pPr>
      <w:r w:rsidRPr="00BC74C9">
        <w:t>«Воспитательный процесс»;</w:t>
      </w:r>
    </w:p>
    <w:p w14:paraId="48E09F0C" w14:textId="77777777" w:rsidR="003E4AEE" w:rsidRPr="00BC74C9" w:rsidRDefault="003E4AEE" w:rsidP="003E4AEE">
      <w:pPr>
        <w:pStyle w:val="phlistitemized2"/>
      </w:pPr>
      <w:r w:rsidRPr="00BC74C9">
        <w:t>«Посещаемость по урокам»;</w:t>
      </w:r>
    </w:p>
    <w:p w14:paraId="6C426A9F" w14:textId="77777777" w:rsidR="003E4AEE" w:rsidRDefault="003E4AEE" w:rsidP="003E4AEE">
      <w:pPr>
        <w:pStyle w:val="phlistitemized2"/>
      </w:pPr>
      <w:r>
        <w:t>«Посещаемость по предметам»;</w:t>
      </w:r>
    </w:p>
    <w:p w14:paraId="3A58E58A" w14:textId="3EE9651F" w:rsidR="00484F6D" w:rsidRDefault="00484F6D" w:rsidP="00484F6D">
      <w:pPr>
        <w:pStyle w:val="phlistitemized2"/>
      </w:pPr>
      <w:r>
        <w:t>«Динамика среднего балла учителя»</w:t>
      </w:r>
      <w:r w:rsidRPr="006B2A85">
        <w:t xml:space="preserve"> (</w:t>
      </w:r>
      <w:r w:rsidR="006B2A85">
        <w:t xml:space="preserve">см. п. </w:t>
      </w:r>
      <w:r>
        <w:rPr>
          <w:lang w:val="en-US"/>
        </w:rPr>
        <w:fldChar w:fldCharType="begin"/>
      </w:r>
      <w:r w:rsidRPr="006B2A85">
        <w:instrText xml:space="preserve"> </w:instrText>
      </w:r>
      <w:r>
        <w:rPr>
          <w:lang w:val="en-US"/>
        </w:rPr>
        <w:instrText>REF</w:instrText>
      </w:r>
      <w:r w:rsidRPr="006B2A85">
        <w:instrText xml:space="preserve"> _</w:instrText>
      </w:r>
      <w:r>
        <w:rPr>
          <w:lang w:val="en-US"/>
        </w:rPr>
        <w:instrText>Ref</w:instrText>
      </w:r>
      <w:r w:rsidRPr="006B2A85">
        <w:instrText>1117402 \</w:instrText>
      </w:r>
      <w:r>
        <w:rPr>
          <w:lang w:val="en-US"/>
        </w:rPr>
        <w:instrText>r</w:instrText>
      </w:r>
      <w:r w:rsidRPr="006B2A85">
        <w:instrText xml:space="preserve"> \</w:instrText>
      </w:r>
      <w:r>
        <w:rPr>
          <w:lang w:val="en-US"/>
        </w:rPr>
        <w:instrText>h</w:instrText>
      </w:r>
      <w:r w:rsidRPr="006B2A85">
        <w:instrText xml:space="preserve"> </w:instrText>
      </w:r>
      <w:r>
        <w:rPr>
          <w:lang w:val="en-US"/>
        </w:rPr>
      </w:r>
      <w:r>
        <w:rPr>
          <w:lang w:val="en-US"/>
        </w:rPr>
        <w:fldChar w:fldCharType="separate"/>
      </w:r>
      <w:r w:rsidR="00284EFC">
        <w:rPr>
          <w:lang w:val="en-US"/>
        </w:rPr>
        <w:t>1.58.14</w:t>
      </w:r>
      <w:r>
        <w:rPr>
          <w:lang w:val="en-US"/>
        </w:rPr>
        <w:fldChar w:fldCharType="end"/>
      </w:r>
      <w:r w:rsidRPr="006B2A85">
        <w:t>)</w:t>
      </w:r>
      <w:r>
        <w:t>;</w:t>
      </w:r>
    </w:p>
    <w:p w14:paraId="7F6AB6A5" w14:textId="78C88B5F" w:rsidR="00484F6D" w:rsidRDefault="00484F6D" w:rsidP="00484F6D">
      <w:pPr>
        <w:pStyle w:val="phlistitemized2"/>
      </w:pPr>
      <w:r>
        <w:t>«Средний балл учителя»</w:t>
      </w:r>
      <w:r w:rsidRPr="006B2A85">
        <w:t xml:space="preserve"> (</w:t>
      </w:r>
      <w:r w:rsidR="006B2A85">
        <w:t xml:space="preserve">см. п. </w:t>
      </w:r>
      <w:r>
        <w:rPr>
          <w:lang w:val="en-US"/>
        </w:rPr>
        <w:fldChar w:fldCharType="begin"/>
      </w:r>
      <w:r w:rsidRPr="006B2A85">
        <w:instrText xml:space="preserve"> </w:instrText>
      </w:r>
      <w:r>
        <w:rPr>
          <w:lang w:val="en-US"/>
        </w:rPr>
        <w:instrText>REF</w:instrText>
      </w:r>
      <w:r w:rsidRPr="006B2A85">
        <w:instrText xml:space="preserve"> _</w:instrText>
      </w:r>
      <w:r>
        <w:rPr>
          <w:lang w:val="en-US"/>
        </w:rPr>
        <w:instrText>Ref</w:instrText>
      </w:r>
      <w:r w:rsidRPr="006B2A85">
        <w:instrText>1117398 \</w:instrText>
      </w:r>
      <w:r>
        <w:rPr>
          <w:lang w:val="en-US"/>
        </w:rPr>
        <w:instrText>r</w:instrText>
      </w:r>
      <w:r w:rsidRPr="006B2A85">
        <w:instrText xml:space="preserve"> \</w:instrText>
      </w:r>
      <w:r>
        <w:rPr>
          <w:lang w:val="en-US"/>
        </w:rPr>
        <w:instrText>h</w:instrText>
      </w:r>
      <w:r w:rsidRPr="006B2A85">
        <w:instrText xml:space="preserve"> </w:instrText>
      </w:r>
      <w:r>
        <w:rPr>
          <w:lang w:val="en-US"/>
        </w:rPr>
      </w:r>
      <w:r>
        <w:rPr>
          <w:lang w:val="en-US"/>
        </w:rPr>
        <w:fldChar w:fldCharType="separate"/>
      </w:r>
      <w:r w:rsidR="00284EFC">
        <w:rPr>
          <w:lang w:val="en-US"/>
        </w:rPr>
        <w:t>1.58.13</w:t>
      </w:r>
      <w:r>
        <w:rPr>
          <w:lang w:val="en-US"/>
        </w:rPr>
        <w:fldChar w:fldCharType="end"/>
      </w:r>
      <w:r w:rsidRPr="006B2A85">
        <w:t>)</w:t>
      </w:r>
      <w:r>
        <w:t>;</w:t>
      </w:r>
    </w:p>
    <w:p w14:paraId="2D5EF552" w14:textId="77777777" w:rsidR="003E4AEE" w:rsidRDefault="003E4AEE" w:rsidP="00336BCD">
      <w:pPr>
        <w:pStyle w:val="phlistitemized1"/>
      </w:pPr>
      <w:r>
        <w:t>отчетов итоговой успеваемости и посещаемости по классу (открываемых выбором пунктов «Пуск/ Отчеты/ Отчеты и</w:t>
      </w:r>
      <w:r w:rsidRPr="00DB3D2C">
        <w:t>тогов</w:t>
      </w:r>
      <w:r>
        <w:t>ой</w:t>
      </w:r>
      <w:r w:rsidRPr="00DB3D2C">
        <w:t xml:space="preserve"> успеваемост</w:t>
      </w:r>
      <w:r>
        <w:t>и</w:t>
      </w:r>
      <w:r w:rsidRPr="00DB3D2C">
        <w:t xml:space="preserve"> и посещаемост</w:t>
      </w:r>
      <w:r>
        <w:t>и по классу):</w:t>
      </w:r>
    </w:p>
    <w:p w14:paraId="2EF61C3D" w14:textId="64E04018" w:rsidR="003E4AEE" w:rsidRDefault="003E4AEE" w:rsidP="003E4AEE">
      <w:pPr>
        <w:pStyle w:val="phlistitemized2"/>
      </w:pPr>
      <w:r>
        <w:t>«Средний балл ученика» (</w:t>
      </w:r>
      <w:r w:rsidR="00CB6CD0" w:rsidRPr="00A80107">
        <w:t xml:space="preserve">см. </w:t>
      </w:r>
      <w:r>
        <w:t xml:space="preserve">п. </w:t>
      </w:r>
      <w:r>
        <w:fldChar w:fldCharType="begin"/>
      </w:r>
      <w:r>
        <w:instrText xml:space="preserve"> REF _Ref1059615 \r \h  \* MERGEFORMAT </w:instrText>
      </w:r>
      <w:r>
        <w:fldChar w:fldCharType="separate"/>
      </w:r>
      <w:r w:rsidR="00284EFC">
        <w:t>1.58.9</w:t>
      </w:r>
      <w:r>
        <w:fldChar w:fldCharType="end"/>
      </w:r>
      <w:r>
        <w:t>);</w:t>
      </w:r>
    </w:p>
    <w:p w14:paraId="32A614A5" w14:textId="69956D5A" w:rsidR="003E4AEE" w:rsidRDefault="003E4AEE" w:rsidP="003E4AEE">
      <w:pPr>
        <w:pStyle w:val="phlistitemized2"/>
      </w:pPr>
      <w:r>
        <w:t>«Табель успеваемости учащегося» (</w:t>
      </w:r>
      <w:r w:rsidR="00CB6CD0" w:rsidRPr="00A80107">
        <w:t xml:space="preserve">см. </w:t>
      </w:r>
      <w:r>
        <w:t xml:space="preserve">п. </w:t>
      </w:r>
      <w:r>
        <w:fldChar w:fldCharType="begin"/>
      </w:r>
      <w:r>
        <w:instrText xml:space="preserve"> REF _Ref1060211 \r \h </w:instrText>
      </w:r>
      <w:r>
        <w:fldChar w:fldCharType="separate"/>
      </w:r>
      <w:r w:rsidR="00284EFC">
        <w:t>1.58.10</w:t>
      </w:r>
      <w:r>
        <w:fldChar w:fldCharType="end"/>
      </w:r>
      <w:r>
        <w:t>);</w:t>
      </w:r>
    </w:p>
    <w:p w14:paraId="2872D888" w14:textId="0A07D57A" w:rsidR="003E4AEE" w:rsidRDefault="003E4AEE" w:rsidP="003E4AEE">
      <w:pPr>
        <w:pStyle w:val="phlistitemized2"/>
      </w:pPr>
      <w:r>
        <w:t>«Отчет об успеваемости класса по предмету» (</w:t>
      </w:r>
      <w:r w:rsidR="00CB6CD0" w:rsidRPr="00A80107">
        <w:t xml:space="preserve">см. </w:t>
      </w:r>
      <w:r>
        <w:t xml:space="preserve">п. </w:t>
      </w:r>
      <w:r>
        <w:fldChar w:fldCharType="begin"/>
      </w:r>
      <w:r>
        <w:instrText xml:space="preserve"> REF _Ref1116495 \r \h </w:instrText>
      </w:r>
      <w:r>
        <w:fldChar w:fldCharType="separate"/>
      </w:r>
      <w:r w:rsidR="00284EFC">
        <w:t>1.58.16</w:t>
      </w:r>
      <w:r>
        <w:fldChar w:fldCharType="end"/>
      </w:r>
      <w:r>
        <w:t>).</w:t>
      </w:r>
    </w:p>
    <w:p w14:paraId="58E9A409" w14:textId="7AF245B9" w:rsidR="003E4AEE" w:rsidRDefault="003E4AEE" w:rsidP="00336BCD">
      <w:pPr>
        <w:pStyle w:val="phlistitemized1"/>
      </w:pPr>
      <w:r>
        <w:t xml:space="preserve">отчетов по текущей успеваемости и посещаемости (открываемых выборов пункта </w:t>
      </w:r>
      <w:r w:rsidRPr="00817AE8">
        <w:t>«Пуск/</w:t>
      </w:r>
      <w:r w:rsidR="00A44113" w:rsidRPr="00A44113">
        <w:t xml:space="preserve"> </w:t>
      </w:r>
      <w:r w:rsidRPr="00817AE8">
        <w:t>Отчеты/</w:t>
      </w:r>
      <w:r w:rsidR="00A44113" w:rsidRPr="00A44113">
        <w:t xml:space="preserve"> </w:t>
      </w:r>
      <w:r w:rsidRPr="00817AE8">
        <w:t>Текущая успеваемость и посещаемость</w:t>
      </w:r>
      <w:r>
        <w:t>»):</w:t>
      </w:r>
    </w:p>
    <w:p w14:paraId="1646C3D1" w14:textId="6C9A6EE1" w:rsidR="003E4AEE" w:rsidRDefault="003E4AEE" w:rsidP="003E4AEE">
      <w:pPr>
        <w:pStyle w:val="phlistitemized2"/>
      </w:pPr>
      <w:r>
        <w:t>«Отчет об успеваемости и посещаемости ученика» (</w:t>
      </w:r>
      <w:r w:rsidR="00CB6CD0" w:rsidRPr="00A80107">
        <w:t xml:space="preserve">см. </w:t>
      </w:r>
      <w:r>
        <w:t xml:space="preserve">п. </w:t>
      </w:r>
      <w:r>
        <w:fldChar w:fldCharType="begin"/>
      </w:r>
      <w:r>
        <w:instrText xml:space="preserve"> REF _Ref1116495 \r \h </w:instrText>
      </w:r>
      <w:r>
        <w:fldChar w:fldCharType="separate"/>
      </w:r>
      <w:r w:rsidR="00284EFC">
        <w:t>1.58.16</w:t>
      </w:r>
      <w:r>
        <w:fldChar w:fldCharType="end"/>
      </w:r>
      <w:r>
        <w:t>);</w:t>
      </w:r>
    </w:p>
    <w:p w14:paraId="33D2D489" w14:textId="24911334" w:rsidR="003E4AEE" w:rsidRDefault="003E4AEE" w:rsidP="003E4AEE">
      <w:pPr>
        <w:pStyle w:val="phlistitemized2"/>
      </w:pPr>
      <w:r>
        <w:t>«Отчет об успеваемости ученика» (</w:t>
      </w:r>
      <w:r w:rsidR="00CB6CD0" w:rsidRPr="00A80107">
        <w:t xml:space="preserve">см. </w:t>
      </w:r>
      <w:r>
        <w:t xml:space="preserve">п. </w:t>
      </w:r>
      <w:r>
        <w:fldChar w:fldCharType="begin"/>
      </w:r>
      <w:r>
        <w:instrText xml:space="preserve"> REF _Ref4166364 \r \h </w:instrText>
      </w:r>
      <w:r>
        <w:fldChar w:fldCharType="separate"/>
      </w:r>
      <w:r w:rsidR="00284EFC">
        <w:t>1.58.18</w:t>
      </w:r>
      <w:r>
        <w:fldChar w:fldCharType="end"/>
      </w:r>
      <w:r>
        <w:t>);</w:t>
      </w:r>
    </w:p>
    <w:p w14:paraId="3A305AAB" w14:textId="2BBB5022" w:rsidR="003E4AEE" w:rsidRDefault="003E4AEE" w:rsidP="003E4AEE">
      <w:pPr>
        <w:pStyle w:val="phlistitemized2"/>
      </w:pPr>
      <w:r>
        <w:t>«Прогнозирование успеваемости по классу» (</w:t>
      </w:r>
      <w:r w:rsidR="00CB6CD0" w:rsidRPr="00A80107">
        <w:t xml:space="preserve">см. </w:t>
      </w:r>
      <w:r>
        <w:t>п.</w:t>
      </w:r>
      <w:r w:rsidR="00CB6CD0">
        <w:t xml:space="preserve"> </w:t>
      </w:r>
      <w:r w:rsidR="00DD6229">
        <w:fldChar w:fldCharType="begin"/>
      </w:r>
      <w:r w:rsidR="00DD6229">
        <w:instrText xml:space="preserve"> REF _Ref11666702 \r \h </w:instrText>
      </w:r>
      <w:r w:rsidR="00DD6229">
        <w:fldChar w:fldCharType="separate"/>
      </w:r>
      <w:r w:rsidR="00284EFC">
        <w:t>1.58.19</w:t>
      </w:r>
      <w:r w:rsidR="00DD6229">
        <w:fldChar w:fldCharType="end"/>
      </w:r>
      <w:r>
        <w:t>).</w:t>
      </w:r>
    </w:p>
    <w:p w14:paraId="6C133639" w14:textId="77777777" w:rsidR="003E4AEE" w:rsidRPr="00DB3D2C" w:rsidRDefault="003E4AEE" w:rsidP="00336BCD">
      <w:pPr>
        <w:pStyle w:val="phlistitemized1"/>
      </w:pPr>
      <w:r>
        <w:t>отчета «</w:t>
      </w:r>
      <w:r w:rsidRPr="00DB3D2C">
        <w:t>Сводные данные по учащимся</w:t>
      </w:r>
      <w:r>
        <w:t>»</w:t>
      </w:r>
      <w:r w:rsidRPr="00DB3D2C">
        <w:t xml:space="preserve"> </w:t>
      </w:r>
      <w:r>
        <w:t xml:space="preserve">(открываемого выбором пунктов «Пуск/ Отчеты/ </w:t>
      </w:r>
      <w:r w:rsidRPr="00DB3D2C">
        <w:t>Сведения об учениках и сотрудниках</w:t>
      </w:r>
      <w:r>
        <w:t>»);</w:t>
      </w:r>
    </w:p>
    <w:p w14:paraId="38141C52" w14:textId="77777777" w:rsidR="003E4AEE" w:rsidRPr="00DB3D2C" w:rsidRDefault="003E4AEE" w:rsidP="00336BCD">
      <w:pPr>
        <w:pStyle w:val="phlistitemized1"/>
      </w:pPr>
      <w:r>
        <w:t xml:space="preserve">отчетов по экзаменам (открываемых выбором пунктов «Пуск/ Отчеты/ </w:t>
      </w:r>
      <w:r w:rsidRPr="00DB3D2C">
        <w:t>Экзамены</w:t>
      </w:r>
      <w:r>
        <w:t>»):</w:t>
      </w:r>
    </w:p>
    <w:p w14:paraId="768F5A1D" w14:textId="77777777" w:rsidR="003E4AEE" w:rsidRPr="00DB3D2C" w:rsidRDefault="003E4AEE" w:rsidP="003E4AEE">
      <w:pPr>
        <w:pStyle w:val="phlistitemized2"/>
      </w:pPr>
      <w:r>
        <w:t>«</w:t>
      </w:r>
      <w:r w:rsidRPr="00DB3D2C">
        <w:t>Средний тестовый балл по ЕГЭ/ОГЭ в разрезе 13 предметов</w:t>
      </w:r>
      <w:r>
        <w:t>»;</w:t>
      </w:r>
    </w:p>
    <w:p w14:paraId="7481130D" w14:textId="77777777" w:rsidR="003E4AEE" w:rsidRPr="00DB3D2C" w:rsidRDefault="003E4AEE" w:rsidP="003E4AEE">
      <w:pPr>
        <w:pStyle w:val="phlistitemized2"/>
      </w:pPr>
      <w:r>
        <w:t>«</w:t>
      </w:r>
      <w:r w:rsidRPr="00DB3D2C">
        <w:t>Численность выпускников, сдававших ЕГЭ/ОГЭ и не преодолевших минимального порога в разрезе 13 предметов</w:t>
      </w:r>
      <w:r>
        <w:t>»;</w:t>
      </w:r>
    </w:p>
    <w:p w14:paraId="16C4D7FB" w14:textId="77777777" w:rsidR="003E4AEE" w:rsidRPr="00DB3D2C" w:rsidRDefault="003E4AEE" w:rsidP="003E4AEE">
      <w:pPr>
        <w:pStyle w:val="phlistitemized2"/>
      </w:pPr>
      <w:r>
        <w:t>«</w:t>
      </w:r>
      <w:r w:rsidRPr="00DB3D2C">
        <w:t>Численность выпускников, участвующих в ЕГЭ/ОГЭ в разрезе 13 предметов</w:t>
      </w:r>
      <w:r>
        <w:t>»;</w:t>
      </w:r>
    </w:p>
    <w:p w14:paraId="189E6E36" w14:textId="77777777" w:rsidR="003E4AEE" w:rsidRPr="00DB3D2C" w:rsidRDefault="003E4AEE" w:rsidP="003E4AEE">
      <w:pPr>
        <w:pStyle w:val="phlistitemized2"/>
      </w:pPr>
      <w:r>
        <w:t>«</w:t>
      </w:r>
      <w:r w:rsidRPr="00DB3D2C">
        <w:t>Численность сдававших ЕГЭ/ОГЭ по баллам</w:t>
      </w:r>
      <w:r>
        <w:t>».</w:t>
      </w:r>
    </w:p>
    <w:p w14:paraId="10F6BFAC" w14:textId="5BEB6823" w:rsidR="003E4AEE" w:rsidRPr="00DB3D2C" w:rsidRDefault="003E4AEE" w:rsidP="00336BCD">
      <w:pPr>
        <w:pStyle w:val="phlistitemized1"/>
      </w:pPr>
      <w:proofErr w:type="gramStart"/>
      <w:r>
        <w:lastRenderedPageBreak/>
        <w:t>отчетов о движении учащихся (доступных при установленном плагине «</w:t>
      </w:r>
      <w:r w:rsidRPr="00DB3D2C">
        <w:t>Книга движения учащихся</w:t>
      </w:r>
      <w:r>
        <w:t>» (</w:t>
      </w:r>
      <w:r w:rsidRPr="00691DB4">
        <w:t>см. п.</w:t>
      </w:r>
      <w:r>
        <w:t xml:space="preserve"> </w:t>
      </w:r>
      <w:r>
        <w:fldChar w:fldCharType="begin"/>
      </w:r>
      <w:r>
        <w:instrText xml:space="preserve"> REF _Ref972569 \r \h </w:instrText>
      </w:r>
      <w:r>
        <w:fldChar w:fldCharType="separate"/>
      </w:r>
      <w:r w:rsidR="00284EFC">
        <w:t>1.34</w:t>
      </w:r>
      <w:r>
        <w:fldChar w:fldCharType="end"/>
      </w:r>
      <w:r>
        <w:t>) и открываемых выбором пунктов «</w:t>
      </w:r>
      <w:r w:rsidRPr="00DB3D2C">
        <w:t>Пуск</w:t>
      </w:r>
      <w:r>
        <w:t>/</w:t>
      </w:r>
      <w:r w:rsidRPr="00DB3D2C">
        <w:t>Отчеты</w:t>
      </w:r>
      <w:r>
        <w:t>/</w:t>
      </w:r>
      <w:r w:rsidRPr="00DB3D2C">
        <w:t>Движение учащихся</w:t>
      </w:r>
      <w:r>
        <w:t>»):</w:t>
      </w:r>
      <w:proofErr w:type="gramEnd"/>
    </w:p>
    <w:p w14:paraId="6523E9D9" w14:textId="77777777" w:rsidR="003E4AEE" w:rsidRPr="00DB3D2C" w:rsidRDefault="003E4AEE" w:rsidP="003E4AEE">
      <w:pPr>
        <w:pStyle w:val="phlistitemized2"/>
      </w:pPr>
      <w:r>
        <w:t>«</w:t>
      </w:r>
      <w:r w:rsidRPr="00DB3D2C">
        <w:t>Прибывшие учащиеся</w:t>
      </w:r>
      <w:r>
        <w:t>»;</w:t>
      </w:r>
    </w:p>
    <w:p w14:paraId="2DCF04CC" w14:textId="77777777" w:rsidR="003E4AEE" w:rsidRPr="00DB3D2C" w:rsidRDefault="003E4AEE" w:rsidP="003E4AEE">
      <w:pPr>
        <w:pStyle w:val="phlistitemized2"/>
      </w:pPr>
      <w:r>
        <w:t>«</w:t>
      </w:r>
      <w:r w:rsidRPr="00DB3D2C">
        <w:t>Движение учащихся</w:t>
      </w:r>
      <w:r>
        <w:t>»;</w:t>
      </w:r>
    </w:p>
    <w:p w14:paraId="79F7CD37" w14:textId="77777777" w:rsidR="003E4AEE" w:rsidRPr="00DB3D2C" w:rsidRDefault="003E4AEE" w:rsidP="003E4AEE">
      <w:pPr>
        <w:pStyle w:val="phlistitemized2"/>
      </w:pPr>
      <w:r>
        <w:t>«</w:t>
      </w:r>
      <w:r w:rsidRPr="00DB3D2C">
        <w:t>Динамика движения учащихся</w:t>
      </w:r>
      <w:r>
        <w:t>»;</w:t>
      </w:r>
    </w:p>
    <w:p w14:paraId="32889F48" w14:textId="77777777" w:rsidR="003E4AEE" w:rsidRPr="00DB3D2C" w:rsidRDefault="003E4AEE" w:rsidP="003E4AEE">
      <w:pPr>
        <w:pStyle w:val="phlistitemized2"/>
      </w:pPr>
      <w:r>
        <w:t>«</w:t>
      </w:r>
      <w:r w:rsidRPr="00DB3D2C">
        <w:t>Выбывшие учащиеся</w:t>
      </w:r>
      <w:r>
        <w:t>».</w:t>
      </w:r>
    </w:p>
    <w:p w14:paraId="3E536100" w14:textId="43AA9463" w:rsidR="003E4AEE" w:rsidRPr="00DB3D2C" w:rsidRDefault="003E4AEE" w:rsidP="00336BCD">
      <w:pPr>
        <w:pStyle w:val="phlistitemized1"/>
      </w:pPr>
      <w:proofErr w:type="gramStart"/>
      <w:r>
        <w:t xml:space="preserve">отчетов </w:t>
      </w:r>
      <w:r w:rsidRPr="00DB3D2C">
        <w:t xml:space="preserve">по инвалидам, детям-инвалидам и детям с ОВЗ </w:t>
      </w:r>
      <w:r>
        <w:t xml:space="preserve">(доступных при </w:t>
      </w:r>
      <w:r w:rsidRPr="003A19F4">
        <w:t>установленном плагине «Отчет по инвалидам, детям-инвалидам и детям с ОВЗ» (</w:t>
      </w:r>
      <w:r w:rsidR="002D2FE9" w:rsidRPr="003A19F4">
        <w:t>см.</w:t>
      </w:r>
      <w:r w:rsidR="002D2FE9">
        <w:t xml:space="preserve"> </w:t>
      </w:r>
      <w:r w:rsidR="002D2FE9" w:rsidRPr="003A19F4">
        <w:t>п.</w:t>
      </w:r>
      <w:r>
        <w:t xml:space="preserve"> </w:t>
      </w:r>
      <w:r>
        <w:fldChar w:fldCharType="begin"/>
      </w:r>
      <w:r>
        <w:instrText xml:space="preserve"> REF _Ref972939 \r \h </w:instrText>
      </w:r>
      <w:r>
        <w:fldChar w:fldCharType="separate"/>
      </w:r>
      <w:r w:rsidR="00284EFC">
        <w:t>1.70</w:t>
      </w:r>
      <w:r>
        <w:fldChar w:fldCharType="end"/>
      </w:r>
      <w:r w:rsidR="006B2A85">
        <w:t xml:space="preserve"> –</w:t>
      </w:r>
      <w:r>
        <w:t xml:space="preserve"> </w:t>
      </w:r>
      <w:r>
        <w:fldChar w:fldCharType="begin"/>
      </w:r>
      <w:r>
        <w:instrText xml:space="preserve"> REF _Ref972945 \r \h </w:instrText>
      </w:r>
      <w:r>
        <w:fldChar w:fldCharType="separate"/>
      </w:r>
      <w:r w:rsidR="00284EFC">
        <w:t>1.71</w:t>
      </w:r>
      <w:r>
        <w:fldChar w:fldCharType="end"/>
      </w:r>
      <w:r w:rsidRPr="003A19F4">
        <w:t>)</w:t>
      </w:r>
      <w:r>
        <w:t xml:space="preserve"> и открываемых в</w:t>
      </w:r>
      <w:r w:rsidR="002D5C33">
        <w:t>ыбором пунктов «Пуск/</w:t>
      </w:r>
      <w:r w:rsidR="00A44113" w:rsidRPr="00A44113">
        <w:t xml:space="preserve"> </w:t>
      </w:r>
      <w:r w:rsidR="002D5C33">
        <w:t>Отчеты/</w:t>
      </w:r>
      <w:r w:rsidR="00A44113" w:rsidRPr="00A44113">
        <w:t xml:space="preserve"> </w:t>
      </w:r>
      <w:r w:rsidRPr="00DB3D2C">
        <w:t>Отчет по инвалидам, детям-инвалидам и детям с ОВЗ</w:t>
      </w:r>
      <w:r>
        <w:t>»</w:t>
      </w:r>
      <w:r w:rsidRPr="00DB3D2C">
        <w:t>:</w:t>
      </w:r>
      <w:proofErr w:type="gramEnd"/>
    </w:p>
    <w:p w14:paraId="1FBD20A8" w14:textId="77777777" w:rsidR="003E4AEE" w:rsidRPr="00DB3D2C" w:rsidRDefault="003E4AEE" w:rsidP="003E4AEE">
      <w:pPr>
        <w:pStyle w:val="phlistitemized2"/>
      </w:pPr>
      <w:r>
        <w:t>«</w:t>
      </w:r>
      <w:r w:rsidRPr="00DB3D2C">
        <w:t>Отчет по инвалидам, детям-инвалидам и детям с ОВЗ по ОО</w:t>
      </w:r>
      <w:r>
        <w:t>»;</w:t>
      </w:r>
    </w:p>
    <w:p w14:paraId="359A96D6" w14:textId="77777777" w:rsidR="003E4AEE" w:rsidRDefault="003E4AEE" w:rsidP="003E4AEE">
      <w:pPr>
        <w:pStyle w:val="phlistitemized2"/>
      </w:pPr>
      <w:r>
        <w:t>«</w:t>
      </w:r>
      <w:r w:rsidRPr="00DB3D2C">
        <w:t xml:space="preserve">Отчет по инвалидам, детям-инвалидам и детям с ОВЗ </w:t>
      </w:r>
      <w:r w:rsidRPr="00691DB4">
        <w:t>по УО</w:t>
      </w:r>
      <w:r>
        <w:t>».</w:t>
      </w:r>
    </w:p>
    <w:p w14:paraId="0699665D" w14:textId="77777777" w:rsidR="003E4AEE" w:rsidRPr="00DB3D2C" w:rsidRDefault="003E4AEE" w:rsidP="00336BCD">
      <w:pPr>
        <w:pStyle w:val="phlistitemized1"/>
      </w:pPr>
      <w:r>
        <w:t xml:space="preserve">отчетов, доступных при </w:t>
      </w:r>
      <w:proofErr w:type="gramStart"/>
      <w:r>
        <w:t>установленном</w:t>
      </w:r>
      <w:proofErr w:type="gramEnd"/>
      <w:r>
        <w:t xml:space="preserve"> плагине «</w:t>
      </w:r>
      <w:r w:rsidRPr="00DB3D2C">
        <w:t>Численность учащихся</w:t>
      </w:r>
      <w:r>
        <w:t>»</w:t>
      </w:r>
      <w:r w:rsidRPr="00691DB4">
        <w:t>;</w:t>
      </w:r>
    </w:p>
    <w:p w14:paraId="45F8B05D" w14:textId="603A95D9" w:rsidR="003E4AEE" w:rsidRPr="00DB3D2C" w:rsidRDefault="003E4AEE" w:rsidP="00336BCD">
      <w:pPr>
        <w:pStyle w:val="phlistitemized1"/>
      </w:pPr>
      <w:r w:rsidRPr="000D67E1">
        <w:rPr>
          <w:lang w:val="en-US"/>
        </w:rPr>
        <w:t>OLAP</w:t>
      </w:r>
      <w:r>
        <w:t>-отчетов (</w:t>
      </w:r>
      <w:r w:rsidRPr="007C27DB">
        <w:t>доступных при установленном плагине «OLAP» (см.</w:t>
      </w:r>
      <w:r w:rsidR="00061E87">
        <w:t> </w:t>
      </w:r>
      <w:proofErr w:type="gramStart"/>
      <w:r>
        <w:t>Руководство пользователя «Справочники и отчеты»</w:t>
      </w:r>
      <w:r w:rsidRPr="007C27DB">
        <w:t>)</w:t>
      </w:r>
      <w:r w:rsidRPr="00630555">
        <w:t xml:space="preserve"> и открываемых выбором пунктов </w:t>
      </w:r>
      <w:r>
        <w:t xml:space="preserve">«Пуск/ Отчеты/ </w:t>
      </w:r>
      <w:r w:rsidRPr="00630555">
        <w:t>OLAP</w:t>
      </w:r>
      <w:r>
        <w:t>):</w:t>
      </w:r>
      <w:proofErr w:type="gramEnd"/>
    </w:p>
    <w:p w14:paraId="7092AA90" w14:textId="77777777" w:rsidR="003E4AEE" w:rsidRPr="00DB3D2C" w:rsidRDefault="003E4AEE" w:rsidP="003E4AEE">
      <w:pPr>
        <w:pStyle w:val="phlistitemized2"/>
      </w:pPr>
      <w:r>
        <w:t>«</w:t>
      </w:r>
      <w:r w:rsidRPr="00DB3D2C">
        <w:t xml:space="preserve">Количество учащихся на </w:t>
      </w:r>
      <w:proofErr w:type="spellStart"/>
      <w:r w:rsidRPr="00DB3D2C">
        <w:t>внутришкольном</w:t>
      </w:r>
      <w:proofErr w:type="spellEnd"/>
      <w:r w:rsidRPr="00DB3D2C">
        <w:t xml:space="preserve"> учете и учете в ПДН</w:t>
      </w:r>
      <w:r>
        <w:t>»;</w:t>
      </w:r>
    </w:p>
    <w:p w14:paraId="45A63ACB" w14:textId="77777777" w:rsidR="003E4AEE" w:rsidRPr="00DB3D2C" w:rsidRDefault="003E4AEE" w:rsidP="003E4AEE">
      <w:pPr>
        <w:pStyle w:val="phlistitemized2"/>
      </w:pPr>
      <w:r>
        <w:t>«</w:t>
      </w:r>
      <w:r w:rsidRPr="00DB3D2C">
        <w:t>Обеспеченность учеников питанием</w:t>
      </w:r>
      <w:r>
        <w:t>»;</w:t>
      </w:r>
    </w:p>
    <w:p w14:paraId="152A478E" w14:textId="77777777" w:rsidR="003E4AEE" w:rsidRPr="00DB3D2C" w:rsidRDefault="003E4AEE" w:rsidP="003E4AEE">
      <w:pPr>
        <w:pStyle w:val="phlistitemized2"/>
      </w:pPr>
      <w:r>
        <w:t>«</w:t>
      </w:r>
      <w:r w:rsidRPr="00DB3D2C">
        <w:t>Посещаемость в разрезе учеников</w:t>
      </w:r>
      <w:r>
        <w:t>»;</w:t>
      </w:r>
    </w:p>
    <w:p w14:paraId="1207C2D8" w14:textId="77777777" w:rsidR="003E4AEE" w:rsidRDefault="003E4AEE" w:rsidP="003E4AEE">
      <w:pPr>
        <w:pStyle w:val="phlistitemized2"/>
      </w:pPr>
      <w:r>
        <w:t>«</w:t>
      </w:r>
      <w:r w:rsidRPr="00DB3D2C">
        <w:t>Посещаемость в разрезе организаций</w:t>
      </w:r>
      <w:r>
        <w:t>».</w:t>
      </w:r>
    </w:p>
    <w:p w14:paraId="4ECA8B0B" w14:textId="7B9CA865" w:rsidR="003E4AEE" w:rsidRDefault="003E4AEE" w:rsidP="00336BCD">
      <w:pPr>
        <w:pStyle w:val="phlistitemized1"/>
      </w:pPr>
      <w:r>
        <w:t>отчета «Табель учебных часов учителя» (</w:t>
      </w:r>
      <w:r w:rsidR="00CB6CD0" w:rsidRPr="00A80107">
        <w:t xml:space="preserve">см. </w:t>
      </w:r>
      <w:r>
        <w:t xml:space="preserve">п. </w:t>
      </w:r>
      <w:r>
        <w:fldChar w:fldCharType="begin"/>
      </w:r>
      <w:r>
        <w:instrText xml:space="preserve"> REF _Ref1061923 \r \h </w:instrText>
      </w:r>
      <w:r>
        <w:fldChar w:fldCharType="separate"/>
      </w:r>
      <w:r w:rsidR="00284EFC">
        <w:t>1.58.12</w:t>
      </w:r>
      <w:r>
        <w:fldChar w:fldCharType="end"/>
      </w:r>
      <w:r>
        <w:t>) (открываемого выбором пункта</w:t>
      </w:r>
      <w:r w:rsidRPr="00630555">
        <w:t xml:space="preserve"> </w:t>
      </w:r>
      <w:r w:rsidR="005B2A79">
        <w:t>«Пуск/</w:t>
      </w:r>
      <w:r w:rsidR="00A44113" w:rsidRPr="00CB6CD0">
        <w:t xml:space="preserve"> </w:t>
      </w:r>
      <w:r w:rsidR="005B2A79">
        <w:t>Отчеты/</w:t>
      </w:r>
      <w:r w:rsidR="00A44113" w:rsidRPr="00CB6CD0">
        <w:t xml:space="preserve"> </w:t>
      </w:r>
      <w:r>
        <w:t>Табель учебных часов учителя).</w:t>
      </w:r>
    </w:p>
    <w:p w14:paraId="01F103F6" w14:textId="1BF2B977" w:rsidR="009746BC" w:rsidRDefault="009746BC" w:rsidP="009746BC">
      <w:pPr>
        <w:pStyle w:val="phnormal"/>
      </w:pPr>
      <w:r w:rsidRPr="001128EE">
        <w:rPr>
          <w:b/>
        </w:rPr>
        <w:t>Примечание</w:t>
      </w:r>
      <w:r>
        <w:t xml:space="preserve"> – Чтобы изменить существующую настройку «</w:t>
      </w:r>
      <w:r w:rsidRPr="00DB3D2C">
        <w:t>Учитывать в отчетах по контингенту учащихся</w:t>
      </w:r>
      <w:r>
        <w:t>»</w:t>
      </w:r>
      <w:r w:rsidRPr="00DB3D2C">
        <w:t xml:space="preserve"> у ученика</w:t>
      </w:r>
      <w:r w:rsidR="00F82864">
        <w:t>,</w:t>
      </w:r>
      <w:r>
        <w:t xml:space="preserve"> выберите пункт меню «Пуск/</w:t>
      </w:r>
      <w:r w:rsidR="00A44113" w:rsidRPr="00A44113">
        <w:t xml:space="preserve"> </w:t>
      </w:r>
      <w:r>
        <w:t>Реестры/</w:t>
      </w:r>
      <w:r w:rsidR="00A44113" w:rsidRPr="00A44113">
        <w:t xml:space="preserve"> </w:t>
      </w:r>
      <w:r>
        <w:t>Группы обучения по ИУП» выберите группу и нажмите на кнопку «Изменить». Откроется окно (</w:t>
      </w:r>
      <w:r w:rsidR="008A59A6">
        <w:fldChar w:fldCharType="begin"/>
      </w:r>
      <w:r w:rsidR="008A59A6">
        <w:instrText xml:space="preserve"> REF _Ref6852587 \h </w:instrText>
      </w:r>
      <w:r w:rsidR="008A59A6">
        <w:fldChar w:fldCharType="separate"/>
      </w:r>
      <w:r w:rsidR="00284EFC">
        <w:t>Рисунок </w:t>
      </w:r>
      <w:r w:rsidR="00284EFC">
        <w:rPr>
          <w:noProof/>
        </w:rPr>
        <w:t>309</w:t>
      </w:r>
      <w:r w:rsidR="008A59A6">
        <w:fldChar w:fldCharType="end"/>
      </w:r>
      <w:r>
        <w:t>).</w:t>
      </w:r>
    </w:p>
    <w:p w14:paraId="16319BC8" w14:textId="1FE47215" w:rsidR="009746BC" w:rsidRDefault="00A90A98" w:rsidP="009746BC">
      <w:pPr>
        <w:pStyle w:val="phfigure"/>
      </w:pPr>
      <w:r>
        <w:rPr>
          <w:noProof/>
        </w:rPr>
        <w:lastRenderedPageBreak/>
        <w:drawing>
          <wp:inline distT="0" distB="0" distL="0" distR="0" wp14:anchorId="19F95757" wp14:editId="0D985191">
            <wp:extent cx="6152515" cy="3876675"/>
            <wp:effectExtent l="0" t="0" r="635"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6152515" cy="3876675"/>
                    </a:xfrm>
                    <a:prstGeom prst="rect">
                      <a:avLst/>
                    </a:prstGeom>
                  </pic:spPr>
                </pic:pic>
              </a:graphicData>
            </a:graphic>
          </wp:inline>
        </w:drawing>
      </w:r>
    </w:p>
    <w:p w14:paraId="08320FF8" w14:textId="29976EEB" w:rsidR="009746BC" w:rsidRDefault="002A0799" w:rsidP="009746BC">
      <w:pPr>
        <w:pStyle w:val="phfiguretitle"/>
      </w:pPr>
      <w:bookmarkStart w:id="889" w:name="_Ref6852587"/>
      <w:r>
        <w:t>Рисунок </w:t>
      </w:r>
      <w:r w:rsidR="005D124A">
        <w:fldChar w:fldCharType="begin"/>
      </w:r>
      <w:r w:rsidR="005D124A">
        <w:instrText xml:space="preserve"> SEQ Рисунок \* ARABIC </w:instrText>
      </w:r>
      <w:r w:rsidR="005D124A">
        <w:fldChar w:fldCharType="separate"/>
      </w:r>
      <w:r w:rsidR="00284EFC">
        <w:rPr>
          <w:noProof/>
        </w:rPr>
        <w:t>309</w:t>
      </w:r>
      <w:r w:rsidR="005D124A">
        <w:rPr>
          <w:noProof/>
        </w:rPr>
        <w:fldChar w:fldCharType="end"/>
      </w:r>
      <w:bookmarkEnd w:id="889"/>
      <w:r w:rsidR="009746BC">
        <w:t xml:space="preserve"> – Окно «Группы обучения по ИУП: Редактирование»</w:t>
      </w:r>
    </w:p>
    <w:p w14:paraId="039B4C14" w14:textId="77777777" w:rsidR="009746BC" w:rsidRPr="006D66BE" w:rsidRDefault="009746BC" w:rsidP="009746BC">
      <w:pPr>
        <w:pStyle w:val="phnormal"/>
      </w:pPr>
      <w:r>
        <w:t>Для выбранного ученика дважды нажмите на поле «Учитывается в отчетах по контингенту» и установите «флажок» в соответствии с требуемыми настройками.</w:t>
      </w:r>
    </w:p>
    <w:p w14:paraId="72B67C8D" w14:textId="6B0D9122" w:rsidR="00D873EB" w:rsidRDefault="003E4AEE" w:rsidP="00D873EB">
      <w:pPr>
        <w:pStyle w:val="phnormal"/>
      </w:pPr>
      <w:r>
        <w:t>При</w:t>
      </w:r>
      <w:r w:rsidRPr="00EC6F03">
        <w:t xml:space="preserve"> </w:t>
      </w:r>
      <w:r>
        <w:t>включенной настройке «</w:t>
      </w:r>
      <w:r w:rsidRPr="008D03D3">
        <w:t>Учитыва</w:t>
      </w:r>
      <w:r>
        <w:t>ть в отчетах отдельно от класса»</w:t>
      </w:r>
      <w:r w:rsidRPr="008D03D3">
        <w:t xml:space="preserve"> у ученика группы обучения по ИУП, показатели по данному ученику </w:t>
      </w:r>
      <w:r>
        <w:t>будут</w:t>
      </w:r>
      <w:r w:rsidRPr="008D03D3">
        <w:t xml:space="preserve"> рассч</w:t>
      </w:r>
      <w:r>
        <w:t>итываться отдельной строкой</w:t>
      </w:r>
      <w:r w:rsidR="00D873EB">
        <w:t>. В</w:t>
      </w:r>
      <w:r>
        <w:t xml:space="preserve"> колонке с названием предмета будет выводиться также назва</w:t>
      </w:r>
      <w:r w:rsidR="00D873EB">
        <w:t xml:space="preserve">ние группы </w:t>
      </w:r>
      <w:proofErr w:type="gramStart"/>
      <w:r w:rsidR="00D873EB">
        <w:t>обучения по предмету</w:t>
      </w:r>
      <w:proofErr w:type="gramEnd"/>
      <w:r w:rsidR="00D873EB">
        <w:t>. В</w:t>
      </w:r>
      <w:r>
        <w:t xml:space="preserve"> отчете будут выводиться колонки в разрезе предметов и групп обучения</w:t>
      </w:r>
      <w:r w:rsidR="00CC68EE">
        <w:t>. Данная настройка действует для следующих отчетов:</w:t>
      </w:r>
    </w:p>
    <w:p w14:paraId="61059C41" w14:textId="0CDBC904" w:rsidR="00CC68EE" w:rsidRPr="00DB3D2C" w:rsidRDefault="00CC68EE" w:rsidP="00336BCD">
      <w:pPr>
        <w:pStyle w:val="phlistitemized1"/>
      </w:pPr>
      <w:r>
        <w:t>отчетов и</w:t>
      </w:r>
      <w:r w:rsidRPr="00DB3D2C">
        <w:t>тогов</w:t>
      </w:r>
      <w:r>
        <w:t>ой</w:t>
      </w:r>
      <w:r w:rsidRPr="00DB3D2C">
        <w:t xml:space="preserve"> успеваемост</w:t>
      </w:r>
      <w:r>
        <w:t>и</w:t>
      </w:r>
      <w:r w:rsidRPr="00DB3D2C">
        <w:t xml:space="preserve"> и посещаемост</w:t>
      </w:r>
      <w:r>
        <w:t>и</w:t>
      </w:r>
      <w:r w:rsidRPr="00DB3D2C">
        <w:t xml:space="preserve"> по </w:t>
      </w:r>
      <w:r>
        <w:t>классу (отк</w:t>
      </w:r>
      <w:r w:rsidR="002D5C33">
        <w:t>рываемых выбором пунктов «Пуск/</w:t>
      </w:r>
      <w:r w:rsidR="00A44113" w:rsidRPr="00A44113">
        <w:t xml:space="preserve"> </w:t>
      </w:r>
      <w:r w:rsidR="002D5C33">
        <w:t>Отчеты/</w:t>
      </w:r>
      <w:r w:rsidR="00A44113" w:rsidRPr="00A44113">
        <w:t xml:space="preserve"> </w:t>
      </w:r>
      <w:r>
        <w:t>Отчеты и</w:t>
      </w:r>
      <w:r w:rsidRPr="00DB3D2C">
        <w:t>тогов</w:t>
      </w:r>
      <w:r>
        <w:t>ой</w:t>
      </w:r>
      <w:r w:rsidRPr="00DB3D2C">
        <w:t xml:space="preserve"> успеваемост</w:t>
      </w:r>
      <w:r>
        <w:t>и</w:t>
      </w:r>
      <w:r w:rsidRPr="00DB3D2C">
        <w:t xml:space="preserve"> и посещаемост</w:t>
      </w:r>
      <w:r>
        <w:t>и по классу»):</w:t>
      </w:r>
    </w:p>
    <w:p w14:paraId="2F484D7E" w14:textId="655495A5" w:rsidR="00CC68EE" w:rsidRPr="00BC74C9" w:rsidRDefault="00CC68EE" w:rsidP="00CC68EE">
      <w:pPr>
        <w:pStyle w:val="phlistitemized2"/>
      </w:pPr>
      <w:r w:rsidRPr="00BC74C9">
        <w:t>«</w:t>
      </w:r>
      <w:r>
        <w:t>Средний балл ученика</w:t>
      </w:r>
      <w:r w:rsidRPr="00BC74C9">
        <w:t>»</w:t>
      </w:r>
      <w:r w:rsidR="005C4AE1" w:rsidRPr="00D22AD8">
        <w:t xml:space="preserve"> (</w:t>
      </w:r>
      <w:r w:rsidR="00D22AD8">
        <w:t xml:space="preserve">см. п. </w:t>
      </w:r>
      <w:r w:rsidR="005C4AE1">
        <w:rPr>
          <w:lang w:val="en-US"/>
        </w:rPr>
        <w:fldChar w:fldCharType="begin"/>
      </w:r>
      <w:r w:rsidR="005C4AE1" w:rsidRPr="00D22AD8">
        <w:instrText xml:space="preserve"> </w:instrText>
      </w:r>
      <w:r w:rsidR="005C4AE1">
        <w:rPr>
          <w:lang w:val="en-US"/>
        </w:rPr>
        <w:instrText>REF</w:instrText>
      </w:r>
      <w:r w:rsidR="005C4AE1" w:rsidRPr="00D22AD8">
        <w:instrText xml:space="preserve"> _</w:instrText>
      </w:r>
      <w:r w:rsidR="005C4AE1">
        <w:rPr>
          <w:lang w:val="en-US"/>
        </w:rPr>
        <w:instrText>Ref</w:instrText>
      </w:r>
      <w:r w:rsidR="005C4AE1" w:rsidRPr="00D22AD8">
        <w:instrText>1117245 \</w:instrText>
      </w:r>
      <w:r w:rsidR="005C4AE1">
        <w:rPr>
          <w:lang w:val="en-US"/>
        </w:rPr>
        <w:instrText>r</w:instrText>
      </w:r>
      <w:r w:rsidR="005C4AE1" w:rsidRPr="00D22AD8">
        <w:instrText xml:space="preserve"> \</w:instrText>
      </w:r>
      <w:r w:rsidR="005C4AE1">
        <w:rPr>
          <w:lang w:val="en-US"/>
        </w:rPr>
        <w:instrText>h</w:instrText>
      </w:r>
      <w:r w:rsidR="005C4AE1" w:rsidRPr="00D22AD8">
        <w:instrText xml:space="preserve"> </w:instrText>
      </w:r>
      <w:r w:rsidR="005C4AE1">
        <w:rPr>
          <w:lang w:val="en-US"/>
        </w:rPr>
      </w:r>
      <w:r w:rsidR="005C4AE1">
        <w:rPr>
          <w:lang w:val="en-US"/>
        </w:rPr>
        <w:fldChar w:fldCharType="separate"/>
      </w:r>
      <w:r w:rsidR="00284EFC">
        <w:rPr>
          <w:lang w:val="en-US"/>
        </w:rPr>
        <w:t>1.58.9</w:t>
      </w:r>
      <w:r w:rsidR="005C4AE1">
        <w:rPr>
          <w:lang w:val="en-US"/>
        </w:rPr>
        <w:fldChar w:fldCharType="end"/>
      </w:r>
      <w:r w:rsidR="005C4AE1">
        <w:rPr>
          <w:lang w:val="en-US"/>
        </w:rPr>
        <w:t>)</w:t>
      </w:r>
      <w:r w:rsidRPr="00BC74C9">
        <w:t>;</w:t>
      </w:r>
    </w:p>
    <w:p w14:paraId="03D1B97D" w14:textId="607401D9" w:rsidR="00CC68EE" w:rsidRPr="00BC74C9" w:rsidRDefault="00CC68EE" w:rsidP="00CC68EE">
      <w:pPr>
        <w:pStyle w:val="phlistitemized2"/>
      </w:pPr>
      <w:r w:rsidRPr="00BC74C9">
        <w:t>«</w:t>
      </w:r>
      <w:r>
        <w:t>Табель успеваемости учащегося»</w:t>
      </w:r>
      <w:r w:rsidR="005C4AE1" w:rsidRPr="00D22AD8">
        <w:t xml:space="preserve"> (</w:t>
      </w:r>
      <w:r w:rsidR="00D22AD8">
        <w:t xml:space="preserve">см. п. </w:t>
      </w:r>
      <w:r w:rsidR="005C4AE1">
        <w:rPr>
          <w:lang w:val="en-US"/>
        </w:rPr>
        <w:fldChar w:fldCharType="begin"/>
      </w:r>
      <w:r w:rsidR="005C4AE1" w:rsidRPr="00D22AD8">
        <w:instrText xml:space="preserve"> </w:instrText>
      </w:r>
      <w:r w:rsidR="005C4AE1">
        <w:rPr>
          <w:lang w:val="en-US"/>
        </w:rPr>
        <w:instrText>REF</w:instrText>
      </w:r>
      <w:r w:rsidR="005C4AE1" w:rsidRPr="00D22AD8">
        <w:instrText xml:space="preserve"> _</w:instrText>
      </w:r>
      <w:r w:rsidR="005C4AE1">
        <w:rPr>
          <w:lang w:val="en-US"/>
        </w:rPr>
        <w:instrText>Ref</w:instrText>
      </w:r>
      <w:r w:rsidR="005C4AE1" w:rsidRPr="00D22AD8">
        <w:instrText>1117252 \</w:instrText>
      </w:r>
      <w:r w:rsidR="005C4AE1">
        <w:rPr>
          <w:lang w:val="en-US"/>
        </w:rPr>
        <w:instrText>r</w:instrText>
      </w:r>
      <w:r w:rsidR="005C4AE1" w:rsidRPr="00D22AD8">
        <w:instrText xml:space="preserve"> \</w:instrText>
      </w:r>
      <w:r w:rsidR="005C4AE1">
        <w:rPr>
          <w:lang w:val="en-US"/>
        </w:rPr>
        <w:instrText>h</w:instrText>
      </w:r>
      <w:r w:rsidR="005C4AE1" w:rsidRPr="00D22AD8">
        <w:instrText xml:space="preserve"> </w:instrText>
      </w:r>
      <w:r w:rsidR="005C4AE1">
        <w:rPr>
          <w:lang w:val="en-US"/>
        </w:rPr>
      </w:r>
      <w:r w:rsidR="005C4AE1">
        <w:rPr>
          <w:lang w:val="en-US"/>
        </w:rPr>
        <w:fldChar w:fldCharType="separate"/>
      </w:r>
      <w:r w:rsidR="00284EFC">
        <w:rPr>
          <w:lang w:val="en-US"/>
        </w:rPr>
        <w:t>1.58.10</w:t>
      </w:r>
      <w:r w:rsidR="005C4AE1">
        <w:rPr>
          <w:lang w:val="en-US"/>
        </w:rPr>
        <w:fldChar w:fldCharType="end"/>
      </w:r>
      <w:r w:rsidR="005C4AE1">
        <w:rPr>
          <w:lang w:val="en-US"/>
        </w:rPr>
        <w:t>)</w:t>
      </w:r>
      <w:r>
        <w:t>.</w:t>
      </w:r>
    </w:p>
    <w:p w14:paraId="6521E73A" w14:textId="24CF9DA4" w:rsidR="00CC68EE" w:rsidRPr="00DB3D2C" w:rsidRDefault="00CC68EE" w:rsidP="00336BCD">
      <w:pPr>
        <w:pStyle w:val="phlistitemized1"/>
      </w:pPr>
      <w:r>
        <w:t>отчетов и</w:t>
      </w:r>
      <w:r w:rsidRPr="00DB3D2C">
        <w:t>тогов</w:t>
      </w:r>
      <w:r>
        <w:t>ой</w:t>
      </w:r>
      <w:r w:rsidRPr="00DB3D2C">
        <w:t xml:space="preserve"> успеваемост</w:t>
      </w:r>
      <w:r>
        <w:t>и</w:t>
      </w:r>
      <w:r w:rsidRPr="00DB3D2C">
        <w:t xml:space="preserve"> и посещаемост</w:t>
      </w:r>
      <w:r>
        <w:t>и</w:t>
      </w:r>
      <w:r w:rsidRPr="00DB3D2C">
        <w:t xml:space="preserve"> по школе</w:t>
      </w:r>
      <w:r>
        <w:t xml:space="preserve"> (отк</w:t>
      </w:r>
      <w:r w:rsidR="002D5C33">
        <w:t>рываемых выбором пунктов «Пуск/</w:t>
      </w:r>
      <w:r w:rsidR="00A44113">
        <w:t xml:space="preserve"> </w:t>
      </w:r>
      <w:r w:rsidR="002D5C33">
        <w:t>Отчеты/</w:t>
      </w:r>
      <w:r w:rsidR="00A44113">
        <w:t xml:space="preserve"> </w:t>
      </w:r>
      <w:r>
        <w:t>Отчеты и</w:t>
      </w:r>
      <w:r w:rsidRPr="00DB3D2C">
        <w:t>тогов</w:t>
      </w:r>
      <w:r>
        <w:t>ой</w:t>
      </w:r>
      <w:r w:rsidRPr="00DB3D2C">
        <w:t xml:space="preserve"> успеваемост</w:t>
      </w:r>
      <w:r>
        <w:t>и</w:t>
      </w:r>
      <w:r w:rsidRPr="00DB3D2C">
        <w:t xml:space="preserve"> и посещаемост</w:t>
      </w:r>
      <w:r>
        <w:t>и</w:t>
      </w:r>
      <w:r w:rsidRPr="00DB3D2C">
        <w:t xml:space="preserve"> по школе</w:t>
      </w:r>
      <w:r>
        <w:t>»):</w:t>
      </w:r>
    </w:p>
    <w:p w14:paraId="2783D887" w14:textId="73B3F900" w:rsidR="00CC68EE" w:rsidRDefault="00CC68EE" w:rsidP="00CC68EE">
      <w:pPr>
        <w:pStyle w:val="phlistitemized2"/>
      </w:pPr>
      <w:r>
        <w:t>«Динамика среднего балла учителя»</w:t>
      </w:r>
      <w:r w:rsidR="005C4AE1" w:rsidRPr="00D22AD8">
        <w:t xml:space="preserve"> (</w:t>
      </w:r>
      <w:r w:rsidR="00D22AD8">
        <w:t xml:space="preserve">см. п. </w:t>
      </w:r>
      <w:r w:rsidR="005C4AE1">
        <w:rPr>
          <w:lang w:val="en-US"/>
        </w:rPr>
        <w:fldChar w:fldCharType="begin"/>
      </w:r>
      <w:r w:rsidR="005C4AE1" w:rsidRPr="00D22AD8">
        <w:instrText xml:space="preserve"> </w:instrText>
      </w:r>
      <w:r w:rsidR="005C4AE1">
        <w:rPr>
          <w:lang w:val="en-US"/>
        </w:rPr>
        <w:instrText>REF</w:instrText>
      </w:r>
      <w:r w:rsidR="005C4AE1" w:rsidRPr="00D22AD8">
        <w:instrText xml:space="preserve"> _</w:instrText>
      </w:r>
      <w:r w:rsidR="005C4AE1">
        <w:rPr>
          <w:lang w:val="en-US"/>
        </w:rPr>
        <w:instrText>Ref</w:instrText>
      </w:r>
      <w:r w:rsidR="005C4AE1" w:rsidRPr="00D22AD8">
        <w:instrText>1117402 \</w:instrText>
      </w:r>
      <w:r w:rsidR="005C4AE1">
        <w:rPr>
          <w:lang w:val="en-US"/>
        </w:rPr>
        <w:instrText>r</w:instrText>
      </w:r>
      <w:r w:rsidR="005C4AE1" w:rsidRPr="00D22AD8">
        <w:instrText xml:space="preserve"> \</w:instrText>
      </w:r>
      <w:r w:rsidR="005C4AE1">
        <w:rPr>
          <w:lang w:val="en-US"/>
        </w:rPr>
        <w:instrText>h</w:instrText>
      </w:r>
      <w:r w:rsidR="005C4AE1" w:rsidRPr="00D22AD8">
        <w:instrText xml:space="preserve"> </w:instrText>
      </w:r>
      <w:r w:rsidR="005C4AE1">
        <w:rPr>
          <w:lang w:val="en-US"/>
        </w:rPr>
      </w:r>
      <w:r w:rsidR="005C4AE1">
        <w:rPr>
          <w:lang w:val="en-US"/>
        </w:rPr>
        <w:fldChar w:fldCharType="separate"/>
      </w:r>
      <w:r w:rsidR="00284EFC">
        <w:rPr>
          <w:lang w:val="en-US"/>
        </w:rPr>
        <w:t>1.58.14</w:t>
      </w:r>
      <w:r w:rsidR="005C4AE1">
        <w:rPr>
          <w:lang w:val="en-US"/>
        </w:rPr>
        <w:fldChar w:fldCharType="end"/>
      </w:r>
      <w:r w:rsidR="005C4AE1">
        <w:rPr>
          <w:lang w:val="en-US"/>
        </w:rPr>
        <w:t>)</w:t>
      </w:r>
      <w:r>
        <w:t>;</w:t>
      </w:r>
      <w:r w:rsidR="00D22AD8">
        <w:t xml:space="preserve"> </w:t>
      </w:r>
    </w:p>
    <w:p w14:paraId="08167A14" w14:textId="56A0D90F" w:rsidR="00CC68EE" w:rsidRDefault="00CC68EE" w:rsidP="00CC68EE">
      <w:pPr>
        <w:pStyle w:val="phlistitemized2"/>
      </w:pPr>
      <w:r>
        <w:t>«Средний балл учителя»</w:t>
      </w:r>
      <w:r w:rsidR="005C4AE1" w:rsidRPr="00D22AD8">
        <w:t xml:space="preserve"> (</w:t>
      </w:r>
      <w:r w:rsidR="00D22AD8">
        <w:t xml:space="preserve">см. п. </w:t>
      </w:r>
      <w:r w:rsidR="005C4AE1">
        <w:rPr>
          <w:lang w:val="en-US"/>
        </w:rPr>
        <w:fldChar w:fldCharType="begin"/>
      </w:r>
      <w:r w:rsidR="005C4AE1" w:rsidRPr="00D22AD8">
        <w:instrText xml:space="preserve"> </w:instrText>
      </w:r>
      <w:r w:rsidR="005C4AE1">
        <w:rPr>
          <w:lang w:val="en-US"/>
        </w:rPr>
        <w:instrText>REF</w:instrText>
      </w:r>
      <w:r w:rsidR="005C4AE1" w:rsidRPr="00D22AD8">
        <w:instrText xml:space="preserve"> _</w:instrText>
      </w:r>
      <w:r w:rsidR="005C4AE1">
        <w:rPr>
          <w:lang w:val="en-US"/>
        </w:rPr>
        <w:instrText>Ref</w:instrText>
      </w:r>
      <w:r w:rsidR="005C4AE1" w:rsidRPr="00D22AD8">
        <w:instrText>1117398 \</w:instrText>
      </w:r>
      <w:r w:rsidR="005C4AE1">
        <w:rPr>
          <w:lang w:val="en-US"/>
        </w:rPr>
        <w:instrText>r</w:instrText>
      </w:r>
      <w:r w:rsidR="005C4AE1" w:rsidRPr="00D22AD8">
        <w:instrText xml:space="preserve"> \</w:instrText>
      </w:r>
      <w:r w:rsidR="005C4AE1">
        <w:rPr>
          <w:lang w:val="en-US"/>
        </w:rPr>
        <w:instrText>h</w:instrText>
      </w:r>
      <w:r w:rsidR="005C4AE1" w:rsidRPr="00D22AD8">
        <w:instrText xml:space="preserve"> </w:instrText>
      </w:r>
      <w:r w:rsidR="005C4AE1">
        <w:rPr>
          <w:lang w:val="en-US"/>
        </w:rPr>
      </w:r>
      <w:r w:rsidR="005C4AE1">
        <w:rPr>
          <w:lang w:val="en-US"/>
        </w:rPr>
        <w:fldChar w:fldCharType="separate"/>
      </w:r>
      <w:r w:rsidR="00284EFC">
        <w:rPr>
          <w:lang w:val="en-US"/>
        </w:rPr>
        <w:t>1.58.13</w:t>
      </w:r>
      <w:r w:rsidR="005C4AE1">
        <w:rPr>
          <w:lang w:val="en-US"/>
        </w:rPr>
        <w:fldChar w:fldCharType="end"/>
      </w:r>
      <w:r w:rsidR="005C4AE1">
        <w:rPr>
          <w:lang w:val="en-US"/>
        </w:rPr>
        <w:t>)</w:t>
      </w:r>
      <w:r w:rsidR="00FA3377">
        <w:t>;</w:t>
      </w:r>
    </w:p>
    <w:p w14:paraId="2645FCC1" w14:textId="5A646C0F" w:rsidR="00FA3377" w:rsidRDefault="00FA3377" w:rsidP="00CC68EE">
      <w:pPr>
        <w:pStyle w:val="phlistitemized2"/>
      </w:pPr>
      <w:r>
        <w:t>«Срез по видам учебных работ»</w:t>
      </w:r>
      <w:r w:rsidR="005C4AE1" w:rsidRPr="005C4AE1">
        <w:t xml:space="preserve"> (</w:t>
      </w:r>
      <w:r w:rsidR="00D22AD8">
        <w:t xml:space="preserve">см. п. </w:t>
      </w:r>
      <w:r w:rsidR="005C4AE1">
        <w:rPr>
          <w:lang w:val="en-US"/>
        </w:rPr>
        <w:fldChar w:fldCharType="begin"/>
      </w:r>
      <w:r w:rsidR="005C4AE1" w:rsidRPr="005C4AE1">
        <w:instrText xml:space="preserve"> </w:instrText>
      </w:r>
      <w:r w:rsidR="005C4AE1">
        <w:rPr>
          <w:lang w:val="en-US"/>
        </w:rPr>
        <w:instrText>REF</w:instrText>
      </w:r>
      <w:r w:rsidR="005C4AE1" w:rsidRPr="005C4AE1">
        <w:instrText xml:space="preserve"> _</w:instrText>
      </w:r>
      <w:r w:rsidR="005C4AE1">
        <w:rPr>
          <w:lang w:val="en-US"/>
        </w:rPr>
        <w:instrText>Ref</w:instrText>
      </w:r>
      <w:r w:rsidR="005C4AE1" w:rsidRPr="005C4AE1">
        <w:instrText>4247678 \</w:instrText>
      </w:r>
      <w:r w:rsidR="005C4AE1">
        <w:rPr>
          <w:lang w:val="en-US"/>
        </w:rPr>
        <w:instrText>r</w:instrText>
      </w:r>
      <w:r w:rsidR="005C4AE1" w:rsidRPr="005C4AE1">
        <w:instrText xml:space="preserve"> \</w:instrText>
      </w:r>
      <w:r w:rsidR="005C4AE1">
        <w:rPr>
          <w:lang w:val="en-US"/>
        </w:rPr>
        <w:instrText>h</w:instrText>
      </w:r>
      <w:r w:rsidR="005C4AE1" w:rsidRPr="005C4AE1">
        <w:instrText xml:space="preserve"> </w:instrText>
      </w:r>
      <w:r w:rsidR="005C4AE1">
        <w:rPr>
          <w:lang w:val="en-US"/>
        </w:rPr>
      </w:r>
      <w:r w:rsidR="005C4AE1">
        <w:rPr>
          <w:lang w:val="en-US"/>
        </w:rPr>
        <w:fldChar w:fldCharType="separate"/>
      </w:r>
      <w:r w:rsidR="00284EFC">
        <w:rPr>
          <w:lang w:val="en-US"/>
        </w:rPr>
        <w:t>1.72</w:t>
      </w:r>
      <w:r w:rsidR="005C4AE1">
        <w:rPr>
          <w:lang w:val="en-US"/>
        </w:rPr>
        <w:fldChar w:fldCharType="end"/>
      </w:r>
      <w:r w:rsidR="005C4AE1" w:rsidRPr="005C4AE1">
        <w:t>)</w:t>
      </w:r>
      <w:r>
        <w:t>;</w:t>
      </w:r>
    </w:p>
    <w:p w14:paraId="4D6308B5" w14:textId="59926D6A" w:rsidR="00FA3377" w:rsidRDefault="00FA3377" w:rsidP="00CC68EE">
      <w:pPr>
        <w:pStyle w:val="phlistitemized2"/>
      </w:pPr>
      <w:r>
        <w:lastRenderedPageBreak/>
        <w:t>«</w:t>
      </w:r>
      <w:r w:rsidRPr="005A00F4">
        <w:t>Сводный отчет о качестве успеваемости по школе</w:t>
      </w:r>
      <w:r>
        <w:t>»</w:t>
      </w:r>
      <w:r w:rsidR="005C4AE1" w:rsidRPr="005C4AE1">
        <w:t xml:space="preserve"> (</w:t>
      </w:r>
      <w:r w:rsidR="00D22AD8">
        <w:t xml:space="preserve">см. п. </w:t>
      </w:r>
      <w:r w:rsidR="005C4AE1">
        <w:fldChar w:fldCharType="begin"/>
      </w:r>
      <w:r w:rsidR="005C4AE1">
        <w:instrText xml:space="preserve"> REF _Ref4247719 \r \h </w:instrText>
      </w:r>
      <w:r w:rsidR="005C4AE1">
        <w:fldChar w:fldCharType="separate"/>
      </w:r>
      <w:r w:rsidR="00284EFC">
        <w:t>1.77</w:t>
      </w:r>
      <w:r w:rsidR="005C4AE1">
        <w:fldChar w:fldCharType="end"/>
      </w:r>
      <w:r w:rsidR="005C4AE1" w:rsidRPr="005C4AE1">
        <w:t>)</w:t>
      </w:r>
      <w:r>
        <w:t>.</w:t>
      </w:r>
    </w:p>
    <w:p w14:paraId="0AF91797" w14:textId="3CB89852" w:rsidR="00CC68EE" w:rsidRDefault="00CC68EE" w:rsidP="00336BCD">
      <w:pPr>
        <w:pStyle w:val="phlistitemized1"/>
      </w:pPr>
      <w:r>
        <w:t>в отчете «Табель учебных часов учителя» (откр</w:t>
      </w:r>
      <w:r w:rsidR="002D5C33">
        <w:t>ываемого выбором пунктов «Пуск/</w:t>
      </w:r>
      <w:r w:rsidR="00A44113" w:rsidRPr="00A44113">
        <w:t xml:space="preserve"> </w:t>
      </w:r>
      <w:r w:rsidR="002D5C33">
        <w:t>Отчеты/</w:t>
      </w:r>
      <w:r w:rsidR="00A44113" w:rsidRPr="00A44113">
        <w:t xml:space="preserve"> </w:t>
      </w:r>
      <w:r>
        <w:t>Табель учебных часов учителя»);</w:t>
      </w:r>
    </w:p>
    <w:p w14:paraId="25F5B510" w14:textId="0BC27F9D" w:rsidR="00CC68EE" w:rsidRDefault="00CC68EE" w:rsidP="00336BCD">
      <w:pPr>
        <w:pStyle w:val="phlistitemized1"/>
      </w:pPr>
      <w:r>
        <w:t xml:space="preserve">отчетов по текущей успеваемости и посещаемости (открываемых выборов пункта </w:t>
      </w:r>
      <w:r w:rsidRPr="00817AE8">
        <w:t>«Пуск/</w:t>
      </w:r>
      <w:r w:rsidR="00A44113" w:rsidRPr="00A44113">
        <w:t xml:space="preserve"> </w:t>
      </w:r>
      <w:r w:rsidRPr="00817AE8">
        <w:t>Отчеты/</w:t>
      </w:r>
      <w:r w:rsidR="00A44113" w:rsidRPr="00A44113">
        <w:t xml:space="preserve"> </w:t>
      </w:r>
      <w:r w:rsidRPr="00817AE8">
        <w:t>Текущая успеваемость и посещаемость</w:t>
      </w:r>
      <w:r>
        <w:t>»):</w:t>
      </w:r>
    </w:p>
    <w:p w14:paraId="5E2FDF75" w14:textId="7B7856C4" w:rsidR="00CC68EE" w:rsidRDefault="00CC68EE" w:rsidP="00CC68EE">
      <w:pPr>
        <w:pStyle w:val="phlistitemized2"/>
      </w:pPr>
      <w:r>
        <w:t>«Отчет об успеваемости и посещаемости ученика» (</w:t>
      </w:r>
      <w:r w:rsidR="00D22AD8">
        <w:t xml:space="preserve">см. п. </w:t>
      </w:r>
      <w:r>
        <w:fldChar w:fldCharType="begin"/>
      </w:r>
      <w:r>
        <w:instrText xml:space="preserve"> REF _Ref1116495 \r \h </w:instrText>
      </w:r>
      <w:r>
        <w:fldChar w:fldCharType="separate"/>
      </w:r>
      <w:r w:rsidR="00284EFC">
        <w:t>1.58.16</w:t>
      </w:r>
      <w:r>
        <w:fldChar w:fldCharType="end"/>
      </w:r>
      <w:r>
        <w:t>);</w:t>
      </w:r>
    </w:p>
    <w:p w14:paraId="62B68940" w14:textId="35AB9AEE" w:rsidR="00FA3377" w:rsidRDefault="00FA3377" w:rsidP="00CC68EE">
      <w:pPr>
        <w:pStyle w:val="phlistitemized2"/>
      </w:pPr>
      <w:r>
        <w:t>«Отчет об успеваемости класса по предмету» (</w:t>
      </w:r>
      <w:r w:rsidR="00D22AD8">
        <w:t xml:space="preserve">см. п. </w:t>
      </w:r>
      <w:r w:rsidR="005C4AE1">
        <w:fldChar w:fldCharType="begin"/>
      </w:r>
      <w:r w:rsidR="005C4AE1">
        <w:instrText xml:space="preserve"> REF _Ref1116506 \r \h </w:instrText>
      </w:r>
      <w:r w:rsidR="005C4AE1">
        <w:fldChar w:fldCharType="separate"/>
      </w:r>
      <w:r w:rsidR="00284EFC">
        <w:t>1.58.17</w:t>
      </w:r>
      <w:r w:rsidR="005C4AE1">
        <w:fldChar w:fldCharType="end"/>
      </w:r>
      <w:r>
        <w:t>);</w:t>
      </w:r>
    </w:p>
    <w:p w14:paraId="6D9C71A1" w14:textId="67F52E35" w:rsidR="00CC68EE" w:rsidRDefault="00CC68EE" w:rsidP="00CC68EE">
      <w:pPr>
        <w:pStyle w:val="phlistitemized2"/>
      </w:pPr>
      <w:r>
        <w:t>«Отчет об успеваемости ученика» (</w:t>
      </w:r>
      <w:r w:rsidR="00D22AD8">
        <w:t xml:space="preserve">см. п. </w:t>
      </w:r>
      <w:r>
        <w:fldChar w:fldCharType="begin"/>
      </w:r>
      <w:r>
        <w:instrText xml:space="preserve"> REF _Ref4166364 \r \h </w:instrText>
      </w:r>
      <w:r>
        <w:fldChar w:fldCharType="separate"/>
      </w:r>
      <w:r w:rsidR="00284EFC">
        <w:t>1.58.18</w:t>
      </w:r>
      <w:r>
        <w:fldChar w:fldCharType="end"/>
      </w:r>
      <w:r>
        <w:t>);</w:t>
      </w:r>
    </w:p>
    <w:p w14:paraId="25C01D6F" w14:textId="035B1AE5" w:rsidR="00CC68EE" w:rsidRDefault="00CC68EE" w:rsidP="00CC68EE">
      <w:pPr>
        <w:pStyle w:val="phlistitemized2"/>
      </w:pPr>
      <w:r>
        <w:t>«Прогнозирование успеваемости по классу» (</w:t>
      </w:r>
      <w:r w:rsidR="00D22AD8">
        <w:t xml:space="preserve">см. п. </w:t>
      </w:r>
      <w:r w:rsidR="00DD6229">
        <w:fldChar w:fldCharType="begin"/>
      </w:r>
      <w:r w:rsidR="00DD6229">
        <w:instrText xml:space="preserve"> REF _Ref11666703 \r \h </w:instrText>
      </w:r>
      <w:r w:rsidR="00DD6229">
        <w:fldChar w:fldCharType="separate"/>
      </w:r>
      <w:r w:rsidR="00284EFC">
        <w:t>1.58.19</w:t>
      </w:r>
      <w:r w:rsidR="00DD6229">
        <w:fldChar w:fldCharType="end"/>
      </w:r>
      <w:r>
        <w:t>).</w:t>
      </w:r>
      <w:r w:rsidR="00D22AD8">
        <w:t xml:space="preserve"> </w:t>
      </w:r>
    </w:p>
    <w:p w14:paraId="49B4D4D7" w14:textId="5923782A" w:rsidR="003E4AEE" w:rsidRPr="0055783B" w:rsidRDefault="003E4AEE" w:rsidP="003E4AEE">
      <w:pPr>
        <w:pStyle w:val="phnormal"/>
      </w:pPr>
      <w:r>
        <w:t>При подключенном плагине «ИУП»</w:t>
      </w:r>
      <w:r w:rsidR="00F82864">
        <w:t>,</w:t>
      </w:r>
      <w:r w:rsidRPr="000A30CC">
        <w:t xml:space="preserve"> </w:t>
      </w:r>
      <w:r>
        <w:t xml:space="preserve">если </w:t>
      </w:r>
      <w:r w:rsidRPr="00F56FF3">
        <w:t>у у</w:t>
      </w:r>
      <w:r>
        <w:t>ченика класса включен параметр «</w:t>
      </w:r>
      <w:r w:rsidRPr="00F56FF3">
        <w:t>Учитыва</w:t>
      </w:r>
      <w:r>
        <w:t>ть в отчетах отдельно от класса»</w:t>
      </w:r>
      <w:r w:rsidRPr="00F56FF3">
        <w:t>, то в</w:t>
      </w:r>
      <w:r>
        <w:t xml:space="preserve"> расчетах отчета «</w:t>
      </w:r>
      <w:r w:rsidRPr="00893168">
        <w:t>Предварительная итоговая успеваемость и посещаемость по классу</w:t>
      </w:r>
      <w:r>
        <w:t>»</w:t>
      </w:r>
      <w:r w:rsidR="00FA3377">
        <w:t xml:space="preserve"> (</w:t>
      </w:r>
      <w:r w:rsidR="00D22AD8">
        <w:t xml:space="preserve">см. п. </w:t>
      </w:r>
      <w:r w:rsidR="005C4AE1">
        <w:fldChar w:fldCharType="begin"/>
      </w:r>
      <w:r w:rsidR="005C4AE1">
        <w:instrText xml:space="preserve"> REF _Ref4247129 \r \h </w:instrText>
      </w:r>
      <w:r w:rsidR="005C4AE1">
        <w:fldChar w:fldCharType="separate"/>
      </w:r>
      <w:r w:rsidR="00284EFC">
        <w:t>1.58.15</w:t>
      </w:r>
      <w:r w:rsidR="005C4AE1">
        <w:fldChar w:fldCharType="end"/>
      </w:r>
      <w:r w:rsidR="00FA3377">
        <w:t>)</w:t>
      </w:r>
      <w:r>
        <w:t>, данный ученик не учитывает</w:t>
      </w:r>
      <w:r w:rsidRPr="00F56FF3">
        <w:t>ся.</w:t>
      </w:r>
      <w:r>
        <w:t xml:space="preserve"> </w:t>
      </w:r>
      <w:r w:rsidRPr="00F56FF3">
        <w:t xml:space="preserve">По </w:t>
      </w:r>
      <w:r>
        <w:t xml:space="preserve">данному </w:t>
      </w:r>
      <w:r w:rsidRPr="00F56FF3">
        <w:t xml:space="preserve">ученику </w:t>
      </w:r>
      <w:r>
        <w:t>построится</w:t>
      </w:r>
      <w:r w:rsidRPr="00F56FF3">
        <w:t xml:space="preserve"> отдельный лист, полностью идентичный стандартному листу.</w:t>
      </w:r>
    </w:p>
    <w:p w14:paraId="5C179EE4" w14:textId="27DAD433" w:rsidR="00E503CA" w:rsidRPr="00E503CA" w:rsidRDefault="00E503CA" w:rsidP="00E503CA">
      <w:pPr>
        <w:pStyle w:val="31"/>
      </w:pPr>
      <w:bookmarkStart w:id="890" w:name="_Ref8995980"/>
      <w:bookmarkStart w:id="891" w:name="_Toc66783421"/>
      <w:r w:rsidRPr="00E503CA">
        <w:t>Реестр «Группы обучения по ИУП»</w:t>
      </w:r>
      <w:bookmarkEnd w:id="890"/>
      <w:bookmarkEnd w:id="891"/>
    </w:p>
    <w:p w14:paraId="5BBE0ED5" w14:textId="77777777" w:rsidR="00E503CA" w:rsidRDefault="00E503CA" w:rsidP="00E503CA">
      <w:pPr>
        <w:pStyle w:val="phnormal"/>
      </w:pPr>
      <w:r>
        <w:t xml:space="preserve">Реестр «Группы обучения по ИУП» отображает существующие в выбранной образовательной организации группы </w:t>
      </w:r>
      <w:proofErr w:type="gramStart"/>
      <w:r>
        <w:t>обучения</w:t>
      </w:r>
      <w:proofErr w:type="gramEnd"/>
      <w:r>
        <w:t xml:space="preserve"> по индивидуальным учебным планам. Записи в реестре создаются автоматически на основе данных из ИУП.</w:t>
      </w:r>
    </w:p>
    <w:p w14:paraId="1328961F" w14:textId="20E23A2F" w:rsidR="00E503CA" w:rsidRDefault="00E503CA" w:rsidP="00E503CA">
      <w:pPr>
        <w:pStyle w:val="phnormal"/>
        <w:rPr>
          <w:rFonts w:cs="Arial"/>
        </w:rPr>
      </w:pPr>
      <w:r>
        <w:t>Перейдите в пункт меню «Пуск/</w:t>
      </w:r>
      <w:r w:rsidR="00A44113">
        <w:t xml:space="preserve"> </w:t>
      </w:r>
      <w:r>
        <w:t>Реестры/</w:t>
      </w:r>
      <w:r w:rsidR="00A44113">
        <w:t xml:space="preserve"> </w:t>
      </w:r>
      <w:r>
        <w:t xml:space="preserve">Группы обучения по ИУП». Откроется окно </w:t>
      </w:r>
      <w:r>
        <w:rPr>
          <w:rFonts w:cs="Arial"/>
        </w:rPr>
        <w:t>(</w:t>
      </w:r>
      <w:r w:rsidR="008A59A6">
        <w:rPr>
          <w:rFonts w:cs="Arial"/>
        </w:rPr>
        <w:fldChar w:fldCharType="begin"/>
      </w:r>
      <w:r w:rsidR="008A59A6">
        <w:rPr>
          <w:rFonts w:cs="Arial"/>
        </w:rPr>
        <w:instrText xml:space="preserve"> REF _Ref521915755 \h </w:instrText>
      </w:r>
      <w:r w:rsidR="008A59A6">
        <w:rPr>
          <w:rFonts w:cs="Arial"/>
        </w:rPr>
      </w:r>
      <w:r w:rsidR="008A59A6">
        <w:rPr>
          <w:rFonts w:cs="Arial"/>
        </w:rPr>
        <w:fldChar w:fldCharType="separate"/>
      </w:r>
      <w:r w:rsidR="00284EFC">
        <w:t>Рисунок </w:t>
      </w:r>
      <w:r w:rsidR="00284EFC">
        <w:rPr>
          <w:noProof/>
        </w:rPr>
        <w:t>310</w:t>
      </w:r>
      <w:r w:rsidR="008A59A6">
        <w:rPr>
          <w:rFonts w:cs="Arial"/>
        </w:rPr>
        <w:fldChar w:fldCharType="end"/>
      </w:r>
      <w:r>
        <w:rPr>
          <w:rFonts w:cs="Arial"/>
        </w:rPr>
        <w:t>).</w:t>
      </w:r>
    </w:p>
    <w:p w14:paraId="41A49862" w14:textId="77777777" w:rsidR="00E503CA" w:rsidRDefault="00E503CA" w:rsidP="00E503CA">
      <w:pPr>
        <w:pStyle w:val="phfigure"/>
      </w:pPr>
      <w:r>
        <w:rPr>
          <w:noProof/>
        </w:rPr>
        <w:drawing>
          <wp:inline distT="0" distB="0" distL="0" distR="0" wp14:anchorId="01ED967D" wp14:editId="3596D804">
            <wp:extent cx="6151245" cy="2145665"/>
            <wp:effectExtent l="0" t="0" r="190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151245" cy="2145665"/>
                    </a:xfrm>
                    <a:prstGeom prst="rect">
                      <a:avLst/>
                    </a:prstGeom>
                    <a:noFill/>
                  </pic:spPr>
                </pic:pic>
              </a:graphicData>
            </a:graphic>
          </wp:inline>
        </w:drawing>
      </w:r>
    </w:p>
    <w:p w14:paraId="1CE29726" w14:textId="7E9CC43E" w:rsidR="00E503CA" w:rsidRDefault="002A0799" w:rsidP="00E503CA">
      <w:pPr>
        <w:pStyle w:val="phfiguretitle"/>
      </w:pPr>
      <w:bookmarkStart w:id="892" w:name="_Ref521915755"/>
      <w:r>
        <w:t>Рисунок </w:t>
      </w:r>
      <w:r w:rsidR="005D124A">
        <w:fldChar w:fldCharType="begin"/>
      </w:r>
      <w:r w:rsidR="005D124A">
        <w:instrText xml:space="preserve"> SEQ Рисунок \* ARABIC </w:instrText>
      </w:r>
      <w:r w:rsidR="005D124A">
        <w:fldChar w:fldCharType="separate"/>
      </w:r>
      <w:r w:rsidR="00284EFC">
        <w:rPr>
          <w:noProof/>
        </w:rPr>
        <w:t>310</w:t>
      </w:r>
      <w:r w:rsidR="005D124A">
        <w:rPr>
          <w:noProof/>
        </w:rPr>
        <w:fldChar w:fldCharType="end"/>
      </w:r>
      <w:bookmarkEnd w:id="892"/>
      <w:r w:rsidR="00E503CA">
        <w:t xml:space="preserve"> – Окно «Группы обучения по ИУП»</w:t>
      </w:r>
    </w:p>
    <w:p w14:paraId="080D67A7" w14:textId="77777777" w:rsidR="00E503CA" w:rsidRDefault="00E503CA" w:rsidP="00E503CA">
      <w:pPr>
        <w:pStyle w:val="phnormal"/>
      </w:pPr>
      <w:r>
        <w:t>Окно реестра состоит из двух частей: группы обучения по ИУП и ученики в группе на текущую дату.</w:t>
      </w:r>
    </w:p>
    <w:p w14:paraId="054E315C" w14:textId="77777777" w:rsidR="00E503CA" w:rsidRDefault="00E503CA" w:rsidP="00E503CA">
      <w:pPr>
        <w:pStyle w:val="phnormal"/>
      </w:pPr>
      <w:r>
        <w:lastRenderedPageBreak/>
        <w:t>Информация в части окна «Группы обучения по ИУП» представлена в табличном виде и состоит из следующих столбцов:</w:t>
      </w:r>
    </w:p>
    <w:p w14:paraId="23C85909" w14:textId="77777777" w:rsidR="00E503CA" w:rsidRDefault="00E503CA" w:rsidP="00336BCD">
      <w:pPr>
        <w:pStyle w:val="phlistitemized1"/>
      </w:pPr>
      <w:r>
        <w:t>«Наименование» – отображается наименование группы в формате «Предмет/Наименование ИУП»;</w:t>
      </w:r>
    </w:p>
    <w:p w14:paraId="580C741A" w14:textId="77777777" w:rsidR="00E503CA" w:rsidRDefault="00E503CA" w:rsidP="00336BCD">
      <w:pPr>
        <w:pStyle w:val="phlistitemized1"/>
      </w:pPr>
      <w:r>
        <w:t>«ИУП» – отображается наименование ИУП, к которому привязана группа обучения по ИУП;</w:t>
      </w:r>
    </w:p>
    <w:p w14:paraId="70CEEE5F" w14:textId="7750A486" w:rsidR="00E503CA" w:rsidRDefault="00E503CA" w:rsidP="00336BCD">
      <w:pPr>
        <w:pStyle w:val="phlistitemized1"/>
      </w:pPr>
      <w:r>
        <w:t>«Предмет» – отображается наименование предмета, к которому привязана группа ИУП;</w:t>
      </w:r>
    </w:p>
    <w:p w14:paraId="4D9BA60D" w14:textId="77777777" w:rsidR="00E503CA" w:rsidRDefault="00E503CA" w:rsidP="00336BCD">
      <w:pPr>
        <w:pStyle w:val="phlistitemized1"/>
      </w:pPr>
      <w:r>
        <w:t>«Классы учеников» – отображается информация об уровне и литере класса, ученики которого обучается по ИУП.</w:t>
      </w:r>
    </w:p>
    <w:p w14:paraId="673E1E02" w14:textId="77777777" w:rsidR="00E503CA" w:rsidRDefault="00E503CA" w:rsidP="00E503CA">
      <w:pPr>
        <w:pStyle w:val="phnormal"/>
      </w:pPr>
      <w:r>
        <w:t>При выборе одной из группы по ИУП, становится активна вторая часть окна реестра «Ученики в группе на текущую дату». Информация также представлена в табличном виде и содержит следующие столбцы:</w:t>
      </w:r>
    </w:p>
    <w:p w14:paraId="55121209" w14:textId="77777777" w:rsidR="00E503CA" w:rsidRDefault="00E503CA" w:rsidP="00336BCD">
      <w:pPr>
        <w:pStyle w:val="phlistitemized1"/>
      </w:pPr>
      <w:r>
        <w:t>«ФИО» – отображаются фамилия, имя и отчество ученика, числящегося в выбранной группе;</w:t>
      </w:r>
    </w:p>
    <w:p w14:paraId="314ABEE8" w14:textId="77777777" w:rsidR="00E503CA" w:rsidRDefault="00E503CA" w:rsidP="00336BCD">
      <w:pPr>
        <w:pStyle w:val="phlistitemized1"/>
      </w:pPr>
      <w:r>
        <w:t>«Класс» – отображается уровень и литера класса, в котором обучается ученик;</w:t>
      </w:r>
    </w:p>
    <w:p w14:paraId="1B8AA9BE" w14:textId="77777777" w:rsidR="00E503CA" w:rsidRDefault="00E503CA" w:rsidP="00336BCD">
      <w:pPr>
        <w:pStyle w:val="phlistitemized1"/>
      </w:pPr>
      <w:r>
        <w:t>«Период обучения» – отображается информация о периоде обучения ученика в группе обучения.</w:t>
      </w:r>
    </w:p>
    <w:p w14:paraId="319EA13C" w14:textId="77777777" w:rsidR="00E503CA" w:rsidRDefault="00E503CA" w:rsidP="00E503CA">
      <w:pPr>
        <w:pStyle w:val="phnormal"/>
      </w:pPr>
      <w:r>
        <w:t>Для всех столбцов окна предусмотрена сортировка.</w:t>
      </w:r>
    </w:p>
    <w:p w14:paraId="7F3A0DA0" w14:textId="2052B690" w:rsidR="00E503CA" w:rsidRDefault="00E503CA" w:rsidP="004726D6">
      <w:pPr>
        <w:pStyle w:val="phnormal"/>
      </w:pPr>
      <w:r>
        <w:t xml:space="preserve">Для редактирования группы выберите запись в реестре и </w:t>
      </w:r>
      <w:r w:rsidR="00F5166D">
        <w:t>нажмите на кнопку</w:t>
      </w:r>
      <w:r>
        <w:t xml:space="preserve"> «Изменить» или дважды нажмите левой кнопкой мыши. Откроется окно редактирования (</w:t>
      </w:r>
      <w:r w:rsidR="008A59A6">
        <w:fldChar w:fldCharType="begin"/>
      </w:r>
      <w:r w:rsidR="008A59A6">
        <w:instrText xml:space="preserve"> REF _Ref521916259 \h </w:instrText>
      </w:r>
      <w:r w:rsidR="008A59A6">
        <w:fldChar w:fldCharType="separate"/>
      </w:r>
      <w:r w:rsidR="00284EFC">
        <w:t>Рисунок </w:t>
      </w:r>
      <w:r w:rsidR="00284EFC">
        <w:rPr>
          <w:noProof/>
        </w:rPr>
        <w:t>311</w:t>
      </w:r>
      <w:r w:rsidR="008A59A6">
        <w:fldChar w:fldCharType="end"/>
      </w:r>
      <w:r>
        <w:t>)</w:t>
      </w:r>
      <w:r w:rsidR="004726D6">
        <w:t>.</w:t>
      </w:r>
    </w:p>
    <w:p w14:paraId="7615F2D3" w14:textId="0042EBF5" w:rsidR="00E503CA" w:rsidRDefault="00A90A98" w:rsidP="00E503CA">
      <w:pPr>
        <w:pStyle w:val="phfigure"/>
      </w:pPr>
      <w:r>
        <w:rPr>
          <w:noProof/>
        </w:rPr>
        <w:lastRenderedPageBreak/>
        <w:drawing>
          <wp:inline distT="0" distB="0" distL="0" distR="0" wp14:anchorId="2262BCF8" wp14:editId="40F83AF4">
            <wp:extent cx="6152515" cy="4277995"/>
            <wp:effectExtent l="0" t="0" r="635" b="825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6152515" cy="4277995"/>
                    </a:xfrm>
                    <a:prstGeom prst="rect">
                      <a:avLst/>
                    </a:prstGeom>
                  </pic:spPr>
                </pic:pic>
              </a:graphicData>
            </a:graphic>
          </wp:inline>
        </w:drawing>
      </w:r>
    </w:p>
    <w:p w14:paraId="61032769" w14:textId="49D95826" w:rsidR="00E503CA" w:rsidRDefault="002A0799" w:rsidP="00E503CA">
      <w:pPr>
        <w:pStyle w:val="phfiguretitle"/>
      </w:pPr>
      <w:bookmarkStart w:id="893" w:name="_Ref521916259"/>
      <w:r>
        <w:t>Рисунок </w:t>
      </w:r>
      <w:r w:rsidR="005D124A">
        <w:fldChar w:fldCharType="begin"/>
      </w:r>
      <w:r w:rsidR="005D124A">
        <w:instrText xml:space="preserve"> SEQ Рисунок \* ARABIC </w:instrText>
      </w:r>
      <w:r w:rsidR="005D124A">
        <w:fldChar w:fldCharType="separate"/>
      </w:r>
      <w:r w:rsidR="00284EFC">
        <w:rPr>
          <w:noProof/>
        </w:rPr>
        <w:t>311</w:t>
      </w:r>
      <w:r w:rsidR="005D124A">
        <w:rPr>
          <w:noProof/>
        </w:rPr>
        <w:fldChar w:fldCharType="end"/>
      </w:r>
      <w:bookmarkEnd w:id="893"/>
      <w:r w:rsidR="00E503CA">
        <w:t xml:space="preserve"> – Окно «Группы обучения по ИУП: Редактирование»</w:t>
      </w:r>
    </w:p>
    <w:p w14:paraId="5CD6311A" w14:textId="77777777" w:rsidR="00E503CA" w:rsidRDefault="00E503CA" w:rsidP="00E503CA">
      <w:pPr>
        <w:pStyle w:val="phnormal"/>
        <w:rPr>
          <w:lang w:eastAsia="en-US"/>
        </w:rPr>
      </w:pPr>
      <w:r>
        <w:rPr>
          <w:lang w:eastAsia="en-US"/>
        </w:rPr>
        <w:t>В верхней части окна расположены поля «Наименование», «ИУП», и «Предмет». Для редактирования доступно поле «Наименование».</w:t>
      </w:r>
    </w:p>
    <w:p w14:paraId="2026A05E" w14:textId="54D7BCFB" w:rsidR="00E503CA" w:rsidRDefault="00E503CA" w:rsidP="00E503CA">
      <w:pPr>
        <w:pStyle w:val="phnormal"/>
        <w:rPr>
          <w:lang w:eastAsia="en-US"/>
        </w:rPr>
      </w:pPr>
      <w:r>
        <w:rPr>
          <w:lang w:eastAsia="en-US"/>
        </w:rPr>
        <w:t>Предусмотрена сортировка учеников по параметрам: за весь период и на текущую дату, а также поиск ученика с помощью поля «Поиск».</w:t>
      </w:r>
    </w:p>
    <w:p w14:paraId="1456180C" w14:textId="41F3F6F5" w:rsidR="0040799A" w:rsidRPr="00B16528" w:rsidRDefault="0040799A" w:rsidP="00B16528">
      <w:pPr>
        <w:pStyle w:val="phnormal"/>
        <w:rPr>
          <w:b/>
          <w:bCs/>
        </w:rPr>
      </w:pPr>
      <w:r w:rsidRPr="00B16528">
        <w:rPr>
          <w:b/>
        </w:rPr>
        <w:t>Примечани</w:t>
      </w:r>
      <w:r w:rsidR="00155589" w:rsidRPr="00B16528">
        <w:rPr>
          <w:b/>
        </w:rPr>
        <w:t>я</w:t>
      </w:r>
    </w:p>
    <w:p w14:paraId="7DBB0A07" w14:textId="5431B658" w:rsidR="0040799A" w:rsidRDefault="00155589" w:rsidP="0040799A">
      <w:pPr>
        <w:pStyle w:val="phlistitemizedtitle"/>
      </w:pPr>
      <w:r>
        <w:t>1</w:t>
      </w:r>
      <w:proofErr w:type="gramStart"/>
      <w:r>
        <w:t xml:space="preserve"> </w:t>
      </w:r>
      <w:r w:rsidR="0040799A">
        <w:t>П</w:t>
      </w:r>
      <w:proofErr w:type="gramEnd"/>
      <w:r w:rsidR="0040799A">
        <w:t>ри включении параметра «Учитывать в отчетах отдельно от класса» показатели по выбранным ученикам будут рассчитываться отдельной строкой в отчетах:</w:t>
      </w:r>
    </w:p>
    <w:p w14:paraId="0B7CAF59" w14:textId="77777777" w:rsidR="0040799A" w:rsidRDefault="0040799A" w:rsidP="00336BCD">
      <w:pPr>
        <w:pStyle w:val="phlistitemized1"/>
      </w:pPr>
      <w:r>
        <w:t>«Отчет учителя-предметника»;</w:t>
      </w:r>
    </w:p>
    <w:p w14:paraId="495FA619" w14:textId="77777777" w:rsidR="0040799A" w:rsidRDefault="0040799A" w:rsidP="00336BCD">
      <w:pPr>
        <w:pStyle w:val="phlistitemized1"/>
      </w:pPr>
      <w:r>
        <w:t>«Итоги успеваемости по предмету за учебный год»;</w:t>
      </w:r>
    </w:p>
    <w:p w14:paraId="7573F2D5" w14:textId="77777777" w:rsidR="0040799A" w:rsidRDefault="0040799A" w:rsidP="00336BCD">
      <w:pPr>
        <w:pStyle w:val="phlistitemized1"/>
      </w:pPr>
      <w:r>
        <w:t>«Итоги успеваемости класса за отчетный период»;</w:t>
      </w:r>
    </w:p>
    <w:p w14:paraId="7C37C8D7" w14:textId="77777777" w:rsidR="0040799A" w:rsidRDefault="0040799A" w:rsidP="00336BCD">
      <w:pPr>
        <w:pStyle w:val="phlistitemized1"/>
      </w:pPr>
      <w:r>
        <w:t>«Средний балл по предмету за период обучения»;</w:t>
      </w:r>
    </w:p>
    <w:p w14:paraId="0320DCDD" w14:textId="77777777" w:rsidR="0040799A" w:rsidRDefault="0040799A" w:rsidP="00336BCD">
      <w:pPr>
        <w:pStyle w:val="phlistitemized1"/>
      </w:pPr>
      <w:r>
        <w:t>«Отчет об успеваемости класса»;</w:t>
      </w:r>
    </w:p>
    <w:p w14:paraId="1EC5CE66" w14:textId="77777777" w:rsidR="0040799A" w:rsidRDefault="0040799A" w:rsidP="00336BCD">
      <w:pPr>
        <w:pStyle w:val="phlistitemized1"/>
      </w:pPr>
      <w:r>
        <w:t>«Сводный отчет по выставленным итоговым оценкам за период»;</w:t>
      </w:r>
    </w:p>
    <w:p w14:paraId="258BD6CE" w14:textId="77777777" w:rsidR="0040799A" w:rsidRDefault="0040799A" w:rsidP="00336BCD">
      <w:pPr>
        <w:pStyle w:val="phlistitemized1"/>
      </w:pPr>
      <w:r>
        <w:t>«Сводный отчет по успеваемости и качеству знаний образования»;</w:t>
      </w:r>
    </w:p>
    <w:p w14:paraId="00BC6CB7" w14:textId="77777777" w:rsidR="0040799A" w:rsidRDefault="0040799A" w:rsidP="00336BCD">
      <w:pPr>
        <w:pStyle w:val="phlistitemized1"/>
      </w:pPr>
      <w:r>
        <w:t>«Ведомость успеваемости по ученикам класса»;</w:t>
      </w:r>
    </w:p>
    <w:p w14:paraId="57A34DB8" w14:textId="77777777" w:rsidR="0040799A" w:rsidRDefault="0040799A" w:rsidP="00336BCD">
      <w:pPr>
        <w:pStyle w:val="phlistitemized1"/>
      </w:pPr>
      <w:r>
        <w:t>«Сведения об успеваемости»;</w:t>
      </w:r>
    </w:p>
    <w:p w14:paraId="2EE97040" w14:textId="77777777" w:rsidR="0040799A" w:rsidRDefault="0040799A" w:rsidP="00336BCD">
      <w:pPr>
        <w:pStyle w:val="phlistitemized1"/>
      </w:pPr>
      <w:r>
        <w:lastRenderedPageBreak/>
        <w:t>«Сведения о проставленных оценках»;</w:t>
      </w:r>
    </w:p>
    <w:p w14:paraId="4C84157A" w14:textId="0DE78037" w:rsidR="0040799A" w:rsidRDefault="0040799A" w:rsidP="00336BCD">
      <w:pPr>
        <w:pStyle w:val="phlistitemized1"/>
      </w:pPr>
      <w:r>
        <w:t>«Сводный отчет об успеваемости по организации»;</w:t>
      </w:r>
    </w:p>
    <w:p w14:paraId="3ECC4701" w14:textId="0AFD73FC" w:rsidR="0040799A" w:rsidRPr="0006583E" w:rsidRDefault="0040799A" w:rsidP="00336BCD">
      <w:pPr>
        <w:pStyle w:val="phlistitemized1"/>
      </w:pPr>
      <w:r>
        <w:t>«</w:t>
      </w:r>
      <w:r w:rsidRPr="0006583E">
        <w:t>Сводный отчет об успеваемости по параллелям</w:t>
      </w:r>
      <w:r>
        <w:t>».</w:t>
      </w:r>
    </w:p>
    <w:p w14:paraId="7379BA1A" w14:textId="122D312D" w:rsidR="0040799A" w:rsidRDefault="00155589" w:rsidP="00E503CA">
      <w:pPr>
        <w:pStyle w:val="phnormal"/>
        <w:rPr>
          <w:lang w:eastAsia="en-US"/>
        </w:rPr>
      </w:pPr>
      <w:r>
        <w:rPr>
          <w:lang w:eastAsia="en-US"/>
        </w:rPr>
        <w:t>2</w:t>
      </w:r>
      <w:proofErr w:type="gramStart"/>
      <w:r>
        <w:rPr>
          <w:lang w:eastAsia="en-US"/>
        </w:rPr>
        <w:t xml:space="preserve"> </w:t>
      </w:r>
      <w:r w:rsidR="0040799A">
        <w:rPr>
          <w:lang w:eastAsia="en-US"/>
        </w:rPr>
        <w:t>П</w:t>
      </w:r>
      <w:proofErr w:type="gramEnd"/>
      <w:r w:rsidR="0040799A">
        <w:rPr>
          <w:lang w:eastAsia="en-US"/>
        </w:rPr>
        <w:t>ри выключенном параметре «</w:t>
      </w:r>
      <w:r w:rsidR="0040799A" w:rsidRPr="0040799A">
        <w:rPr>
          <w:lang w:eastAsia="en-US"/>
        </w:rPr>
        <w:t>Учитывать в отчетах по контингенту учащихся</w:t>
      </w:r>
      <w:r w:rsidR="0040799A">
        <w:rPr>
          <w:lang w:eastAsia="en-US"/>
        </w:rPr>
        <w:t>» показатели по выбранным ученикам не будут учитываться в отчетах:</w:t>
      </w:r>
    </w:p>
    <w:p w14:paraId="0F49A3E8" w14:textId="52313763" w:rsidR="0040799A" w:rsidRDefault="0040799A" w:rsidP="00336BCD">
      <w:pPr>
        <w:pStyle w:val="phlistitemized1"/>
      </w:pPr>
      <w:r>
        <w:t>«Количество классов»;</w:t>
      </w:r>
    </w:p>
    <w:p w14:paraId="410DA88E" w14:textId="2E73940F" w:rsidR="0040799A" w:rsidRDefault="0040799A" w:rsidP="00336BCD">
      <w:pPr>
        <w:pStyle w:val="phlistitemized1"/>
      </w:pPr>
      <w:r>
        <w:t>«</w:t>
      </w:r>
      <w:r w:rsidRPr="0040799A">
        <w:t>Прибывшие учащиеся</w:t>
      </w:r>
      <w:r>
        <w:t>»;</w:t>
      </w:r>
    </w:p>
    <w:p w14:paraId="445ED8E2" w14:textId="25DD5F95" w:rsidR="0040799A" w:rsidRDefault="0040799A" w:rsidP="00336BCD">
      <w:pPr>
        <w:pStyle w:val="phlistitemized1"/>
      </w:pPr>
      <w:r>
        <w:t>«</w:t>
      </w:r>
      <w:r w:rsidRPr="0040799A">
        <w:t>Выбывшие учащиеся</w:t>
      </w:r>
      <w:r>
        <w:t>»;</w:t>
      </w:r>
    </w:p>
    <w:p w14:paraId="3CB87C91" w14:textId="12D5423C" w:rsidR="0040799A" w:rsidRDefault="0040799A" w:rsidP="00336BCD">
      <w:pPr>
        <w:pStyle w:val="phlistitemized1"/>
      </w:pPr>
      <w:r>
        <w:t>«</w:t>
      </w:r>
      <w:r w:rsidRPr="0040799A">
        <w:t>Движение учащихся</w:t>
      </w:r>
      <w:r>
        <w:t>»;</w:t>
      </w:r>
    </w:p>
    <w:p w14:paraId="50207E93" w14:textId="2BAE9C49" w:rsidR="0040799A" w:rsidRDefault="0040799A" w:rsidP="00336BCD">
      <w:pPr>
        <w:pStyle w:val="phlistitemized1"/>
      </w:pPr>
      <w:r>
        <w:t>«</w:t>
      </w:r>
      <w:r w:rsidRPr="0040799A">
        <w:t>Динамика движения учащихся</w:t>
      </w:r>
      <w:r>
        <w:t>»;</w:t>
      </w:r>
    </w:p>
    <w:p w14:paraId="51EB6F37" w14:textId="13F6E199" w:rsidR="0040799A" w:rsidRDefault="0040799A" w:rsidP="00336BCD">
      <w:pPr>
        <w:pStyle w:val="phlistitemized1"/>
      </w:pPr>
      <w:r>
        <w:t>«</w:t>
      </w:r>
      <w:r w:rsidRPr="0040799A">
        <w:t>Показатели мониторинга системы среднего общего образования</w:t>
      </w:r>
      <w:r>
        <w:t>»;</w:t>
      </w:r>
    </w:p>
    <w:p w14:paraId="0FF4ECC3" w14:textId="46F3CC46" w:rsidR="0040799A" w:rsidRDefault="0040799A" w:rsidP="00336BCD">
      <w:pPr>
        <w:pStyle w:val="phlistitemized1"/>
      </w:pPr>
      <w:r>
        <w:t>«</w:t>
      </w:r>
      <w:r w:rsidRPr="0040799A">
        <w:t>Мониторинг общеобразовательных организаций</w:t>
      </w:r>
      <w:r>
        <w:t>»;</w:t>
      </w:r>
    </w:p>
    <w:p w14:paraId="1FCCF5F5" w14:textId="22D28EB2" w:rsidR="0040799A" w:rsidRDefault="0040799A" w:rsidP="00336BCD">
      <w:pPr>
        <w:pStyle w:val="phlistitemized1"/>
      </w:pPr>
      <w:r>
        <w:t>«</w:t>
      </w:r>
      <w:r w:rsidRPr="0040799A">
        <w:t>Перечень общеобразовательных школ, имеющих филиалы</w:t>
      </w:r>
      <w:r>
        <w:t>»;</w:t>
      </w:r>
    </w:p>
    <w:p w14:paraId="32923FD1" w14:textId="47BF4342" w:rsidR="0040799A" w:rsidRDefault="0040799A" w:rsidP="00336BCD">
      <w:pPr>
        <w:pStyle w:val="phlistitemized1"/>
      </w:pPr>
      <w:r>
        <w:t>«</w:t>
      </w:r>
      <w:r w:rsidRPr="0040799A">
        <w:t>Количество учащихся</w:t>
      </w:r>
      <w:r>
        <w:t>»;</w:t>
      </w:r>
    </w:p>
    <w:p w14:paraId="51C0FA32" w14:textId="33A6CEBE" w:rsidR="0040799A" w:rsidRDefault="0040799A" w:rsidP="00336BCD">
      <w:pPr>
        <w:pStyle w:val="phlistitemized1"/>
      </w:pPr>
      <w:r>
        <w:t>«</w:t>
      </w:r>
      <w:r w:rsidRPr="0040799A">
        <w:t>Воспитательный процесс</w:t>
      </w:r>
      <w:r>
        <w:t>»;</w:t>
      </w:r>
    </w:p>
    <w:p w14:paraId="60B62A68" w14:textId="236BC100" w:rsidR="0040799A" w:rsidRDefault="0040799A" w:rsidP="00336BCD">
      <w:pPr>
        <w:pStyle w:val="phlistitemized1"/>
      </w:pPr>
      <w:r>
        <w:t>«</w:t>
      </w:r>
      <w:r w:rsidRPr="0040799A">
        <w:t>Сводные данные по учащимся</w:t>
      </w:r>
      <w:r>
        <w:t>»;</w:t>
      </w:r>
    </w:p>
    <w:p w14:paraId="66C4AA2E" w14:textId="7D864693" w:rsidR="0040799A" w:rsidRDefault="0040799A" w:rsidP="00336BCD">
      <w:pPr>
        <w:pStyle w:val="phlistitemized1"/>
      </w:pPr>
      <w:r>
        <w:t>«</w:t>
      </w:r>
      <w:r w:rsidRPr="0040799A">
        <w:t>Наполняемость классов</w:t>
      </w:r>
      <w:r>
        <w:t>»;</w:t>
      </w:r>
    </w:p>
    <w:p w14:paraId="41C357B8" w14:textId="3060BEF9" w:rsidR="0040799A" w:rsidRDefault="0040799A" w:rsidP="00336BCD">
      <w:pPr>
        <w:pStyle w:val="phlistitemized1"/>
      </w:pPr>
      <w:r>
        <w:t>«</w:t>
      </w:r>
      <w:r w:rsidRPr="0040799A">
        <w:t>Сведения о контингенте</w:t>
      </w:r>
      <w:r>
        <w:t>»;</w:t>
      </w:r>
    </w:p>
    <w:p w14:paraId="1DAD981B" w14:textId="112806B7" w:rsidR="0040799A" w:rsidRDefault="0040799A" w:rsidP="00336BCD">
      <w:pPr>
        <w:pStyle w:val="phlistitemized1"/>
      </w:pPr>
      <w:r>
        <w:t>«</w:t>
      </w:r>
      <w:r w:rsidRPr="0040799A">
        <w:t>Сведения о преподавании иностранных языков</w:t>
      </w:r>
      <w:r>
        <w:t>»;</w:t>
      </w:r>
    </w:p>
    <w:p w14:paraId="65F3B31A" w14:textId="3C64D03B" w:rsidR="0040799A" w:rsidRDefault="0040799A" w:rsidP="00336BCD">
      <w:pPr>
        <w:pStyle w:val="phlistitemized1"/>
      </w:pPr>
      <w:r>
        <w:t>«</w:t>
      </w:r>
      <w:r w:rsidRPr="0040799A">
        <w:t>Отчет по школам с профильным изучением предметов</w:t>
      </w:r>
      <w:r>
        <w:t>»;</w:t>
      </w:r>
    </w:p>
    <w:p w14:paraId="007A7C9B" w14:textId="39BD1A3A" w:rsidR="0040799A" w:rsidRDefault="0040799A" w:rsidP="00336BCD">
      <w:pPr>
        <w:pStyle w:val="phlistitemized1"/>
      </w:pPr>
      <w:r>
        <w:t>«</w:t>
      </w:r>
      <w:r w:rsidRPr="0040799A">
        <w:t>Отчет по школам с углубленным изучением предметов</w:t>
      </w:r>
      <w:r>
        <w:t>».</w:t>
      </w:r>
    </w:p>
    <w:p w14:paraId="48DA153A" w14:textId="235CC5FB" w:rsidR="00E6597A" w:rsidRDefault="000F6DD9" w:rsidP="00E6597A">
      <w:pPr>
        <w:pStyle w:val="31"/>
        <w:rPr>
          <w:lang w:eastAsia="en-US"/>
        </w:rPr>
      </w:pPr>
      <w:bookmarkStart w:id="894" w:name="_Ref524534562"/>
      <w:bookmarkStart w:id="895" w:name="_Ref525030473"/>
      <w:bookmarkStart w:id="896" w:name="_Toc66783422"/>
      <w:r>
        <w:rPr>
          <w:lang w:eastAsia="en-US"/>
        </w:rPr>
        <w:t>Создание и редактирование ИУП</w:t>
      </w:r>
      <w:bookmarkEnd w:id="894"/>
      <w:bookmarkEnd w:id="895"/>
      <w:bookmarkEnd w:id="896"/>
    </w:p>
    <w:p w14:paraId="066AE21A" w14:textId="49D7917C" w:rsidR="00E6597A" w:rsidRDefault="00E6597A" w:rsidP="00E6597A">
      <w:pPr>
        <w:pStyle w:val="phnormal"/>
        <w:rPr>
          <w:lang w:eastAsia="en-US"/>
        </w:rPr>
      </w:pPr>
      <w:r>
        <w:rPr>
          <w:lang w:eastAsia="en-US"/>
        </w:rPr>
        <w:t>Для создания ИУП перейдите в пункт меню «Пуск/</w:t>
      </w:r>
      <w:r w:rsidR="00A44113">
        <w:rPr>
          <w:lang w:eastAsia="en-US"/>
        </w:rPr>
        <w:t xml:space="preserve"> </w:t>
      </w:r>
      <w:r>
        <w:rPr>
          <w:lang w:eastAsia="en-US"/>
        </w:rPr>
        <w:t>Поурочное планирование/</w:t>
      </w:r>
      <w:r w:rsidR="00A44113">
        <w:rPr>
          <w:lang w:eastAsia="en-US"/>
        </w:rPr>
        <w:t xml:space="preserve"> </w:t>
      </w:r>
      <w:r>
        <w:rPr>
          <w:lang w:eastAsia="en-US"/>
        </w:rPr>
        <w:t>Учебные планы/</w:t>
      </w:r>
      <w:r w:rsidR="00A44113">
        <w:rPr>
          <w:lang w:eastAsia="en-US"/>
        </w:rPr>
        <w:t xml:space="preserve"> </w:t>
      </w:r>
      <w:r>
        <w:rPr>
          <w:lang w:eastAsia="en-US"/>
        </w:rPr>
        <w:t xml:space="preserve">Индивидуальные УП». Откроется окно уже </w:t>
      </w:r>
      <w:proofErr w:type="gramStart"/>
      <w:r>
        <w:rPr>
          <w:lang w:eastAsia="en-US"/>
        </w:rPr>
        <w:t>созданных</w:t>
      </w:r>
      <w:proofErr w:type="gramEnd"/>
      <w:r>
        <w:rPr>
          <w:lang w:eastAsia="en-US"/>
        </w:rPr>
        <w:t xml:space="preserve"> ИУП (</w:t>
      </w:r>
      <w:r w:rsidR="008A59A6">
        <w:rPr>
          <w:lang w:eastAsia="en-US"/>
        </w:rPr>
        <w:fldChar w:fldCharType="begin"/>
      </w:r>
      <w:r w:rsidR="008A59A6">
        <w:rPr>
          <w:lang w:eastAsia="en-US"/>
        </w:rPr>
        <w:instrText xml:space="preserve"> REF _Ref521940475 \h </w:instrText>
      </w:r>
      <w:r w:rsidR="008A59A6">
        <w:rPr>
          <w:lang w:eastAsia="en-US"/>
        </w:rPr>
      </w:r>
      <w:r w:rsidR="008A59A6">
        <w:rPr>
          <w:lang w:eastAsia="en-US"/>
        </w:rPr>
        <w:fldChar w:fldCharType="separate"/>
      </w:r>
      <w:r w:rsidR="00284EFC">
        <w:t>Рисунок </w:t>
      </w:r>
      <w:r w:rsidR="00284EFC">
        <w:rPr>
          <w:noProof/>
        </w:rPr>
        <w:t>312</w:t>
      </w:r>
      <w:r w:rsidR="008A59A6">
        <w:rPr>
          <w:lang w:eastAsia="en-US"/>
        </w:rPr>
        <w:fldChar w:fldCharType="end"/>
      </w:r>
      <w:r>
        <w:rPr>
          <w:lang w:eastAsia="en-US"/>
        </w:rPr>
        <w:t>).</w:t>
      </w:r>
    </w:p>
    <w:p w14:paraId="252D50FD" w14:textId="6C4E1C43" w:rsidR="00E6597A" w:rsidRDefault="00A90A98" w:rsidP="00E6597A">
      <w:pPr>
        <w:pStyle w:val="phfigure"/>
      </w:pPr>
      <w:r>
        <w:rPr>
          <w:noProof/>
        </w:rPr>
        <w:lastRenderedPageBreak/>
        <w:drawing>
          <wp:inline distT="0" distB="0" distL="0" distR="0" wp14:anchorId="0B9F2D8E" wp14:editId="74A353C2">
            <wp:extent cx="6152515" cy="2661920"/>
            <wp:effectExtent l="0" t="0" r="635" b="508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6152515" cy="2661920"/>
                    </a:xfrm>
                    <a:prstGeom prst="rect">
                      <a:avLst/>
                    </a:prstGeom>
                  </pic:spPr>
                </pic:pic>
              </a:graphicData>
            </a:graphic>
          </wp:inline>
        </w:drawing>
      </w:r>
    </w:p>
    <w:p w14:paraId="14CB74FA" w14:textId="7132AE81" w:rsidR="00E6597A" w:rsidRDefault="002A0799" w:rsidP="00E6597A">
      <w:pPr>
        <w:pStyle w:val="phfiguretitle"/>
      </w:pPr>
      <w:bookmarkStart w:id="897" w:name="_Ref521940475"/>
      <w:r>
        <w:t>Рисунок </w:t>
      </w:r>
      <w:r w:rsidR="005D124A">
        <w:fldChar w:fldCharType="begin"/>
      </w:r>
      <w:r w:rsidR="005D124A">
        <w:instrText xml:space="preserve"> SEQ Рисунок \* ARABIC </w:instrText>
      </w:r>
      <w:r w:rsidR="005D124A">
        <w:fldChar w:fldCharType="separate"/>
      </w:r>
      <w:r w:rsidR="00284EFC">
        <w:rPr>
          <w:noProof/>
        </w:rPr>
        <w:t>312</w:t>
      </w:r>
      <w:r w:rsidR="005D124A">
        <w:rPr>
          <w:noProof/>
        </w:rPr>
        <w:fldChar w:fldCharType="end"/>
      </w:r>
      <w:bookmarkEnd w:id="897"/>
      <w:r w:rsidR="00E6597A">
        <w:t xml:space="preserve"> – Окно «</w:t>
      </w:r>
      <w:proofErr w:type="gramStart"/>
      <w:r w:rsidR="00E6597A">
        <w:t>Индивидуальные</w:t>
      </w:r>
      <w:proofErr w:type="gramEnd"/>
      <w:r w:rsidR="00E6597A">
        <w:t xml:space="preserve"> УП»</w:t>
      </w:r>
    </w:p>
    <w:p w14:paraId="470609C2" w14:textId="5B06D276" w:rsidR="00E6597A" w:rsidRDefault="00F5166D" w:rsidP="00E6597A">
      <w:pPr>
        <w:pStyle w:val="phnormal"/>
      </w:pPr>
      <w:r>
        <w:t>Нажмите на кнопку</w:t>
      </w:r>
      <w:r w:rsidR="00E6597A">
        <w:t xml:space="preserve"> «Добавить». Откроется окно (</w:t>
      </w:r>
      <w:r w:rsidR="00014553">
        <w:fldChar w:fldCharType="begin"/>
      </w:r>
      <w:r w:rsidR="00014553">
        <w:instrText xml:space="preserve"> REF _Ref521940549 \h </w:instrText>
      </w:r>
      <w:r w:rsidR="00014553">
        <w:fldChar w:fldCharType="separate"/>
      </w:r>
      <w:r w:rsidR="00284EFC">
        <w:t>Рисунок </w:t>
      </w:r>
      <w:r w:rsidR="00284EFC">
        <w:rPr>
          <w:noProof/>
        </w:rPr>
        <w:t>313</w:t>
      </w:r>
      <w:r w:rsidR="00014553">
        <w:fldChar w:fldCharType="end"/>
      </w:r>
      <w:r w:rsidR="00E6597A">
        <w:t>).</w:t>
      </w:r>
    </w:p>
    <w:p w14:paraId="48CDF895" w14:textId="77777777" w:rsidR="00E6597A" w:rsidRDefault="00E6597A" w:rsidP="00E6597A">
      <w:pPr>
        <w:pStyle w:val="phfigure"/>
      </w:pPr>
      <w:r>
        <w:rPr>
          <w:noProof/>
        </w:rPr>
        <w:drawing>
          <wp:inline distT="0" distB="0" distL="0" distR="0" wp14:anchorId="0ABB6AD6" wp14:editId="52FE5D65">
            <wp:extent cx="3790950" cy="21621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790950" cy="2162175"/>
                    </a:xfrm>
                    <a:prstGeom prst="rect">
                      <a:avLst/>
                    </a:prstGeom>
                  </pic:spPr>
                </pic:pic>
              </a:graphicData>
            </a:graphic>
          </wp:inline>
        </w:drawing>
      </w:r>
    </w:p>
    <w:p w14:paraId="33281522" w14:textId="3085F0E1" w:rsidR="00E6597A" w:rsidRDefault="002A0799" w:rsidP="00E6597A">
      <w:pPr>
        <w:pStyle w:val="phfiguretitle"/>
      </w:pPr>
      <w:bookmarkStart w:id="898" w:name="_Ref521940549"/>
      <w:r>
        <w:t>Рисунок </w:t>
      </w:r>
      <w:r w:rsidR="005D124A">
        <w:fldChar w:fldCharType="begin"/>
      </w:r>
      <w:r w:rsidR="005D124A">
        <w:instrText xml:space="preserve"> SEQ Рисунок \* ARABIC </w:instrText>
      </w:r>
      <w:r w:rsidR="005D124A">
        <w:fldChar w:fldCharType="separate"/>
      </w:r>
      <w:r w:rsidR="00284EFC">
        <w:rPr>
          <w:noProof/>
        </w:rPr>
        <w:t>313</w:t>
      </w:r>
      <w:r w:rsidR="005D124A">
        <w:rPr>
          <w:noProof/>
        </w:rPr>
        <w:fldChar w:fldCharType="end"/>
      </w:r>
      <w:bookmarkEnd w:id="898"/>
      <w:r w:rsidR="00E6597A">
        <w:t xml:space="preserve"> – Окно «Индивидуальный учебный план: Добавление»</w:t>
      </w:r>
    </w:p>
    <w:p w14:paraId="5AEEE826" w14:textId="10E18CCC" w:rsidR="00E6597A" w:rsidRDefault="00E6597A" w:rsidP="00E6597A">
      <w:pPr>
        <w:pStyle w:val="phlistitemizedtitle"/>
      </w:pPr>
      <w:r>
        <w:t>Заполните поля:</w:t>
      </w:r>
    </w:p>
    <w:p w14:paraId="1A4CD705" w14:textId="6D0D9F9B" w:rsidR="00E6597A" w:rsidRDefault="000F6DD9" w:rsidP="00336BCD">
      <w:pPr>
        <w:pStyle w:val="phlistitemized1"/>
      </w:pPr>
      <w:r>
        <w:t>«Наименование» – введите наименование ИУП;</w:t>
      </w:r>
    </w:p>
    <w:p w14:paraId="4B259BE8" w14:textId="4BFE0410" w:rsidR="000F6DD9" w:rsidRDefault="000F6DD9" w:rsidP="00336BCD">
      <w:pPr>
        <w:pStyle w:val="phlistitemized1"/>
      </w:pPr>
      <w:r>
        <w:t>«Вид ИУП» – выберите значение из справочника «Виды ИУП» (см. п.</w:t>
      </w:r>
      <w:r w:rsidR="00CB6CD0">
        <w:t xml:space="preserve"> </w:t>
      </w:r>
      <w:r>
        <w:fldChar w:fldCharType="begin"/>
      </w:r>
      <w:r>
        <w:instrText xml:space="preserve"> REF _Ref521940639 \r \h </w:instrText>
      </w:r>
      <w:r>
        <w:fldChar w:fldCharType="separate"/>
      </w:r>
      <w:r w:rsidR="00284EFC">
        <w:t>1.62.5</w:t>
      </w:r>
      <w:r>
        <w:fldChar w:fldCharType="end"/>
      </w:r>
      <w:r>
        <w:t>);</w:t>
      </w:r>
    </w:p>
    <w:p w14:paraId="7F779361" w14:textId="443EFBBD" w:rsidR="000F6DD9" w:rsidRDefault="000F6DD9" w:rsidP="00336BCD">
      <w:pPr>
        <w:pStyle w:val="phlistitemized1"/>
      </w:pPr>
      <w:r>
        <w:t>«Период обучения» – выберите значение из соответствующего справочника;</w:t>
      </w:r>
    </w:p>
    <w:p w14:paraId="441A691B" w14:textId="346F7724" w:rsidR="000F6DD9" w:rsidRDefault="000F6DD9" w:rsidP="00336BCD">
      <w:pPr>
        <w:pStyle w:val="phlistitemized1"/>
      </w:pPr>
      <w:r>
        <w:t>«Уровень образования» – выберите значение из выпадающего списка или с помощью справочника;</w:t>
      </w:r>
    </w:p>
    <w:p w14:paraId="0CFBD6E3" w14:textId="6E0F623D" w:rsidR="000F6DD9" w:rsidRDefault="000F6DD9" w:rsidP="00336BCD">
      <w:pPr>
        <w:pStyle w:val="phlistitemized1"/>
      </w:pPr>
      <w:r>
        <w:t>«Специализация» – выберите значение из справочника «Специализация классов».</w:t>
      </w:r>
    </w:p>
    <w:p w14:paraId="5EC2B10E" w14:textId="3D1EF80C" w:rsidR="000F6DD9" w:rsidRDefault="00F5166D" w:rsidP="000F6DD9">
      <w:pPr>
        <w:pStyle w:val="phnormal"/>
      </w:pPr>
      <w:r>
        <w:t>Нажмите на кнопку</w:t>
      </w:r>
      <w:r w:rsidR="000F6DD9">
        <w:t xml:space="preserve"> «Сохранить». </w:t>
      </w:r>
      <w:proofErr w:type="gramStart"/>
      <w:r w:rsidR="000F6DD9">
        <w:t>Созданный</w:t>
      </w:r>
      <w:proofErr w:type="gramEnd"/>
      <w:r w:rsidR="000F6DD9">
        <w:t xml:space="preserve"> ИУП отобразиться в окне «Индивидуальные УП».</w:t>
      </w:r>
    </w:p>
    <w:p w14:paraId="52304636" w14:textId="6DE4D3D8" w:rsidR="000F6DD9" w:rsidRDefault="000F6DD9" w:rsidP="000F6DD9">
      <w:pPr>
        <w:pStyle w:val="phnormal"/>
      </w:pPr>
      <w:r>
        <w:lastRenderedPageBreak/>
        <w:t xml:space="preserve">Для редактирования существующего ИУП, выберите его из списка и дважды нажмите по строке левой кнопкой мыши или </w:t>
      </w:r>
      <w:r w:rsidR="00F5166D">
        <w:t>нажмите на кнопку</w:t>
      </w:r>
      <w:r>
        <w:t xml:space="preserve"> «Изменить». Откроется окно (</w:t>
      </w:r>
      <w:r w:rsidR="00014553">
        <w:fldChar w:fldCharType="begin"/>
      </w:r>
      <w:r w:rsidR="00014553">
        <w:instrText xml:space="preserve"> REF _Ref521941357 \h </w:instrText>
      </w:r>
      <w:r w:rsidR="00014553">
        <w:fldChar w:fldCharType="separate"/>
      </w:r>
      <w:r w:rsidR="00284EFC">
        <w:t>Рисунок </w:t>
      </w:r>
      <w:r w:rsidR="00284EFC">
        <w:rPr>
          <w:noProof/>
        </w:rPr>
        <w:t>314</w:t>
      </w:r>
      <w:r w:rsidR="00014553">
        <w:fldChar w:fldCharType="end"/>
      </w:r>
      <w:r>
        <w:t>).</w:t>
      </w:r>
    </w:p>
    <w:p w14:paraId="0F00AF27" w14:textId="51CB6547" w:rsidR="000F6DD9" w:rsidRDefault="00A90A98" w:rsidP="000F6DD9">
      <w:pPr>
        <w:pStyle w:val="phfigure"/>
      </w:pPr>
      <w:r>
        <w:rPr>
          <w:noProof/>
        </w:rPr>
        <w:drawing>
          <wp:inline distT="0" distB="0" distL="0" distR="0" wp14:anchorId="02F92C77" wp14:editId="2C2B7246">
            <wp:extent cx="6152515" cy="4495165"/>
            <wp:effectExtent l="0" t="0" r="635" b="63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6152515" cy="4495165"/>
                    </a:xfrm>
                    <a:prstGeom prst="rect">
                      <a:avLst/>
                    </a:prstGeom>
                  </pic:spPr>
                </pic:pic>
              </a:graphicData>
            </a:graphic>
          </wp:inline>
        </w:drawing>
      </w:r>
    </w:p>
    <w:p w14:paraId="1A8D4E70" w14:textId="58C1EECA" w:rsidR="000F6DD9" w:rsidRDefault="002A0799" w:rsidP="000F6DD9">
      <w:pPr>
        <w:pStyle w:val="phfiguretitle"/>
      </w:pPr>
      <w:bookmarkStart w:id="899" w:name="_Ref521941357"/>
      <w:r>
        <w:t>Рисунок </w:t>
      </w:r>
      <w:r w:rsidR="005D124A">
        <w:fldChar w:fldCharType="begin"/>
      </w:r>
      <w:r w:rsidR="005D124A">
        <w:instrText xml:space="preserve"> SEQ Рисунок \* ARABIC </w:instrText>
      </w:r>
      <w:r w:rsidR="005D124A">
        <w:fldChar w:fldCharType="separate"/>
      </w:r>
      <w:r w:rsidR="00284EFC">
        <w:rPr>
          <w:noProof/>
        </w:rPr>
        <w:t>314</w:t>
      </w:r>
      <w:r w:rsidR="005D124A">
        <w:rPr>
          <w:noProof/>
        </w:rPr>
        <w:fldChar w:fldCharType="end"/>
      </w:r>
      <w:bookmarkEnd w:id="899"/>
      <w:r w:rsidR="000F6DD9">
        <w:t xml:space="preserve"> – Окно «Индивидуальный учебный план: Редактирование»</w:t>
      </w:r>
    </w:p>
    <w:p w14:paraId="31F33664" w14:textId="77777777" w:rsidR="001D4CCE" w:rsidRDefault="000F6DD9" w:rsidP="000F6DD9">
      <w:pPr>
        <w:pStyle w:val="phnormal"/>
      </w:pPr>
      <w:r>
        <w:t xml:space="preserve">Окно состоит </w:t>
      </w:r>
      <w:r w:rsidR="003A722B">
        <w:t xml:space="preserve">двух вкладок. Вкладка «Основное» содержит </w:t>
      </w:r>
      <w:r>
        <w:t>основную информацию об ИУП, котора</w:t>
      </w:r>
      <w:r w:rsidR="003A722B">
        <w:t xml:space="preserve">я была введена при его создании и список учеников, обучающихся </w:t>
      </w:r>
      <w:proofErr w:type="gramStart"/>
      <w:r w:rsidR="003A722B">
        <w:t>по</w:t>
      </w:r>
      <w:proofErr w:type="gramEnd"/>
      <w:r w:rsidR="003A722B">
        <w:t xml:space="preserve"> выбранному ИУП.</w:t>
      </w:r>
      <w:r>
        <w:t xml:space="preserve"> Данные поля доступны для редактирования. </w:t>
      </w:r>
      <w:r w:rsidR="003A722B">
        <w:t xml:space="preserve">Вкладка «Предметы ИУП» содержит информацию о </w:t>
      </w:r>
      <w:r>
        <w:t>предметах, добавленных в выбранный учебный план.</w:t>
      </w:r>
    </w:p>
    <w:p w14:paraId="70A7D406" w14:textId="50C36CD3" w:rsidR="006A0835" w:rsidRDefault="006A0835" w:rsidP="000F6DD9">
      <w:pPr>
        <w:pStyle w:val="phnormal"/>
      </w:pPr>
      <w:r>
        <w:t>Вкладка «Предметы ИУП» содержит информацию о добавленных предметах с указанием компонента (федеральный, региональный, компонент образовательной организации) и нагрузку по часам. Для добавления предмета нажмите на кнопку «Добавить». Откроется окно (</w:t>
      </w:r>
      <w:r w:rsidR="00014553">
        <w:fldChar w:fldCharType="begin"/>
      </w:r>
      <w:r w:rsidR="00014553">
        <w:instrText xml:space="preserve"> REF _Ref525206632 \h </w:instrText>
      </w:r>
      <w:r w:rsidR="00014553">
        <w:fldChar w:fldCharType="separate"/>
      </w:r>
      <w:r w:rsidR="00284EFC">
        <w:t>Рисунок </w:t>
      </w:r>
      <w:r w:rsidR="00284EFC">
        <w:rPr>
          <w:noProof/>
        </w:rPr>
        <w:t>315</w:t>
      </w:r>
      <w:r w:rsidR="00014553">
        <w:fldChar w:fldCharType="end"/>
      </w:r>
      <w:r>
        <w:t>).</w:t>
      </w:r>
    </w:p>
    <w:p w14:paraId="236059F5" w14:textId="77777777" w:rsidR="006A0835" w:rsidRDefault="006A0835" w:rsidP="006A0835">
      <w:pPr>
        <w:pStyle w:val="phfigure"/>
      </w:pPr>
      <w:r>
        <w:rPr>
          <w:noProof/>
        </w:rPr>
        <w:lastRenderedPageBreak/>
        <w:drawing>
          <wp:inline distT="0" distB="0" distL="0" distR="0" wp14:anchorId="38BFF262" wp14:editId="36C26D26">
            <wp:extent cx="3800475" cy="12001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800475" cy="1200150"/>
                    </a:xfrm>
                    <a:prstGeom prst="rect">
                      <a:avLst/>
                    </a:prstGeom>
                  </pic:spPr>
                </pic:pic>
              </a:graphicData>
            </a:graphic>
          </wp:inline>
        </w:drawing>
      </w:r>
    </w:p>
    <w:p w14:paraId="27226F26" w14:textId="59A1C7AB" w:rsidR="006A0835" w:rsidRDefault="002A0799" w:rsidP="006A0835">
      <w:pPr>
        <w:pStyle w:val="phfiguretitle"/>
      </w:pPr>
      <w:bookmarkStart w:id="900" w:name="_Ref525206632"/>
      <w:r>
        <w:t>Рисунок </w:t>
      </w:r>
      <w:r w:rsidR="005D124A">
        <w:fldChar w:fldCharType="begin"/>
      </w:r>
      <w:r w:rsidR="005D124A">
        <w:instrText xml:space="preserve"> SEQ Рисунок \* ARABIC </w:instrText>
      </w:r>
      <w:r w:rsidR="005D124A">
        <w:fldChar w:fldCharType="separate"/>
      </w:r>
      <w:r w:rsidR="00284EFC">
        <w:rPr>
          <w:noProof/>
        </w:rPr>
        <w:t>315</w:t>
      </w:r>
      <w:r w:rsidR="005D124A">
        <w:rPr>
          <w:noProof/>
        </w:rPr>
        <w:fldChar w:fldCharType="end"/>
      </w:r>
      <w:bookmarkEnd w:id="900"/>
      <w:r w:rsidR="006A0835">
        <w:t xml:space="preserve"> – Окно «Часы предмета в </w:t>
      </w:r>
      <w:r w:rsidR="008722CD">
        <w:t>ИУП</w:t>
      </w:r>
      <w:r w:rsidR="006A0835">
        <w:t>: Добавление»</w:t>
      </w:r>
    </w:p>
    <w:p w14:paraId="3923E0A0" w14:textId="77777777" w:rsidR="006A0835" w:rsidRDefault="006A0835" w:rsidP="00006DE1">
      <w:pPr>
        <w:pStyle w:val="phlistitemizedtitle"/>
      </w:pPr>
      <w:r>
        <w:t>Заполните поля:</w:t>
      </w:r>
    </w:p>
    <w:p w14:paraId="306D3072" w14:textId="77777777" w:rsidR="006A0835" w:rsidRDefault="006A0835" w:rsidP="00336BCD">
      <w:pPr>
        <w:pStyle w:val="phlistitemized1"/>
      </w:pPr>
      <w:r>
        <w:t>«Предмет» – выберите значение из справочника «Предметы»;</w:t>
      </w:r>
    </w:p>
    <w:p w14:paraId="67E8427A" w14:textId="77777777" w:rsidR="006A0835" w:rsidRDefault="006A0835" w:rsidP="00336BCD">
      <w:pPr>
        <w:pStyle w:val="phlistitemized1"/>
      </w:pPr>
      <w:r>
        <w:t>«Компонент» – выберите компонент из выпадающего списка.</w:t>
      </w:r>
    </w:p>
    <w:p w14:paraId="2372ABD0" w14:textId="544B43F2" w:rsidR="006A0835" w:rsidRPr="000F6DD9" w:rsidRDefault="006A0835" w:rsidP="006A0835">
      <w:pPr>
        <w:pStyle w:val="phnormal"/>
      </w:pPr>
      <w:r>
        <w:t>Нажмите на кнопку «Сохранить».</w:t>
      </w:r>
    </w:p>
    <w:p w14:paraId="04E2FB89" w14:textId="3F7C9251" w:rsidR="00E503CA" w:rsidRDefault="004726D6" w:rsidP="004726D6">
      <w:pPr>
        <w:pStyle w:val="31"/>
        <w:rPr>
          <w:lang w:eastAsia="en-US"/>
        </w:rPr>
      </w:pPr>
      <w:bookmarkStart w:id="901" w:name="_Ref528139573"/>
      <w:bookmarkStart w:id="902" w:name="_Toc66783423"/>
      <w:r>
        <w:rPr>
          <w:lang w:eastAsia="en-US"/>
        </w:rPr>
        <w:t>Добавление, исключение и удаление учеников</w:t>
      </w:r>
      <w:bookmarkEnd w:id="901"/>
      <w:bookmarkEnd w:id="902"/>
    </w:p>
    <w:p w14:paraId="79AC2A0D" w14:textId="59397850" w:rsidR="00E503CA" w:rsidRDefault="00E503CA" w:rsidP="00E503CA">
      <w:pPr>
        <w:pStyle w:val="phnormal"/>
        <w:rPr>
          <w:lang w:eastAsia="en-US"/>
        </w:rPr>
      </w:pPr>
      <w:r>
        <w:rPr>
          <w:lang w:eastAsia="en-US"/>
        </w:rPr>
        <w:t xml:space="preserve">Для добавления учеников </w:t>
      </w:r>
      <w:r w:rsidR="00E6597A">
        <w:rPr>
          <w:lang w:eastAsia="en-US"/>
        </w:rPr>
        <w:t>в группу обучения по ИУП</w:t>
      </w:r>
      <w:r w:rsidR="00E66D90">
        <w:rPr>
          <w:lang w:eastAsia="en-US"/>
        </w:rPr>
        <w:t xml:space="preserve"> на вкладке «Основное» </w:t>
      </w:r>
      <w:r w:rsidR="00B756A0">
        <w:rPr>
          <w:lang w:eastAsia="en-US"/>
        </w:rPr>
        <w:t>(см.</w:t>
      </w:r>
      <w:r w:rsidR="00014553" w:rsidRPr="00014553">
        <w:rPr>
          <w:lang w:eastAsia="en-US"/>
        </w:rPr>
        <w:t xml:space="preserve"> </w:t>
      </w:r>
      <w:r w:rsidR="00014553">
        <w:rPr>
          <w:lang w:eastAsia="en-US"/>
        </w:rPr>
        <w:fldChar w:fldCharType="begin"/>
      </w:r>
      <w:r w:rsidR="00014553">
        <w:rPr>
          <w:lang w:eastAsia="en-US"/>
        </w:rPr>
        <w:instrText xml:space="preserve"> REF _Ref521941357 \h </w:instrText>
      </w:r>
      <w:r w:rsidR="00014553">
        <w:rPr>
          <w:lang w:eastAsia="en-US"/>
        </w:rPr>
      </w:r>
      <w:r w:rsidR="00014553">
        <w:rPr>
          <w:lang w:eastAsia="en-US"/>
        </w:rPr>
        <w:fldChar w:fldCharType="separate"/>
      </w:r>
      <w:r w:rsidR="00284EFC">
        <w:t>Рисунок </w:t>
      </w:r>
      <w:r w:rsidR="00284EFC">
        <w:rPr>
          <w:noProof/>
        </w:rPr>
        <w:t>314</w:t>
      </w:r>
      <w:r w:rsidR="00014553">
        <w:rPr>
          <w:lang w:eastAsia="en-US"/>
        </w:rPr>
        <w:fldChar w:fldCharType="end"/>
      </w:r>
      <w:r w:rsidR="00B756A0">
        <w:rPr>
          <w:lang w:eastAsia="en-US"/>
        </w:rPr>
        <w:t xml:space="preserve">) </w:t>
      </w:r>
      <w:r w:rsidR="00F5166D">
        <w:rPr>
          <w:lang w:eastAsia="en-US"/>
        </w:rPr>
        <w:t>нажмите на кнопку</w:t>
      </w:r>
      <w:r>
        <w:rPr>
          <w:lang w:eastAsia="en-US"/>
        </w:rPr>
        <w:t xml:space="preserve"> «Добавить». Откроется окно (</w:t>
      </w:r>
      <w:r w:rsidR="00014553">
        <w:rPr>
          <w:lang w:eastAsia="en-US"/>
        </w:rPr>
        <w:fldChar w:fldCharType="begin"/>
      </w:r>
      <w:r w:rsidR="00014553">
        <w:rPr>
          <w:lang w:eastAsia="en-US"/>
        </w:rPr>
        <w:instrText xml:space="preserve"> REF _Ref521915957 \h </w:instrText>
      </w:r>
      <w:r w:rsidR="00014553">
        <w:rPr>
          <w:lang w:eastAsia="en-US"/>
        </w:rPr>
      </w:r>
      <w:r w:rsidR="00014553">
        <w:rPr>
          <w:lang w:eastAsia="en-US"/>
        </w:rPr>
        <w:fldChar w:fldCharType="separate"/>
      </w:r>
      <w:r w:rsidR="00284EFC">
        <w:t>Рисунок </w:t>
      </w:r>
      <w:r w:rsidR="00284EFC">
        <w:rPr>
          <w:noProof/>
        </w:rPr>
        <w:t>316</w:t>
      </w:r>
      <w:r w:rsidR="00014553">
        <w:rPr>
          <w:lang w:eastAsia="en-US"/>
        </w:rPr>
        <w:fldChar w:fldCharType="end"/>
      </w:r>
      <w:r>
        <w:rPr>
          <w:lang w:eastAsia="en-US"/>
        </w:rPr>
        <w:t>).</w:t>
      </w:r>
    </w:p>
    <w:p w14:paraId="3B109AD3" w14:textId="73452914" w:rsidR="00E503CA" w:rsidRDefault="00A90A98" w:rsidP="00CA5FF4">
      <w:pPr>
        <w:pStyle w:val="phfigure"/>
      </w:pPr>
      <w:r>
        <w:rPr>
          <w:noProof/>
        </w:rPr>
        <w:drawing>
          <wp:inline distT="0" distB="0" distL="0" distR="0" wp14:anchorId="3F45D449" wp14:editId="74EDBD46">
            <wp:extent cx="6105525" cy="4629150"/>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6105525" cy="4629150"/>
                    </a:xfrm>
                    <a:prstGeom prst="rect">
                      <a:avLst/>
                    </a:prstGeom>
                  </pic:spPr>
                </pic:pic>
              </a:graphicData>
            </a:graphic>
          </wp:inline>
        </w:drawing>
      </w:r>
    </w:p>
    <w:p w14:paraId="1495F75F" w14:textId="288AB041" w:rsidR="00E503CA" w:rsidRDefault="002A0799" w:rsidP="00E503CA">
      <w:pPr>
        <w:pStyle w:val="phfiguretitle"/>
      </w:pPr>
      <w:bookmarkStart w:id="903" w:name="_Ref521915957"/>
      <w:r>
        <w:t>Рисунок </w:t>
      </w:r>
      <w:r w:rsidR="005D124A">
        <w:fldChar w:fldCharType="begin"/>
      </w:r>
      <w:r w:rsidR="005D124A">
        <w:instrText xml:space="preserve"> SEQ Рисунок \* ARABIC </w:instrText>
      </w:r>
      <w:r w:rsidR="005D124A">
        <w:fldChar w:fldCharType="separate"/>
      </w:r>
      <w:r w:rsidR="00284EFC">
        <w:rPr>
          <w:noProof/>
        </w:rPr>
        <w:t>316</w:t>
      </w:r>
      <w:r w:rsidR="005D124A">
        <w:rPr>
          <w:noProof/>
        </w:rPr>
        <w:fldChar w:fldCharType="end"/>
      </w:r>
      <w:bookmarkEnd w:id="903"/>
      <w:r w:rsidR="00E503CA">
        <w:t xml:space="preserve"> – Окно «Ученики: Добавление»</w:t>
      </w:r>
    </w:p>
    <w:p w14:paraId="006C0556" w14:textId="77777777" w:rsidR="00E503CA" w:rsidRDefault="00E503CA" w:rsidP="00006DE1">
      <w:pPr>
        <w:pStyle w:val="phlistitemizedtitle"/>
      </w:pPr>
      <w:r>
        <w:lastRenderedPageBreak/>
        <w:t>Заполните поля:</w:t>
      </w:r>
    </w:p>
    <w:p w14:paraId="4B156E76" w14:textId="33BC0581" w:rsidR="00E503CA" w:rsidRDefault="00E503CA" w:rsidP="00336BCD">
      <w:pPr>
        <w:pStyle w:val="phlistitemized1"/>
      </w:pPr>
      <w:r>
        <w:t xml:space="preserve">«Дата начала обучения» – выберите дату с помощью календаря или введите </w:t>
      </w:r>
      <w:r w:rsidR="003B1AEA">
        <w:t>с клавиатуры</w:t>
      </w:r>
      <w:r>
        <w:t>. По умолчанию отображается текущая дата;</w:t>
      </w:r>
    </w:p>
    <w:p w14:paraId="103B83E1" w14:textId="77777777" w:rsidR="00E503CA" w:rsidRDefault="00E503CA" w:rsidP="00336BCD">
      <w:pPr>
        <w:pStyle w:val="phlistitemized1"/>
      </w:pPr>
      <w:r>
        <w:t>«Ранее отчисленные из этой группы» – выберите значение из выпадающего списка;</w:t>
      </w:r>
    </w:p>
    <w:p w14:paraId="563F19F7" w14:textId="77777777" w:rsidR="00E503CA" w:rsidRDefault="00E503CA" w:rsidP="00336BCD">
      <w:pPr>
        <w:pStyle w:val="phlistitemized1"/>
      </w:pPr>
      <w:r>
        <w:t>«Номер приказа» – при необходимости введите номер приказа о зачислении в группу по ИУП;</w:t>
      </w:r>
    </w:p>
    <w:p w14:paraId="4DD400A8" w14:textId="66FD428D" w:rsidR="00E503CA" w:rsidRDefault="00E503CA" w:rsidP="00336BCD">
      <w:pPr>
        <w:pStyle w:val="phlistitemized1"/>
      </w:pPr>
      <w:r>
        <w:t xml:space="preserve">«Дата приказа» – выберите дату приказа с помощью календаря или введите </w:t>
      </w:r>
      <w:r w:rsidR="003B1AEA">
        <w:t>с клавиатуры</w:t>
      </w:r>
      <w:r>
        <w:t>;</w:t>
      </w:r>
    </w:p>
    <w:p w14:paraId="592A0465" w14:textId="18B1BC2A" w:rsidR="00E503CA" w:rsidRDefault="00E503CA" w:rsidP="00336BCD">
      <w:pPr>
        <w:pStyle w:val="phlistitemized1"/>
      </w:pPr>
      <w:r>
        <w:t xml:space="preserve">«Дата начала </w:t>
      </w:r>
      <w:proofErr w:type="gramStart"/>
      <w:r>
        <w:t>обучения по приказу</w:t>
      </w:r>
      <w:proofErr w:type="gramEnd"/>
      <w:r>
        <w:t xml:space="preserve">» – выберите дату с помощью календаря или введите </w:t>
      </w:r>
      <w:r w:rsidR="003B1AEA">
        <w:t>с клавиатуры</w:t>
      </w:r>
      <w:r>
        <w:t>;</w:t>
      </w:r>
    </w:p>
    <w:p w14:paraId="3BF78EF4" w14:textId="40C5CD35" w:rsidR="00E503CA" w:rsidRDefault="00E503CA" w:rsidP="00336BCD">
      <w:pPr>
        <w:pStyle w:val="phlistitemized1"/>
      </w:pPr>
      <w:r>
        <w:t>установите при необходимости «фла</w:t>
      </w:r>
      <w:r w:rsidR="005402C8">
        <w:t>ж</w:t>
      </w:r>
      <w:r w:rsidR="002D5C33">
        <w:t>ок</w:t>
      </w:r>
      <w:r>
        <w:t>» в пол</w:t>
      </w:r>
      <w:r w:rsidR="0040799A">
        <w:t>е</w:t>
      </w:r>
      <w:r>
        <w:t xml:space="preserve"> </w:t>
      </w:r>
      <w:r w:rsidR="00F9304F">
        <w:t>«</w:t>
      </w:r>
      <w:r>
        <w:t>Учитывать в о</w:t>
      </w:r>
      <w:r w:rsidR="00070F03">
        <w:t xml:space="preserve">тчетах по контингенту учащихся» (см. п. </w:t>
      </w:r>
      <w:r w:rsidR="00070F03">
        <w:fldChar w:fldCharType="begin"/>
      </w:r>
      <w:r w:rsidR="00070F03">
        <w:instrText xml:space="preserve"> REF _Ref1117234 \r \h </w:instrText>
      </w:r>
      <w:r w:rsidR="00070F03">
        <w:fldChar w:fldCharType="separate"/>
      </w:r>
      <w:r w:rsidR="00284EFC">
        <w:t>1.62.1</w:t>
      </w:r>
      <w:r w:rsidR="00070F03">
        <w:fldChar w:fldCharType="end"/>
      </w:r>
      <w:r w:rsidR="00070F03">
        <w:t>).</w:t>
      </w:r>
    </w:p>
    <w:p w14:paraId="2333EE93" w14:textId="57FF119E" w:rsidR="00E503CA" w:rsidRDefault="00E503CA" w:rsidP="00E503CA">
      <w:pPr>
        <w:pStyle w:val="phnormal"/>
      </w:pPr>
      <w:r>
        <w:t xml:space="preserve">Далее выберите ученика/учеников, которых необходимо добавить в группу, установив «флажок» рядом с их ФИО и </w:t>
      </w:r>
      <w:r w:rsidR="00F5166D">
        <w:t>нажмите на кнопку</w:t>
      </w:r>
      <w:r>
        <w:t xml:space="preserve"> «Сохранить». Информация о добавленных учениках появится в списке учеников выбранной группы.</w:t>
      </w:r>
    </w:p>
    <w:p w14:paraId="08CC8970" w14:textId="51558F91" w:rsidR="007365DA" w:rsidRDefault="007365DA" w:rsidP="00E503CA">
      <w:pPr>
        <w:pStyle w:val="phnormal"/>
      </w:pPr>
      <w:r>
        <w:t>Для</w:t>
      </w:r>
      <w:r w:rsidR="00CF5737">
        <w:t xml:space="preserve"> </w:t>
      </w:r>
      <w:r w:rsidR="00061E87">
        <w:t>отображения ученика</w:t>
      </w:r>
      <w:r>
        <w:t xml:space="preserve"> в </w:t>
      </w:r>
      <w:r w:rsidR="002A54B6">
        <w:t>классном</w:t>
      </w:r>
      <w:r>
        <w:t xml:space="preserve"> </w:t>
      </w:r>
      <w:r w:rsidR="002A54B6">
        <w:t>ж</w:t>
      </w:r>
      <w:r>
        <w:t>урнале</w:t>
      </w:r>
      <w:r w:rsidR="002A54B6">
        <w:t xml:space="preserve"> </w:t>
      </w:r>
      <w:r w:rsidR="00E73417">
        <w:t>(</w:t>
      </w:r>
      <w:r w:rsidR="00D22AD8">
        <w:t>«</w:t>
      </w:r>
      <w:r w:rsidR="00E73417" w:rsidRPr="00E73417">
        <w:t>Пуск</w:t>
      </w:r>
      <w:r w:rsidR="00E73417">
        <w:t>/</w:t>
      </w:r>
      <w:r w:rsidR="00A44113" w:rsidRPr="00A44113">
        <w:t xml:space="preserve"> </w:t>
      </w:r>
      <w:r w:rsidR="00E73417">
        <w:t>Классный журнал/</w:t>
      </w:r>
      <w:r w:rsidR="00A44113" w:rsidRPr="00A44113">
        <w:t xml:space="preserve"> </w:t>
      </w:r>
      <w:r w:rsidR="00E73417">
        <w:t>Классный журнал</w:t>
      </w:r>
      <w:proofErr w:type="gramStart"/>
      <w:r w:rsidR="00E73417">
        <w:t>/</w:t>
      </w:r>
      <w:r w:rsidR="00A44113" w:rsidRPr="00A44113">
        <w:t xml:space="preserve"> </w:t>
      </w:r>
      <w:r w:rsidR="00E73417" w:rsidRPr="00E73417">
        <w:t>В</w:t>
      </w:r>
      <w:proofErr w:type="gramEnd"/>
      <w:r w:rsidR="00E73417" w:rsidRPr="00E73417">
        <w:t>ыставить фильтры</w:t>
      </w:r>
      <w:r w:rsidR="00D22AD8">
        <w:t>»</w:t>
      </w:r>
      <w:r w:rsidR="00E73417">
        <w:t xml:space="preserve">) </w:t>
      </w:r>
      <w:r w:rsidR="002A54B6">
        <w:t xml:space="preserve">выберите из списка ученика и </w:t>
      </w:r>
      <w:r w:rsidR="00F5166D">
        <w:t>нажмите на кнопку</w:t>
      </w:r>
      <w:r w:rsidR="002A54B6">
        <w:t xml:space="preserve"> «Настройка отображения в журнале»</w:t>
      </w:r>
      <w:r w:rsidR="00E73417">
        <w:t>, откроется одноименное окно (</w:t>
      </w:r>
      <w:r w:rsidR="00014553">
        <w:fldChar w:fldCharType="begin"/>
      </w:r>
      <w:r w:rsidR="00014553">
        <w:instrText xml:space="preserve"> REF _Ref11760688 \h </w:instrText>
      </w:r>
      <w:r w:rsidR="00014553">
        <w:fldChar w:fldCharType="separate"/>
      </w:r>
      <w:r w:rsidR="00284EFC">
        <w:t>Рисунок </w:t>
      </w:r>
      <w:r w:rsidR="00284EFC">
        <w:rPr>
          <w:noProof/>
        </w:rPr>
        <w:t>317</w:t>
      </w:r>
      <w:r w:rsidR="00014553">
        <w:fldChar w:fldCharType="end"/>
      </w:r>
      <w:r w:rsidR="00E73417">
        <w:t>).</w:t>
      </w:r>
    </w:p>
    <w:p w14:paraId="2BB2B5A2" w14:textId="77777777" w:rsidR="00E73417" w:rsidRDefault="00E73417" w:rsidP="00E73417">
      <w:pPr>
        <w:pStyle w:val="phfigure"/>
      </w:pPr>
      <w:r>
        <w:rPr>
          <w:noProof/>
        </w:rPr>
        <w:drawing>
          <wp:inline distT="0" distB="0" distL="0" distR="0" wp14:anchorId="04040B16" wp14:editId="05B8A7BF">
            <wp:extent cx="5410200" cy="3007466"/>
            <wp:effectExtent l="0" t="0" r="0" b="254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411205" cy="3008024"/>
                    </a:xfrm>
                    <a:prstGeom prst="rect">
                      <a:avLst/>
                    </a:prstGeom>
                  </pic:spPr>
                </pic:pic>
              </a:graphicData>
            </a:graphic>
          </wp:inline>
        </w:drawing>
      </w:r>
    </w:p>
    <w:p w14:paraId="4CD8A21A" w14:textId="5337444B" w:rsidR="00E73417" w:rsidRDefault="002A0799" w:rsidP="00E73417">
      <w:pPr>
        <w:pStyle w:val="phfiguretitle"/>
      </w:pPr>
      <w:bookmarkStart w:id="904" w:name="_Ref11760688"/>
      <w:r>
        <w:t>Рисунок </w:t>
      </w:r>
      <w:r w:rsidR="005D124A">
        <w:fldChar w:fldCharType="begin"/>
      </w:r>
      <w:r w:rsidR="005D124A">
        <w:instrText xml:space="preserve"> SEQ Рисунок \* ARABIC </w:instrText>
      </w:r>
      <w:r w:rsidR="005D124A">
        <w:fldChar w:fldCharType="separate"/>
      </w:r>
      <w:r w:rsidR="00284EFC">
        <w:rPr>
          <w:noProof/>
        </w:rPr>
        <w:t>317</w:t>
      </w:r>
      <w:r w:rsidR="005D124A">
        <w:rPr>
          <w:noProof/>
        </w:rPr>
        <w:fldChar w:fldCharType="end"/>
      </w:r>
      <w:bookmarkEnd w:id="904"/>
      <w:r w:rsidR="00E73417">
        <w:t xml:space="preserve"> – Окно «Настройка отображения в журнале»</w:t>
      </w:r>
    </w:p>
    <w:p w14:paraId="1CC76B96" w14:textId="402B47E8" w:rsidR="007B4A42" w:rsidRPr="00473C6E" w:rsidRDefault="007B4A42" w:rsidP="007B4A42">
      <w:pPr>
        <w:pStyle w:val="phnormal"/>
      </w:pPr>
      <w:r>
        <w:lastRenderedPageBreak/>
        <w:t>Поле «ФИО ученика» доступно только для просмотра. В разделе «Предмет» выберите предметы</w:t>
      </w:r>
      <w:r w:rsidR="001B14CC">
        <w:t>, в журнале которых долж</w:t>
      </w:r>
      <w:r w:rsidR="00EA6E0F">
        <w:t>ен</w:t>
      </w:r>
      <w:r>
        <w:t xml:space="preserve"> отображаться </w:t>
      </w:r>
      <w:r w:rsidR="00EA6E0F">
        <w:t>ученик,</w:t>
      </w:r>
      <w:r w:rsidR="00442404">
        <w:t xml:space="preserve"> и </w:t>
      </w:r>
      <w:r w:rsidR="00F5166D">
        <w:t>нажмите на кнопку</w:t>
      </w:r>
      <w:r w:rsidR="00442404">
        <w:t xml:space="preserve"> «Сохранить».</w:t>
      </w:r>
    </w:p>
    <w:p w14:paraId="15F8AF5B" w14:textId="669653DE" w:rsidR="00E503CA" w:rsidRDefault="00E503CA" w:rsidP="00E503CA">
      <w:pPr>
        <w:pStyle w:val="phnormal"/>
      </w:pPr>
      <w:r>
        <w:t xml:space="preserve">Для исключения ученика из группы по ИУП выберите ученика и </w:t>
      </w:r>
      <w:r w:rsidR="00F5166D">
        <w:t>нажмите на кнопку</w:t>
      </w:r>
      <w:r>
        <w:t xml:space="preserve"> «Исключить». Откроется окно</w:t>
      </w:r>
      <w:r w:rsidR="004726D6">
        <w:t xml:space="preserve"> (</w:t>
      </w:r>
      <w:r w:rsidR="00014553">
        <w:fldChar w:fldCharType="begin"/>
      </w:r>
      <w:r w:rsidR="00014553">
        <w:instrText xml:space="preserve"> REF _Ref521916028 \h </w:instrText>
      </w:r>
      <w:r w:rsidR="00014553">
        <w:fldChar w:fldCharType="separate"/>
      </w:r>
      <w:r w:rsidR="00284EFC">
        <w:t>Рисунок </w:t>
      </w:r>
      <w:r w:rsidR="00284EFC">
        <w:rPr>
          <w:noProof/>
        </w:rPr>
        <w:t>318</w:t>
      </w:r>
      <w:r w:rsidR="00014553">
        <w:fldChar w:fldCharType="end"/>
      </w:r>
      <w:r w:rsidR="004726D6">
        <w:t>).</w:t>
      </w:r>
    </w:p>
    <w:p w14:paraId="0B241D62" w14:textId="77777777" w:rsidR="004726D6" w:rsidRDefault="004726D6" w:rsidP="004726D6">
      <w:pPr>
        <w:pStyle w:val="phfigure"/>
      </w:pPr>
      <w:r>
        <w:rPr>
          <w:noProof/>
        </w:rPr>
        <w:drawing>
          <wp:inline distT="0" distB="0" distL="0" distR="0" wp14:anchorId="1F491448" wp14:editId="519BD44A">
            <wp:extent cx="3324225" cy="1895475"/>
            <wp:effectExtent l="0" t="0" r="9525"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324225" cy="1895475"/>
                    </a:xfrm>
                    <a:prstGeom prst="rect">
                      <a:avLst/>
                    </a:prstGeom>
                  </pic:spPr>
                </pic:pic>
              </a:graphicData>
            </a:graphic>
          </wp:inline>
        </w:drawing>
      </w:r>
    </w:p>
    <w:p w14:paraId="73783246" w14:textId="4B90B0D1" w:rsidR="004726D6" w:rsidRDefault="002A0799" w:rsidP="004726D6">
      <w:pPr>
        <w:pStyle w:val="phfiguretitle"/>
      </w:pPr>
      <w:bookmarkStart w:id="905" w:name="_Ref521916028"/>
      <w:r>
        <w:t>Рисунок </w:t>
      </w:r>
      <w:r w:rsidR="005D124A">
        <w:fldChar w:fldCharType="begin"/>
      </w:r>
      <w:r w:rsidR="005D124A">
        <w:instrText xml:space="preserve"> SEQ Рисунок \* ARABIC </w:instrText>
      </w:r>
      <w:r w:rsidR="005D124A">
        <w:fldChar w:fldCharType="separate"/>
      </w:r>
      <w:r w:rsidR="00284EFC">
        <w:rPr>
          <w:noProof/>
        </w:rPr>
        <w:t>318</w:t>
      </w:r>
      <w:r w:rsidR="005D124A">
        <w:rPr>
          <w:noProof/>
        </w:rPr>
        <w:fldChar w:fldCharType="end"/>
      </w:r>
      <w:bookmarkEnd w:id="905"/>
      <w:r w:rsidR="004726D6">
        <w:t xml:space="preserve"> – Окно «Исключение ученика»</w:t>
      </w:r>
    </w:p>
    <w:p w14:paraId="6F6E88F2" w14:textId="302B2346" w:rsidR="004726D6" w:rsidRDefault="004726D6" w:rsidP="004726D6">
      <w:pPr>
        <w:pStyle w:val="phnormal"/>
      </w:pPr>
      <w:r>
        <w:t xml:space="preserve">Заполните необходимые поля и </w:t>
      </w:r>
      <w:r w:rsidR="00F5166D">
        <w:t>нажмите на кнопку</w:t>
      </w:r>
      <w:r>
        <w:t xml:space="preserve"> «Исключить». В столбце «Период обучения» у исключенного ученика конечная дата обучения изменится на ту, которая была указана в окне исключения.</w:t>
      </w:r>
    </w:p>
    <w:p w14:paraId="7F2FFFA0" w14:textId="0160E604" w:rsidR="004726D6" w:rsidRDefault="004726D6" w:rsidP="004726D6">
      <w:pPr>
        <w:pStyle w:val="phnormal"/>
      </w:pPr>
      <w:r>
        <w:rPr>
          <w:b/>
        </w:rPr>
        <w:t>Примечание</w:t>
      </w:r>
      <w:r>
        <w:t xml:space="preserve"> – Дата отчисления ученика должна быть больше даты начала обучения, иначе при попытке исключения ученика появится информационное сообщение (</w:t>
      </w:r>
      <w:r w:rsidR="00014553">
        <w:fldChar w:fldCharType="begin"/>
      </w:r>
      <w:r w:rsidR="00014553">
        <w:instrText xml:space="preserve"> REF _Ref521916078 \h </w:instrText>
      </w:r>
      <w:r w:rsidR="00014553">
        <w:fldChar w:fldCharType="separate"/>
      </w:r>
      <w:r w:rsidR="00284EFC">
        <w:t>Рисунок </w:t>
      </w:r>
      <w:r w:rsidR="00284EFC">
        <w:rPr>
          <w:noProof/>
        </w:rPr>
        <w:t>319</w:t>
      </w:r>
      <w:r w:rsidR="00014553">
        <w:fldChar w:fldCharType="end"/>
      </w:r>
      <w:r>
        <w:t>).</w:t>
      </w:r>
    </w:p>
    <w:p w14:paraId="468F1AF6" w14:textId="77777777" w:rsidR="004726D6" w:rsidRDefault="004726D6" w:rsidP="004726D6">
      <w:pPr>
        <w:pStyle w:val="phfigure"/>
      </w:pPr>
      <w:r>
        <w:rPr>
          <w:noProof/>
        </w:rPr>
        <w:drawing>
          <wp:inline distT="0" distB="0" distL="0" distR="0" wp14:anchorId="33C71A53" wp14:editId="7849A848">
            <wp:extent cx="5705475" cy="99060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705475" cy="990600"/>
                    </a:xfrm>
                    <a:prstGeom prst="rect">
                      <a:avLst/>
                    </a:prstGeom>
                  </pic:spPr>
                </pic:pic>
              </a:graphicData>
            </a:graphic>
          </wp:inline>
        </w:drawing>
      </w:r>
    </w:p>
    <w:p w14:paraId="77B000EC" w14:textId="1E558EFC" w:rsidR="004726D6" w:rsidRDefault="002A0799" w:rsidP="004726D6">
      <w:pPr>
        <w:pStyle w:val="phfiguretitle"/>
      </w:pPr>
      <w:bookmarkStart w:id="906" w:name="_Ref521916078"/>
      <w:r>
        <w:t>Рисунок </w:t>
      </w:r>
      <w:r w:rsidR="005D124A">
        <w:fldChar w:fldCharType="begin"/>
      </w:r>
      <w:r w:rsidR="005D124A">
        <w:instrText xml:space="preserve"> SEQ Рисунок \* ARABIC </w:instrText>
      </w:r>
      <w:r w:rsidR="005D124A">
        <w:fldChar w:fldCharType="separate"/>
      </w:r>
      <w:r w:rsidR="00284EFC">
        <w:rPr>
          <w:noProof/>
        </w:rPr>
        <w:t>319</w:t>
      </w:r>
      <w:r w:rsidR="005D124A">
        <w:rPr>
          <w:noProof/>
        </w:rPr>
        <w:fldChar w:fldCharType="end"/>
      </w:r>
      <w:bookmarkEnd w:id="906"/>
      <w:r w:rsidR="004726D6">
        <w:t xml:space="preserve"> – Окно информационного сообщения</w:t>
      </w:r>
    </w:p>
    <w:p w14:paraId="2A1B9FAE" w14:textId="6A5C8AD4" w:rsidR="004726D6" w:rsidRDefault="004726D6" w:rsidP="004726D6">
      <w:pPr>
        <w:pStyle w:val="phnormal"/>
      </w:pPr>
      <w:r>
        <w:t xml:space="preserve">Для удаления ученика из группы по ИУП выберите необходимую запись и </w:t>
      </w:r>
      <w:r w:rsidR="00F5166D">
        <w:t>нажмите на кнопку</w:t>
      </w:r>
      <w:r>
        <w:t xml:space="preserve"> «Удалить». Откроется окно информационного сообщения (</w:t>
      </w:r>
      <w:r w:rsidR="00014553">
        <w:fldChar w:fldCharType="begin"/>
      </w:r>
      <w:r w:rsidR="00014553">
        <w:instrText xml:space="preserve"> REF _Ref521916123 \h </w:instrText>
      </w:r>
      <w:r w:rsidR="00014553">
        <w:fldChar w:fldCharType="separate"/>
      </w:r>
      <w:r w:rsidR="00284EFC">
        <w:t>Рисунок </w:t>
      </w:r>
      <w:r w:rsidR="00284EFC">
        <w:rPr>
          <w:noProof/>
        </w:rPr>
        <w:t>320</w:t>
      </w:r>
      <w:r w:rsidR="00014553">
        <w:fldChar w:fldCharType="end"/>
      </w:r>
      <w:r>
        <w:t>).</w:t>
      </w:r>
    </w:p>
    <w:p w14:paraId="06FD7573" w14:textId="77777777" w:rsidR="004726D6" w:rsidRDefault="004726D6" w:rsidP="004726D6">
      <w:pPr>
        <w:pStyle w:val="phfigure"/>
      </w:pPr>
      <w:r>
        <w:rPr>
          <w:noProof/>
        </w:rPr>
        <w:drawing>
          <wp:inline distT="0" distB="0" distL="0" distR="0" wp14:anchorId="27BC0A2E" wp14:editId="73DF53CF">
            <wp:extent cx="3648075" cy="9906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648075" cy="990600"/>
                    </a:xfrm>
                    <a:prstGeom prst="rect">
                      <a:avLst/>
                    </a:prstGeom>
                  </pic:spPr>
                </pic:pic>
              </a:graphicData>
            </a:graphic>
          </wp:inline>
        </w:drawing>
      </w:r>
    </w:p>
    <w:p w14:paraId="25D66830" w14:textId="66B74854" w:rsidR="004726D6" w:rsidRDefault="002A0799" w:rsidP="004726D6">
      <w:pPr>
        <w:pStyle w:val="phfiguretitle"/>
      </w:pPr>
      <w:bookmarkStart w:id="907" w:name="_Ref521916123"/>
      <w:r>
        <w:t>Рисунок </w:t>
      </w:r>
      <w:r w:rsidR="005D124A">
        <w:fldChar w:fldCharType="begin"/>
      </w:r>
      <w:r w:rsidR="005D124A">
        <w:instrText xml:space="preserve"> SEQ Рисунок \* ARABIC </w:instrText>
      </w:r>
      <w:r w:rsidR="005D124A">
        <w:fldChar w:fldCharType="separate"/>
      </w:r>
      <w:r w:rsidR="00284EFC">
        <w:rPr>
          <w:noProof/>
        </w:rPr>
        <w:t>320</w:t>
      </w:r>
      <w:r w:rsidR="005D124A">
        <w:rPr>
          <w:noProof/>
        </w:rPr>
        <w:fldChar w:fldCharType="end"/>
      </w:r>
      <w:bookmarkEnd w:id="907"/>
      <w:r w:rsidR="004726D6">
        <w:t xml:space="preserve"> – Окно информационного сообщения</w:t>
      </w:r>
    </w:p>
    <w:p w14:paraId="700CDC2D" w14:textId="77777777" w:rsidR="00CA639A" w:rsidRDefault="004726D6" w:rsidP="00A90A98">
      <w:pPr>
        <w:pStyle w:val="phlistitemizedtitle"/>
      </w:pPr>
      <w:r>
        <w:lastRenderedPageBreak/>
        <w:t>При нажатии на кнопку «Да»</w:t>
      </w:r>
      <w:r w:rsidR="00CA639A">
        <w:t xml:space="preserve"> будет выполнена проверка:</w:t>
      </w:r>
    </w:p>
    <w:p w14:paraId="2AFB0129" w14:textId="5EAAC3A5" w:rsidR="00CA639A" w:rsidRDefault="00CA639A" w:rsidP="00336BCD">
      <w:pPr>
        <w:pStyle w:val="phlistitemized1"/>
      </w:pPr>
      <w:r>
        <w:t>если у ученика есть оценки или посещаемость</w:t>
      </w:r>
      <w:r w:rsidR="003917B7">
        <w:t>, удаление произведено не будет;</w:t>
      </w:r>
    </w:p>
    <w:p w14:paraId="1DD49D80" w14:textId="77777777" w:rsidR="004C33DA" w:rsidRDefault="004726D6" w:rsidP="00336BCD">
      <w:pPr>
        <w:pStyle w:val="phlistitemized1"/>
      </w:pPr>
      <w:r>
        <w:t>запись выбранного ученика удалится из списка учеников группы.</w:t>
      </w:r>
    </w:p>
    <w:p w14:paraId="538C37E8" w14:textId="79070841" w:rsidR="004726D6" w:rsidRDefault="004726D6" w:rsidP="00CA639A">
      <w:pPr>
        <w:pStyle w:val="phnormal"/>
      </w:pPr>
      <w:r>
        <w:t xml:space="preserve">При нажатии на кнопку «Нет» </w:t>
      </w:r>
      <w:r w:rsidR="003917B7">
        <w:t>операция удаления будет отменена</w:t>
      </w:r>
      <w:r>
        <w:t>.</w:t>
      </w:r>
    </w:p>
    <w:p w14:paraId="77560A10" w14:textId="4D98E399" w:rsidR="00DF5448" w:rsidRDefault="00DF5448" w:rsidP="00DF5448">
      <w:pPr>
        <w:pStyle w:val="31"/>
      </w:pPr>
      <w:bookmarkStart w:id="908" w:name="_Ref521940639"/>
      <w:bookmarkStart w:id="909" w:name="_Toc66783424"/>
      <w:r>
        <w:t>Справочник «Виды ИУП»</w:t>
      </w:r>
      <w:bookmarkEnd w:id="908"/>
      <w:bookmarkEnd w:id="909"/>
    </w:p>
    <w:p w14:paraId="27B5EC0D" w14:textId="2C3CC69B" w:rsidR="00AE47DB" w:rsidRDefault="00AE47DB" w:rsidP="00AE47DB">
      <w:pPr>
        <w:pStyle w:val="phnormal"/>
      </w:pPr>
      <w:r>
        <w:t xml:space="preserve">При </w:t>
      </w:r>
      <w:proofErr w:type="gramStart"/>
      <w:r>
        <w:t>подключенном</w:t>
      </w:r>
      <w:proofErr w:type="gramEnd"/>
      <w:r>
        <w:t xml:space="preserve"> плагине «</w:t>
      </w:r>
      <w:r w:rsidR="00BC74C9">
        <w:t>Обучение по ИУП</w:t>
      </w:r>
      <w:r>
        <w:t xml:space="preserve">» становится доступным справочник «Виды ИУП». В справочнике содержится </w:t>
      </w:r>
      <w:proofErr w:type="spellStart"/>
      <w:r>
        <w:t>преднастроенный</w:t>
      </w:r>
      <w:proofErr w:type="spellEnd"/>
      <w:r>
        <w:t xml:space="preserve"> список ИУП:</w:t>
      </w:r>
    </w:p>
    <w:p w14:paraId="22D1ED3E" w14:textId="4EDD751E" w:rsidR="00AE47DB" w:rsidRDefault="00AE47DB" w:rsidP="00336BCD">
      <w:pPr>
        <w:pStyle w:val="phlistitemized1"/>
      </w:pPr>
      <w:r>
        <w:t>«Домашнее обучение»</w:t>
      </w:r>
      <w:r w:rsidR="006B4844">
        <w:t>;</w:t>
      </w:r>
    </w:p>
    <w:p w14:paraId="0DD98772" w14:textId="20E2E49B" w:rsidR="00AE47DB" w:rsidRDefault="00AE47DB" w:rsidP="00336BCD">
      <w:pPr>
        <w:pStyle w:val="phlistitemized1"/>
      </w:pPr>
      <w:r>
        <w:t>«Ускоренное обучение»</w:t>
      </w:r>
      <w:r w:rsidR="006B4844">
        <w:t>;</w:t>
      </w:r>
    </w:p>
    <w:p w14:paraId="6A2BDAC4" w14:textId="3B68C695" w:rsidR="00AE47DB" w:rsidRDefault="00AE47DB" w:rsidP="00336BCD">
      <w:pPr>
        <w:pStyle w:val="phlistitemized1"/>
      </w:pPr>
      <w:r>
        <w:t xml:space="preserve">«Углубленное обучение по </w:t>
      </w:r>
      <w:proofErr w:type="spellStart"/>
      <w:r>
        <w:t>отд</w:t>
      </w:r>
      <w:proofErr w:type="gramStart"/>
      <w:r>
        <w:t>.п</w:t>
      </w:r>
      <w:proofErr w:type="gramEnd"/>
      <w:r>
        <w:t>редметам</w:t>
      </w:r>
      <w:proofErr w:type="spellEnd"/>
      <w:r>
        <w:t>»</w:t>
      </w:r>
      <w:r w:rsidR="006B4844">
        <w:t>;</w:t>
      </w:r>
    </w:p>
    <w:p w14:paraId="77A5CA72" w14:textId="65B791B1" w:rsidR="00AE47DB" w:rsidRDefault="00AE47DB" w:rsidP="00336BCD">
      <w:pPr>
        <w:pStyle w:val="phlistitemized1"/>
      </w:pPr>
      <w:r>
        <w:t>«Обучение детей с неликвидированной задолженностью»</w:t>
      </w:r>
      <w:r w:rsidR="006B4844">
        <w:t>;</w:t>
      </w:r>
    </w:p>
    <w:p w14:paraId="1FD92435" w14:textId="77777777" w:rsidR="00AE47DB" w:rsidRDefault="00AE47DB" w:rsidP="00336BCD">
      <w:pPr>
        <w:pStyle w:val="phlistitemized1"/>
      </w:pPr>
      <w:r>
        <w:t>«Обучение учеников с ОВЗ».</w:t>
      </w:r>
    </w:p>
    <w:p w14:paraId="6D27C0A1" w14:textId="6BC201CB" w:rsidR="00DF5448" w:rsidRDefault="00AE47DB" w:rsidP="00DF5448">
      <w:pPr>
        <w:pStyle w:val="phnormal"/>
      </w:pPr>
      <w:r>
        <w:t xml:space="preserve">Справочник </w:t>
      </w:r>
      <w:r w:rsidR="00DF5448">
        <w:t>доступен для редактирования пользователю с ролью «Администратор» или пользователю с соответствующими правами. Используется для ознакомления с видами индивидуального учебного плана, которые реализуются в выбранной образовательной организации (</w:t>
      </w:r>
      <w:r w:rsidR="00014553">
        <w:fldChar w:fldCharType="begin"/>
      </w:r>
      <w:r w:rsidR="00014553">
        <w:instrText xml:space="preserve"> REF _Ref521924691 \h </w:instrText>
      </w:r>
      <w:r w:rsidR="00014553">
        <w:fldChar w:fldCharType="separate"/>
      </w:r>
      <w:r w:rsidR="00284EFC">
        <w:t>Рисунок </w:t>
      </w:r>
      <w:r w:rsidR="00284EFC">
        <w:rPr>
          <w:noProof/>
        </w:rPr>
        <w:t>321</w:t>
      </w:r>
      <w:r w:rsidR="00014553">
        <w:fldChar w:fldCharType="end"/>
      </w:r>
      <w:r w:rsidR="00DF5448">
        <w:t>).</w:t>
      </w:r>
    </w:p>
    <w:p w14:paraId="179B6EBA" w14:textId="77777777" w:rsidR="00DF5448" w:rsidRDefault="00DF5448" w:rsidP="00DF5448">
      <w:pPr>
        <w:pStyle w:val="phfigure"/>
      </w:pPr>
      <w:r>
        <w:rPr>
          <w:noProof/>
        </w:rPr>
        <w:drawing>
          <wp:inline distT="0" distB="0" distL="0" distR="0" wp14:anchorId="1815F064" wp14:editId="1CB3EE31">
            <wp:extent cx="5724525" cy="38100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724525" cy="3810000"/>
                    </a:xfrm>
                    <a:prstGeom prst="rect">
                      <a:avLst/>
                    </a:prstGeom>
                  </pic:spPr>
                </pic:pic>
              </a:graphicData>
            </a:graphic>
          </wp:inline>
        </w:drawing>
      </w:r>
    </w:p>
    <w:p w14:paraId="289D1A53" w14:textId="7D0650C4" w:rsidR="00AE47DB" w:rsidRDefault="002A0799" w:rsidP="00AE47DB">
      <w:pPr>
        <w:pStyle w:val="phfiguretitle"/>
      </w:pPr>
      <w:bookmarkStart w:id="910" w:name="_Ref521924691"/>
      <w:r>
        <w:t>Рисунок </w:t>
      </w:r>
      <w:r w:rsidR="005D124A">
        <w:fldChar w:fldCharType="begin"/>
      </w:r>
      <w:r w:rsidR="005D124A">
        <w:instrText xml:space="preserve"> SEQ Рисунок \* ARABIC </w:instrText>
      </w:r>
      <w:r w:rsidR="005D124A">
        <w:fldChar w:fldCharType="separate"/>
      </w:r>
      <w:r w:rsidR="00284EFC">
        <w:rPr>
          <w:noProof/>
        </w:rPr>
        <w:t>321</w:t>
      </w:r>
      <w:r w:rsidR="005D124A">
        <w:rPr>
          <w:noProof/>
        </w:rPr>
        <w:fldChar w:fldCharType="end"/>
      </w:r>
      <w:bookmarkEnd w:id="910"/>
      <w:r w:rsidR="00DF5448">
        <w:t xml:space="preserve"> – Окно справочника «Виды ИУП»</w:t>
      </w:r>
    </w:p>
    <w:p w14:paraId="15B7C0DB" w14:textId="4060AAE3" w:rsidR="006268C5" w:rsidRDefault="006268C5">
      <w:pPr>
        <w:pStyle w:val="31"/>
      </w:pPr>
      <w:bookmarkStart w:id="911" w:name="_Ref9001350"/>
      <w:bookmarkStart w:id="912" w:name="_Toc66783425"/>
      <w:bookmarkStart w:id="913" w:name="_Ref528139551"/>
      <w:r>
        <w:lastRenderedPageBreak/>
        <w:t>Печать расписания уроков</w:t>
      </w:r>
      <w:bookmarkEnd w:id="911"/>
      <w:bookmarkEnd w:id="912"/>
    </w:p>
    <w:p w14:paraId="57888A6C" w14:textId="48910414" w:rsidR="006268C5" w:rsidRDefault="006268C5" w:rsidP="006268C5">
      <w:pPr>
        <w:pStyle w:val="phnormal"/>
      </w:pPr>
      <w:r>
        <w:t>Для печати расписания уроко</w:t>
      </w:r>
      <w:r w:rsidR="003036F6">
        <w:t>в перейдите в пункт меню «Пуск/</w:t>
      </w:r>
      <w:r w:rsidR="00A44113" w:rsidRPr="00A44113">
        <w:t xml:space="preserve"> </w:t>
      </w:r>
      <w:r w:rsidR="003036F6">
        <w:t>Расписание/</w:t>
      </w:r>
      <w:r w:rsidR="00A44113" w:rsidRPr="00A44113">
        <w:t xml:space="preserve"> </w:t>
      </w:r>
      <w:r>
        <w:t>Расписание уроков»</w:t>
      </w:r>
      <w:r w:rsidR="00E12158">
        <w:t>. В открывшемся окне «Расписание уроков» нажмите на кнопку «Печать». Откроется окно выбора параметром печати</w:t>
      </w:r>
      <w:r>
        <w:t xml:space="preserve"> (</w:t>
      </w:r>
      <w:r w:rsidR="00014553">
        <w:fldChar w:fldCharType="begin"/>
      </w:r>
      <w:r w:rsidR="00014553">
        <w:instrText xml:space="preserve"> REF _Ref8993149 \h </w:instrText>
      </w:r>
      <w:r w:rsidR="00014553">
        <w:fldChar w:fldCharType="separate"/>
      </w:r>
      <w:r w:rsidR="00284EFC">
        <w:t>Рисунок </w:t>
      </w:r>
      <w:r w:rsidR="00284EFC">
        <w:rPr>
          <w:noProof/>
        </w:rPr>
        <w:t>322</w:t>
      </w:r>
      <w:r w:rsidR="00014553">
        <w:fldChar w:fldCharType="end"/>
      </w:r>
      <w:r>
        <w:t>).</w:t>
      </w:r>
    </w:p>
    <w:p w14:paraId="23F84DA2" w14:textId="77777777" w:rsidR="00E12158" w:rsidRDefault="00E12158" w:rsidP="00E12158">
      <w:pPr>
        <w:pStyle w:val="phfigure"/>
      </w:pPr>
      <w:r>
        <w:rPr>
          <w:noProof/>
        </w:rPr>
        <w:drawing>
          <wp:inline distT="0" distB="0" distL="0" distR="0" wp14:anchorId="33477855" wp14:editId="57E0220E">
            <wp:extent cx="2219325" cy="36004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2219325" cy="3600450"/>
                    </a:xfrm>
                    <a:prstGeom prst="rect">
                      <a:avLst/>
                    </a:prstGeom>
                  </pic:spPr>
                </pic:pic>
              </a:graphicData>
            </a:graphic>
          </wp:inline>
        </w:drawing>
      </w:r>
    </w:p>
    <w:p w14:paraId="6888E5BF" w14:textId="522EBB94" w:rsidR="006268C5" w:rsidRDefault="002A0799" w:rsidP="00E12158">
      <w:pPr>
        <w:pStyle w:val="phfiguretitle"/>
      </w:pPr>
      <w:bookmarkStart w:id="914" w:name="_Ref8993149"/>
      <w:r>
        <w:t>Рисунок </w:t>
      </w:r>
      <w:r w:rsidR="005D124A">
        <w:fldChar w:fldCharType="begin"/>
      </w:r>
      <w:r w:rsidR="005D124A">
        <w:instrText xml:space="preserve"> SEQ Рисунок \* ARABIC </w:instrText>
      </w:r>
      <w:r w:rsidR="005D124A">
        <w:fldChar w:fldCharType="separate"/>
      </w:r>
      <w:r w:rsidR="00284EFC">
        <w:rPr>
          <w:noProof/>
        </w:rPr>
        <w:t>322</w:t>
      </w:r>
      <w:r w:rsidR="005D124A">
        <w:rPr>
          <w:noProof/>
        </w:rPr>
        <w:fldChar w:fldCharType="end"/>
      </w:r>
      <w:bookmarkEnd w:id="914"/>
      <w:r w:rsidR="00E12158">
        <w:t xml:space="preserve"> – Окно «Печать классы»</w:t>
      </w:r>
    </w:p>
    <w:p w14:paraId="74F1B46A" w14:textId="6B0D3523" w:rsidR="000A45B9" w:rsidRPr="00E12158" w:rsidRDefault="000A45B9" w:rsidP="000A45B9">
      <w:pPr>
        <w:pStyle w:val="phnormal"/>
      </w:pPr>
      <w:r>
        <w:t>Установите «флажки» напротив классов, расписание которых необходимо распечатать.</w:t>
      </w:r>
    </w:p>
    <w:p w14:paraId="06426783" w14:textId="0068A6C0" w:rsidR="00E12158" w:rsidRDefault="00E12158" w:rsidP="00E12158">
      <w:pPr>
        <w:pStyle w:val="phnormal"/>
      </w:pPr>
      <w:r>
        <w:t>При подключении плагина ИУП, в окно «Печать классы» будет добавлен</w:t>
      </w:r>
      <w:r w:rsidR="000A45B9">
        <w:t>о поле</w:t>
      </w:r>
      <w:r w:rsidR="00E70DB5">
        <w:t xml:space="preserve"> </w:t>
      </w:r>
      <w:r>
        <w:t>параметр</w:t>
      </w:r>
      <w:r w:rsidR="000A45B9">
        <w:t>а</w:t>
      </w:r>
      <w:r>
        <w:t xml:space="preserve"> «Учитывать группы ИУП».</w:t>
      </w:r>
      <w:r w:rsidR="000A45B9">
        <w:t xml:space="preserve"> По умолчанию в поле установлен «флажок», это значит, что в печатную форму попадут данные всего расписания по выбранным классам, включая уроки ИУП. Чтобы распечатать форму без учета уроков ИУП, снимите «флажок» в данном поле.</w:t>
      </w:r>
    </w:p>
    <w:p w14:paraId="74BC6790" w14:textId="52C7FDBB" w:rsidR="000A45B9" w:rsidRPr="000A45B9" w:rsidRDefault="000A45B9" w:rsidP="00E12158">
      <w:pPr>
        <w:pStyle w:val="phnormal"/>
      </w:pPr>
      <w:r>
        <w:t>После выбора параметров печати, нажмите на кнопку «Печать». На локальный компьютер будет выгружен файл в формате .</w:t>
      </w:r>
      <w:r>
        <w:rPr>
          <w:lang w:val="en-US"/>
        </w:rPr>
        <w:t>xls</w:t>
      </w:r>
      <w:r>
        <w:t>, содержащий данные расписания уроков.</w:t>
      </w:r>
    </w:p>
    <w:p w14:paraId="6CD1528C" w14:textId="18E0C2CE" w:rsidR="00C67E89" w:rsidRDefault="00C67E89">
      <w:pPr>
        <w:pStyle w:val="23"/>
      </w:pPr>
      <w:bookmarkStart w:id="915" w:name="_Ref9001354"/>
      <w:bookmarkStart w:id="916" w:name="_Toc66783426"/>
      <w:r>
        <w:t>Печать журнала изменения оценок</w:t>
      </w:r>
      <w:bookmarkEnd w:id="915"/>
      <w:bookmarkEnd w:id="916"/>
    </w:p>
    <w:p w14:paraId="2BCEB6BF" w14:textId="3961BF0C" w:rsidR="00C67E89" w:rsidRDefault="00C67E89" w:rsidP="00C67E89">
      <w:pPr>
        <w:pStyle w:val="phnormal"/>
      </w:pPr>
      <w:r>
        <w:t>Для печати журнала изменения оценок перейдите в пункт меню «Пуск/</w:t>
      </w:r>
      <w:r w:rsidR="00A44113" w:rsidRPr="00A44113">
        <w:t xml:space="preserve"> </w:t>
      </w:r>
      <w:r>
        <w:t>Классный журнал/</w:t>
      </w:r>
      <w:r w:rsidR="00A44113" w:rsidRPr="00A44113">
        <w:t xml:space="preserve"> </w:t>
      </w:r>
      <w:r>
        <w:t>Журнал изменения оценок» и нажмите на кнопку «Печать». Откроется окно (</w:t>
      </w:r>
      <w:r w:rsidR="00014553">
        <w:fldChar w:fldCharType="begin"/>
      </w:r>
      <w:r w:rsidR="00014553">
        <w:instrText xml:space="preserve"> REF _Ref6923372 \h </w:instrText>
      </w:r>
      <w:r w:rsidR="00014553">
        <w:fldChar w:fldCharType="separate"/>
      </w:r>
      <w:r w:rsidR="00284EFC">
        <w:t>Рисунок </w:t>
      </w:r>
      <w:r w:rsidR="00284EFC">
        <w:rPr>
          <w:noProof/>
        </w:rPr>
        <w:t>323</w:t>
      </w:r>
      <w:r w:rsidR="00014553">
        <w:fldChar w:fldCharType="end"/>
      </w:r>
      <w:r>
        <w:t>).</w:t>
      </w:r>
    </w:p>
    <w:p w14:paraId="34458FBC" w14:textId="77777777" w:rsidR="00C67E89" w:rsidRDefault="00C67E89" w:rsidP="00C67E89">
      <w:pPr>
        <w:pStyle w:val="phfigure"/>
      </w:pPr>
      <w:r>
        <w:rPr>
          <w:noProof/>
        </w:rPr>
        <w:lastRenderedPageBreak/>
        <w:drawing>
          <wp:inline distT="0" distB="0" distL="0" distR="0" wp14:anchorId="37FB1A5D" wp14:editId="372F2658">
            <wp:extent cx="3781425" cy="13811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781425" cy="1381125"/>
                    </a:xfrm>
                    <a:prstGeom prst="rect">
                      <a:avLst/>
                    </a:prstGeom>
                  </pic:spPr>
                </pic:pic>
              </a:graphicData>
            </a:graphic>
          </wp:inline>
        </w:drawing>
      </w:r>
    </w:p>
    <w:p w14:paraId="6BA7F62D" w14:textId="50EA27F2" w:rsidR="00C67E89" w:rsidRDefault="002A0799" w:rsidP="00C67E89">
      <w:pPr>
        <w:pStyle w:val="phfiguretitle"/>
      </w:pPr>
      <w:bookmarkStart w:id="917" w:name="_Ref6923372"/>
      <w:r>
        <w:t>Рисунок </w:t>
      </w:r>
      <w:r w:rsidR="005D124A">
        <w:fldChar w:fldCharType="begin"/>
      </w:r>
      <w:r w:rsidR="005D124A">
        <w:instrText xml:space="preserve"> SEQ Рисунок \* ARABIC </w:instrText>
      </w:r>
      <w:r w:rsidR="005D124A">
        <w:fldChar w:fldCharType="separate"/>
      </w:r>
      <w:r w:rsidR="00284EFC">
        <w:rPr>
          <w:noProof/>
        </w:rPr>
        <w:t>323</w:t>
      </w:r>
      <w:r w:rsidR="005D124A">
        <w:rPr>
          <w:noProof/>
        </w:rPr>
        <w:fldChar w:fldCharType="end"/>
      </w:r>
      <w:bookmarkEnd w:id="917"/>
      <w:r w:rsidR="00C67E89">
        <w:t xml:space="preserve"> – Окно «Журнал изменения оценок: Печать»</w:t>
      </w:r>
    </w:p>
    <w:p w14:paraId="259BFA7F" w14:textId="77777777" w:rsidR="00C67E89" w:rsidRDefault="00C67E89" w:rsidP="00C67E89">
      <w:pPr>
        <w:pStyle w:val="phnormal"/>
      </w:pPr>
      <w:r>
        <w:t>Заполните поля:</w:t>
      </w:r>
    </w:p>
    <w:p w14:paraId="6BE5A9A2" w14:textId="77777777" w:rsidR="00C67E89" w:rsidRDefault="00C67E89" w:rsidP="00336BCD">
      <w:pPr>
        <w:pStyle w:val="phlistitemized1"/>
      </w:pPr>
      <w:proofErr w:type="gramStart"/>
      <w:r>
        <w:t>«Дата с», «Дата по» – укажите период;</w:t>
      </w:r>
      <w:proofErr w:type="gramEnd"/>
    </w:p>
    <w:p w14:paraId="64A9A156" w14:textId="77777777" w:rsidR="00C67E89" w:rsidRDefault="00C67E89" w:rsidP="00336BCD">
      <w:pPr>
        <w:pStyle w:val="phlistitemized1"/>
      </w:pPr>
      <w:r>
        <w:t>«Событие» – укажите событие.</w:t>
      </w:r>
    </w:p>
    <w:p w14:paraId="5A9F5940" w14:textId="46D8DB70" w:rsidR="00C67E89" w:rsidRDefault="00C67E89" w:rsidP="00C67E89">
      <w:pPr>
        <w:pStyle w:val="phnormal"/>
      </w:pPr>
      <w:r>
        <w:t>Нажмите на кнопку «Сформировать». После чего Система выведет сообщение (</w:t>
      </w:r>
      <w:r w:rsidR="00014553">
        <w:fldChar w:fldCharType="begin"/>
      </w:r>
      <w:r w:rsidR="00014553">
        <w:instrText xml:space="preserve"> REF _Ref6923618 \h </w:instrText>
      </w:r>
      <w:r w:rsidR="00014553">
        <w:fldChar w:fldCharType="separate"/>
      </w:r>
      <w:r w:rsidR="00284EFC">
        <w:t>Рисунок </w:t>
      </w:r>
      <w:r w:rsidR="00284EFC">
        <w:rPr>
          <w:noProof/>
        </w:rPr>
        <w:t>324</w:t>
      </w:r>
      <w:r w:rsidR="00014553">
        <w:fldChar w:fldCharType="end"/>
      </w:r>
      <w:r>
        <w:t>).</w:t>
      </w:r>
    </w:p>
    <w:p w14:paraId="2E2FD381" w14:textId="2066A0ED" w:rsidR="00C67E89" w:rsidRDefault="00C67E89" w:rsidP="00C67E89">
      <w:pPr>
        <w:pStyle w:val="phfigure"/>
      </w:pPr>
      <w:r>
        <w:rPr>
          <w:noProof/>
        </w:rPr>
        <w:drawing>
          <wp:inline distT="0" distB="0" distL="0" distR="0" wp14:anchorId="26DEDF87" wp14:editId="4F32048D">
            <wp:extent cx="4229100" cy="94297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4229100" cy="942975"/>
                    </a:xfrm>
                    <a:prstGeom prst="rect">
                      <a:avLst/>
                    </a:prstGeom>
                  </pic:spPr>
                </pic:pic>
              </a:graphicData>
            </a:graphic>
          </wp:inline>
        </w:drawing>
      </w:r>
    </w:p>
    <w:p w14:paraId="7BD1BAE0" w14:textId="7C287F96" w:rsidR="00C67E89" w:rsidRPr="0011482A" w:rsidRDefault="002A0799" w:rsidP="00C67E89">
      <w:pPr>
        <w:pStyle w:val="phfiguretitle"/>
      </w:pPr>
      <w:bookmarkStart w:id="918" w:name="_Ref6923618"/>
      <w:r>
        <w:t>Рисунок </w:t>
      </w:r>
      <w:r w:rsidR="005D124A">
        <w:fldChar w:fldCharType="begin"/>
      </w:r>
      <w:r w:rsidR="005D124A">
        <w:instrText xml:space="preserve"> SEQ Рисунок \* ARABIC </w:instrText>
      </w:r>
      <w:r w:rsidR="005D124A">
        <w:fldChar w:fldCharType="separate"/>
      </w:r>
      <w:r w:rsidR="00284EFC">
        <w:rPr>
          <w:noProof/>
        </w:rPr>
        <w:t>324</w:t>
      </w:r>
      <w:r w:rsidR="005D124A">
        <w:rPr>
          <w:noProof/>
        </w:rPr>
        <w:fldChar w:fldCharType="end"/>
      </w:r>
      <w:bookmarkEnd w:id="918"/>
      <w:r w:rsidR="00C67E89">
        <w:t xml:space="preserve"> – Системное сообщение</w:t>
      </w:r>
    </w:p>
    <w:p w14:paraId="7964C058" w14:textId="6DA95294" w:rsidR="007E077C" w:rsidRDefault="00BD62D9" w:rsidP="00BD62D9">
      <w:pPr>
        <w:pStyle w:val="23"/>
        <w:rPr>
          <w:rStyle w:val="afff3"/>
          <w:i w:val="0"/>
          <w:iCs w:val="0"/>
        </w:rPr>
      </w:pPr>
      <w:bookmarkStart w:id="919" w:name="_Ref17536372"/>
      <w:bookmarkStart w:id="920" w:name="_Toc66783427"/>
      <w:r>
        <w:rPr>
          <w:rStyle w:val="afff3"/>
          <w:i w:val="0"/>
          <w:iCs w:val="0"/>
        </w:rPr>
        <w:t>Параметр «</w:t>
      </w:r>
      <w:r w:rsidR="007E077C" w:rsidRPr="00BD62D9">
        <w:rPr>
          <w:rStyle w:val="afff3"/>
          <w:i w:val="0"/>
          <w:iCs w:val="0"/>
        </w:rPr>
        <w:t>Несовпадение даты изменения оценки с датой урока</w:t>
      </w:r>
      <w:r>
        <w:rPr>
          <w:rStyle w:val="afff3"/>
          <w:i w:val="0"/>
          <w:iCs w:val="0"/>
        </w:rPr>
        <w:t>»</w:t>
      </w:r>
      <w:bookmarkEnd w:id="919"/>
      <w:bookmarkEnd w:id="920"/>
    </w:p>
    <w:p w14:paraId="79AFAF3F" w14:textId="5F5EF445" w:rsidR="00BD62D9" w:rsidRDefault="00BD62D9" w:rsidP="00BD62D9">
      <w:pPr>
        <w:pStyle w:val="phnormal"/>
      </w:pPr>
      <w:r>
        <w:t>Перейдите в пункт меню «Пуск/</w:t>
      </w:r>
      <w:r w:rsidR="00A44113" w:rsidRPr="00A44113">
        <w:t xml:space="preserve"> </w:t>
      </w:r>
      <w:r>
        <w:t>Классный журнал/</w:t>
      </w:r>
      <w:r w:rsidR="00A44113" w:rsidRPr="00A44113">
        <w:t xml:space="preserve"> </w:t>
      </w:r>
      <w:r>
        <w:t>Журнал изменения оценок». Откроется окно (</w:t>
      </w:r>
      <w:r w:rsidR="00014553">
        <w:fldChar w:fldCharType="begin"/>
      </w:r>
      <w:r w:rsidR="00014553">
        <w:instrText xml:space="preserve"> REF _Ref17459302 \h </w:instrText>
      </w:r>
      <w:r w:rsidR="00014553">
        <w:fldChar w:fldCharType="separate"/>
      </w:r>
      <w:r w:rsidR="00284EFC">
        <w:t>Рисунок </w:t>
      </w:r>
      <w:r w:rsidR="00284EFC">
        <w:rPr>
          <w:noProof/>
        </w:rPr>
        <w:t>325</w:t>
      </w:r>
      <w:r w:rsidR="00014553">
        <w:fldChar w:fldCharType="end"/>
      </w:r>
      <w:r>
        <w:t>).</w:t>
      </w:r>
    </w:p>
    <w:p w14:paraId="10792E7A" w14:textId="77777777" w:rsidR="00BD62D9" w:rsidRDefault="00BD62D9" w:rsidP="00BD62D9">
      <w:pPr>
        <w:pStyle w:val="phfigure"/>
      </w:pPr>
      <w:r>
        <w:rPr>
          <w:noProof/>
        </w:rPr>
        <w:drawing>
          <wp:inline distT="0" distB="0" distL="0" distR="0" wp14:anchorId="60D34BB4" wp14:editId="250C227E">
            <wp:extent cx="6152515" cy="2809875"/>
            <wp:effectExtent l="0" t="0" r="635"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6152515" cy="2809875"/>
                    </a:xfrm>
                    <a:prstGeom prst="rect">
                      <a:avLst/>
                    </a:prstGeom>
                  </pic:spPr>
                </pic:pic>
              </a:graphicData>
            </a:graphic>
          </wp:inline>
        </w:drawing>
      </w:r>
    </w:p>
    <w:p w14:paraId="7E18D741" w14:textId="6CFD27F9" w:rsidR="00BD62D9" w:rsidRDefault="002A0799" w:rsidP="00BD62D9">
      <w:pPr>
        <w:pStyle w:val="phfiguretitle"/>
      </w:pPr>
      <w:bookmarkStart w:id="921" w:name="_Ref17459302"/>
      <w:r>
        <w:t>Рисунок </w:t>
      </w:r>
      <w:r w:rsidR="005D124A">
        <w:fldChar w:fldCharType="begin"/>
      </w:r>
      <w:r w:rsidR="005D124A">
        <w:instrText xml:space="preserve"> SEQ Рисунок \* ARABIC </w:instrText>
      </w:r>
      <w:r w:rsidR="005D124A">
        <w:fldChar w:fldCharType="separate"/>
      </w:r>
      <w:r w:rsidR="00284EFC">
        <w:rPr>
          <w:noProof/>
        </w:rPr>
        <w:t>325</w:t>
      </w:r>
      <w:r w:rsidR="005D124A">
        <w:rPr>
          <w:noProof/>
        </w:rPr>
        <w:fldChar w:fldCharType="end"/>
      </w:r>
      <w:bookmarkEnd w:id="921"/>
      <w:r w:rsidR="00BD62D9">
        <w:t xml:space="preserve"> – Окно «Журнал изменения оценок»</w:t>
      </w:r>
    </w:p>
    <w:p w14:paraId="76B3EFDF" w14:textId="48B26194" w:rsidR="00BD62D9" w:rsidRPr="00BD62D9" w:rsidRDefault="00BD62D9" w:rsidP="00BD62D9">
      <w:pPr>
        <w:pStyle w:val="phnormal"/>
      </w:pPr>
      <w:proofErr w:type="gramStart"/>
      <w:r>
        <w:lastRenderedPageBreak/>
        <w:t>При</w:t>
      </w:r>
      <w:proofErr w:type="gramEnd"/>
      <w:r>
        <w:t xml:space="preserve"> подключенном плагине </w:t>
      </w:r>
      <w:r w:rsidR="00F74EF5">
        <w:t xml:space="preserve">в данном окне отображается параметр «Несовпадение даты изменения оценки с датой урока». При включенном </w:t>
      </w:r>
      <w:r w:rsidR="00A941D3">
        <w:t>параметре</w:t>
      </w:r>
      <w:r w:rsidR="00F74EF5">
        <w:t xml:space="preserve"> Система </w:t>
      </w:r>
      <w:proofErr w:type="gramStart"/>
      <w:r w:rsidR="00F74EF5">
        <w:t>выводятся в таблице выводятся</w:t>
      </w:r>
      <w:proofErr w:type="gramEnd"/>
      <w:r w:rsidR="00F74EF5">
        <w:t xml:space="preserve"> только те записи, в которых значение в столбце «Дата/Время» не совпадает со значением в столбце «Дата урока».</w:t>
      </w:r>
    </w:p>
    <w:p w14:paraId="19519FB4" w14:textId="331A4422" w:rsidR="00680564" w:rsidRDefault="00680564" w:rsidP="00B90A0D">
      <w:pPr>
        <w:pStyle w:val="23"/>
      </w:pPr>
      <w:bookmarkStart w:id="922" w:name="_Toc66783428"/>
      <w:r>
        <w:t>Утвержденные мероприятия</w:t>
      </w:r>
      <w:bookmarkEnd w:id="913"/>
      <w:bookmarkEnd w:id="922"/>
    </w:p>
    <w:p w14:paraId="6B687F99" w14:textId="5DA6D7C1" w:rsidR="00680564" w:rsidRDefault="00680564" w:rsidP="00680564">
      <w:pPr>
        <w:pStyle w:val="phnormal"/>
      </w:pPr>
      <w:r>
        <w:t>Реестр предназначен для просмотра утвержденных мероприятий в текущей организации.</w:t>
      </w:r>
    </w:p>
    <w:p w14:paraId="3AFBDD39" w14:textId="6B629CFC" w:rsidR="00533332" w:rsidRDefault="00533332" w:rsidP="00533332">
      <w:pPr>
        <w:pStyle w:val="31"/>
      </w:pPr>
      <w:bookmarkStart w:id="923" w:name="_Toc66783429"/>
      <w:r>
        <w:t>Добавление и редактирование утвержденных мероприятий</w:t>
      </w:r>
      <w:bookmarkEnd w:id="923"/>
    </w:p>
    <w:p w14:paraId="64AFF661" w14:textId="062F3052" w:rsidR="00680564" w:rsidRDefault="00680564" w:rsidP="00680564">
      <w:pPr>
        <w:pStyle w:val="phnormal"/>
      </w:pPr>
      <w:r>
        <w:t>Перейдите в пункт меню «Пуск/</w:t>
      </w:r>
      <w:r w:rsidR="00A44113" w:rsidRPr="00A44113">
        <w:t xml:space="preserve"> </w:t>
      </w:r>
      <w:proofErr w:type="gramStart"/>
      <w:r>
        <w:t>Реестры</w:t>
      </w:r>
      <w:proofErr w:type="gramEnd"/>
      <w:r>
        <w:t>/</w:t>
      </w:r>
      <w:r w:rsidR="00A44113" w:rsidRPr="00A44113">
        <w:t xml:space="preserve"> </w:t>
      </w:r>
      <w:r>
        <w:t>Утвержденные мероприятия». Откроется окно (</w:t>
      </w:r>
      <w:r w:rsidR="00014553">
        <w:fldChar w:fldCharType="begin"/>
      </w:r>
      <w:r w:rsidR="00014553">
        <w:instrText xml:space="preserve"> REF _Ref527386380 \h </w:instrText>
      </w:r>
      <w:r w:rsidR="00014553">
        <w:fldChar w:fldCharType="separate"/>
      </w:r>
      <w:r w:rsidR="00284EFC">
        <w:t>Рисунок </w:t>
      </w:r>
      <w:r w:rsidR="00284EFC">
        <w:rPr>
          <w:noProof/>
        </w:rPr>
        <w:t>326</w:t>
      </w:r>
      <w:r w:rsidR="00014553">
        <w:fldChar w:fldCharType="end"/>
      </w:r>
      <w:r>
        <w:t>).</w:t>
      </w:r>
    </w:p>
    <w:p w14:paraId="2C898AE9" w14:textId="77777777" w:rsidR="00680564" w:rsidRDefault="00680564" w:rsidP="00680564">
      <w:pPr>
        <w:pStyle w:val="phfigure"/>
      </w:pPr>
      <w:r>
        <w:rPr>
          <w:noProof/>
        </w:rPr>
        <w:drawing>
          <wp:inline distT="0" distB="0" distL="0" distR="0" wp14:anchorId="3C877E0D" wp14:editId="3CAC9813">
            <wp:extent cx="6120130" cy="2438198"/>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6120130" cy="2438198"/>
                    </a:xfrm>
                    <a:prstGeom prst="rect">
                      <a:avLst/>
                    </a:prstGeom>
                  </pic:spPr>
                </pic:pic>
              </a:graphicData>
            </a:graphic>
          </wp:inline>
        </w:drawing>
      </w:r>
    </w:p>
    <w:p w14:paraId="78E0E5AC" w14:textId="297AC3C8" w:rsidR="00680564" w:rsidRDefault="002A0799" w:rsidP="00680564">
      <w:pPr>
        <w:pStyle w:val="phfiguretitle"/>
      </w:pPr>
      <w:bookmarkStart w:id="924" w:name="_Ref527386380"/>
      <w:r>
        <w:t>Рисунок </w:t>
      </w:r>
      <w:r w:rsidR="005D124A">
        <w:fldChar w:fldCharType="begin"/>
      </w:r>
      <w:r w:rsidR="005D124A">
        <w:instrText xml:space="preserve"> SEQ Рисунок \* ARABIC </w:instrText>
      </w:r>
      <w:r w:rsidR="005D124A">
        <w:fldChar w:fldCharType="separate"/>
      </w:r>
      <w:r w:rsidR="00284EFC">
        <w:rPr>
          <w:noProof/>
        </w:rPr>
        <w:t>326</w:t>
      </w:r>
      <w:r w:rsidR="005D124A">
        <w:rPr>
          <w:noProof/>
        </w:rPr>
        <w:fldChar w:fldCharType="end"/>
      </w:r>
      <w:bookmarkEnd w:id="924"/>
      <w:r w:rsidR="00680564">
        <w:t xml:space="preserve"> – Реестр «Утвержденные мероприятия»</w:t>
      </w:r>
    </w:p>
    <w:p w14:paraId="2819B1AD" w14:textId="050920C1" w:rsidR="00DF496D" w:rsidRDefault="005C1AE3" w:rsidP="00DF496D">
      <w:pPr>
        <w:pStyle w:val="phnormal"/>
      </w:pPr>
      <w:r>
        <w:t>Для добавления новой записи нажмите на кнопку «Добавить». Откроется окно (</w:t>
      </w:r>
      <w:r w:rsidR="00014553">
        <w:fldChar w:fldCharType="begin"/>
      </w:r>
      <w:r w:rsidR="00014553">
        <w:instrText xml:space="preserve"> REF _Ref527470400 \h </w:instrText>
      </w:r>
      <w:r w:rsidR="00014553">
        <w:fldChar w:fldCharType="separate"/>
      </w:r>
      <w:r w:rsidR="00284EFC">
        <w:t>Рисунок </w:t>
      </w:r>
      <w:r w:rsidR="00284EFC">
        <w:rPr>
          <w:noProof/>
        </w:rPr>
        <w:t>327</w:t>
      </w:r>
      <w:r w:rsidR="00014553">
        <w:fldChar w:fldCharType="end"/>
      </w:r>
      <w:r>
        <w:t>).</w:t>
      </w:r>
    </w:p>
    <w:p w14:paraId="783C77E0" w14:textId="3E4B0ED8" w:rsidR="005C1AE3" w:rsidRDefault="00482BB8" w:rsidP="005C1AE3">
      <w:pPr>
        <w:pStyle w:val="phfigure"/>
      </w:pPr>
      <w:r>
        <w:rPr>
          <w:noProof/>
        </w:rPr>
        <w:drawing>
          <wp:inline distT="0" distB="0" distL="0" distR="0" wp14:anchorId="608542C4" wp14:editId="735F5249">
            <wp:extent cx="3800475" cy="14478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3800475" cy="1447800"/>
                    </a:xfrm>
                    <a:prstGeom prst="rect">
                      <a:avLst/>
                    </a:prstGeom>
                  </pic:spPr>
                </pic:pic>
              </a:graphicData>
            </a:graphic>
          </wp:inline>
        </w:drawing>
      </w:r>
    </w:p>
    <w:p w14:paraId="1F04FA7F" w14:textId="3559100A" w:rsidR="005C1AE3" w:rsidRDefault="002A0799" w:rsidP="005C1AE3">
      <w:pPr>
        <w:pStyle w:val="phfiguretitle"/>
      </w:pPr>
      <w:bookmarkStart w:id="925" w:name="_Ref527470400"/>
      <w:r>
        <w:t>Рисунок </w:t>
      </w:r>
      <w:r w:rsidR="005D124A">
        <w:fldChar w:fldCharType="begin"/>
      </w:r>
      <w:r w:rsidR="005D124A">
        <w:instrText xml:space="preserve"> SEQ Рисунок \* ARABIC </w:instrText>
      </w:r>
      <w:r w:rsidR="005D124A">
        <w:fldChar w:fldCharType="separate"/>
      </w:r>
      <w:r w:rsidR="00284EFC">
        <w:rPr>
          <w:noProof/>
        </w:rPr>
        <w:t>327</w:t>
      </w:r>
      <w:r w:rsidR="005D124A">
        <w:rPr>
          <w:noProof/>
        </w:rPr>
        <w:fldChar w:fldCharType="end"/>
      </w:r>
      <w:bookmarkEnd w:id="925"/>
      <w:r w:rsidR="005C1AE3">
        <w:t xml:space="preserve"> – Окно «Утвержденное мероприятие: Добавление»</w:t>
      </w:r>
    </w:p>
    <w:p w14:paraId="7FE0F200" w14:textId="0B3BE4E1" w:rsidR="005C1AE3" w:rsidRDefault="005C1AE3" w:rsidP="00006DE1">
      <w:pPr>
        <w:pStyle w:val="phlistitemizedtitle"/>
      </w:pPr>
      <w:r>
        <w:lastRenderedPageBreak/>
        <w:t>Заполните поля:</w:t>
      </w:r>
    </w:p>
    <w:p w14:paraId="13C837B9" w14:textId="1186374E" w:rsidR="005C1AE3" w:rsidRDefault="005C1AE3" w:rsidP="00336BCD">
      <w:pPr>
        <w:pStyle w:val="phlistitemized1"/>
      </w:pPr>
      <w:r>
        <w:t>«Наименование» – введите наименование мероприятия;</w:t>
      </w:r>
    </w:p>
    <w:p w14:paraId="6F725DD2" w14:textId="445B196F" w:rsidR="005C1AE3" w:rsidRDefault="005C1AE3" w:rsidP="00336BCD">
      <w:pPr>
        <w:pStyle w:val="phlistitemized1"/>
      </w:pPr>
      <w:r>
        <w:t>«Учебный год» – выберите значение из справочника «Периоды обучения»;</w:t>
      </w:r>
    </w:p>
    <w:p w14:paraId="50902152" w14:textId="557216F8" w:rsidR="005C1AE3" w:rsidRDefault="005C1AE3" w:rsidP="00336BCD">
      <w:pPr>
        <w:pStyle w:val="phlistitemized1"/>
      </w:pPr>
      <w:r>
        <w:t>«Организация» – выберите значение из справочника «Организации». По умолчанию установлена текущая организация.</w:t>
      </w:r>
    </w:p>
    <w:p w14:paraId="60A5D891" w14:textId="6823E2B7" w:rsidR="005C1AE3" w:rsidRDefault="005C1AE3" w:rsidP="005C1AE3">
      <w:pPr>
        <w:pStyle w:val="phnormal"/>
      </w:pPr>
      <w:r>
        <w:t>Нажмите на кнопку «Сохранить». Запись появится в реестре.</w:t>
      </w:r>
    </w:p>
    <w:p w14:paraId="43BD6BEF" w14:textId="245737FC" w:rsidR="005C1AE3" w:rsidRDefault="005C1AE3" w:rsidP="005C1AE3">
      <w:pPr>
        <w:pStyle w:val="phnormal"/>
      </w:pPr>
      <w:r>
        <w:t>Для просмотра и редактирования существующей записи выберите строку и нажмите на кнопку «Изменить». Откроется окно (</w:t>
      </w:r>
      <w:r w:rsidR="00014553">
        <w:fldChar w:fldCharType="begin"/>
      </w:r>
      <w:r w:rsidR="00014553">
        <w:instrText xml:space="preserve"> REF _Ref527387539 \h </w:instrText>
      </w:r>
      <w:r w:rsidR="00014553">
        <w:fldChar w:fldCharType="separate"/>
      </w:r>
      <w:r w:rsidR="00284EFC">
        <w:t>Рисунок </w:t>
      </w:r>
      <w:r w:rsidR="00284EFC">
        <w:rPr>
          <w:noProof/>
        </w:rPr>
        <w:t>328</w:t>
      </w:r>
      <w:r w:rsidR="00014553">
        <w:fldChar w:fldCharType="end"/>
      </w:r>
      <w:r>
        <w:t>).</w:t>
      </w:r>
    </w:p>
    <w:p w14:paraId="660F2EC1" w14:textId="77777777" w:rsidR="005C1AE3" w:rsidRDefault="005C1AE3" w:rsidP="005C1AE3">
      <w:pPr>
        <w:pStyle w:val="phfigure"/>
      </w:pPr>
      <w:r>
        <w:rPr>
          <w:noProof/>
        </w:rPr>
        <w:drawing>
          <wp:inline distT="0" distB="0" distL="0" distR="0" wp14:anchorId="341D8337" wp14:editId="268391DE">
            <wp:extent cx="6120130" cy="3710356"/>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6120130" cy="3710356"/>
                    </a:xfrm>
                    <a:prstGeom prst="rect">
                      <a:avLst/>
                    </a:prstGeom>
                  </pic:spPr>
                </pic:pic>
              </a:graphicData>
            </a:graphic>
          </wp:inline>
        </w:drawing>
      </w:r>
    </w:p>
    <w:p w14:paraId="0BE1DA68" w14:textId="71BA23F9" w:rsidR="005C1AE3" w:rsidRDefault="002A0799" w:rsidP="005C1AE3">
      <w:pPr>
        <w:pStyle w:val="phfiguretitle"/>
      </w:pPr>
      <w:bookmarkStart w:id="926" w:name="_Ref527387539"/>
      <w:r>
        <w:t>Рисунок </w:t>
      </w:r>
      <w:r w:rsidR="005D124A">
        <w:fldChar w:fldCharType="begin"/>
      </w:r>
      <w:r w:rsidR="005D124A">
        <w:instrText xml:space="preserve"> SEQ Рисунок \* ARABIC </w:instrText>
      </w:r>
      <w:r w:rsidR="005D124A">
        <w:fldChar w:fldCharType="separate"/>
      </w:r>
      <w:r w:rsidR="00284EFC">
        <w:rPr>
          <w:noProof/>
        </w:rPr>
        <w:t>328</w:t>
      </w:r>
      <w:r w:rsidR="005D124A">
        <w:rPr>
          <w:noProof/>
        </w:rPr>
        <w:fldChar w:fldCharType="end"/>
      </w:r>
      <w:bookmarkEnd w:id="926"/>
      <w:r w:rsidR="005C1AE3">
        <w:t xml:space="preserve"> – Окно «Утвержденное мероприятия: Редактирование»</w:t>
      </w:r>
    </w:p>
    <w:p w14:paraId="0A784FC9" w14:textId="4AC940C1" w:rsidR="005C1AE3" w:rsidRDefault="005C1AE3" w:rsidP="005C1AE3">
      <w:pPr>
        <w:pStyle w:val="phnormal"/>
      </w:pPr>
      <w:r>
        <w:t xml:space="preserve">В окне реализована возможность отредактировать основную информацию о мероприятии, а также добавить </w:t>
      </w:r>
      <w:r w:rsidR="008E7371">
        <w:t>учеников и сотрудников в соответствующих вкладках окна.</w:t>
      </w:r>
    </w:p>
    <w:p w14:paraId="412D621D" w14:textId="0519C20A" w:rsidR="00533332" w:rsidRDefault="00533332" w:rsidP="00533332">
      <w:pPr>
        <w:pStyle w:val="31"/>
      </w:pPr>
      <w:bookmarkStart w:id="927" w:name="_Toc66783430"/>
      <w:r>
        <w:t>Добавление участников мероприятия</w:t>
      </w:r>
      <w:bookmarkEnd w:id="927"/>
    </w:p>
    <w:p w14:paraId="75B8BA1F" w14:textId="4949848E" w:rsidR="008E7371" w:rsidRDefault="008E7371" w:rsidP="005C1AE3">
      <w:pPr>
        <w:pStyle w:val="phnormal"/>
      </w:pPr>
      <w:r>
        <w:t>Для добавления учеников нажмите на кнопку «Добавить». Откроется окно (</w:t>
      </w:r>
      <w:r w:rsidR="00014553">
        <w:fldChar w:fldCharType="begin"/>
      </w:r>
      <w:r w:rsidR="00014553">
        <w:instrText xml:space="preserve"> REF _Ref527472587 \h </w:instrText>
      </w:r>
      <w:r w:rsidR="00014553">
        <w:fldChar w:fldCharType="separate"/>
      </w:r>
      <w:r w:rsidR="00284EFC">
        <w:t>Рисунок </w:t>
      </w:r>
      <w:r w:rsidR="00284EFC">
        <w:rPr>
          <w:noProof/>
        </w:rPr>
        <w:t>329</w:t>
      </w:r>
      <w:r w:rsidR="00014553">
        <w:fldChar w:fldCharType="end"/>
      </w:r>
      <w:r>
        <w:t>).</w:t>
      </w:r>
    </w:p>
    <w:p w14:paraId="5D48F8F2" w14:textId="77777777" w:rsidR="008E7371" w:rsidRDefault="008E7371" w:rsidP="008E7371">
      <w:pPr>
        <w:pStyle w:val="phfigure"/>
      </w:pPr>
      <w:r>
        <w:rPr>
          <w:noProof/>
        </w:rPr>
        <w:lastRenderedPageBreak/>
        <w:drawing>
          <wp:inline distT="0" distB="0" distL="0" distR="0" wp14:anchorId="0BF86EE2" wp14:editId="1EE181D3">
            <wp:extent cx="4599295" cy="4606961"/>
            <wp:effectExtent l="0" t="0" r="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4604212" cy="4611886"/>
                    </a:xfrm>
                    <a:prstGeom prst="rect">
                      <a:avLst/>
                    </a:prstGeom>
                  </pic:spPr>
                </pic:pic>
              </a:graphicData>
            </a:graphic>
          </wp:inline>
        </w:drawing>
      </w:r>
    </w:p>
    <w:p w14:paraId="2CA6612E" w14:textId="570B4BF2" w:rsidR="008E7371" w:rsidRDefault="002A0799" w:rsidP="008E7371">
      <w:pPr>
        <w:pStyle w:val="phfiguretitle"/>
      </w:pPr>
      <w:bookmarkStart w:id="928" w:name="_Ref527472587"/>
      <w:r>
        <w:t>Рисунок </w:t>
      </w:r>
      <w:r w:rsidR="005D124A">
        <w:fldChar w:fldCharType="begin"/>
      </w:r>
      <w:r w:rsidR="005D124A">
        <w:instrText xml:space="preserve"> SEQ Рисунок \* ARABIC </w:instrText>
      </w:r>
      <w:r w:rsidR="005D124A">
        <w:fldChar w:fldCharType="separate"/>
      </w:r>
      <w:r w:rsidR="00284EFC">
        <w:rPr>
          <w:noProof/>
        </w:rPr>
        <w:t>329</w:t>
      </w:r>
      <w:r w:rsidR="005D124A">
        <w:rPr>
          <w:noProof/>
        </w:rPr>
        <w:fldChar w:fldCharType="end"/>
      </w:r>
      <w:bookmarkEnd w:id="928"/>
      <w:r w:rsidR="008E7371">
        <w:t xml:space="preserve"> – Окно «Участник мероприятия (ученик): Добавление»</w:t>
      </w:r>
    </w:p>
    <w:p w14:paraId="3C8A838E" w14:textId="1CAF58BC" w:rsidR="008E7371" w:rsidRDefault="008E7371" w:rsidP="00006DE1">
      <w:pPr>
        <w:pStyle w:val="phlistitemizedtitle"/>
      </w:pPr>
      <w:r>
        <w:t>Заполните поля:</w:t>
      </w:r>
    </w:p>
    <w:p w14:paraId="55619C20" w14:textId="01FFA975" w:rsidR="008E7371" w:rsidRDefault="008E7371" w:rsidP="00336BCD">
      <w:pPr>
        <w:pStyle w:val="phlistitemized1"/>
      </w:pPr>
      <w:r>
        <w:t>«Руководитель» – выберите значение из справочника «Сотрудники»;</w:t>
      </w:r>
    </w:p>
    <w:p w14:paraId="1E5A1C62" w14:textId="24C52152" w:rsidR="008E7371" w:rsidRDefault="008E7371" w:rsidP="00336BCD">
      <w:pPr>
        <w:pStyle w:val="phlistitemized1"/>
      </w:pPr>
      <w:r>
        <w:t xml:space="preserve">«Название научного направления» – при необходимости введите название </w:t>
      </w:r>
      <w:r w:rsidR="003B1AEA">
        <w:t>с клавиатуры</w:t>
      </w:r>
      <w:r>
        <w:t>;</w:t>
      </w:r>
    </w:p>
    <w:p w14:paraId="2080073C" w14:textId="32EAB133" w:rsidR="008E7371" w:rsidRDefault="008E7371" w:rsidP="00336BCD">
      <w:pPr>
        <w:pStyle w:val="phlistitemized1"/>
      </w:pPr>
      <w:r>
        <w:t xml:space="preserve">«Секция» – при необходимости введите название </w:t>
      </w:r>
      <w:r w:rsidR="003B1AEA">
        <w:t>с клавиатуры</w:t>
      </w:r>
      <w:r>
        <w:t>.</w:t>
      </w:r>
    </w:p>
    <w:p w14:paraId="232AC2AE" w14:textId="41682666" w:rsidR="008E7371" w:rsidRDefault="008E7371" w:rsidP="008E7371">
      <w:pPr>
        <w:pStyle w:val="phnormal"/>
      </w:pPr>
      <w:r>
        <w:t>Далее установкой «флажков» отметьте строки с ФИО учеников, которых необходимо добавить в мероприятие. Нажмите на кнопку «Сохранить».</w:t>
      </w:r>
    </w:p>
    <w:p w14:paraId="0625EE8E" w14:textId="6C356B22" w:rsidR="00533332" w:rsidRDefault="00533332" w:rsidP="008E7371">
      <w:pPr>
        <w:pStyle w:val="phnormal"/>
      </w:pPr>
      <w:r>
        <w:t>Также на вкладке «Ученики» реализована возможность проставить результат. Для этого выберите ученика-участника мероприятия и нажмите на кнопку «Проставить результат». Откроется окно (</w:t>
      </w:r>
      <w:r w:rsidR="00014553">
        <w:fldChar w:fldCharType="begin"/>
      </w:r>
      <w:r w:rsidR="00014553">
        <w:instrText xml:space="preserve"> REF _Ref527550814 \h </w:instrText>
      </w:r>
      <w:r w:rsidR="00014553">
        <w:fldChar w:fldCharType="separate"/>
      </w:r>
      <w:r w:rsidR="00284EFC">
        <w:t>Рисунок </w:t>
      </w:r>
      <w:r w:rsidR="00284EFC">
        <w:rPr>
          <w:noProof/>
        </w:rPr>
        <w:t>330</w:t>
      </w:r>
      <w:r w:rsidR="00014553">
        <w:fldChar w:fldCharType="end"/>
      </w:r>
      <w:r>
        <w:t>).</w:t>
      </w:r>
    </w:p>
    <w:p w14:paraId="2EED55F8" w14:textId="621D9A19" w:rsidR="001E65D9" w:rsidRDefault="00550FF1" w:rsidP="00192207">
      <w:pPr>
        <w:pStyle w:val="phfigure"/>
      </w:pPr>
      <w:r>
        <w:rPr>
          <w:noProof/>
        </w:rPr>
        <w:lastRenderedPageBreak/>
        <w:drawing>
          <wp:inline distT="0" distB="0" distL="0" distR="0" wp14:anchorId="24ADAA65" wp14:editId="38490459">
            <wp:extent cx="3621974" cy="3928776"/>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3620757" cy="3927456"/>
                    </a:xfrm>
                    <a:prstGeom prst="rect">
                      <a:avLst/>
                    </a:prstGeom>
                  </pic:spPr>
                </pic:pic>
              </a:graphicData>
            </a:graphic>
          </wp:inline>
        </w:drawing>
      </w:r>
    </w:p>
    <w:p w14:paraId="14E7CA5C" w14:textId="58801393" w:rsidR="00533332" w:rsidRDefault="002A0799" w:rsidP="001E65D9">
      <w:pPr>
        <w:pStyle w:val="phfiguretitle"/>
      </w:pPr>
      <w:bookmarkStart w:id="929" w:name="_Ref527550814"/>
      <w:r>
        <w:t>Рисунок </w:t>
      </w:r>
      <w:r w:rsidR="005D124A">
        <w:fldChar w:fldCharType="begin"/>
      </w:r>
      <w:r w:rsidR="005D124A">
        <w:instrText xml:space="preserve"> SEQ Рисунок \* ARABIC </w:instrText>
      </w:r>
      <w:r w:rsidR="005D124A">
        <w:fldChar w:fldCharType="separate"/>
      </w:r>
      <w:r w:rsidR="00284EFC">
        <w:rPr>
          <w:noProof/>
        </w:rPr>
        <w:t>330</w:t>
      </w:r>
      <w:r w:rsidR="005D124A">
        <w:rPr>
          <w:noProof/>
        </w:rPr>
        <w:fldChar w:fldCharType="end"/>
      </w:r>
      <w:bookmarkEnd w:id="929"/>
      <w:r w:rsidR="001E65D9">
        <w:t xml:space="preserve"> – Окно «Участник мероприятия (ученик): Редактирование»</w:t>
      </w:r>
    </w:p>
    <w:p w14:paraId="04EA30DC" w14:textId="3C9E7AA4" w:rsidR="001E65D9" w:rsidRDefault="001E65D9" w:rsidP="001E65D9">
      <w:pPr>
        <w:pStyle w:val="phnormal"/>
      </w:pPr>
      <w:r>
        <w:t>Поле «Ученик» заполнено автоматически и не доступно для редактирования.</w:t>
      </w:r>
    </w:p>
    <w:p w14:paraId="764F4643" w14:textId="5A4780C8" w:rsidR="001E65D9" w:rsidRDefault="001E65D9" w:rsidP="00CC16DD">
      <w:pPr>
        <w:pStyle w:val="phlistitemizedtitle"/>
      </w:pPr>
      <w:r w:rsidRPr="00CC16DD">
        <w:t>Заполните</w:t>
      </w:r>
      <w:r>
        <w:t xml:space="preserve"> поля:</w:t>
      </w:r>
    </w:p>
    <w:p w14:paraId="04247005" w14:textId="4C725815" w:rsidR="001E65D9" w:rsidRPr="00655A9F" w:rsidRDefault="001E65D9" w:rsidP="00336BCD">
      <w:pPr>
        <w:pStyle w:val="phlistitemized1"/>
      </w:pPr>
      <w:r w:rsidRPr="00655A9F">
        <w:t>«Руководитель» – выберите значение из справочника «Сотрудники». По умолчанию установлено значение, выбранное при добавлении ученика в мероприятие;</w:t>
      </w:r>
    </w:p>
    <w:p w14:paraId="7A3C3C2E" w14:textId="48DF7615" w:rsidR="00192207" w:rsidRPr="00655A9F" w:rsidRDefault="00192207" w:rsidP="00336BCD">
      <w:pPr>
        <w:pStyle w:val="phlistitemized1"/>
      </w:pPr>
      <w:r w:rsidRPr="00655A9F">
        <w:t xml:space="preserve">«Секция» – при необходимости введите значение </w:t>
      </w:r>
      <w:r w:rsidR="003B1AEA" w:rsidRPr="00655A9F">
        <w:t>с клавиатуры</w:t>
      </w:r>
      <w:r w:rsidRPr="00655A9F">
        <w:t>;</w:t>
      </w:r>
    </w:p>
    <w:p w14:paraId="6174D356" w14:textId="096BAC83" w:rsidR="00192207" w:rsidRPr="00655A9F" w:rsidRDefault="00192207" w:rsidP="00336BCD">
      <w:pPr>
        <w:pStyle w:val="phlistitemized1"/>
      </w:pPr>
      <w:r w:rsidRPr="00655A9F">
        <w:t xml:space="preserve">«Название научного направления» – при необходимости введите значение </w:t>
      </w:r>
      <w:r w:rsidR="003B1AEA" w:rsidRPr="00655A9F">
        <w:t>с клавиатуры</w:t>
      </w:r>
      <w:r w:rsidRPr="00655A9F">
        <w:t>;</w:t>
      </w:r>
    </w:p>
    <w:p w14:paraId="508654DC" w14:textId="7C9E6C11" w:rsidR="001E65D9" w:rsidRPr="00655A9F" w:rsidRDefault="001E65D9" w:rsidP="00336BCD">
      <w:pPr>
        <w:pStyle w:val="phlistitemized1"/>
      </w:pPr>
      <w:r w:rsidRPr="00655A9F">
        <w:t xml:space="preserve">«Название работы» – при необходимости введите значение </w:t>
      </w:r>
      <w:r w:rsidR="003B1AEA" w:rsidRPr="00655A9F">
        <w:t>с клавиатуры</w:t>
      </w:r>
      <w:r w:rsidRPr="00655A9F">
        <w:t>;</w:t>
      </w:r>
    </w:p>
    <w:p w14:paraId="0DF93F43" w14:textId="1D554032" w:rsidR="001E65D9" w:rsidRPr="00655A9F" w:rsidRDefault="001E65D9" w:rsidP="00336BCD">
      <w:pPr>
        <w:pStyle w:val="phlistitemized1"/>
      </w:pPr>
      <w:r w:rsidRPr="00655A9F">
        <w:t xml:space="preserve">«Название команды» – при необходимости введите значение </w:t>
      </w:r>
      <w:r w:rsidR="003B1AEA" w:rsidRPr="00655A9F">
        <w:t>с клавиатуры</w:t>
      </w:r>
      <w:r w:rsidRPr="00655A9F">
        <w:t>;</w:t>
      </w:r>
    </w:p>
    <w:p w14:paraId="6F70AC00" w14:textId="595EAA36" w:rsidR="001E65D9" w:rsidRPr="00655A9F" w:rsidRDefault="001E65D9" w:rsidP="00336BCD">
      <w:pPr>
        <w:pStyle w:val="phlistitemized1"/>
      </w:pPr>
      <w:r w:rsidRPr="00655A9F">
        <w:t>«Роль в команде» – выберите значение из выпадающего списка;</w:t>
      </w:r>
    </w:p>
    <w:p w14:paraId="2EA05EB9" w14:textId="2C182DE9" w:rsidR="001E65D9" w:rsidRPr="00655A9F" w:rsidRDefault="001E65D9" w:rsidP="00336BCD">
      <w:pPr>
        <w:pStyle w:val="phlistitemized1"/>
      </w:pPr>
      <w:r w:rsidRPr="00655A9F">
        <w:t xml:space="preserve">«Количество баллов» – при необходимости введите значение </w:t>
      </w:r>
      <w:r w:rsidR="003B1AEA" w:rsidRPr="00655A9F">
        <w:t>с клавиатуры</w:t>
      </w:r>
      <w:r w:rsidRPr="00655A9F">
        <w:t>;</w:t>
      </w:r>
    </w:p>
    <w:p w14:paraId="12D90DC0" w14:textId="1CA39CC8" w:rsidR="001E65D9" w:rsidRPr="00655A9F" w:rsidRDefault="001E65D9" w:rsidP="00336BCD">
      <w:pPr>
        <w:pStyle w:val="phlistitemized1"/>
      </w:pPr>
      <w:r w:rsidRPr="00655A9F">
        <w:t xml:space="preserve">«Место в рейтинге» – при необходимости введите значение </w:t>
      </w:r>
      <w:r w:rsidR="003B1AEA" w:rsidRPr="00655A9F">
        <w:t>с клавиатуры</w:t>
      </w:r>
      <w:r w:rsidRPr="00655A9F">
        <w:t>;</w:t>
      </w:r>
    </w:p>
    <w:p w14:paraId="1AFE49C6" w14:textId="0D75C5FB" w:rsidR="001E65D9" w:rsidRPr="00655A9F" w:rsidRDefault="001E65D9" w:rsidP="00336BCD">
      <w:pPr>
        <w:pStyle w:val="phlistitemized1"/>
      </w:pPr>
      <w:r w:rsidRPr="00655A9F">
        <w:t>«Результат» – выберите значение из выпадающего списка;</w:t>
      </w:r>
    </w:p>
    <w:p w14:paraId="55AA9DD5" w14:textId="711B35F3" w:rsidR="001E65D9" w:rsidRPr="00655A9F" w:rsidRDefault="001E65D9" w:rsidP="00336BCD">
      <w:pPr>
        <w:pStyle w:val="phlistitemized1"/>
      </w:pPr>
      <w:r w:rsidRPr="00655A9F">
        <w:t>«Файл» – загрузите файл при необходимости (например, грамоту или диплом в формате .</w:t>
      </w:r>
      <w:proofErr w:type="spellStart"/>
      <w:r w:rsidRPr="00655A9F">
        <w:t>jpeg</w:t>
      </w:r>
      <w:proofErr w:type="spellEnd"/>
      <w:r w:rsidRPr="00655A9F">
        <w:t xml:space="preserve"> или .</w:t>
      </w:r>
      <w:proofErr w:type="spellStart"/>
      <w:r w:rsidRPr="00655A9F">
        <w:t>png</w:t>
      </w:r>
      <w:proofErr w:type="spellEnd"/>
      <w:r w:rsidRPr="00655A9F">
        <w:t>).</w:t>
      </w:r>
    </w:p>
    <w:p w14:paraId="1264B7A2" w14:textId="5D1F5449" w:rsidR="001D4CCE" w:rsidRDefault="00482BB8" w:rsidP="008E7371">
      <w:pPr>
        <w:pStyle w:val="phnormal"/>
      </w:pPr>
      <w:r>
        <w:t>Для добавления сотрудников перейдите на соответствующую вкладку и нажмите на кнопку «Добавить». Откроется окно (</w:t>
      </w:r>
      <w:r w:rsidR="00014553">
        <w:fldChar w:fldCharType="begin"/>
      </w:r>
      <w:r w:rsidR="00014553">
        <w:instrText xml:space="preserve"> REF _Ref527471675 \h </w:instrText>
      </w:r>
      <w:r w:rsidR="00014553">
        <w:fldChar w:fldCharType="separate"/>
      </w:r>
      <w:r w:rsidR="00284EFC">
        <w:t>Рисунок </w:t>
      </w:r>
      <w:r w:rsidR="00284EFC">
        <w:rPr>
          <w:noProof/>
        </w:rPr>
        <w:t>331</w:t>
      </w:r>
      <w:r w:rsidR="00014553">
        <w:fldChar w:fldCharType="end"/>
      </w:r>
      <w:r>
        <w:t>).</w:t>
      </w:r>
    </w:p>
    <w:p w14:paraId="0B2C3033" w14:textId="3C342087" w:rsidR="00025A8E" w:rsidRDefault="00550FF1" w:rsidP="00025A8E">
      <w:pPr>
        <w:pStyle w:val="phfigure"/>
      </w:pPr>
      <w:r>
        <w:rPr>
          <w:noProof/>
        </w:rPr>
        <w:lastRenderedPageBreak/>
        <w:drawing>
          <wp:inline distT="0" distB="0" distL="0" distR="0" wp14:anchorId="36D0B961" wp14:editId="00648C05">
            <wp:extent cx="4762500" cy="4714875"/>
            <wp:effectExtent l="0" t="0" r="0"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4762500" cy="4714875"/>
                    </a:xfrm>
                    <a:prstGeom prst="rect">
                      <a:avLst/>
                    </a:prstGeom>
                  </pic:spPr>
                </pic:pic>
              </a:graphicData>
            </a:graphic>
          </wp:inline>
        </w:drawing>
      </w:r>
    </w:p>
    <w:p w14:paraId="00B65924" w14:textId="69CD1DC0" w:rsidR="00482BB8" w:rsidRDefault="002A0799" w:rsidP="00025A8E">
      <w:pPr>
        <w:pStyle w:val="phfiguretitle"/>
      </w:pPr>
      <w:bookmarkStart w:id="930" w:name="_Ref527471675"/>
      <w:r>
        <w:t>Рисунок </w:t>
      </w:r>
      <w:r w:rsidR="005D124A">
        <w:fldChar w:fldCharType="begin"/>
      </w:r>
      <w:r w:rsidR="005D124A">
        <w:instrText xml:space="preserve"> SEQ Рисунок \* ARABIC </w:instrText>
      </w:r>
      <w:r w:rsidR="005D124A">
        <w:fldChar w:fldCharType="separate"/>
      </w:r>
      <w:r w:rsidR="00284EFC">
        <w:rPr>
          <w:noProof/>
        </w:rPr>
        <w:t>331</w:t>
      </w:r>
      <w:r w:rsidR="005D124A">
        <w:rPr>
          <w:noProof/>
        </w:rPr>
        <w:fldChar w:fldCharType="end"/>
      </w:r>
      <w:bookmarkEnd w:id="930"/>
      <w:r w:rsidR="00025A8E">
        <w:t xml:space="preserve"> – Окно «Участник мероприятия (сотрудник): Добавление»</w:t>
      </w:r>
    </w:p>
    <w:p w14:paraId="4BF76B9F" w14:textId="0CBD2940" w:rsidR="00025A8E" w:rsidRDefault="00025A8E" w:rsidP="00006DE1">
      <w:pPr>
        <w:pStyle w:val="phlistitemizedtitle"/>
      </w:pPr>
      <w:r>
        <w:t>Заполните поля:</w:t>
      </w:r>
    </w:p>
    <w:p w14:paraId="6DE8882D" w14:textId="518AE124" w:rsidR="00025A8E" w:rsidRDefault="00025A8E" w:rsidP="00336BCD">
      <w:pPr>
        <w:pStyle w:val="phlistitemized1"/>
      </w:pPr>
      <w:r>
        <w:t>«Руководитель» – выберите значение из справочника «Сотрудники»;</w:t>
      </w:r>
    </w:p>
    <w:p w14:paraId="450AFCA3" w14:textId="794C7546" w:rsidR="00025A8E" w:rsidRDefault="00025A8E" w:rsidP="00336BCD">
      <w:pPr>
        <w:pStyle w:val="phlistitemized1"/>
      </w:pPr>
      <w:r>
        <w:t xml:space="preserve">«Название научного направления» – при необходимости заполните поле </w:t>
      </w:r>
      <w:r w:rsidR="007F1853">
        <w:t>с клавиатуры</w:t>
      </w:r>
      <w:r>
        <w:t>;</w:t>
      </w:r>
    </w:p>
    <w:p w14:paraId="7955C5A3" w14:textId="68906B03" w:rsidR="00025A8E" w:rsidRDefault="00025A8E" w:rsidP="00336BCD">
      <w:pPr>
        <w:pStyle w:val="phlistitemized1"/>
      </w:pPr>
      <w:r>
        <w:t xml:space="preserve">«Секция» – при необходимости заполните поле </w:t>
      </w:r>
      <w:r w:rsidR="007F1853">
        <w:t>с клавиатуры</w:t>
      </w:r>
      <w:r>
        <w:t>.</w:t>
      </w:r>
    </w:p>
    <w:p w14:paraId="7B5BB191" w14:textId="2FB996AC" w:rsidR="00025A8E" w:rsidRDefault="00025A8E" w:rsidP="00025A8E">
      <w:pPr>
        <w:pStyle w:val="phnormal"/>
      </w:pPr>
      <w:r>
        <w:t>Далее установкой «флажков» отметьте строки с ФИО учеников, которых необходимо добавить в мероприятие. Нажмите на кнопку «Сохранить».</w:t>
      </w:r>
    </w:p>
    <w:p w14:paraId="7DD6104F" w14:textId="284F3994" w:rsidR="00025A8E" w:rsidRDefault="00025A8E" w:rsidP="00025A8E">
      <w:pPr>
        <w:pStyle w:val="phnormal"/>
      </w:pPr>
      <w:r>
        <w:t>Для сохранения введенных данных нажмите на кнопку «Сохранить».</w:t>
      </w:r>
    </w:p>
    <w:p w14:paraId="54EA2771" w14:textId="35F80007" w:rsidR="00533332" w:rsidRDefault="00533332" w:rsidP="00533332">
      <w:pPr>
        <w:pStyle w:val="31"/>
      </w:pPr>
      <w:bookmarkStart w:id="931" w:name="_Toc66783431"/>
      <w:r>
        <w:t>Удаление мероприятия</w:t>
      </w:r>
      <w:bookmarkEnd w:id="931"/>
    </w:p>
    <w:p w14:paraId="0260A289" w14:textId="4C4803E5" w:rsidR="00025A8E" w:rsidRDefault="00025A8E" w:rsidP="00025A8E">
      <w:pPr>
        <w:pStyle w:val="phnormal"/>
      </w:pPr>
      <w:r>
        <w:t>Для удаления мероприятия из реестра нажмите на кнопку «Удалить». Откроется системное сообщение (</w:t>
      </w:r>
      <w:r w:rsidR="00014553">
        <w:fldChar w:fldCharType="begin"/>
      </w:r>
      <w:r w:rsidR="00014553">
        <w:instrText xml:space="preserve"> REF _Ref527472353 \h </w:instrText>
      </w:r>
      <w:r w:rsidR="00014553">
        <w:fldChar w:fldCharType="separate"/>
      </w:r>
      <w:r w:rsidR="00284EFC">
        <w:t>Рисунок </w:t>
      </w:r>
      <w:r w:rsidR="00284EFC">
        <w:rPr>
          <w:noProof/>
        </w:rPr>
        <w:t>332</w:t>
      </w:r>
      <w:r w:rsidR="00014553">
        <w:fldChar w:fldCharType="end"/>
      </w:r>
      <w:r>
        <w:t>).</w:t>
      </w:r>
    </w:p>
    <w:p w14:paraId="1280B0B1" w14:textId="77777777" w:rsidR="00533332" w:rsidRDefault="00025A8E" w:rsidP="00533332">
      <w:pPr>
        <w:pStyle w:val="phfigure"/>
      </w:pPr>
      <w:r>
        <w:rPr>
          <w:noProof/>
        </w:rPr>
        <w:lastRenderedPageBreak/>
        <w:drawing>
          <wp:inline distT="0" distB="0" distL="0" distR="0" wp14:anchorId="380DA5E0" wp14:editId="7EA14B6D">
            <wp:extent cx="3667125" cy="9810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667125" cy="981075"/>
                    </a:xfrm>
                    <a:prstGeom prst="rect">
                      <a:avLst/>
                    </a:prstGeom>
                  </pic:spPr>
                </pic:pic>
              </a:graphicData>
            </a:graphic>
          </wp:inline>
        </w:drawing>
      </w:r>
    </w:p>
    <w:p w14:paraId="0CD798A0" w14:textId="486DB1E7" w:rsidR="00025A8E" w:rsidRDefault="002A0799" w:rsidP="00533332">
      <w:pPr>
        <w:pStyle w:val="phfiguretitle"/>
      </w:pPr>
      <w:bookmarkStart w:id="932" w:name="_Ref527472353"/>
      <w:r>
        <w:t>Рисунок </w:t>
      </w:r>
      <w:r w:rsidR="005D124A">
        <w:fldChar w:fldCharType="begin"/>
      </w:r>
      <w:r w:rsidR="005D124A">
        <w:instrText xml:space="preserve"> SEQ Рисунок \* ARABIC </w:instrText>
      </w:r>
      <w:r w:rsidR="005D124A">
        <w:fldChar w:fldCharType="separate"/>
      </w:r>
      <w:r w:rsidR="00284EFC">
        <w:rPr>
          <w:noProof/>
        </w:rPr>
        <w:t>332</w:t>
      </w:r>
      <w:r w:rsidR="005D124A">
        <w:rPr>
          <w:noProof/>
        </w:rPr>
        <w:fldChar w:fldCharType="end"/>
      </w:r>
      <w:bookmarkEnd w:id="932"/>
      <w:r w:rsidR="00533332">
        <w:t xml:space="preserve"> – Окно системного сообщения</w:t>
      </w:r>
    </w:p>
    <w:p w14:paraId="11EDD342" w14:textId="728590A1" w:rsidR="00025A8E" w:rsidRDefault="00025A8E" w:rsidP="00025A8E">
      <w:pPr>
        <w:pStyle w:val="phnormal"/>
      </w:pPr>
      <w:r>
        <w:t xml:space="preserve">При нажатии на кнопку «Да» Система проверит наличие </w:t>
      </w:r>
      <w:r w:rsidR="00533332">
        <w:t>связующих элементов и при их наличии отобразит в окне системного сообщения (</w:t>
      </w:r>
      <w:r w:rsidR="00014553">
        <w:fldChar w:fldCharType="begin"/>
      </w:r>
      <w:r w:rsidR="00014553">
        <w:instrText xml:space="preserve"> REF _Ref527472365 \h </w:instrText>
      </w:r>
      <w:r w:rsidR="00014553">
        <w:fldChar w:fldCharType="separate"/>
      </w:r>
      <w:r w:rsidR="00284EFC">
        <w:t>Рисунок </w:t>
      </w:r>
      <w:r w:rsidR="00284EFC">
        <w:rPr>
          <w:noProof/>
        </w:rPr>
        <w:t>333</w:t>
      </w:r>
      <w:r w:rsidR="00014553">
        <w:fldChar w:fldCharType="end"/>
      </w:r>
      <w:r w:rsidR="00533332">
        <w:t>).</w:t>
      </w:r>
    </w:p>
    <w:p w14:paraId="397D2B5F" w14:textId="26CB7AE4" w:rsidR="00533332" w:rsidRDefault="00550FF1" w:rsidP="00533332">
      <w:pPr>
        <w:pStyle w:val="phfigure"/>
      </w:pPr>
      <w:r>
        <w:rPr>
          <w:noProof/>
        </w:rPr>
        <w:drawing>
          <wp:inline distT="0" distB="0" distL="0" distR="0" wp14:anchorId="67364DAC" wp14:editId="294EBF50">
            <wp:extent cx="6152515" cy="4612005"/>
            <wp:effectExtent l="0" t="0" r="635"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6152515" cy="4612005"/>
                    </a:xfrm>
                    <a:prstGeom prst="rect">
                      <a:avLst/>
                    </a:prstGeom>
                  </pic:spPr>
                </pic:pic>
              </a:graphicData>
            </a:graphic>
          </wp:inline>
        </w:drawing>
      </w:r>
    </w:p>
    <w:p w14:paraId="0467CA09" w14:textId="6D1F8FAC" w:rsidR="00533332" w:rsidRDefault="002A0799" w:rsidP="00533332">
      <w:pPr>
        <w:pStyle w:val="phfiguretitle"/>
      </w:pPr>
      <w:bookmarkStart w:id="933" w:name="_Ref527472365"/>
      <w:r>
        <w:t>Рисунок </w:t>
      </w:r>
      <w:r w:rsidR="005D124A">
        <w:fldChar w:fldCharType="begin"/>
      </w:r>
      <w:r w:rsidR="005D124A">
        <w:instrText xml:space="preserve"> SEQ Рисунок \* ARABIC </w:instrText>
      </w:r>
      <w:r w:rsidR="005D124A">
        <w:fldChar w:fldCharType="separate"/>
      </w:r>
      <w:r w:rsidR="00284EFC">
        <w:rPr>
          <w:noProof/>
        </w:rPr>
        <w:t>333</w:t>
      </w:r>
      <w:r w:rsidR="005D124A">
        <w:rPr>
          <w:noProof/>
        </w:rPr>
        <w:fldChar w:fldCharType="end"/>
      </w:r>
      <w:bookmarkEnd w:id="933"/>
      <w:r w:rsidR="00533332">
        <w:t xml:space="preserve"> – Окно системного сообщения</w:t>
      </w:r>
    </w:p>
    <w:p w14:paraId="163D6B8D" w14:textId="2F2A42EF" w:rsidR="00533332" w:rsidRDefault="00533332" w:rsidP="00533332">
      <w:pPr>
        <w:pStyle w:val="phnormal"/>
      </w:pPr>
      <w:r>
        <w:t>При отсутствии связующих элементов Система удалит выбранное мероприятие.</w:t>
      </w:r>
    </w:p>
    <w:p w14:paraId="03568892" w14:textId="32FFB1DD" w:rsidR="00533332" w:rsidRDefault="00533332" w:rsidP="00533332">
      <w:pPr>
        <w:pStyle w:val="phnormal"/>
      </w:pPr>
      <w:r>
        <w:t>При нажатии на кнопку «Нет» удаление мероприятия будет отменено.</w:t>
      </w:r>
    </w:p>
    <w:p w14:paraId="4DC744D3" w14:textId="7D164295" w:rsidR="00B35ADB" w:rsidRDefault="00B35ADB" w:rsidP="00B35ADB">
      <w:pPr>
        <w:pStyle w:val="31"/>
        <w:keepLines w:val="0"/>
      </w:pPr>
      <w:bookmarkStart w:id="934" w:name="_Toc66783432"/>
      <w:r>
        <w:t>Печать утвержденного мероприятия</w:t>
      </w:r>
      <w:bookmarkEnd w:id="934"/>
    </w:p>
    <w:p w14:paraId="3128F9E5" w14:textId="64CA88F5" w:rsidR="00B35ADB" w:rsidRDefault="00B35ADB" w:rsidP="00B35ADB">
      <w:pPr>
        <w:pStyle w:val="phnormal"/>
      </w:pPr>
      <w:r>
        <w:t>Для печати мероприятия установите необходимый период обучения и выберите мероприятие из выпадающего списка (</w:t>
      </w:r>
      <w:r w:rsidR="00014553">
        <w:fldChar w:fldCharType="begin"/>
      </w:r>
      <w:r w:rsidR="00014553">
        <w:instrText xml:space="preserve"> REF _Ref527731276 \h </w:instrText>
      </w:r>
      <w:r w:rsidR="00014553">
        <w:fldChar w:fldCharType="separate"/>
      </w:r>
      <w:r w:rsidR="00284EFC">
        <w:t>Рисунок </w:t>
      </w:r>
      <w:r w:rsidR="00284EFC">
        <w:rPr>
          <w:noProof/>
        </w:rPr>
        <w:t>334</w:t>
      </w:r>
      <w:r w:rsidR="00014553">
        <w:fldChar w:fldCharType="end"/>
      </w:r>
      <w:r>
        <w:t>).</w:t>
      </w:r>
    </w:p>
    <w:p w14:paraId="7C2A910D" w14:textId="77777777" w:rsidR="00B35ADB" w:rsidRDefault="00B35ADB" w:rsidP="00B35ADB">
      <w:pPr>
        <w:pStyle w:val="phfigure"/>
      </w:pPr>
      <w:r>
        <w:rPr>
          <w:noProof/>
        </w:rPr>
        <w:lastRenderedPageBreak/>
        <w:drawing>
          <wp:inline distT="0" distB="0" distL="0" distR="0" wp14:anchorId="3087FB2C" wp14:editId="15472AE9">
            <wp:extent cx="6120130" cy="508484"/>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6120130" cy="508484"/>
                    </a:xfrm>
                    <a:prstGeom prst="rect">
                      <a:avLst/>
                    </a:prstGeom>
                  </pic:spPr>
                </pic:pic>
              </a:graphicData>
            </a:graphic>
          </wp:inline>
        </w:drawing>
      </w:r>
    </w:p>
    <w:p w14:paraId="0C07947F" w14:textId="7A03BC3D" w:rsidR="00B35ADB" w:rsidRDefault="002A0799" w:rsidP="00B35ADB">
      <w:pPr>
        <w:pStyle w:val="phfiguretitle"/>
      </w:pPr>
      <w:bookmarkStart w:id="935" w:name="_Ref527731276"/>
      <w:r>
        <w:t>Рисунок </w:t>
      </w:r>
      <w:r w:rsidR="005D124A">
        <w:fldChar w:fldCharType="begin"/>
      </w:r>
      <w:r w:rsidR="005D124A">
        <w:instrText xml:space="preserve"> SEQ Рисунок \* ARABIC </w:instrText>
      </w:r>
      <w:r w:rsidR="005D124A">
        <w:fldChar w:fldCharType="separate"/>
      </w:r>
      <w:r w:rsidR="00284EFC">
        <w:rPr>
          <w:noProof/>
        </w:rPr>
        <w:t>334</w:t>
      </w:r>
      <w:r w:rsidR="005D124A">
        <w:rPr>
          <w:noProof/>
        </w:rPr>
        <w:fldChar w:fldCharType="end"/>
      </w:r>
      <w:bookmarkEnd w:id="935"/>
      <w:r w:rsidR="00B35ADB">
        <w:t xml:space="preserve"> – Печать мероприятия</w:t>
      </w:r>
    </w:p>
    <w:p w14:paraId="25C8BAA2" w14:textId="0ED3AA8D" w:rsidR="00B35ADB" w:rsidRDefault="00B35ADB" w:rsidP="00B35ADB">
      <w:pPr>
        <w:pStyle w:val="phnormal"/>
      </w:pPr>
      <w:r>
        <w:t>Автоматически запустится формирование отчета в асинхронном режиме. При этом откроется окно (</w:t>
      </w:r>
      <w:r w:rsidR="00014553">
        <w:fldChar w:fldCharType="begin"/>
      </w:r>
      <w:r w:rsidR="00014553">
        <w:instrText xml:space="preserve"> REF _Ref527731458 \h </w:instrText>
      </w:r>
      <w:r w:rsidR="00014553">
        <w:fldChar w:fldCharType="separate"/>
      </w:r>
      <w:r w:rsidR="00284EFC">
        <w:t>Рисунок </w:t>
      </w:r>
      <w:r w:rsidR="00284EFC">
        <w:rPr>
          <w:noProof/>
        </w:rPr>
        <w:t>335</w:t>
      </w:r>
      <w:r w:rsidR="00014553">
        <w:fldChar w:fldCharType="end"/>
      </w:r>
      <w:r>
        <w:t>).</w:t>
      </w:r>
    </w:p>
    <w:p w14:paraId="711FF7F3" w14:textId="77777777" w:rsidR="00B35ADB" w:rsidRDefault="00B35ADB" w:rsidP="00B35ADB">
      <w:pPr>
        <w:pStyle w:val="phfigure"/>
      </w:pPr>
      <w:r>
        <w:rPr>
          <w:noProof/>
        </w:rPr>
        <w:drawing>
          <wp:inline distT="0" distB="0" distL="0" distR="0" wp14:anchorId="1D2B9DDF" wp14:editId="2D5435BA">
            <wp:extent cx="3600450" cy="9334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600450" cy="933450"/>
                    </a:xfrm>
                    <a:prstGeom prst="rect">
                      <a:avLst/>
                    </a:prstGeom>
                  </pic:spPr>
                </pic:pic>
              </a:graphicData>
            </a:graphic>
          </wp:inline>
        </w:drawing>
      </w:r>
    </w:p>
    <w:p w14:paraId="7BE6ADD2" w14:textId="3CBE4A21" w:rsidR="00B35ADB" w:rsidRDefault="002A0799" w:rsidP="00B35ADB">
      <w:pPr>
        <w:pStyle w:val="phfiguretitle"/>
      </w:pPr>
      <w:bookmarkStart w:id="936" w:name="_Ref527731458"/>
      <w:r>
        <w:t>Рисунок </w:t>
      </w:r>
      <w:r w:rsidR="005D124A">
        <w:fldChar w:fldCharType="begin"/>
      </w:r>
      <w:r w:rsidR="005D124A">
        <w:instrText xml:space="preserve"> SEQ Рисунок \* ARABIC </w:instrText>
      </w:r>
      <w:r w:rsidR="005D124A">
        <w:fldChar w:fldCharType="separate"/>
      </w:r>
      <w:r w:rsidR="00284EFC">
        <w:rPr>
          <w:noProof/>
        </w:rPr>
        <w:t>335</w:t>
      </w:r>
      <w:r w:rsidR="005D124A">
        <w:rPr>
          <w:noProof/>
        </w:rPr>
        <w:fldChar w:fldCharType="end"/>
      </w:r>
      <w:bookmarkEnd w:id="936"/>
      <w:r w:rsidR="00B35ADB">
        <w:t xml:space="preserve"> – Окно системного сообщения</w:t>
      </w:r>
    </w:p>
    <w:p w14:paraId="3309F6AC" w14:textId="60592725" w:rsidR="00B35ADB" w:rsidRPr="00B35ADB" w:rsidRDefault="00B35ADB" w:rsidP="00B35ADB">
      <w:pPr>
        <w:pStyle w:val="phnormal"/>
      </w:pPr>
      <w:r>
        <w:t xml:space="preserve">После окончания формирования отчета, его можно выгрузить на локальный компьютер в формате </w:t>
      </w:r>
      <w:r w:rsidRPr="00B35ADB">
        <w:t>.</w:t>
      </w:r>
      <w:r>
        <w:rPr>
          <w:lang w:val="en-US"/>
        </w:rPr>
        <w:t>xls</w:t>
      </w:r>
      <w:r>
        <w:t>.</w:t>
      </w:r>
    </w:p>
    <w:p w14:paraId="77158F1D" w14:textId="09E8760F" w:rsidR="00C542A2" w:rsidRDefault="00C542A2">
      <w:pPr>
        <w:pStyle w:val="23"/>
      </w:pPr>
      <w:bookmarkStart w:id="937" w:name="_Ref533773618"/>
      <w:bookmarkStart w:id="938" w:name="_Toc66783433"/>
      <w:bookmarkStart w:id="939" w:name="_Ref528139583"/>
      <w:r>
        <w:t>Плагин «Конструктор отчетов»</w:t>
      </w:r>
      <w:bookmarkEnd w:id="937"/>
      <w:bookmarkEnd w:id="938"/>
    </w:p>
    <w:p w14:paraId="48F1EB2D" w14:textId="77777777" w:rsidR="001D4CCE" w:rsidRDefault="00C542A2" w:rsidP="00C542A2">
      <w:pPr>
        <w:pStyle w:val="phnormal"/>
      </w:pPr>
      <w:r w:rsidRPr="00B50E4D">
        <w:t>С помощью конструктора отчетов в организации созданы индивидуальные отчетные формы.</w:t>
      </w:r>
    </w:p>
    <w:p w14:paraId="5FDDA671" w14:textId="1B45343E" w:rsidR="00C542A2" w:rsidRDefault="00C542A2" w:rsidP="00C542A2">
      <w:pPr>
        <w:pStyle w:val="phnormal"/>
      </w:pPr>
      <w:r>
        <w:t>Конструктор позволяет добавить</w:t>
      </w:r>
      <w:r w:rsidRPr="00BD41D1">
        <w:t xml:space="preserve"> нов</w:t>
      </w:r>
      <w:r>
        <w:t>ый</w:t>
      </w:r>
      <w:r w:rsidRPr="00BD41D1">
        <w:t xml:space="preserve"> шаблон отчета, </w:t>
      </w:r>
      <w:r>
        <w:t>изменить</w:t>
      </w:r>
      <w:r w:rsidRPr="00BD41D1">
        <w:t xml:space="preserve"> или удал</w:t>
      </w:r>
      <w:r>
        <w:t>ить</w:t>
      </w:r>
      <w:r w:rsidRPr="00BD41D1">
        <w:t xml:space="preserve"> существующ</w:t>
      </w:r>
      <w:r>
        <w:t xml:space="preserve">ий </w:t>
      </w:r>
      <w:r w:rsidRPr="00BD41D1">
        <w:t>шаблон</w:t>
      </w:r>
      <w:r>
        <w:t xml:space="preserve"> либо с</w:t>
      </w:r>
      <w:r w:rsidRPr="00BD41D1">
        <w:t>формирова</w:t>
      </w:r>
      <w:r>
        <w:t>ть</w:t>
      </w:r>
      <w:r w:rsidRPr="00BD41D1">
        <w:t xml:space="preserve"> отчет по</w:t>
      </w:r>
      <w:r>
        <w:t xml:space="preserve"> уже</w:t>
      </w:r>
      <w:r w:rsidRPr="00BD41D1">
        <w:t xml:space="preserve"> созданному шаблону.</w:t>
      </w:r>
    </w:p>
    <w:p w14:paraId="55472AAB" w14:textId="76628B9E" w:rsidR="00C542A2" w:rsidRDefault="00C542A2" w:rsidP="00C542A2">
      <w:pPr>
        <w:pStyle w:val="phnormal"/>
      </w:pPr>
      <w:r>
        <w:t>Чтобы открыть конструктор, выберите в меню пункт «Пуск/ Отчеты/ Конструктор отчетов/</w:t>
      </w:r>
      <w:r w:rsidRPr="00BD41D1">
        <w:t xml:space="preserve"> Редактор шаблонов</w:t>
      </w:r>
      <w:r>
        <w:t>». Откроется окно «Отчеты», содержащее список уже существующих шаблонов отчетов (</w:t>
      </w:r>
      <w:r w:rsidR="00014553">
        <w:fldChar w:fldCharType="begin"/>
      </w:r>
      <w:r w:rsidR="00014553">
        <w:instrText xml:space="preserve"> REF _Ref533682874 \h </w:instrText>
      </w:r>
      <w:r w:rsidR="00014553">
        <w:fldChar w:fldCharType="separate"/>
      </w:r>
      <w:r w:rsidR="00284EFC">
        <w:t>Рисунок </w:t>
      </w:r>
      <w:r w:rsidR="00284EFC">
        <w:rPr>
          <w:noProof/>
        </w:rPr>
        <w:t>336</w:t>
      </w:r>
      <w:r w:rsidR="00014553">
        <w:fldChar w:fldCharType="end"/>
      </w:r>
      <w:r>
        <w:t>).</w:t>
      </w:r>
    </w:p>
    <w:p w14:paraId="02E7F57A" w14:textId="3CAF046A" w:rsidR="00C542A2" w:rsidRDefault="00C542A2" w:rsidP="00C542A2">
      <w:pPr>
        <w:pStyle w:val="phfigure"/>
      </w:pPr>
      <w:r>
        <w:rPr>
          <w:noProof/>
        </w:rPr>
        <w:lastRenderedPageBreak/>
        <w:drawing>
          <wp:inline distT="0" distB="0" distL="0" distR="0" wp14:anchorId="2149269C" wp14:editId="0E5AE8D2">
            <wp:extent cx="5114925" cy="3352800"/>
            <wp:effectExtent l="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5114925" cy="3352800"/>
                    </a:xfrm>
                    <a:prstGeom prst="rect">
                      <a:avLst/>
                    </a:prstGeom>
                  </pic:spPr>
                </pic:pic>
              </a:graphicData>
            </a:graphic>
          </wp:inline>
        </w:drawing>
      </w:r>
    </w:p>
    <w:p w14:paraId="3605D19A" w14:textId="534254C2" w:rsidR="00C542A2" w:rsidRDefault="002A0799" w:rsidP="00E60355">
      <w:pPr>
        <w:pStyle w:val="phfiguretitle"/>
      </w:pPr>
      <w:bookmarkStart w:id="940" w:name="_Ref533682874"/>
      <w:r>
        <w:t>Рисунок </w:t>
      </w:r>
      <w:r w:rsidR="005D124A">
        <w:fldChar w:fldCharType="begin"/>
      </w:r>
      <w:r w:rsidR="005D124A">
        <w:instrText xml:space="preserve"> SEQ Ри</w:instrText>
      </w:r>
      <w:r w:rsidR="005D124A">
        <w:instrText xml:space="preserve">сунок \* ARABIC </w:instrText>
      </w:r>
      <w:r w:rsidR="005D124A">
        <w:fldChar w:fldCharType="separate"/>
      </w:r>
      <w:r w:rsidR="00284EFC">
        <w:rPr>
          <w:noProof/>
        </w:rPr>
        <w:t>336</w:t>
      </w:r>
      <w:r w:rsidR="005D124A">
        <w:rPr>
          <w:noProof/>
        </w:rPr>
        <w:fldChar w:fldCharType="end"/>
      </w:r>
      <w:bookmarkEnd w:id="940"/>
      <w:r w:rsidR="00C542A2">
        <w:t xml:space="preserve"> – Конструктор отчетов</w:t>
      </w:r>
    </w:p>
    <w:p w14:paraId="4D5B3099" w14:textId="77777777" w:rsidR="00F37DDB" w:rsidRDefault="00F37DDB" w:rsidP="00F37DDB">
      <w:pPr>
        <w:pStyle w:val="phnormal"/>
      </w:pPr>
      <w:r>
        <w:t>Окно содержит следующие кнопки:</w:t>
      </w:r>
    </w:p>
    <w:p w14:paraId="124AAA85" w14:textId="585E3C18" w:rsidR="001D4CCE" w:rsidRDefault="00F37DDB" w:rsidP="00336BCD">
      <w:pPr>
        <w:pStyle w:val="phlistitemized1"/>
      </w:pPr>
      <w:r>
        <w:t>«</w:t>
      </w:r>
      <w:r w:rsidRPr="00BD41D1">
        <w:t>Собрать отчет</w:t>
      </w:r>
      <w:r>
        <w:t>»</w:t>
      </w:r>
      <w:r w:rsidRPr="00BD41D1">
        <w:t xml:space="preserve"> </w:t>
      </w:r>
      <w:r>
        <w:t xml:space="preserve">– </w:t>
      </w:r>
      <w:r w:rsidRPr="00BD41D1">
        <w:t>кнопка становится активн</w:t>
      </w:r>
      <w:r>
        <w:t xml:space="preserve">ой при выделении шаблона отчета. </w:t>
      </w:r>
      <w:r w:rsidRPr="00EC749A">
        <w:t>При нажатии на кнопку осуществляется формирование отчета в асинхронном режиме.</w:t>
      </w:r>
      <w:r>
        <w:t xml:space="preserve"> Появится информационное сообщение «Внимание! Задача добавлена в очередь! Результаты будут доступны в реестре Асинхронных задач»</w:t>
      </w:r>
      <w:r w:rsidR="00D22AD8">
        <w:t>;</w:t>
      </w:r>
    </w:p>
    <w:p w14:paraId="25E5A4EA" w14:textId="37E928C7" w:rsidR="00F37DDB" w:rsidRDefault="00F37DDB" w:rsidP="00336BCD">
      <w:pPr>
        <w:pStyle w:val="phlistitemized1"/>
      </w:pPr>
      <w:r>
        <w:t>«</w:t>
      </w:r>
      <w:r w:rsidRPr="00EC749A">
        <w:t>Добавить</w:t>
      </w:r>
      <w:r>
        <w:t>»</w:t>
      </w:r>
      <w:r w:rsidRPr="00EC749A">
        <w:t xml:space="preserve"> </w:t>
      </w:r>
      <w:r>
        <w:t>– нажмите, чтобы</w:t>
      </w:r>
      <w:r w:rsidRPr="00EC749A">
        <w:t xml:space="preserve"> добавить новый шаблон отчета. </w:t>
      </w:r>
      <w:r>
        <w:t>О</w:t>
      </w:r>
      <w:r w:rsidRPr="00EC749A">
        <w:t>ткр</w:t>
      </w:r>
      <w:r>
        <w:t>оется</w:t>
      </w:r>
      <w:r w:rsidRPr="00EC749A">
        <w:t xml:space="preserve"> окно </w:t>
      </w:r>
      <w:r>
        <w:t>«</w:t>
      </w:r>
      <w:r w:rsidRPr="00EC749A">
        <w:t>Отчет: Добавление</w:t>
      </w:r>
      <w:r>
        <w:t>» (</w:t>
      </w:r>
      <w:r w:rsidR="00014553">
        <w:fldChar w:fldCharType="begin"/>
      </w:r>
      <w:r w:rsidR="00014553">
        <w:instrText xml:space="preserve"> REF _Ref533683316 \h </w:instrText>
      </w:r>
      <w:r w:rsidR="00014553">
        <w:fldChar w:fldCharType="separate"/>
      </w:r>
      <w:r w:rsidR="00284EFC">
        <w:t>Рисунок </w:t>
      </w:r>
      <w:r w:rsidR="00284EFC">
        <w:rPr>
          <w:noProof/>
        </w:rPr>
        <w:t>337</w:t>
      </w:r>
      <w:r w:rsidR="00014553">
        <w:fldChar w:fldCharType="end"/>
      </w:r>
      <w:r>
        <w:t>);</w:t>
      </w:r>
    </w:p>
    <w:p w14:paraId="20138A67" w14:textId="77777777" w:rsidR="00F37DDB" w:rsidRDefault="00F37DDB" w:rsidP="00F37DDB">
      <w:pPr>
        <w:pStyle w:val="phfigure"/>
      </w:pPr>
      <w:r>
        <w:rPr>
          <w:noProof/>
        </w:rPr>
        <w:lastRenderedPageBreak/>
        <w:drawing>
          <wp:inline distT="0" distB="0" distL="0" distR="0" wp14:anchorId="6B0643B6" wp14:editId="1EB0B221">
            <wp:extent cx="6120130" cy="3616239"/>
            <wp:effectExtent l="0" t="0" r="0" b="381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6120130" cy="3616239"/>
                    </a:xfrm>
                    <a:prstGeom prst="rect">
                      <a:avLst/>
                    </a:prstGeom>
                  </pic:spPr>
                </pic:pic>
              </a:graphicData>
            </a:graphic>
          </wp:inline>
        </w:drawing>
      </w:r>
    </w:p>
    <w:p w14:paraId="0158F928" w14:textId="2C9C5197" w:rsidR="00F37DDB" w:rsidRDefault="002A0799" w:rsidP="00E60355">
      <w:pPr>
        <w:pStyle w:val="phfiguretitle"/>
      </w:pPr>
      <w:bookmarkStart w:id="941" w:name="_Ref533683316"/>
      <w:r>
        <w:t>Рисунок </w:t>
      </w:r>
      <w:r w:rsidR="005D124A">
        <w:fldChar w:fldCharType="begin"/>
      </w:r>
      <w:r w:rsidR="005D124A">
        <w:instrText xml:space="preserve"> SEQ Рисунок \* ARABIC </w:instrText>
      </w:r>
      <w:r w:rsidR="005D124A">
        <w:fldChar w:fldCharType="separate"/>
      </w:r>
      <w:r w:rsidR="00284EFC">
        <w:rPr>
          <w:noProof/>
        </w:rPr>
        <w:t>337</w:t>
      </w:r>
      <w:r w:rsidR="005D124A">
        <w:rPr>
          <w:noProof/>
        </w:rPr>
        <w:fldChar w:fldCharType="end"/>
      </w:r>
      <w:bookmarkEnd w:id="941"/>
      <w:r w:rsidR="00F37DDB">
        <w:t xml:space="preserve"> – Окно «Отчет:</w:t>
      </w:r>
      <w:r w:rsidR="00897296">
        <w:t xml:space="preserve"> </w:t>
      </w:r>
      <w:r w:rsidR="00F37DDB">
        <w:t>Добавление»</w:t>
      </w:r>
    </w:p>
    <w:p w14:paraId="2FB7BAA9" w14:textId="15FAA882" w:rsidR="00897296" w:rsidRDefault="00897296" w:rsidP="00336BCD">
      <w:pPr>
        <w:pStyle w:val="phlistitemized1"/>
      </w:pPr>
      <w:r>
        <w:t>«</w:t>
      </w:r>
      <w:r w:rsidRPr="00EC749A">
        <w:t>Изменить</w:t>
      </w:r>
      <w:r>
        <w:t>»</w:t>
      </w:r>
      <w:r w:rsidR="00BE542A">
        <w:t xml:space="preserve"> –</w:t>
      </w:r>
      <w:r w:rsidRPr="00EC749A">
        <w:t xml:space="preserve"> </w:t>
      </w:r>
      <w:r>
        <w:t>выделите шаблон отчета и нажмите данную кнопку, чтобы внести изменения в выбранный шаблон. Откроется окно «</w:t>
      </w:r>
      <w:r w:rsidRPr="00B3186D">
        <w:t>Отчет: Редактирование</w:t>
      </w:r>
      <w:r>
        <w:t>» (</w:t>
      </w:r>
      <w:r w:rsidR="00014553">
        <w:fldChar w:fldCharType="begin"/>
      </w:r>
      <w:r w:rsidR="00014553">
        <w:instrText xml:space="preserve"> REF _Ref533683406 \h </w:instrText>
      </w:r>
      <w:r w:rsidR="00014553">
        <w:fldChar w:fldCharType="separate"/>
      </w:r>
      <w:r w:rsidR="00284EFC">
        <w:t>Рисунок </w:t>
      </w:r>
      <w:r w:rsidR="00284EFC">
        <w:rPr>
          <w:noProof/>
        </w:rPr>
        <w:t>338</w:t>
      </w:r>
      <w:r w:rsidR="00014553">
        <w:fldChar w:fldCharType="end"/>
      </w:r>
      <w:r>
        <w:t>);</w:t>
      </w:r>
    </w:p>
    <w:p w14:paraId="3D6C27DC" w14:textId="6D6FF8C2" w:rsidR="00897296" w:rsidRDefault="00583E6C" w:rsidP="00897296">
      <w:pPr>
        <w:pStyle w:val="phfigure"/>
      </w:pPr>
      <w:r>
        <w:rPr>
          <w:noProof/>
        </w:rPr>
        <w:drawing>
          <wp:inline distT="0" distB="0" distL="0" distR="0" wp14:anchorId="0F79C451" wp14:editId="4D6D194A">
            <wp:extent cx="6152515" cy="2819400"/>
            <wp:effectExtent l="0" t="0" r="63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6152515" cy="2819400"/>
                    </a:xfrm>
                    <a:prstGeom prst="rect">
                      <a:avLst/>
                    </a:prstGeom>
                  </pic:spPr>
                </pic:pic>
              </a:graphicData>
            </a:graphic>
          </wp:inline>
        </w:drawing>
      </w:r>
    </w:p>
    <w:p w14:paraId="6692FB18" w14:textId="63CD5135" w:rsidR="00897296" w:rsidRDefault="002A0799" w:rsidP="00E60355">
      <w:pPr>
        <w:pStyle w:val="phfiguretitle"/>
      </w:pPr>
      <w:bookmarkStart w:id="942" w:name="_Ref533683406"/>
      <w:r>
        <w:t>Рисунок </w:t>
      </w:r>
      <w:r w:rsidR="005D124A">
        <w:fldChar w:fldCharType="begin"/>
      </w:r>
      <w:r w:rsidR="005D124A">
        <w:instrText xml:space="preserve"> SEQ Рисунок \* ARABIC </w:instrText>
      </w:r>
      <w:r w:rsidR="005D124A">
        <w:fldChar w:fldCharType="separate"/>
      </w:r>
      <w:r w:rsidR="00284EFC">
        <w:rPr>
          <w:noProof/>
        </w:rPr>
        <w:t>338</w:t>
      </w:r>
      <w:r w:rsidR="005D124A">
        <w:rPr>
          <w:noProof/>
        </w:rPr>
        <w:fldChar w:fldCharType="end"/>
      </w:r>
      <w:bookmarkEnd w:id="942"/>
      <w:r w:rsidR="00897296">
        <w:t xml:space="preserve"> – Окно «Отчет: Редактирование»</w:t>
      </w:r>
    </w:p>
    <w:p w14:paraId="3EA45662" w14:textId="7CCAA9E9" w:rsidR="00897296" w:rsidRDefault="00BE542A" w:rsidP="00336BCD">
      <w:pPr>
        <w:pStyle w:val="phlistitemized1"/>
      </w:pPr>
      <w:r>
        <w:t xml:space="preserve">«Удалить» – </w:t>
      </w:r>
      <w:r w:rsidR="00897296">
        <w:t>нажмите, чтобы удалить выбранный шаблон отчета;</w:t>
      </w:r>
    </w:p>
    <w:p w14:paraId="4192D24E" w14:textId="135BC488" w:rsidR="00897296" w:rsidRPr="00B3186D" w:rsidRDefault="00BE542A" w:rsidP="00336BCD">
      <w:pPr>
        <w:pStyle w:val="phlistitemized1"/>
      </w:pPr>
      <w:r>
        <w:t>«Обновить» –</w:t>
      </w:r>
      <w:r w:rsidR="00897296">
        <w:t xml:space="preserve"> нажмите, чтобы обновить информацию в окне Системы.</w:t>
      </w:r>
    </w:p>
    <w:p w14:paraId="4C9148E2" w14:textId="0D68CA96" w:rsidR="00E60355" w:rsidRDefault="00BE542A" w:rsidP="00E60355">
      <w:pPr>
        <w:pStyle w:val="31"/>
      </w:pPr>
      <w:bookmarkStart w:id="943" w:name="_Toc66783434"/>
      <w:r>
        <w:lastRenderedPageBreak/>
        <w:t>Добавление шаблона отчета</w:t>
      </w:r>
      <w:bookmarkEnd w:id="943"/>
    </w:p>
    <w:p w14:paraId="271C774A" w14:textId="6C1A3057" w:rsidR="00BE542A" w:rsidRDefault="00BE542A" w:rsidP="00BE542A">
      <w:pPr>
        <w:pStyle w:val="phnormal"/>
      </w:pPr>
      <w:r>
        <w:t xml:space="preserve">Для добавления нового шаблона отчета </w:t>
      </w:r>
      <w:r w:rsidR="00F5166D">
        <w:t>нажмите на кнопку</w:t>
      </w:r>
      <w:r>
        <w:t xml:space="preserve"> «Добавить» и в открывшемся окне «</w:t>
      </w:r>
      <w:r w:rsidRPr="00965677">
        <w:t>Отчет: Добавление</w:t>
      </w:r>
      <w:r>
        <w:t>» (</w:t>
      </w:r>
      <w:r w:rsidR="00014553">
        <w:fldChar w:fldCharType="begin"/>
      </w:r>
      <w:r w:rsidR="00014553">
        <w:instrText xml:space="preserve"> REF _Ref533683316 \h </w:instrText>
      </w:r>
      <w:r w:rsidR="00014553">
        <w:fldChar w:fldCharType="separate"/>
      </w:r>
      <w:r w:rsidR="00284EFC">
        <w:t>Рисунок </w:t>
      </w:r>
      <w:r w:rsidR="00284EFC">
        <w:rPr>
          <w:noProof/>
        </w:rPr>
        <w:t>337</w:t>
      </w:r>
      <w:r w:rsidR="00014553">
        <w:fldChar w:fldCharType="end"/>
      </w:r>
      <w:r>
        <w:t>) заполните следующие поля:</w:t>
      </w:r>
    </w:p>
    <w:p w14:paraId="0A1924FB" w14:textId="3B36FB0B" w:rsidR="00BE542A" w:rsidRDefault="00BE542A" w:rsidP="00336BCD">
      <w:pPr>
        <w:pStyle w:val="phlistitemized1"/>
      </w:pPr>
      <w:r>
        <w:t>«</w:t>
      </w:r>
      <w:r w:rsidRPr="00B3186D">
        <w:t>Наименование шаблона отчета</w:t>
      </w:r>
      <w:r>
        <w:t>» –</w:t>
      </w:r>
      <w:r w:rsidRPr="00B3186D">
        <w:t xml:space="preserve"> </w:t>
      </w:r>
      <w:r>
        <w:t>поле обязательно для заполнения. Введите наименование шаблона длиной не более 1000 символов;</w:t>
      </w:r>
    </w:p>
    <w:p w14:paraId="01AC7586" w14:textId="5041B173" w:rsidR="00BE542A" w:rsidRDefault="00BE542A" w:rsidP="00336BCD">
      <w:pPr>
        <w:pStyle w:val="phlistitemized1"/>
      </w:pPr>
      <w:r>
        <w:t>«</w:t>
      </w:r>
      <w:r w:rsidRPr="00B3186D">
        <w:t>Источник данных</w:t>
      </w:r>
      <w:r>
        <w:t>» –</w:t>
      </w:r>
      <w:r w:rsidRPr="00B3186D">
        <w:t xml:space="preserve"> обязательное для заполнения поле</w:t>
      </w:r>
      <w:r>
        <w:t xml:space="preserve">. Выберите значение «Учащийся» (для формирования отчета </w:t>
      </w:r>
      <w:r w:rsidRPr="00B3186D">
        <w:t xml:space="preserve">в соответствии с реестром </w:t>
      </w:r>
      <w:r>
        <w:t>«</w:t>
      </w:r>
      <w:r w:rsidRPr="00B3186D">
        <w:t>Учащиеся</w:t>
      </w:r>
      <w:r>
        <w:t xml:space="preserve">») или «Сотрудник» (для формирования отчета </w:t>
      </w:r>
      <w:r w:rsidRPr="00B3186D">
        <w:t xml:space="preserve">в соответствии с реестром </w:t>
      </w:r>
      <w:r>
        <w:t xml:space="preserve">«Сотрудники») из выпадающего списка с помощью кнопки </w:t>
      </w:r>
      <w:r>
        <w:rPr>
          <w:noProof/>
          <w:lang w:eastAsia="ru-RU"/>
        </w:rPr>
        <w:drawing>
          <wp:inline distT="0" distB="0" distL="0" distR="0" wp14:anchorId="1D226F20" wp14:editId="7FCCBF3E">
            <wp:extent cx="161925" cy="219075"/>
            <wp:effectExtent l="0" t="0" r="9525" b="952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w:t>
      </w:r>
    </w:p>
    <w:p w14:paraId="50253BF8" w14:textId="7DBB260E" w:rsidR="00BE542A" w:rsidRDefault="00BE542A" w:rsidP="00336BCD">
      <w:pPr>
        <w:pStyle w:val="phlistitemized1"/>
      </w:pPr>
      <w:r>
        <w:t xml:space="preserve">«Формат сборки» – выберите вариант </w:t>
      </w:r>
      <w:r w:rsidRPr="00AD17B9">
        <w:t xml:space="preserve">сборки </w:t>
      </w:r>
      <w:r w:rsidR="00A53EAF">
        <w:t>отчета</w:t>
      </w:r>
      <w:r w:rsidR="00A941D3">
        <w:t xml:space="preserve"> из</w:t>
      </w:r>
      <w:r>
        <w:t xml:space="preserve"> выпадающего списка с помощью кнопки </w:t>
      </w:r>
      <w:r>
        <w:rPr>
          <w:noProof/>
          <w:lang w:eastAsia="ru-RU"/>
        </w:rPr>
        <w:drawing>
          <wp:inline distT="0" distB="0" distL="0" distR="0" wp14:anchorId="4D0DD7CB" wp14:editId="4A256CEC">
            <wp:extent cx="161925" cy="219075"/>
            <wp:effectExtent l="0" t="0" r="9525" b="952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w:t>
      </w:r>
    </w:p>
    <w:p w14:paraId="3F7A6BF8" w14:textId="1CBD7E2E" w:rsidR="00BE542A" w:rsidRDefault="00BE542A" w:rsidP="00BE542A">
      <w:pPr>
        <w:pStyle w:val="phlistitemized2"/>
      </w:pPr>
      <w:r>
        <w:t>«</w:t>
      </w:r>
      <w:r w:rsidRPr="00AD17B9">
        <w:t>Спрашивать перед сборкой</w:t>
      </w:r>
      <w:r>
        <w:t>» –</w:t>
      </w:r>
      <w:r w:rsidRPr="00AD17B9">
        <w:t xml:space="preserve"> выб</w:t>
      </w:r>
      <w:r>
        <w:t>е</w:t>
      </w:r>
      <w:r w:rsidRPr="00AD17B9">
        <w:t>р</w:t>
      </w:r>
      <w:r>
        <w:t>ите</w:t>
      </w:r>
      <w:r w:rsidRPr="00AD17B9">
        <w:t xml:space="preserve"> данн</w:t>
      </w:r>
      <w:r>
        <w:t>ый</w:t>
      </w:r>
      <w:r w:rsidRPr="00AD17B9">
        <w:t xml:space="preserve"> параметр, </w:t>
      </w:r>
      <w:r>
        <w:t>чтобы при</w:t>
      </w:r>
      <w:r w:rsidRPr="00AD17B9">
        <w:t xml:space="preserve"> нажатии кнопки </w:t>
      </w:r>
      <w:r>
        <w:t>«</w:t>
      </w:r>
      <w:r w:rsidRPr="00AD17B9">
        <w:t>Собрать отчет</w:t>
      </w:r>
      <w:r>
        <w:t>» в окне «Отчет»</w:t>
      </w:r>
      <w:r w:rsidRPr="00AD17B9">
        <w:t xml:space="preserve"> </w:t>
      </w:r>
      <w:r>
        <w:t xml:space="preserve">была возможность </w:t>
      </w:r>
      <w:r w:rsidRPr="00AD17B9">
        <w:t xml:space="preserve">выбрать формат сборки отчета </w:t>
      </w:r>
      <w:r>
        <w:t>(«</w:t>
      </w:r>
      <w:proofErr w:type="spellStart"/>
      <w:r w:rsidRPr="00AD17B9">
        <w:t>Excel</w:t>
      </w:r>
      <w:proofErr w:type="spellEnd"/>
      <w:r w:rsidRPr="00AD17B9">
        <w:t xml:space="preserve"> (без объединения ячеек)</w:t>
      </w:r>
      <w:r>
        <w:t>»</w:t>
      </w:r>
      <w:r w:rsidRPr="00AD17B9">
        <w:t xml:space="preserve"> или </w:t>
      </w:r>
      <w:r>
        <w:t>«</w:t>
      </w:r>
      <w:proofErr w:type="spellStart"/>
      <w:r w:rsidRPr="00AD17B9">
        <w:t>Excel</w:t>
      </w:r>
      <w:proofErr w:type="spellEnd"/>
      <w:r w:rsidRPr="00AD17B9">
        <w:t xml:space="preserve"> (с объединением ячеек)</w:t>
      </w:r>
      <w:r>
        <w:t>»)</w:t>
      </w:r>
      <w:r w:rsidR="00D22AD8">
        <w:t>;</w:t>
      </w:r>
    </w:p>
    <w:p w14:paraId="568CCF86" w14:textId="35CFA110" w:rsidR="00BE542A" w:rsidRDefault="00BE542A" w:rsidP="00BE542A">
      <w:pPr>
        <w:pStyle w:val="phlistitemized2"/>
      </w:pPr>
      <w:r>
        <w:t>«</w:t>
      </w:r>
      <w:proofErr w:type="spellStart"/>
      <w:r w:rsidRPr="00AD17B9">
        <w:t>Excel</w:t>
      </w:r>
      <w:proofErr w:type="spellEnd"/>
      <w:r w:rsidRPr="00AD17B9">
        <w:t xml:space="preserve"> (без объединения ячеек)</w:t>
      </w:r>
      <w:r>
        <w:t>» –</w:t>
      </w:r>
      <w:r w:rsidRPr="00AD17B9">
        <w:t xml:space="preserve"> при выборе данного параметра отчет будет формироваться в файл </w:t>
      </w:r>
      <w:r w:rsidR="006B3101">
        <w:rPr>
          <w:rFonts w:cs="Arial"/>
        </w:rPr>
        <w:t>в формате</w:t>
      </w:r>
      <w:r w:rsidRPr="00AD17B9">
        <w:t xml:space="preserve"> .xls без объединения ячеек</w:t>
      </w:r>
      <w:r>
        <w:t>;</w:t>
      </w:r>
    </w:p>
    <w:p w14:paraId="73023DFD" w14:textId="5A5116D5" w:rsidR="00BE542A" w:rsidRDefault="00BE542A" w:rsidP="00BE542A">
      <w:pPr>
        <w:pStyle w:val="phlistitemized2"/>
      </w:pPr>
      <w:r>
        <w:t>«</w:t>
      </w:r>
      <w:proofErr w:type="spellStart"/>
      <w:r w:rsidRPr="00AD17B9">
        <w:t>Excel</w:t>
      </w:r>
      <w:proofErr w:type="spellEnd"/>
      <w:r w:rsidRPr="00AD17B9">
        <w:t xml:space="preserve"> (с объединением ячеек)</w:t>
      </w:r>
      <w:r>
        <w:t>» –</w:t>
      </w:r>
      <w:r w:rsidRPr="00AD17B9">
        <w:t xml:space="preserve"> при выборе данного параметра отчет будет формироваться в файл </w:t>
      </w:r>
      <w:r w:rsidR="006B3101">
        <w:rPr>
          <w:rFonts w:cs="Arial"/>
        </w:rPr>
        <w:t>в формате</w:t>
      </w:r>
      <w:r w:rsidRPr="00AD17B9">
        <w:t xml:space="preserve"> .xls с объединением ячеек</w:t>
      </w:r>
      <w:r w:rsidR="00D22AD8">
        <w:t>;</w:t>
      </w:r>
    </w:p>
    <w:p w14:paraId="38110BD8" w14:textId="596991ED" w:rsidR="00BE542A" w:rsidRPr="00B3186D" w:rsidRDefault="00BE542A" w:rsidP="00BE542A">
      <w:pPr>
        <w:pStyle w:val="phlistitemized2"/>
      </w:pPr>
      <w:r>
        <w:t>«</w:t>
      </w:r>
      <w:r w:rsidRPr="00AD17B9">
        <w:t xml:space="preserve">Отображать данные по дочерним </w:t>
      </w:r>
      <w:r w:rsidR="00994AB7">
        <w:t>организациям</w:t>
      </w:r>
      <w:r>
        <w:t xml:space="preserve">» – отметьте «флажком», чтобы отчет формировался не только по </w:t>
      </w:r>
      <w:r w:rsidR="00994AB7">
        <w:t>организации</w:t>
      </w:r>
      <w:r>
        <w:t>, выбранно</w:t>
      </w:r>
      <w:r w:rsidR="00994AB7">
        <w:t>й</w:t>
      </w:r>
      <w:r>
        <w:t xml:space="preserve"> в </w:t>
      </w:r>
      <w:proofErr w:type="spellStart"/>
      <w:r>
        <w:t>виджете</w:t>
      </w:r>
      <w:proofErr w:type="spellEnd"/>
      <w:r>
        <w:t xml:space="preserve">, но и по дочерним </w:t>
      </w:r>
      <w:r w:rsidR="00994AB7">
        <w:t>организациям</w:t>
      </w:r>
      <w:r>
        <w:t>.</w:t>
      </w:r>
    </w:p>
    <w:p w14:paraId="01003DE8" w14:textId="77777777" w:rsidR="00BE542A" w:rsidRDefault="00BE542A" w:rsidP="00BE542A">
      <w:pPr>
        <w:pStyle w:val="phnormal"/>
      </w:pPr>
      <w:r>
        <w:t>Также окно содержит следующие вкладки «Столбцы», «Фильтры» и Сортировка».</w:t>
      </w:r>
    </w:p>
    <w:p w14:paraId="511D3668" w14:textId="3A68C9F9" w:rsidR="00BE542A" w:rsidRDefault="00BE542A">
      <w:pPr>
        <w:pStyle w:val="31"/>
      </w:pPr>
      <w:bookmarkStart w:id="944" w:name="_Toc66783435"/>
      <w:r>
        <w:lastRenderedPageBreak/>
        <w:t>Вкладка «Столбцы»</w:t>
      </w:r>
      <w:bookmarkEnd w:id="944"/>
    </w:p>
    <w:p w14:paraId="1DEAABC7" w14:textId="539B528A" w:rsidR="00BE542A" w:rsidRDefault="00BE542A" w:rsidP="005B2A79">
      <w:pPr>
        <w:pStyle w:val="phlistitemizedtitle"/>
      </w:pPr>
      <w:r w:rsidRPr="00965677">
        <w:t xml:space="preserve">Вкладка </w:t>
      </w:r>
      <w:r>
        <w:t>«</w:t>
      </w:r>
      <w:r w:rsidRPr="00965677">
        <w:t>Столбцы</w:t>
      </w:r>
      <w:r>
        <w:t>» (</w:t>
      </w:r>
      <w:r w:rsidR="00014553">
        <w:fldChar w:fldCharType="begin"/>
      </w:r>
      <w:r w:rsidR="00014553">
        <w:instrText xml:space="preserve"> REF _Ref533692152 \h </w:instrText>
      </w:r>
      <w:r w:rsidR="00014553">
        <w:fldChar w:fldCharType="separate"/>
      </w:r>
      <w:r w:rsidR="00284EFC">
        <w:t>Рисунок </w:t>
      </w:r>
      <w:r w:rsidR="00284EFC">
        <w:rPr>
          <w:noProof/>
        </w:rPr>
        <w:t>339</w:t>
      </w:r>
      <w:r w:rsidR="00014553">
        <w:fldChar w:fldCharType="end"/>
      </w:r>
      <w:r>
        <w:t>) разделена на 2 части:</w:t>
      </w:r>
    </w:p>
    <w:p w14:paraId="07915963" w14:textId="52840082" w:rsidR="00862EC4" w:rsidRDefault="001C35A6" w:rsidP="00862EC4">
      <w:pPr>
        <w:pStyle w:val="phfigure"/>
      </w:pPr>
      <w:r>
        <w:rPr>
          <w:noProof/>
        </w:rPr>
        <w:drawing>
          <wp:inline distT="0" distB="0" distL="0" distR="0" wp14:anchorId="2D146A4F" wp14:editId="5E372DB3">
            <wp:extent cx="6120130" cy="362697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6120130" cy="3626978"/>
                    </a:xfrm>
                    <a:prstGeom prst="rect">
                      <a:avLst/>
                    </a:prstGeom>
                  </pic:spPr>
                </pic:pic>
              </a:graphicData>
            </a:graphic>
          </wp:inline>
        </w:drawing>
      </w:r>
    </w:p>
    <w:p w14:paraId="61192D45" w14:textId="6F85A803" w:rsidR="00BE542A" w:rsidRDefault="002A0799" w:rsidP="006058A8">
      <w:pPr>
        <w:pStyle w:val="phfiguretitle"/>
      </w:pPr>
      <w:bookmarkStart w:id="945" w:name="_Ref533692152"/>
      <w:r>
        <w:t>Рисунок </w:t>
      </w:r>
      <w:r w:rsidR="005D124A">
        <w:fldChar w:fldCharType="begin"/>
      </w:r>
      <w:r w:rsidR="005D124A">
        <w:instrText xml:space="preserve"> SEQ Рисунок \* ARABIC </w:instrText>
      </w:r>
      <w:r w:rsidR="005D124A">
        <w:fldChar w:fldCharType="separate"/>
      </w:r>
      <w:r w:rsidR="00284EFC">
        <w:rPr>
          <w:noProof/>
        </w:rPr>
        <w:t>339</w:t>
      </w:r>
      <w:r w:rsidR="005D124A">
        <w:rPr>
          <w:noProof/>
        </w:rPr>
        <w:fldChar w:fldCharType="end"/>
      </w:r>
      <w:bookmarkEnd w:id="945"/>
      <w:r w:rsidR="00862EC4">
        <w:t xml:space="preserve"> – Вкладка «Столбцы»</w:t>
      </w:r>
    </w:p>
    <w:p w14:paraId="5C771276" w14:textId="58AA3D1D" w:rsidR="00862EC4" w:rsidRPr="0005679A" w:rsidRDefault="00862EC4" w:rsidP="00336BCD">
      <w:pPr>
        <w:pStyle w:val="phlistitemized1"/>
      </w:pPr>
      <w:r w:rsidRPr="0005679A">
        <w:t>«До</w:t>
      </w:r>
      <w:r>
        <w:t>ступные наименования столбцов» –</w:t>
      </w:r>
      <w:r w:rsidRPr="0005679A">
        <w:t xml:space="preserve"> в данной части окна отображаются элементы Системы, доступные для добавления в отчет по выбранному источнику данных за исключением элементов, которые уже добавлены в отчет и отображаются в разделе «Столбцы в отчете». Для добавления элемента в отчет выделите необходимый элемент и </w:t>
      </w:r>
      <w:r w:rsidR="00F5166D">
        <w:t>нажмите на кнопку</w:t>
      </w:r>
      <w:r w:rsidRPr="0005679A">
        <w:t xml:space="preserve"> </w:t>
      </w:r>
      <w:r w:rsidR="006058A8">
        <w:t>«Добавить в шаблон»</w:t>
      </w:r>
      <w:r w:rsidRPr="0005679A">
        <w:t>. Выбранный элемент переместится в раздел «Столбцы в отчете»;</w:t>
      </w:r>
    </w:p>
    <w:p w14:paraId="364C604C" w14:textId="3AC8F215" w:rsidR="006058A8" w:rsidRDefault="00862EC4" w:rsidP="00336BCD">
      <w:pPr>
        <w:pStyle w:val="phlistitemized1"/>
      </w:pPr>
      <w:r>
        <w:t>«Столбцы в отчете» –</w:t>
      </w:r>
      <w:r w:rsidRPr="0005679A">
        <w:t xml:space="preserve"> в данной части окна отображаются элементы Системы, добавленные в отчет. Для изменения порядка следования столбцов в шаблоне отчета выделите столбец кнопкой мыши и переместите его на необходимую позицию. Изменять позицию колонки можно только внутри родительской колонки. Для удаления столбца из шаблона отчета выделите необходимую запись и </w:t>
      </w:r>
      <w:r w:rsidR="00F5166D">
        <w:t>нажмите на кнопку</w:t>
      </w:r>
      <w:r w:rsidRPr="0005679A">
        <w:t xml:space="preserve"> </w:t>
      </w:r>
      <w:r w:rsidR="006058A8">
        <w:t>«Убрать столбец»</w:t>
      </w:r>
      <w:r w:rsidRPr="0005679A">
        <w:t xml:space="preserve">. Чтобы выбранный столбец не отображался в шаблоне отчета, выделите его и </w:t>
      </w:r>
      <w:r w:rsidR="00F5166D">
        <w:t>нажмите на кнопку</w:t>
      </w:r>
      <w:r w:rsidRPr="0005679A">
        <w:t xml:space="preserve"> </w:t>
      </w:r>
      <w:r w:rsidR="006058A8">
        <w:t>«Не отображать в отчете»</w:t>
      </w:r>
      <w:r w:rsidRPr="0005679A">
        <w:t xml:space="preserve">. Для отмены действия </w:t>
      </w:r>
      <w:r w:rsidR="00F5166D">
        <w:t>нажмите на кнопку</w:t>
      </w:r>
      <w:r w:rsidRPr="0005679A">
        <w:t xml:space="preserve"> </w:t>
      </w:r>
      <w:r w:rsidR="006058A8">
        <w:t>«Отображать»</w:t>
      </w:r>
      <w:r w:rsidR="005B2A79">
        <w:t>.</w:t>
      </w:r>
    </w:p>
    <w:p w14:paraId="3846CD54" w14:textId="43111B8E" w:rsidR="006058A8" w:rsidRDefault="006058A8">
      <w:pPr>
        <w:pStyle w:val="31"/>
      </w:pPr>
      <w:bookmarkStart w:id="946" w:name="_Toc66783436"/>
      <w:r>
        <w:lastRenderedPageBreak/>
        <w:t>Вкладка «Фильтры»</w:t>
      </w:r>
      <w:bookmarkEnd w:id="946"/>
    </w:p>
    <w:p w14:paraId="22D61459" w14:textId="037B989F" w:rsidR="001D4CCE" w:rsidRDefault="006058A8" w:rsidP="006058A8">
      <w:pPr>
        <w:pStyle w:val="phnormal"/>
      </w:pPr>
      <w:r>
        <w:t>На вкладке «Фильтры» (</w:t>
      </w:r>
      <w:r w:rsidR="00014553">
        <w:fldChar w:fldCharType="begin"/>
      </w:r>
      <w:r w:rsidR="00014553">
        <w:instrText xml:space="preserve"> REF _Ref468201045 \h </w:instrText>
      </w:r>
      <w:r w:rsidR="00014553">
        <w:fldChar w:fldCharType="separate"/>
      </w:r>
      <w:r w:rsidR="00284EFC">
        <w:t>Рисунок </w:t>
      </w:r>
      <w:r w:rsidR="00284EFC">
        <w:rPr>
          <w:noProof/>
        </w:rPr>
        <w:t>237</w:t>
      </w:r>
      <w:r w:rsidR="00014553">
        <w:fldChar w:fldCharType="end"/>
      </w:r>
      <w:r>
        <w:t>) отображается информация обо всех фильтрах, которые добавлены в шаблон отчета. При формировании отчета осуществляется фильтрация данных – выбор данных, соответствующих условиям, добавленным на вкладке «Фильтры». Информация отображается в виде таблицы со столбцами.</w:t>
      </w:r>
    </w:p>
    <w:p w14:paraId="7833F4A5" w14:textId="557C7660" w:rsidR="00352A5A" w:rsidRDefault="00352A5A" w:rsidP="00352A5A">
      <w:pPr>
        <w:pStyle w:val="phfigure"/>
      </w:pPr>
      <w:r>
        <w:rPr>
          <w:noProof/>
        </w:rPr>
        <w:drawing>
          <wp:inline distT="0" distB="0" distL="0" distR="0" wp14:anchorId="031B1596" wp14:editId="15E7AA23">
            <wp:extent cx="6120130" cy="3690143"/>
            <wp:effectExtent l="0" t="0" r="0" b="571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6120130" cy="3690143"/>
                    </a:xfrm>
                    <a:prstGeom prst="rect">
                      <a:avLst/>
                    </a:prstGeom>
                  </pic:spPr>
                </pic:pic>
              </a:graphicData>
            </a:graphic>
          </wp:inline>
        </w:drawing>
      </w:r>
    </w:p>
    <w:p w14:paraId="025AE09F" w14:textId="4445F440" w:rsidR="006058A8" w:rsidRDefault="002A0799" w:rsidP="00352A5A">
      <w:pPr>
        <w:pStyle w:val="phfiguretitle"/>
      </w:pPr>
      <w:bookmarkStart w:id="947" w:name="_Ref533692285"/>
      <w:r>
        <w:t>Рисунок </w:t>
      </w:r>
      <w:r w:rsidR="005D124A">
        <w:fldChar w:fldCharType="begin"/>
      </w:r>
      <w:r w:rsidR="005D124A">
        <w:instrText xml:space="preserve"> SEQ Рисунок \* ARABIC </w:instrText>
      </w:r>
      <w:r w:rsidR="005D124A">
        <w:fldChar w:fldCharType="separate"/>
      </w:r>
      <w:r w:rsidR="00284EFC">
        <w:rPr>
          <w:noProof/>
        </w:rPr>
        <w:t>340</w:t>
      </w:r>
      <w:r w:rsidR="005D124A">
        <w:rPr>
          <w:noProof/>
        </w:rPr>
        <w:fldChar w:fldCharType="end"/>
      </w:r>
      <w:bookmarkEnd w:id="947"/>
      <w:r w:rsidR="00352A5A">
        <w:t xml:space="preserve"> – Вкладка «Фильтры»</w:t>
      </w:r>
    </w:p>
    <w:p w14:paraId="25D078DA" w14:textId="77777777" w:rsidR="001D4CCE" w:rsidRDefault="00352A5A" w:rsidP="00352A5A">
      <w:pPr>
        <w:pStyle w:val="phnormal"/>
      </w:pPr>
      <w:r w:rsidRPr="004852DB">
        <w:t xml:space="preserve">В нижней части </w:t>
      </w:r>
      <w:r>
        <w:t>вкладки</w:t>
      </w:r>
      <w:r w:rsidRPr="004852DB">
        <w:t xml:space="preserve"> отображаются неактивные поля добавления и редактирования значений фильтра. Поля становятся активными при нажатии кнопки </w:t>
      </w:r>
      <w:r>
        <w:t>«</w:t>
      </w:r>
      <w:r w:rsidRPr="004852DB">
        <w:t>Добавить</w:t>
      </w:r>
      <w:r>
        <w:t>»</w:t>
      </w:r>
      <w:r w:rsidRPr="004852DB">
        <w:t xml:space="preserve"> либо при выделении существующего фильтра</w:t>
      </w:r>
      <w:r>
        <w:t>:</w:t>
      </w:r>
    </w:p>
    <w:p w14:paraId="0897B817" w14:textId="09D75B26" w:rsidR="00352A5A" w:rsidRDefault="00352A5A" w:rsidP="00336BCD">
      <w:pPr>
        <w:pStyle w:val="phlistitemized1"/>
      </w:pPr>
      <w:r>
        <w:t xml:space="preserve">«Столбец» – выберите столбец, </w:t>
      </w:r>
      <w:r w:rsidRPr="004852DB">
        <w:t>по которому будет осуществляться фильтрация данных</w:t>
      </w:r>
      <w:r>
        <w:t xml:space="preserve">, из выпадающего списка с помощью кнопки </w:t>
      </w:r>
      <w:r>
        <w:rPr>
          <w:noProof/>
          <w:lang w:eastAsia="ru-RU"/>
        </w:rPr>
        <w:drawing>
          <wp:inline distT="0" distB="0" distL="0" distR="0" wp14:anchorId="79C5E195" wp14:editId="2BCEB44B">
            <wp:extent cx="161925" cy="21907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 xml:space="preserve">. </w:t>
      </w:r>
      <w:r w:rsidRPr="004852DB">
        <w:t xml:space="preserve">Для выбора доступны все поля, добавленные на вкладке </w:t>
      </w:r>
      <w:r>
        <w:t>«</w:t>
      </w:r>
      <w:r w:rsidRPr="004852DB">
        <w:t>Столбцы</w:t>
      </w:r>
      <w:r>
        <w:t>»</w:t>
      </w:r>
      <w:r w:rsidRPr="004852DB">
        <w:t xml:space="preserve"> в раздел </w:t>
      </w:r>
      <w:r>
        <w:t>«</w:t>
      </w:r>
      <w:r w:rsidRPr="004852DB">
        <w:t>Столбцы в отчете</w:t>
      </w:r>
      <w:r>
        <w:t>»;</w:t>
      </w:r>
    </w:p>
    <w:p w14:paraId="3F7E0A32" w14:textId="64CF0F66" w:rsidR="00352A5A" w:rsidRDefault="00352A5A" w:rsidP="00336BCD">
      <w:pPr>
        <w:pStyle w:val="phlistitemized1"/>
      </w:pPr>
      <w:r>
        <w:t>«</w:t>
      </w:r>
      <w:r w:rsidRPr="004852DB">
        <w:t>Условие</w:t>
      </w:r>
      <w:r>
        <w:t>» –</w:t>
      </w:r>
      <w:r w:rsidRPr="0005679A">
        <w:t xml:space="preserve"> </w:t>
      </w:r>
      <w:r>
        <w:t xml:space="preserve">выберите значение </w:t>
      </w:r>
      <w:r w:rsidRPr="00F078E6">
        <w:t>условий для фильтрации из выпадающего списка</w:t>
      </w:r>
      <w:r>
        <w:t xml:space="preserve"> с помощью кнопки </w:t>
      </w:r>
      <w:r>
        <w:rPr>
          <w:noProof/>
          <w:lang w:eastAsia="ru-RU"/>
        </w:rPr>
        <w:drawing>
          <wp:inline distT="0" distB="0" distL="0" distR="0" wp14:anchorId="376BF77B" wp14:editId="3F89D812">
            <wp:extent cx="161925" cy="2190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 Доступные значения для текстовых полей:</w:t>
      </w:r>
    </w:p>
    <w:p w14:paraId="6159F0B6" w14:textId="62096580" w:rsidR="00352A5A" w:rsidRDefault="00352A5A" w:rsidP="00352A5A">
      <w:pPr>
        <w:pStyle w:val="phlistitemized2"/>
      </w:pPr>
      <w:r>
        <w:t>«Равно» –</w:t>
      </w:r>
      <w:r w:rsidRPr="0005679A">
        <w:t xml:space="preserve"> </w:t>
      </w:r>
      <w:r>
        <w:t xml:space="preserve">значение столбца, по которому осуществляется фильтрация данных (поле «Столбец»), должно быть равно значению, внесенному в поле </w:t>
      </w:r>
      <w:r w:rsidR="00D22AD8">
        <w:t>«</w:t>
      </w:r>
      <w:r>
        <w:t>Значение фильтра</w:t>
      </w:r>
      <w:r w:rsidR="00D22AD8">
        <w:t>»</w:t>
      </w:r>
      <w:r>
        <w:t>;</w:t>
      </w:r>
    </w:p>
    <w:p w14:paraId="52745A12" w14:textId="1E85026B" w:rsidR="00352A5A" w:rsidRDefault="00352A5A" w:rsidP="00352A5A">
      <w:pPr>
        <w:pStyle w:val="phlistitemized2"/>
      </w:pPr>
      <w:r>
        <w:lastRenderedPageBreak/>
        <w:t>«Пусто» –</w:t>
      </w:r>
      <w:r w:rsidRPr="0005679A">
        <w:t xml:space="preserve"> </w:t>
      </w:r>
      <w:r>
        <w:t>значение столбца, по которому осуществляется фильтрация данных (поле «Столбец»), должно быть равно пустому значению. При выборе данного варианта условия поле «Значение» становится не активным;</w:t>
      </w:r>
    </w:p>
    <w:p w14:paraId="54B04A37" w14:textId="0538F6B4" w:rsidR="00352A5A" w:rsidRDefault="00352A5A" w:rsidP="00352A5A">
      <w:pPr>
        <w:pStyle w:val="phlistitemized2"/>
      </w:pPr>
      <w:r>
        <w:t>«Содержит» –</w:t>
      </w:r>
      <w:r w:rsidRPr="0005679A">
        <w:t xml:space="preserve"> </w:t>
      </w:r>
      <w:r>
        <w:t>значение столбца, по которому осуществляется фильтрация данных (поле «Столбец»), должно содержать значение, внесенное в поле «Значение фильтра»;</w:t>
      </w:r>
    </w:p>
    <w:p w14:paraId="0A1C0C7B" w14:textId="7D21A4AF" w:rsidR="00352A5A" w:rsidRDefault="00352A5A" w:rsidP="00352A5A">
      <w:pPr>
        <w:pStyle w:val="phlistitemized2"/>
      </w:pPr>
      <w:r>
        <w:t xml:space="preserve">«Начинается </w:t>
      </w:r>
      <w:proofErr w:type="gramStart"/>
      <w:r>
        <w:t>с</w:t>
      </w:r>
      <w:proofErr w:type="gramEnd"/>
      <w:r>
        <w:t>» –</w:t>
      </w:r>
      <w:r w:rsidRPr="0005679A">
        <w:t xml:space="preserve"> </w:t>
      </w:r>
      <w:r>
        <w:t>значение столбца, по которому осуществляется фильтрация данных (поле «Столбец»), должно начинаться со значения, внесенного в поле «Значение фильтра»;</w:t>
      </w:r>
    </w:p>
    <w:p w14:paraId="71177EC2" w14:textId="2B26154A" w:rsidR="00352A5A" w:rsidRDefault="00352A5A" w:rsidP="00352A5A">
      <w:pPr>
        <w:pStyle w:val="phlistitemized2"/>
      </w:pPr>
      <w:r>
        <w:t>«Заканчивается на» –</w:t>
      </w:r>
      <w:r w:rsidRPr="0005679A">
        <w:t xml:space="preserve"> </w:t>
      </w:r>
      <w:r>
        <w:t>значение столбца, по которому осуществляется фильтрация данных (поле «Столбец»), должно заканчиваться на значении, внесенном в поле «Значение фильтра»;</w:t>
      </w:r>
    </w:p>
    <w:p w14:paraId="2D66BB89" w14:textId="70A7DD9F" w:rsidR="00352A5A" w:rsidRDefault="00352A5A" w:rsidP="00352A5A">
      <w:pPr>
        <w:pStyle w:val="phlistitemized2"/>
      </w:pPr>
      <w:r>
        <w:t xml:space="preserve">«Равно одному </w:t>
      </w:r>
      <w:proofErr w:type="gramStart"/>
      <w:r>
        <w:t>из</w:t>
      </w:r>
      <w:proofErr w:type="gramEnd"/>
      <w:r>
        <w:t>» –</w:t>
      </w:r>
      <w:r w:rsidRPr="0005679A">
        <w:t xml:space="preserve"> </w:t>
      </w:r>
      <w:proofErr w:type="gramStart"/>
      <w:r>
        <w:t>значение</w:t>
      </w:r>
      <w:proofErr w:type="gramEnd"/>
      <w:r>
        <w:t xml:space="preserve"> столбца, по которому осуществляется фильтрация данных (поле «Столбец»), должно быть равно одному из значений, внесенных в поле «Значение фильтра». При выборе данного варианта условия в поле Значения появляется возможность ввода нескольких значений. Для разделения значений необходимо использовать символ «|».</w:t>
      </w:r>
    </w:p>
    <w:p w14:paraId="59352F57" w14:textId="77777777" w:rsidR="00352A5A" w:rsidRDefault="00352A5A" w:rsidP="00355995">
      <w:pPr>
        <w:pStyle w:val="phnormal"/>
      </w:pPr>
      <w:r w:rsidRPr="004972C7">
        <w:t>Доступные значения для числовых полей:</w:t>
      </w:r>
    </w:p>
    <w:p w14:paraId="6865FBC3" w14:textId="4A22ECCB" w:rsidR="00352A5A" w:rsidRDefault="00352A5A" w:rsidP="00352A5A">
      <w:pPr>
        <w:pStyle w:val="phlistitemized2"/>
      </w:pPr>
      <w:proofErr w:type="gramStart"/>
      <w:r>
        <w:t xml:space="preserve">«Меньше или равно» – значение столбца, по которому осуществляется фильтрация данных (поле </w:t>
      </w:r>
      <w:r w:rsidR="00061E87">
        <w:t>«</w:t>
      </w:r>
      <w:r>
        <w:t>Столбец</w:t>
      </w:r>
      <w:r w:rsidR="00061E87">
        <w:t>»</w:t>
      </w:r>
      <w:r>
        <w:t>), должно быть меньше или равно значения, внесенного в поле «Значение фильтра»;</w:t>
      </w:r>
      <w:proofErr w:type="gramEnd"/>
    </w:p>
    <w:p w14:paraId="2B785BE8" w14:textId="2C861E6F" w:rsidR="00352A5A" w:rsidRDefault="00352A5A" w:rsidP="00352A5A">
      <w:pPr>
        <w:pStyle w:val="phlistitemized2"/>
      </w:pPr>
      <w:r>
        <w:t>«Меньше» – значение столбца, по которому осуществляется фильтрация данных (поле «Столбец»), должно быть меньше значения, внесенного в поле «Значение фильтра»;</w:t>
      </w:r>
    </w:p>
    <w:p w14:paraId="436A949E" w14:textId="539E026E" w:rsidR="00352A5A" w:rsidRDefault="00352A5A" w:rsidP="00352A5A">
      <w:pPr>
        <w:pStyle w:val="phlistitemized2"/>
      </w:pPr>
      <w:r>
        <w:t>«Равно» – значение столбца, по которому осуществляется фильтрация данных (поле «Столбец»), должно быть равно значению, внесенному в поле Значение фильтра;</w:t>
      </w:r>
    </w:p>
    <w:p w14:paraId="6AD45A39" w14:textId="420D13AC" w:rsidR="00352A5A" w:rsidRDefault="00352A5A" w:rsidP="00352A5A">
      <w:pPr>
        <w:pStyle w:val="phlistitemized2"/>
      </w:pPr>
      <w:r>
        <w:t>«Больше» – значение столбца, по которому осуществляется фильтрация данных (поле «Столбец»), должно быть больше значения, внесенного в поле Значение фильтра;</w:t>
      </w:r>
    </w:p>
    <w:p w14:paraId="6F961AF7" w14:textId="02F79C37" w:rsidR="00352A5A" w:rsidRDefault="00352A5A" w:rsidP="00352A5A">
      <w:pPr>
        <w:pStyle w:val="phlistitemized2"/>
      </w:pPr>
      <w:r>
        <w:t>«Больше или равно» – значение столбца, по которому осуществляется фильтрация данных (поле «Столбец»), должно быть больше или равно значения, внесенного в поле Значение фильтра;</w:t>
      </w:r>
    </w:p>
    <w:p w14:paraId="6C95630C" w14:textId="0DD5F9A0" w:rsidR="00352A5A" w:rsidRDefault="00352A5A" w:rsidP="00352A5A">
      <w:pPr>
        <w:pStyle w:val="phlistitemized2"/>
      </w:pPr>
      <w:r>
        <w:lastRenderedPageBreak/>
        <w:t>«Пусто» – значение столбца, по которому осуществляется фильтрация данных (поле «Столбец»), должно быть равно пустому значению. При выборе данного варианта условия поле «Значение» становится не активным;</w:t>
      </w:r>
    </w:p>
    <w:p w14:paraId="3A05C429" w14:textId="1531EAE1" w:rsidR="00352A5A" w:rsidRDefault="00352A5A" w:rsidP="00352A5A">
      <w:pPr>
        <w:pStyle w:val="phlistitemized2"/>
      </w:pPr>
      <w:r>
        <w:t>«Между» – значение столбца, по которому осуществляется фильтрация данных (поле «Столбец»), должно находиться в интервале значений, внесенных в поле «Значение фильтра». При выборе данного варианта условия в поле «Значения» появляется возможность ввода нескольких значений. Для разделения значений необходимо использовать символ «|»;</w:t>
      </w:r>
    </w:p>
    <w:p w14:paraId="0A433C07" w14:textId="732FB5A3" w:rsidR="00352A5A" w:rsidRDefault="00352A5A" w:rsidP="00352A5A">
      <w:pPr>
        <w:pStyle w:val="phlistitemized2"/>
      </w:pPr>
      <w:r>
        <w:t xml:space="preserve">«Равно одному </w:t>
      </w:r>
      <w:proofErr w:type="gramStart"/>
      <w:r>
        <w:t>из</w:t>
      </w:r>
      <w:proofErr w:type="gramEnd"/>
      <w:r>
        <w:t>»</w:t>
      </w:r>
      <w:r w:rsidR="001D4CCE">
        <w:t xml:space="preserve"> – </w:t>
      </w:r>
      <w:proofErr w:type="gramStart"/>
      <w:r>
        <w:t>значение</w:t>
      </w:r>
      <w:proofErr w:type="gramEnd"/>
      <w:r>
        <w:t xml:space="preserve"> столбца, по которому осуществляется фильтрация данных (поле «Столбец»), должно быть равно одному из значений, внесенных в поле «Значение фильтра». При выборе данного варианта условия в поле «Значения» появляется возможность ввода нескольких значений. Для разделения значений необходимо использовать символ «|».</w:t>
      </w:r>
    </w:p>
    <w:p w14:paraId="506297EE" w14:textId="37EBC06A" w:rsidR="00352A5A" w:rsidRDefault="00352A5A" w:rsidP="00336BCD">
      <w:pPr>
        <w:pStyle w:val="phlistitemized1"/>
      </w:pPr>
      <w:r>
        <w:t>«</w:t>
      </w:r>
      <w:r w:rsidRPr="00F078E6">
        <w:t>Обратное условие</w:t>
      </w:r>
      <w:r>
        <w:t xml:space="preserve">» – отметьте «флажком», чтобы </w:t>
      </w:r>
      <w:r w:rsidRPr="00F078E6">
        <w:t>в ходе формирования отчета исключа</w:t>
      </w:r>
      <w:r>
        <w:t>лись</w:t>
      </w:r>
      <w:r w:rsidRPr="00F078E6">
        <w:t xml:space="preserve"> данные, </w:t>
      </w:r>
      <w:r>
        <w:t>соответствующие</w:t>
      </w:r>
      <w:r w:rsidRPr="00F078E6">
        <w:t xml:space="preserve"> условию фильтрации. При формировании отчета будет осуществляться фильтрация данных – выбор данных, не соответствующих условиям, добавленным на вкладке </w:t>
      </w:r>
      <w:r>
        <w:t>«</w:t>
      </w:r>
      <w:r w:rsidRPr="00F078E6">
        <w:t>Фильтры</w:t>
      </w:r>
      <w:r>
        <w:t>»;</w:t>
      </w:r>
    </w:p>
    <w:p w14:paraId="716B78EC" w14:textId="46F31250" w:rsidR="00352A5A" w:rsidRDefault="00352A5A" w:rsidP="00336BCD">
      <w:pPr>
        <w:pStyle w:val="phlistitemized1"/>
      </w:pPr>
      <w:r>
        <w:t>«Учет регистра» – отметьте «флажком», чтобы при осуществлении фильтрации данных учитывался регистр внесенных значений. Если регистр данных, внесенных в столбце фильтрации в Системе, не будет совпадать с регистром значения, внесенного в поле «Значение», такие данные не отобразятся в отчете;</w:t>
      </w:r>
    </w:p>
    <w:p w14:paraId="430AF26A" w14:textId="671A2AE7" w:rsidR="00352A5A" w:rsidRDefault="00352A5A" w:rsidP="00336BCD">
      <w:pPr>
        <w:pStyle w:val="phlistitemized1"/>
      </w:pPr>
      <w:r>
        <w:t>«Значение» – внесите значение, с которым, согласно выбранному условию, должно осуществляться сравнение значений выбранного столбца в Системе;</w:t>
      </w:r>
    </w:p>
    <w:p w14:paraId="1602AFF1" w14:textId="16B67783" w:rsidR="00352A5A" w:rsidRDefault="00352A5A" w:rsidP="00336BCD">
      <w:pPr>
        <w:pStyle w:val="phlistitemized1"/>
      </w:pPr>
      <w:r>
        <w:t>«Описание» – внесите описание добавленных фильтров.</w:t>
      </w:r>
    </w:p>
    <w:p w14:paraId="00246574" w14:textId="3E540D52" w:rsidR="00352A5A" w:rsidRDefault="00352A5A" w:rsidP="00352A5A">
      <w:pPr>
        <w:pStyle w:val="phnormal"/>
      </w:pPr>
      <w:r w:rsidRPr="004852DB">
        <w:t xml:space="preserve">Для редактирования фильтра </w:t>
      </w:r>
      <w:r>
        <w:t xml:space="preserve">выделите </w:t>
      </w:r>
      <w:r w:rsidRPr="004852DB">
        <w:t>запись в таблиц</w:t>
      </w:r>
      <w:r>
        <w:t xml:space="preserve">е и </w:t>
      </w:r>
      <w:r w:rsidRPr="004852DB">
        <w:t>внес</w:t>
      </w:r>
      <w:r>
        <w:t>ите</w:t>
      </w:r>
      <w:r w:rsidRPr="004852DB">
        <w:t xml:space="preserve"> изменения в нижней части </w:t>
      </w:r>
      <w:r>
        <w:t>вкладки</w:t>
      </w:r>
      <w:r w:rsidRPr="004852DB">
        <w:t>.</w:t>
      </w:r>
      <w:r>
        <w:t xml:space="preserve"> Для удаления фильтра выделите запись и </w:t>
      </w:r>
      <w:r w:rsidR="00F5166D">
        <w:t>нажмите на кнопку</w:t>
      </w:r>
      <w:r>
        <w:t xml:space="preserve"> «Удалить». Для добавления нового фильтра данных </w:t>
      </w:r>
      <w:r w:rsidR="00F5166D">
        <w:t>нажмите на кнопку</w:t>
      </w:r>
      <w:r>
        <w:t xml:space="preserve"> «Добавить», после чего в таблице будет добавлена новая пустая строка. Заполнение полей нижней части окна при создании или редактировании фильтра описано выше.</w:t>
      </w:r>
    </w:p>
    <w:p w14:paraId="2740566E" w14:textId="7A2C27FC" w:rsidR="00AC6303" w:rsidRDefault="00AC6303">
      <w:pPr>
        <w:pStyle w:val="31"/>
      </w:pPr>
      <w:bookmarkStart w:id="948" w:name="_Toc66783437"/>
      <w:r>
        <w:lastRenderedPageBreak/>
        <w:t>Вкладка «Сортировка»</w:t>
      </w:r>
      <w:bookmarkEnd w:id="948"/>
    </w:p>
    <w:p w14:paraId="0B06DC05" w14:textId="11AF34CF" w:rsidR="00AC6303" w:rsidRDefault="00AC6303" w:rsidP="00AC6303">
      <w:pPr>
        <w:pStyle w:val="phnormal"/>
      </w:pPr>
      <w:r>
        <w:t>На в</w:t>
      </w:r>
      <w:r w:rsidRPr="00F078E6">
        <w:t>кладк</w:t>
      </w:r>
      <w:r>
        <w:t>е</w:t>
      </w:r>
      <w:r w:rsidRPr="00F078E6">
        <w:t xml:space="preserve"> </w:t>
      </w:r>
      <w:r>
        <w:t>«</w:t>
      </w:r>
      <w:r w:rsidRPr="00F078E6">
        <w:t>Сортировка</w:t>
      </w:r>
      <w:r>
        <w:t>» (</w:t>
      </w:r>
      <w:r w:rsidR="00014553">
        <w:fldChar w:fldCharType="begin"/>
      </w:r>
      <w:r w:rsidR="00014553">
        <w:instrText xml:space="preserve"> REF _Ref533693366 \h </w:instrText>
      </w:r>
      <w:r w:rsidR="00014553">
        <w:fldChar w:fldCharType="separate"/>
      </w:r>
      <w:r w:rsidR="00284EFC">
        <w:t>Рисунок </w:t>
      </w:r>
      <w:r w:rsidR="00284EFC">
        <w:rPr>
          <w:noProof/>
        </w:rPr>
        <w:t>341</w:t>
      </w:r>
      <w:r w:rsidR="00014553">
        <w:fldChar w:fldCharType="end"/>
      </w:r>
      <w:r>
        <w:t xml:space="preserve">) </w:t>
      </w:r>
      <w:r w:rsidRPr="00F078E6">
        <w:t>можно настроить сортировку данных, которые будут отображаться в отчете.</w:t>
      </w:r>
    </w:p>
    <w:p w14:paraId="5B1935CA" w14:textId="77777777" w:rsidR="00AC6303" w:rsidRDefault="00AC6303" w:rsidP="00AC6303">
      <w:pPr>
        <w:pStyle w:val="phfigure"/>
      </w:pPr>
      <w:r>
        <w:rPr>
          <w:noProof/>
        </w:rPr>
        <w:drawing>
          <wp:inline distT="0" distB="0" distL="0" distR="0" wp14:anchorId="7397E452" wp14:editId="6501EECE">
            <wp:extent cx="6120130" cy="362571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6120130" cy="3625714"/>
                    </a:xfrm>
                    <a:prstGeom prst="rect">
                      <a:avLst/>
                    </a:prstGeom>
                  </pic:spPr>
                </pic:pic>
              </a:graphicData>
            </a:graphic>
          </wp:inline>
        </w:drawing>
      </w:r>
    </w:p>
    <w:p w14:paraId="6F84B812" w14:textId="7FD6644F" w:rsidR="00AC6303" w:rsidRDefault="002A0799" w:rsidP="003838E9">
      <w:pPr>
        <w:pStyle w:val="phfiguretitle"/>
      </w:pPr>
      <w:bookmarkStart w:id="949" w:name="_Ref533693366"/>
      <w:r>
        <w:t>Рисунок </w:t>
      </w:r>
      <w:r w:rsidR="005D124A">
        <w:fldChar w:fldCharType="begin"/>
      </w:r>
      <w:r w:rsidR="005D124A">
        <w:instrText xml:space="preserve"> SEQ Рисунок \* ARABIC </w:instrText>
      </w:r>
      <w:r w:rsidR="005D124A">
        <w:fldChar w:fldCharType="separate"/>
      </w:r>
      <w:r w:rsidR="00284EFC">
        <w:rPr>
          <w:noProof/>
        </w:rPr>
        <w:t>341</w:t>
      </w:r>
      <w:r w:rsidR="005D124A">
        <w:rPr>
          <w:noProof/>
        </w:rPr>
        <w:fldChar w:fldCharType="end"/>
      </w:r>
      <w:bookmarkEnd w:id="949"/>
      <w:r w:rsidR="00AC6303">
        <w:t xml:space="preserve"> – Вкладка «Сортировка»</w:t>
      </w:r>
    </w:p>
    <w:p w14:paraId="2B6B0ACD" w14:textId="60B66B26" w:rsidR="00AC6303" w:rsidRDefault="00AC6303" w:rsidP="00AC6303">
      <w:pPr>
        <w:pStyle w:val="phnormal"/>
      </w:pPr>
      <w:r w:rsidRPr="00495049">
        <w:t>Для добавления новой сортировки</w:t>
      </w:r>
      <w:r>
        <w:t xml:space="preserve"> </w:t>
      </w:r>
      <w:r w:rsidR="00F5166D">
        <w:t>нажмите на кнопку</w:t>
      </w:r>
      <w:r>
        <w:t xml:space="preserve"> «Добавить» и заполните следующие поля:</w:t>
      </w:r>
    </w:p>
    <w:p w14:paraId="448A35BC" w14:textId="26E5C4D5" w:rsidR="00AC6303" w:rsidRDefault="00AC6303" w:rsidP="00336BCD">
      <w:pPr>
        <w:pStyle w:val="phlistitemized1"/>
      </w:pPr>
      <w:r>
        <w:t>«</w:t>
      </w:r>
      <w:r w:rsidRPr="00495049">
        <w:t>Столбец</w:t>
      </w:r>
      <w:r>
        <w:t xml:space="preserve">» </w:t>
      </w:r>
      <w:r w:rsidR="001C35A6">
        <w:t xml:space="preserve">– </w:t>
      </w:r>
      <w:r>
        <w:t xml:space="preserve">выберите </w:t>
      </w:r>
      <w:r w:rsidRPr="00495049">
        <w:t>столб</w:t>
      </w:r>
      <w:r>
        <w:t>ец</w:t>
      </w:r>
      <w:r w:rsidRPr="00495049">
        <w:t>, по которому будет осуществляться сортировка данных</w:t>
      </w:r>
      <w:r>
        <w:t xml:space="preserve">, </w:t>
      </w:r>
      <w:r w:rsidRPr="00F078E6">
        <w:t>из выпадающего списка</w:t>
      </w:r>
      <w:r>
        <w:t xml:space="preserve"> с помощью кнопки </w:t>
      </w:r>
      <w:r>
        <w:rPr>
          <w:noProof/>
          <w:lang w:eastAsia="ru-RU"/>
        </w:rPr>
        <w:drawing>
          <wp:inline distT="0" distB="0" distL="0" distR="0" wp14:anchorId="58A18EE7" wp14:editId="6BC10EF0">
            <wp:extent cx="161925" cy="21907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 xml:space="preserve">. </w:t>
      </w:r>
      <w:r w:rsidRPr="004852DB">
        <w:t xml:space="preserve">Для выбора доступны все поля, добавленные на вкладке </w:t>
      </w:r>
      <w:r>
        <w:t>«</w:t>
      </w:r>
      <w:r w:rsidRPr="004852DB">
        <w:t>Столбцы</w:t>
      </w:r>
      <w:r>
        <w:t>»</w:t>
      </w:r>
      <w:r w:rsidRPr="004852DB">
        <w:t xml:space="preserve"> в раздел </w:t>
      </w:r>
      <w:r>
        <w:t>«</w:t>
      </w:r>
      <w:r w:rsidRPr="004852DB">
        <w:t>Столбцы в отчете</w:t>
      </w:r>
      <w:r>
        <w:t>»;</w:t>
      </w:r>
    </w:p>
    <w:p w14:paraId="053C5048" w14:textId="1D6F737B" w:rsidR="00AC6303" w:rsidRDefault="00AC6303" w:rsidP="00336BCD">
      <w:pPr>
        <w:pStyle w:val="phlistitemized1"/>
      </w:pPr>
      <w:r>
        <w:t>«</w:t>
      </w:r>
      <w:r w:rsidRPr="00495049">
        <w:t>Направление сортировки</w:t>
      </w:r>
      <w:r w:rsidR="001C35A6">
        <w:t xml:space="preserve">» – </w:t>
      </w:r>
      <w:r>
        <w:t xml:space="preserve">выберите </w:t>
      </w:r>
      <w:r w:rsidRPr="00495049">
        <w:t>вариант сортировки значений</w:t>
      </w:r>
      <w:r>
        <w:t xml:space="preserve"> </w:t>
      </w:r>
      <w:r w:rsidRPr="00F078E6">
        <w:t>из выпадающего списка</w:t>
      </w:r>
      <w:r>
        <w:t xml:space="preserve"> с помощью кнопки </w:t>
      </w:r>
      <w:r>
        <w:rPr>
          <w:noProof/>
          <w:lang w:eastAsia="ru-RU"/>
        </w:rPr>
        <w:drawing>
          <wp:inline distT="0" distB="0" distL="0" distR="0" wp14:anchorId="48F42762" wp14:editId="78001490">
            <wp:extent cx="161925" cy="21907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w:t>
      </w:r>
    </w:p>
    <w:p w14:paraId="75E08B9B" w14:textId="23DF608E" w:rsidR="00AC6303" w:rsidRDefault="00AC6303" w:rsidP="00AC6303">
      <w:pPr>
        <w:pStyle w:val="phnormal"/>
      </w:pPr>
      <w:r w:rsidRPr="00495049">
        <w:t>Для редактирования данных по существующей сортировке</w:t>
      </w:r>
      <w:r>
        <w:t xml:space="preserve"> выделите строку с сортировкой и внесите изменения в параметры сортировки в нижней части вкладки. Для удаления сортировки </w:t>
      </w:r>
      <w:r w:rsidR="00F5166D">
        <w:t>нажмите на кнопку</w:t>
      </w:r>
      <w:r>
        <w:t xml:space="preserve"> «Удалить».</w:t>
      </w:r>
    </w:p>
    <w:p w14:paraId="4258B504" w14:textId="71CFCFAD" w:rsidR="00AC6303" w:rsidRDefault="00AC6303" w:rsidP="00AC6303">
      <w:pPr>
        <w:pStyle w:val="phnormal"/>
      </w:pPr>
      <w:r>
        <w:t xml:space="preserve">При добавлении более одной сортировки становятся активными кнопки </w:t>
      </w:r>
      <w:r w:rsidRPr="00495049">
        <w:t>изменения порядка сортировки</w:t>
      </w:r>
      <w:r>
        <w:t xml:space="preserve"> </w:t>
      </w:r>
      <w:r>
        <w:rPr>
          <w:noProof/>
        </w:rPr>
        <w:drawing>
          <wp:inline distT="0" distB="0" distL="0" distR="0" wp14:anchorId="5997B0EB" wp14:editId="5A6F1043">
            <wp:extent cx="428625" cy="18097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28625" cy="180975"/>
                    </a:xfrm>
                    <a:prstGeom prst="rect">
                      <a:avLst/>
                    </a:prstGeom>
                    <a:noFill/>
                    <a:ln>
                      <a:noFill/>
                    </a:ln>
                  </pic:spPr>
                </pic:pic>
              </a:graphicData>
            </a:graphic>
          </wp:inline>
        </w:drawing>
      </w:r>
      <w:r>
        <w:t>.</w:t>
      </w:r>
    </w:p>
    <w:p w14:paraId="15938D54" w14:textId="36B7DD4E" w:rsidR="00AC6303" w:rsidRPr="00AC6303" w:rsidRDefault="00AC6303" w:rsidP="001C35A6">
      <w:pPr>
        <w:pStyle w:val="phnormal"/>
      </w:pPr>
      <w:r>
        <w:t xml:space="preserve">Для сохранения шаблона отчета </w:t>
      </w:r>
      <w:r w:rsidR="00F5166D">
        <w:t>нажмите на кнопку</w:t>
      </w:r>
      <w:r>
        <w:t xml:space="preserve"> «Сохранить».</w:t>
      </w:r>
    </w:p>
    <w:p w14:paraId="3318C175" w14:textId="60D5025B" w:rsidR="00664AB6" w:rsidRDefault="00664AB6" w:rsidP="00664AB6">
      <w:pPr>
        <w:pStyle w:val="23"/>
      </w:pPr>
      <w:bookmarkStart w:id="950" w:name="_Ref24728968"/>
      <w:bookmarkStart w:id="951" w:name="_Toc66783438"/>
      <w:bookmarkEnd w:id="868"/>
      <w:bookmarkEnd w:id="939"/>
      <w:r>
        <w:lastRenderedPageBreak/>
        <w:t>Плагин «Печать динамических отчетов»</w:t>
      </w:r>
      <w:bookmarkEnd w:id="950"/>
      <w:bookmarkEnd w:id="951"/>
    </w:p>
    <w:p w14:paraId="1648847C" w14:textId="5B616810" w:rsidR="00664AB6" w:rsidRDefault="00664AB6" w:rsidP="00664AB6">
      <w:pPr>
        <w:pStyle w:val="phnormal"/>
      </w:pPr>
      <w:r>
        <w:t xml:space="preserve">При </w:t>
      </w:r>
      <w:proofErr w:type="gramStart"/>
      <w:r>
        <w:t>включенном</w:t>
      </w:r>
      <w:proofErr w:type="gramEnd"/>
      <w:r>
        <w:t xml:space="preserve"> плагине </w:t>
      </w:r>
      <w:r w:rsidR="0081036A">
        <w:t>«Печать динамических отчетов» доступна печать динамических отчетов.</w:t>
      </w:r>
    </w:p>
    <w:p w14:paraId="2FCFA4AA" w14:textId="652A7CC9" w:rsidR="0099529D" w:rsidRDefault="007504A7" w:rsidP="00664AB6">
      <w:pPr>
        <w:pStyle w:val="phnormal"/>
      </w:pPr>
      <w:r w:rsidRPr="007504A7">
        <w:t xml:space="preserve">Рассмотрим основные принципы работы с динамическими отчетами на примере отчета «Материальная база». Перечень динамических отчетов приведен в руководстве пользователя «Справочники и отчеты» в Приложении Б.2. </w:t>
      </w:r>
      <w:r w:rsidR="00664AB6">
        <w:t>Перейдите в пункт меню «</w:t>
      </w:r>
      <w:r w:rsidR="0099529D" w:rsidRPr="0099529D">
        <w:t>Пуск/ Отчеты/ Администрат</w:t>
      </w:r>
      <w:r w:rsidR="0099529D">
        <w:t>ивные отчеты/ Материальная база</w:t>
      </w:r>
      <w:r w:rsidR="00664AB6">
        <w:t xml:space="preserve">», </w:t>
      </w:r>
      <w:r w:rsidR="006D44B0">
        <w:t>откроется окно</w:t>
      </w:r>
      <w:r w:rsidR="00664AB6">
        <w:t xml:space="preserve"> «</w:t>
      </w:r>
      <w:r w:rsidR="00180D87">
        <w:t>Материальная база</w:t>
      </w:r>
      <w:r w:rsidR="00664AB6">
        <w:t>»</w:t>
      </w:r>
      <w:r w:rsidR="00311267">
        <w:t xml:space="preserve"> (</w:t>
      </w:r>
      <w:r w:rsidR="00014553">
        <w:fldChar w:fldCharType="begin"/>
      </w:r>
      <w:r w:rsidR="00014553">
        <w:instrText xml:space="preserve"> REF _Ref24719660 \h </w:instrText>
      </w:r>
      <w:r w:rsidR="00014553">
        <w:fldChar w:fldCharType="separate"/>
      </w:r>
      <w:r w:rsidR="00284EFC">
        <w:t>Рисунок </w:t>
      </w:r>
      <w:r w:rsidR="00284EFC">
        <w:rPr>
          <w:noProof/>
        </w:rPr>
        <w:t>342</w:t>
      </w:r>
      <w:r w:rsidR="00014553">
        <w:fldChar w:fldCharType="end"/>
      </w:r>
      <w:r w:rsidR="00311267">
        <w:t>)</w:t>
      </w:r>
      <w:r w:rsidR="0099529D">
        <w:t>.</w:t>
      </w:r>
    </w:p>
    <w:p w14:paraId="1FA77F9A" w14:textId="77777777" w:rsidR="0099529D" w:rsidRDefault="0099529D" w:rsidP="0099529D">
      <w:pPr>
        <w:pStyle w:val="phfigure"/>
      </w:pPr>
      <w:r>
        <w:rPr>
          <w:noProof/>
        </w:rPr>
        <w:drawing>
          <wp:inline distT="0" distB="0" distL="0" distR="0" wp14:anchorId="6AFE0ACA" wp14:editId="2EF0C798">
            <wp:extent cx="6152515" cy="28194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6152515" cy="2819400"/>
                    </a:xfrm>
                    <a:prstGeom prst="rect">
                      <a:avLst/>
                    </a:prstGeom>
                  </pic:spPr>
                </pic:pic>
              </a:graphicData>
            </a:graphic>
          </wp:inline>
        </w:drawing>
      </w:r>
    </w:p>
    <w:p w14:paraId="2E400E5D" w14:textId="2CDA0291" w:rsidR="0099529D" w:rsidRDefault="002A0799" w:rsidP="0099529D">
      <w:pPr>
        <w:pStyle w:val="phfiguretitle"/>
      </w:pPr>
      <w:bookmarkStart w:id="952" w:name="_Ref24719660"/>
      <w:r>
        <w:t>Рисунок </w:t>
      </w:r>
      <w:r w:rsidR="005D124A">
        <w:fldChar w:fldCharType="begin"/>
      </w:r>
      <w:r w:rsidR="005D124A">
        <w:instrText xml:space="preserve"> SEQ Рисунок \* ARABIC </w:instrText>
      </w:r>
      <w:r w:rsidR="005D124A">
        <w:fldChar w:fldCharType="separate"/>
      </w:r>
      <w:r w:rsidR="00284EFC">
        <w:rPr>
          <w:noProof/>
        </w:rPr>
        <w:t>342</w:t>
      </w:r>
      <w:r w:rsidR="005D124A">
        <w:rPr>
          <w:noProof/>
        </w:rPr>
        <w:fldChar w:fldCharType="end"/>
      </w:r>
      <w:bookmarkEnd w:id="952"/>
      <w:r w:rsidR="0099529D">
        <w:t xml:space="preserve"> – Окно «Материальная база»</w:t>
      </w:r>
    </w:p>
    <w:p w14:paraId="1BD0C4C0" w14:textId="682F2D4E" w:rsidR="00664AB6" w:rsidRDefault="006D44B0" w:rsidP="00664AB6">
      <w:pPr>
        <w:pStyle w:val="phnormal"/>
      </w:pPr>
      <w:r>
        <w:t>В открытом окне нажмите на кнопку «П</w:t>
      </w:r>
      <w:r w:rsidR="0099529D">
        <w:t>ечать</w:t>
      </w:r>
      <w:r>
        <w:t>»</w:t>
      </w:r>
      <w:r w:rsidR="00180D87" w:rsidRPr="00180D87">
        <w:t>, отчет будет выгружен на локальный компьютер в формате .xls.</w:t>
      </w:r>
    </w:p>
    <w:p w14:paraId="475C6E36" w14:textId="47753EFF" w:rsidR="00893168" w:rsidRDefault="001A4A65" w:rsidP="001A4A65">
      <w:pPr>
        <w:pStyle w:val="23"/>
      </w:pPr>
      <w:bookmarkStart w:id="953" w:name="_Toc66783439"/>
      <w:r>
        <w:t xml:space="preserve">Выставление итоговых оценок (типы </w:t>
      </w:r>
      <w:proofErr w:type="spellStart"/>
      <w:r>
        <w:t>подпериодов</w:t>
      </w:r>
      <w:proofErr w:type="spellEnd"/>
      <w:r>
        <w:t xml:space="preserve"> предмета)</w:t>
      </w:r>
      <w:bookmarkEnd w:id="953"/>
    </w:p>
    <w:p w14:paraId="752145E7" w14:textId="0354902F" w:rsidR="001A4A65" w:rsidRDefault="001A4A65" w:rsidP="00666475">
      <w:pPr>
        <w:pStyle w:val="phnormal"/>
      </w:pPr>
      <w:r>
        <w:t>В</w:t>
      </w:r>
      <w:r w:rsidRPr="001A4A65">
        <w:t xml:space="preserve"> </w:t>
      </w:r>
      <w:r>
        <w:t xml:space="preserve">блоке </w:t>
      </w:r>
      <w:proofErr w:type="spellStart"/>
      <w:r>
        <w:t>подпериодов</w:t>
      </w:r>
      <w:proofErr w:type="spellEnd"/>
      <w:r>
        <w:t xml:space="preserve"> </w:t>
      </w:r>
      <w:r w:rsidR="002D2FE9">
        <w:t>на</w:t>
      </w:r>
      <w:r w:rsidR="002D2FE9" w:rsidRPr="00A80107">
        <w:t xml:space="preserve"> </w:t>
      </w:r>
      <w:r w:rsidRPr="001A4A65">
        <w:t xml:space="preserve">вкладке </w:t>
      </w:r>
      <w:r>
        <w:t>«</w:t>
      </w:r>
      <w:r w:rsidRPr="001A4A65">
        <w:t>Виды итоговых оценок</w:t>
      </w:r>
      <w:r>
        <w:t>»</w:t>
      </w:r>
      <w:r w:rsidRPr="001A4A65">
        <w:t xml:space="preserve"> отображаются все </w:t>
      </w:r>
      <w:proofErr w:type="spellStart"/>
      <w:r w:rsidRPr="001A4A65">
        <w:t>подпериоды</w:t>
      </w:r>
      <w:proofErr w:type="spellEnd"/>
      <w:r w:rsidRPr="001A4A65">
        <w:t>, которые созд</w:t>
      </w:r>
      <w:r>
        <w:t xml:space="preserve">аны в периоде обучения класса. </w:t>
      </w:r>
      <w:r w:rsidRPr="001A4A65">
        <w:t xml:space="preserve">При этом по умолчанию включенными остаются те </w:t>
      </w:r>
      <w:proofErr w:type="spellStart"/>
      <w:r w:rsidRPr="001A4A65">
        <w:t>подпериоды</w:t>
      </w:r>
      <w:proofErr w:type="spellEnd"/>
      <w:r w:rsidRPr="001A4A65">
        <w:t xml:space="preserve">, тип которых отмечен на вкладке </w:t>
      </w:r>
      <w:r>
        <w:t>«</w:t>
      </w:r>
      <w:r w:rsidRPr="001A4A65">
        <w:t>Класс</w:t>
      </w:r>
      <w:r>
        <w:t>»</w:t>
      </w:r>
      <w:r w:rsidRPr="001A4A65">
        <w:t xml:space="preserve"> окна редактирования класса в поле </w:t>
      </w:r>
      <w:r>
        <w:t>«</w:t>
      </w:r>
      <w:r w:rsidRPr="001A4A65">
        <w:t>Тип периода обучения</w:t>
      </w:r>
      <w:r>
        <w:t>»</w:t>
      </w:r>
      <w:r w:rsidRPr="001A4A65">
        <w:t xml:space="preserve">. В зависимости от того, какие типы </w:t>
      </w:r>
      <w:proofErr w:type="spellStart"/>
      <w:r w:rsidRPr="001A4A65">
        <w:t>подпериодов</w:t>
      </w:r>
      <w:proofErr w:type="spellEnd"/>
      <w:r w:rsidRPr="001A4A65">
        <w:t xml:space="preserve"> в итоговых </w:t>
      </w:r>
      <w:r>
        <w:t xml:space="preserve">оценках включены, отображаются </w:t>
      </w:r>
      <w:r w:rsidRPr="001A4A65">
        <w:t xml:space="preserve">те или иные </w:t>
      </w:r>
      <w:proofErr w:type="spellStart"/>
      <w:r w:rsidRPr="001A4A65">
        <w:t>подпериоды</w:t>
      </w:r>
      <w:proofErr w:type="spellEnd"/>
      <w:r w:rsidRPr="001A4A65">
        <w:t xml:space="preserve"> в классном журнале.</w:t>
      </w:r>
    </w:p>
    <w:p w14:paraId="5CD83CBC" w14:textId="77777777" w:rsidR="001D4CCE" w:rsidRDefault="009F4256" w:rsidP="00666475">
      <w:pPr>
        <w:pStyle w:val="phnormal"/>
      </w:pPr>
      <w:r>
        <w:t xml:space="preserve">Выполните настройку </w:t>
      </w:r>
      <w:proofErr w:type="spellStart"/>
      <w:r>
        <w:t>подпериодов</w:t>
      </w:r>
      <w:proofErr w:type="spellEnd"/>
      <w:r>
        <w:t xml:space="preserve"> и видов итоговых оценок </w:t>
      </w:r>
      <w:r w:rsidR="00563852">
        <w:t>на</w:t>
      </w:r>
      <w:r>
        <w:t xml:space="preserve"> вкладк</w:t>
      </w:r>
      <w:r w:rsidR="00563852">
        <w:t>е</w:t>
      </w:r>
      <w:r>
        <w:t xml:space="preserve"> «Итоговые оценки» </w:t>
      </w:r>
      <w:r w:rsidR="00563852">
        <w:t>в карточке класса по аналогии с описанием работы, приведенным выше (</w:t>
      </w:r>
      <w:r w:rsidR="001720BE">
        <w:t>подробнее описано в руководстве пользователя «Основная часть»</w:t>
      </w:r>
      <w:r w:rsidR="00563852">
        <w:t xml:space="preserve">). </w:t>
      </w:r>
      <w:r w:rsidR="002D2FE9">
        <w:t>На</w:t>
      </w:r>
      <w:r w:rsidR="00563852">
        <w:t xml:space="preserve"> вкладке </w:t>
      </w:r>
      <w:r w:rsidR="00563852">
        <w:lastRenderedPageBreak/>
        <w:t xml:space="preserve">«Виды итоговых оценок» будут отображены все </w:t>
      </w:r>
      <w:proofErr w:type="spellStart"/>
      <w:r w:rsidR="00563852">
        <w:t>подпериоды</w:t>
      </w:r>
      <w:proofErr w:type="spellEnd"/>
      <w:r w:rsidR="00563852">
        <w:t>, которые созданы в периоде обучения класса.</w:t>
      </w:r>
    </w:p>
    <w:p w14:paraId="5F9F86FC" w14:textId="77777777" w:rsidR="001D4CCE" w:rsidRDefault="00563852" w:rsidP="00563852">
      <w:pPr>
        <w:pStyle w:val="phnormal"/>
      </w:pPr>
      <w:r>
        <w:t xml:space="preserve">При этом по умолчанию включенными остаются те </w:t>
      </w:r>
      <w:proofErr w:type="spellStart"/>
      <w:r>
        <w:t>подпериоды</w:t>
      </w:r>
      <w:proofErr w:type="spellEnd"/>
      <w:r>
        <w:t>, тип которых отмечен на вкладке «Класс» окна редактирования класса в поле «Тип периода обучения».</w:t>
      </w:r>
    </w:p>
    <w:p w14:paraId="5902ACB3" w14:textId="77777777" w:rsidR="001D4CCE" w:rsidRDefault="00563852" w:rsidP="00563852">
      <w:pPr>
        <w:pStyle w:val="phnormal"/>
      </w:pPr>
      <w:r>
        <w:t xml:space="preserve">В зависимости от того, какие типы </w:t>
      </w:r>
      <w:proofErr w:type="spellStart"/>
      <w:r>
        <w:t>подпериодов</w:t>
      </w:r>
      <w:proofErr w:type="spellEnd"/>
      <w:r>
        <w:t xml:space="preserve"> в итоговых оценках включены, отображаются те или иные </w:t>
      </w:r>
      <w:proofErr w:type="spellStart"/>
      <w:r>
        <w:t>подпериоды</w:t>
      </w:r>
      <w:proofErr w:type="spellEnd"/>
      <w:r>
        <w:t xml:space="preserve"> в классном журнале.</w:t>
      </w:r>
    </w:p>
    <w:p w14:paraId="480DCAE2" w14:textId="060A6CF5" w:rsidR="00563852" w:rsidRDefault="00563852" w:rsidP="00563852">
      <w:pPr>
        <w:pStyle w:val="phnormal"/>
      </w:pPr>
      <w:r>
        <w:t xml:space="preserve">Средний балл по предмету будет рассчитан по текущим оценкам, выставленным в </w:t>
      </w:r>
      <w:proofErr w:type="spellStart"/>
      <w:r>
        <w:t>подпериод</w:t>
      </w:r>
      <w:proofErr w:type="spellEnd"/>
      <w:r>
        <w:t xml:space="preserve">. Т.е. для предмета будут считаться текущие оценки, проставленные в течении </w:t>
      </w:r>
      <w:proofErr w:type="spellStart"/>
      <w:r>
        <w:t>подпериода</w:t>
      </w:r>
      <w:proofErr w:type="spellEnd"/>
      <w:r>
        <w:t>, если четверть, то в течени</w:t>
      </w:r>
      <w:r w:rsidR="001636ED">
        <w:t>е</w:t>
      </w:r>
      <w:r>
        <w:t xml:space="preserve"> четверти и т.д.</w:t>
      </w:r>
    </w:p>
    <w:p w14:paraId="38E0C463" w14:textId="6473923D" w:rsidR="00BF69CF" w:rsidRDefault="00BF69CF">
      <w:pPr>
        <w:pStyle w:val="23"/>
      </w:pPr>
      <w:bookmarkStart w:id="954" w:name="_Ref511823077"/>
      <w:bookmarkStart w:id="955" w:name="_Toc66783440"/>
      <w:bookmarkStart w:id="956" w:name="_Toc507490981"/>
      <w:r>
        <w:t>Просмотр портфолио выпускников</w:t>
      </w:r>
      <w:bookmarkEnd w:id="954"/>
      <w:bookmarkEnd w:id="955"/>
    </w:p>
    <w:p w14:paraId="0F5B74AD" w14:textId="434D1DBD" w:rsidR="00BF69CF" w:rsidRDefault="00E1276F" w:rsidP="00BF69CF">
      <w:pPr>
        <w:pStyle w:val="phnormal"/>
      </w:pPr>
      <w:proofErr w:type="gramStart"/>
      <w:r>
        <w:t>При</w:t>
      </w:r>
      <w:proofErr w:type="gramEnd"/>
      <w:r>
        <w:t xml:space="preserve"> включенном плагине в окне «Выпускники и отчисленные» доступен просмотр портфолио выпускника.</w:t>
      </w:r>
    </w:p>
    <w:p w14:paraId="3E00E48F" w14:textId="3EA4AE47" w:rsidR="00E1276F" w:rsidRDefault="003F4F36" w:rsidP="00BF69CF">
      <w:pPr>
        <w:pStyle w:val="phnormal"/>
      </w:pPr>
      <w:r>
        <w:t>Перейдите в пункт меню «Пуск/</w:t>
      </w:r>
      <w:r w:rsidR="00A44113" w:rsidRPr="00A44113">
        <w:t xml:space="preserve"> </w:t>
      </w:r>
      <w:r>
        <w:t>Реестры/</w:t>
      </w:r>
      <w:r w:rsidR="00A44113" w:rsidRPr="00A44113">
        <w:t xml:space="preserve"> </w:t>
      </w:r>
      <w:r w:rsidR="00E1276F">
        <w:t xml:space="preserve">Выпускники и отчисленные», в открывшемся окне </w:t>
      </w:r>
      <w:r w:rsidR="00F5166D">
        <w:t>нажмите на кнопку</w:t>
      </w:r>
      <w:r w:rsidR="00E1276F">
        <w:t xml:space="preserve"> «Просмотр портфолио». Откроется вкладка «История обучения» портфолио отчисленного ученика (</w:t>
      </w:r>
      <w:r w:rsidR="00014553">
        <w:fldChar w:fldCharType="begin"/>
      </w:r>
      <w:r w:rsidR="00014553">
        <w:instrText xml:space="preserve"> REF _Ref511822928 \h </w:instrText>
      </w:r>
      <w:r w:rsidR="00014553">
        <w:fldChar w:fldCharType="separate"/>
      </w:r>
      <w:r w:rsidR="00284EFC">
        <w:t>Рисунок </w:t>
      </w:r>
      <w:r w:rsidR="00284EFC">
        <w:rPr>
          <w:noProof/>
        </w:rPr>
        <w:t>343</w:t>
      </w:r>
      <w:r w:rsidR="00014553">
        <w:fldChar w:fldCharType="end"/>
      </w:r>
      <w:r w:rsidR="00E1276F">
        <w:t>).</w:t>
      </w:r>
    </w:p>
    <w:p w14:paraId="16F20B47" w14:textId="45F71D37" w:rsidR="00E1276F" w:rsidRDefault="00A816C7" w:rsidP="00E1276F">
      <w:pPr>
        <w:pStyle w:val="phfigure"/>
      </w:pPr>
      <w:r>
        <w:rPr>
          <w:noProof/>
        </w:rPr>
        <w:drawing>
          <wp:inline distT="0" distB="0" distL="0" distR="0" wp14:anchorId="3C6603C7" wp14:editId="30ABB2CD">
            <wp:extent cx="6152515" cy="3676015"/>
            <wp:effectExtent l="0" t="0" r="63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6152515" cy="3676015"/>
                    </a:xfrm>
                    <a:prstGeom prst="rect">
                      <a:avLst/>
                    </a:prstGeom>
                  </pic:spPr>
                </pic:pic>
              </a:graphicData>
            </a:graphic>
          </wp:inline>
        </w:drawing>
      </w:r>
    </w:p>
    <w:p w14:paraId="66894EE0" w14:textId="01D0A420" w:rsidR="00E1276F" w:rsidRDefault="002A0799" w:rsidP="00200F26">
      <w:pPr>
        <w:pStyle w:val="phfiguretitle"/>
      </w:pPr>
      <w:bookmarkStart w:id="957" w:name="_Ref511822928"/>
      <w:r>
        <w:t>Рисунок </w:t>
      </w:r>
      <w:r w:rsidR="005D124A">
        <w:fldChar w:fldCharType="begin"/>
      </w:r>
      <w:r w:rsidR="005D124A">
        <w:instrText xml:space="preserve"> SEQ Рисунок \* ARABIC </w:instrText>
      </w:r>
      <w:r w:rsidR="005D124A">
        <w:fldChar w:fldCharType="separate"/>
      </w:r>
      <w:r w:rsidR="00284EFC">
        <w:rPr>
          <w:noProof/>
        </w:rPr>
        <w:t>343</w:t>
      </w:r>
      <w:r w:rsidR="005D124A">
        <w:rPr>
          <w:noProof/>
        </w:rPr>
        <w:fldChar w:fldCharType="end"/>
      </w:r>
      <w:bookmarkEnd w:id="957"/>
      <w:r w:rsidR="00E1276F">
        <w:t xml:space="preserve"> – Просмотр портфолио отчисленного ученика</w:t>
      </w:r>
    </w:p>
    <w:p w14:paraId="61B67307" w14:textId="77777777" w:rsidR="00817AE8" w:rsidRDefault="00817AE8" w:rsidP="00817AE8">
      <w:pPr>
        <w:pStyle w:val="23"/>
      </w:pPr>
      <w:bookmarkStart w:id="958" w:name="_Ref972843"/>
      <w:bookmarkStart w:id="959" w:name="_Ref972939"/>
      <w:bookmarkStart w:id="960" w:name="_Toc66783441"/>
      <w:r w:rsidRPr="00817AE8">
        <w:lastRenderedPageBreak/>
        <w:t>Отчет по инвалидам, детям-инвалидам и детям с ОВЗ по УО</w:t>
      </w:r>
      <w:bookmarkEnd w:id="956"/>
      <w:bookmarkEnd w:id="958"/>
      <w:bookmarkEnd w:id="959"/>
      <w:bookmarkEnd w:id="960"/>
    </w:p>
    <w:p w14:paraId="2F67C80F" w14:textId="77777777" w:rsidR="00817AE8" w:rsidRPr="00817AE8" w:rsidRDefault="00817AE8" w:rsidP="00355995">
      <w:pPr>
        <w:pStyle w:val="phnormal"/>
      </w:pPr>
      <w:r w:rsidRPr="00817AE8">
        <w:t>В Системе реализован отчет «Отчет по инвалидам, детям инвалидам и детям с ОВЗ по УО».</w:t>
      </w:r>
    </w:p>
    <w:p w14:paraId="3B72AC3C" w14:textId="65EBA8A8" w:rsidR="00817AE8" w:rsidRPr="00817AE8" w:rsidRDefault="00817AE8" w:rsidP="00355995">
      <w:pPr>
        <w:pStyle w:val="phnormal"/>
      </w:pPr>
      <w:r w:rsidRPr="00817AE8">
        <w:t>Для формирования отчета выберите пункт главного меню «Пуск/</w:t>
      </w:r>
      <w:r w:rsidR="00911FCD">
        <w:t xml:space="preserve"> </w:t>
      </w:r>
      <w:r w:rsidRPr="00817AE8">
        <w:t>Отчеты/</w:t>
      </w:r>
      <w:r w:rsidR="00911FCD">
        <w:t xml:space="preserve"> </w:t>
      </w:r>
      <w:r w:rsidRPr="00817AE8">
        <w:t>Сведения об учениках и сотрудниках/Отчет по инвалидам, детям инвалидам и детям с ОВЗ по УО».</w:t>
      </w:r>
    </w:p>
    <w:p w14:paraId="394649E5" w14:textId="5D66A462" w:rsidR="00817AE8" w:rsidRPr="00817AE8" w:rsidRDefault="00817AE8" w:rsidP="00355995">
      <w:pPr>
        <w:pStyle w:val="phnormal"/>
      </w:pPr>
      <w:r w:rsidRPr="00817AE8">
        <w:t>Откроется окно «Параметры отчета» (</w:t>
      </w:r>
      <w:r w:rsidR="00014553">
        <w:fldChar w:fldCharType="begin"/>
      </w:r>
      <w:r w:rsidR="00014553">
        <w:instrText xml:space="preserve"> REF _Ref496276076 \h </w:instrText>
      </w:r>
      <w:r w:rsidR="00014553">
        <w:fldChar w:fldCharType="separate"/>
      </w:r>
      <w:r w:rsidR="00284EFC">
        <w:t>Рисунок </w:t>
      </w:r>
      <w:r w:rsidR="00284EFC">
        <w:rPr>
          <w:noProof/>
        </w:rPr>
        <w:t>344</w:t>
      </w:r>
      <w:r w:rsidR="00014553">
        <w:fldChar w:fldCharType="end"/>
      </w:r>
      <w:r w:rsidRPr="00817AE8">
        <w:t>).</w:t>
      </w:r>
    </w:p>
    <w:p w14:paraId="588DB6B3" w14:textId="77777777" w:rsidR="00817AE8" w:rsidRPr="00817AE8" w:rsidRDefault="00817AE8" w:rsidP="00355995">
      <w:pPr>
        <w:pStyle w:val="phfigure"/>
      </w:pPr>
      <w:r w:rsidRPr="00817AE8">
        <w:rPr>
          <w:noProof/>
        </w:rPr>
        <w:drawing>
          <wp:inline distT="0" distB="0" distL="0" distR="0" wp14:anchorId="28950E8E" wp14:editId="795C2943">
            <wp:extent cx="3790950" cy="127635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790950" cy="1276350"/>
                    </a:xfrm>
                    <a:prstGeom prst="rect">
                      <a:avLst/>
                    </a:prstGeom>
                  </pic:spPr>
                </pic:pic>
              </a:graphicData>
            </a:graphic>
          </wp:inline>
        </w:drawing>
      </w:r>
    </w:p>
    <w:p w14:paraId="4FA6C911" w14:textId="0455BBC2" w:rsidR="00817AE8" w:rsidRPr="00817AE8" w:rsidRDefault="002A0799" w:rsidP="00355995">
      <w:pPr>
        <w:pStyle w:val="phfiguretitle"/>
      </w:pPr>
      <w:bookmarkStart w:id="961" w:name="_Ref496276076"/>
      <w:r>
        <w:t>Рисунок </w:t>
      </w:r>
      <w:r w:rsidR="005D124A">
        <w:fldChar w:fldCharType="begin"/>
      </w:r>
      <w:r w:rsidR="005D124A">
        <w:instrText xml:space="preserve"> SEQ Рисунок \* ARABIC </w:instrText>
      </w:r>
      <w:r w:rsidR="005D124A">
        <w:fldChar w:fldCharType="separate"/>
      </w:r>
      <w:r w:rsidR="00284EFC">
        <w:rPr>
          <w:noProof/>
        </w:rPr>
        <w:t>344</w:t>
      </w:r>
      <w:r w:rsidR="005D124A">
        <w:rPr>
          <w:noProof/>
        </w:rPr>
        <w:fldChar w:fldCharType="end"/>
      </w:r>
      <w:bookmarkEnd w:id="961"/>
      <w:r w:rsidR="00817AE8" w:rsidRPr="00817AE8">
        <w:t xml:space="preserve"> – Параметры отчета</w:t>
      </w:r>
    </w:p>
    <w:p w14:paraId="4C7C7B6C" w14:textId="77777777" w:rsidR="00817AE8" w:rsidRPr="00F65F2A" w:rsidRDefault="00817AE8" w:rsidP="00F65F2A">
      <w:pPr>
        <w:pStyle w:val="phnormal"/>
      </w:pPr>
      <w:r w:rsidRPr="00F65F2A">
        <w:t>Заполните поля и нажмите на кнопку «Сформировать».</w:t>
      </w:r>
    </w:p>
    <w:p w14:paraId="5E97CDCD" w14:textId="77777777" w:rsidR="00817AE8" w:rsidRPr="00F65F2A" w:rsidRDefault="00817AE8" w:rsidP="00F65F2A">
      <w:pPr>
        <w:pStyle w:val="phnormal"/>
      </w:pPr>
      <w:r w:rsidRPr="00F65F2A">
        <w:t>Для формирования отчета должны быть заполнены все поля. Если не заполнено поле, то Система выведет сообщение об ошибке: «Поле &lt;Имя поля&gt; обязательное для заполнения».</w:t>
      </w:r>
    </w:p>
    <w:p w14:paraId="0B6B6760" w14:textId="77777777" w:rsidR="001D4CCE" w:rsidRPr="00F65F2A" w:rsidRDefault="00817AE8" w:rsidP="00F65F2A">
      <w:pPr>
        <w:pStyle w:val="phnormal"/>
      </w:pPr>
      <w:r w:rsidRPr="00F65F2A">
        <w:t xml:space="preserve">Формирование отчета доступно только по </w:t>
      </w:r>
      <w:r w:rsidR="004C0802" w:rsidRPr="00F65F2A">
        <w:t>организациям</w:t>
      </w:r>
      <w:r w:rsidRPr="00F65F2A">
        <w:t>, тип которых равен «Министерство» и «Управление образования». Если условие не выполняется, то Система выведет сообщение об ошибке: «Неверно задана организация. Тип организации должен быть равен типам «Министерство» и «Управление образования».</w:t>
      </w:r>
    </w:p>
    <w:p w14:paraId="3ECB0F16" w14:textId="56A8239F" w:rsidR="00817AE8" w:rsidRPr="00F65F2A" w:rsidRDefault="00817AE8" w:rsidP="00F65F2A">
      <w:pPr>
        <w:pStyle w:val="phnormal"/>
      </w:pPr>
      <w:r w:rsidRPr="00F65F2A">
        <w:t>Значение в поле «Дата формирования» должно быть не позже текущей даты. В противном случае Система выведет сообщение об ошибке: «Значение поля «Дата формирования» не должно быть позже текущей даты».</w:t>
      </w:r>
    </w:p>
    <w:p w14:paraId="0F0E86C7" w14:textId="0985B41F" w:rsidR="00817AE8" w:rsidRPr="00F65F2A" w:rsidRDefault="00817AE8" w:rsidP="00F65F2A">
      <w:pPr>
        <w:pStyle w:val="phnormal"/>
      </w:pPr>
      <w:r w:rsidRPr="00F65F2A">
        <w:t xml:space="preserve">Формирование отчета доступно для пользователей с </w:t>
      </w:r>
      <w:proofErr w:type="spellStart"/>
      <w:r w:rsidRPr="00F65F2A">
        <w:t>метаролью</w:t>
      </w:r>
      <w:proofErr w:type="spellEnd"/>
      <w:r w:rsidRPr="00F65F2A">
        <w:t xml:space="preserve"> «Администратор». Изменение права на роль доступно в окне редактирования роли</w:t>
      </w:r>
      <w:r w:rsidR="003F4F36">
        <w:t>: «Пуск/</w:t>
      </w:r>
      <w:r w:rsidR="00A44113" w:rsidRPr="00A44113">
        <w:t xml:space="preserve"> </w:t>
      </w:r>
      <w:r w:rsidR="003F4F36">
        <w:t>Администрирование/</w:t>
      </w:r>
      <w:r w:rsidR="00A44113" w:rsidRPr="00A44113">
        <w:t xml:space="preserve"> </w:t>
      </w:r>
      <w:r w:rsidR="003F4F36">
        <w:t>Роли/</w:t>
      </w:r>
      <w:r w:rsidR="00A44113" w:rsidRPr="00A44113">
        <w:t xml:space="preserve"> </w:t>
      </w:r>
      <w:r w:rsidR="003F4F36">
        <w:t>пункт «Изменить»/</w:t>
      </w:r>
      <w:r w:rsidR="00A44113" w:rsidRPr="00A44113">
        <w:t xml:space="preserve"> </w:t>
      </w:r>
      <w:r w:rsidRPr="00F65F2A">
        <w:t>право «Отчет по инвалидам, детям инвалидам и детям с ОВЗ по УО».</w:t>
      </w:r>
    </w:p>
    <w:p w14:paraId="3B553FAF" w14:textId="77777777" w:rsidR="00817AE8" w:rsidRPr="00817AE8" w:rsidRDefault="00817AE8" w:rsidP="00817AE8">
      <w:pPr>
        <w:pStyle w:val="23"/>
        <w:rPr>
          <w:bCs/>
        </w:rPr>
      </w:pPr>
      <w:bookmarkStart w:id="962" w:name="_Toc507490982"/>
      <w:bookmarkStart w:id="963" w:name="_Ref972849"/>
      <w:bookmarkStart w:id="964" w:name="_Ref972945"/>
      <w:bookmarkStart w:id="965" w:name="_Toc66783442"/>
      <w:r w:rsidRPr="00817AE8">
        <w:rPr>
          <w:bCs/>
        </w:rPr>
        <w:t>Отчет по инвалидам, детям инвалидам и детям с ОВЗ по ОО</w:t>
      </w:r>
      <w:bookmarkEnd w:id="962"/>
      <w:bookmarkEnd w:id="963"/>
      <w:bookmarkEnd w:id="964"/>
      <w:bookmarkEnd w:id="965"/>
    </w:p>
    <w:p w14:paraId="5078E9AD" w14:textId="77777777" w:rsidR="00817AE8" w:rsidRPr="00817AE8" w:rsidRDefault="00817AE8" w:rsidP="00F65F2A">
      <w:pPr>
        <w:pStyle w:val="phnormal"/>
      </w:pPr>
      <w:r w:rsidRPr="00817AE8">
        <w:t>В Системе реализован отчет «Отчет по инвалидам, детям инвалидам и детям с ОВЗ по ОО».</w:t>
      </w:r>
    </w:p>
    <w:p w14:paraId="49A9682A" w14:textId="3738A61D" w:rsidR="00817AE8" w:rsidRPr="00817AE8" w:rsidRDefault="00817AE8" w:rsidP="00F65F2A">
      <w:pPr>
        <w:pStyle w:val="phnormal"/>
      </w:pPr>
      <w:r w:rsidRPr="00817AE8">
        <w:lastRenderedPageBreak/>
        <w:t>Для формирования отчета выберите пункт главного меню «Пуск/</w:t>
      </w:r>
      <w:r w:rsidR="00A44113" w:rsidRPr="00A44113">
        <w:t xml:space="preserve"> </w:t>
      </w:r>
      <w:r w:rsidRPr="00817AE8">
        <w:t>Отчеты/</w:t>
      </w:r>
      <w:r w:rsidR="00A44113" w:rsidRPr="00A44113">
        <w:t xml:space="preserve"> </w:t>
      </w:r>
      <w:r w:rsidRPr="00817AE8">
        <w:t>Сведения об учениках и сотрудниках/Отчет по инвалидам, детям инвалидам и детям с ОВЗ по ОО».</w:t>
      </w:r>
    </w:p>
    <w:p w14:paraId="030DF6B1" w14:textId="6633ECB4" w:rsidR="00817AE8" w:rsidRPr="00817AE8" w:rsidRDefault="00817AE8" w:rsidP="00F65F2A">
      <w:pPr>
        <w:pStyle w:val="phnormal"/>
      </w:pPr>
      <w:r w:rsidRPr="00817AE8">
        <w:t>Откроется окно «Параметры отчета» (</w:t>
      </w:r>
      <w:r w:rsidR="00014553">
        <w:fldChar w:fldCharType="begin"/>
      </w:r>
      <w:r w:rsidR="00014553">
        <w:instrText xml:space="preserve"> REF _Ref496276059 \h </w:instrText>
      </w:r>
      <w:r w:rsidR="00014553">
        <w:fldChar w:fldCharType="separate"/>
      </w:r>
      <w:r w:rsidR="00284EFC">
        <w:t>Рисунок </w:t>
      </w:r>
      <w:r w:rsidR="00284EFC">
        <w:rPr>
          <w:noProof/>
        </w:rPr>
        <w:t>345</w:t>
      </w:r>
      <w:r w:rsidR="00014553">
        <w:fldChar w:fldCharType="end"/>
      </w:r>
      <w:r w:rsidRPr="00817AE8">
        <w:t>).</w:t>
      </w:r>
    </w:p>
    <w:p w14:paraId="49BD9933" w14:textId="77777777" w:rsidR="00817AE8" w:rsidRPr="00817AE8" w:rsidRDefault="00817AE8" w:rsidP="00F65F2A">
      <w:pPr>
        <w:pStyle w:val="phfigure"/>
      </w:pPr>
      <w:r w:rsidRPr="00817AE8">
        <w:rPr>
          <w:noProof/>
        </w:rPr>
        <w:drawing>
          <wp:inline distT="0" distB="0" distL="0" distR="0" wp14:anchorId="5FA7DAB6" wp14:editId="457E5D32">
            <wp:extent cx="3790950" cy="127635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790950" cy="1276350"/>
                    </a:xfrm>
                    <a:prstGeom prst="rect">
                      <a:avLst/>
                    </a:prstGeom>
                  </pic:spPr>
                </pic:pic>
              </a:graphicData>
            </a:graphic>
          </wp:inline>
        </w:drawing>
      </w:r>
    </w:p>
    <w:p w14:paraId="09AB1C83" w14:textId="0E016C84" w:rsidR="00817AE8" w:rsidRPr="00817AE8" w:rsidRDefault="002A0799" w:rsidP="00F65F2A">
      <w:pPr>
        <w:pStyle w:val="phfiguretitle"/>
      </w:pPr>
      <w:bookmarkStart w:id="966" w:name="_Ref496276059"/>
      <w:bookmarkStart w:id="967" w:name="_Ref496276048"/>
      <w:r>
        <w:t>Рисунок </w:t>
      </w:r>
      <w:r w:rsidR="005D124A">
        <w:fldChar w:fldCharType="begin"/>
      </w:r>
      <w:r w:rsidR="005D124A">
        <w:instrText xml:space="preserve"> SEQ Рисунок \* ARABIC </w:instrText>
      </w:r>
      <w:r w:rsidR="005D124A">
        <w:fldChar w:fldCharType="separate"/>
      </w:r>
      <w:r w:rsidR="00284EFC">
        <w:rPr>
          <w:noProof/>
        </w:rPr>
        <w:t>345</w:t>
      </w:r>
      <w:r w:rsidR="005D124A">
        <w:rPr>
          <w:noProof/>
        </w:rPr>
        <w:fldChar w:fldCharType="end"/>
      </w:r>
      <w:bookmarkEnd w:id="966"/>
      <w:r w:rsidR="00817AE8" w:rsidRPr="00817AE8">
        <w:t xml:space="preserve"> – Параметры отчета</w:t>
      </w:r>
      <w:bookmarkEnd w:id="967"/>
    </w:p>
    <w:p w14:paraId="0471960D" w14:textId="77777777" w:rsidR="00817AE8" w:rsidRPr="00817AE8" w:rsidRDefault="00817AE8" w:rsidP="00F65F2A">
      <w:pPr>
        <w:pStyle w:val="phnormal"/>
      </w:pPr>
      <w:r w:rsidRPr="00817AE8">
        <w:t>Заполните поля и нажмите на кнопку «Сформировать».</w:t>
      </w:r>
    </w:p>
    <w:p w14:paraId="149616A4" w14:textId="77777777" w:rsidR="00817AE8" w:rsidRPr="00817AE8" w:rsidRDefault="00817AE8" w:rsidP="00F65F2A">
      <w:pPr>
        <w:pStyle w:val="phnormal"/>
      </w:pPr>
      <w:r w:rsidRPr="00817AE8">
        <w:t>Для формирования отчета должны быть заполнены все поля. Если не заполнено поле, то Система выведет сообщение об ошибке: «Поле &lt;Имя поля&gt; обязательное для заполнения».</w:t>
      </w:r>
    </w:p>
    <w:p w14:paraId="177F89BF" w14:textId="77777777" w:rsidR="001D4CCE" w:rsidRDefault="00817AE8" w:rsidP="00F65F2A">
      <w:pPr>
        <w:pStyle w:val="phnormal"/>
      </w:pPr>
      <w:r w:rsidRPr="00817AE8">
        <w:t>Формиров</w:t>
      </w:r>
      <w:r w:rsidR="004C0802">
        <w:t>ание отчета доступно только по организациям</w:t>
      </w:r>
      <w:r w:rsidRPr="00817AE8">
        <w:t>, тип которых равен «Министерство» и «Управление образования». Если условие не выполняется, то Система выведет сообщение об ошибке: «Неверно задана организация. Тип организации должен быть равен типам «Министерство» и «Управление образования».</w:t>
      </w:r>
    </w:p>
    <w:p w14:paraId="61B4C1B4" w14:textId="326994D5" w:rsidR="00817AE8" w:rsidRPr="00817AE8" w:rsidRDefault="00817AE8" w:rsidP="00F65F2A">
      <w:pPr>
        <w:pStyle w:val="phnormal"/>
      </w:pPr>
      <w:r w:rsidRPr="00817AE8">
        <w:t>Значение в поле «Дата формирования» должно быть не позже текущей даты. В противном случае Система выведет сообщение об ошибке: «Значение поля «Дата формирования» не должно быть позже текущей даты».</w:t>
      </w:r>
    </w:p>
    <w:p w14:paraId="6E7813E5" w14:textId="041F87F3" w:rsidR="00817AE8" w:rsidRPr="00817AE8" w:rsidRDefault="00817AE8" w:rsidP="00F65F2A">
      <w:pPr>
        <w:pStyle w:val="phnormal"/>
      </w:pPr>
      <w:r w:rsidRPr="00817AE8">
        <w:t xml:space="preserve">Формирование отчета доступно для пользователей с </w:t>
      </w:r>
      <w:proofErr w:type="spellStart"/>
      <w:r w:rsidRPr="00817AE8">
        <w:t>метаролью</w:t>
      </w:r>
      <w:proofErr w:type="spellEnd"/>
      <w:r w:rsidRPr="00817AE8">
        <w:t xml:space="preserve"> «Администратор». Изменение права на роль доступно в окне редактирования роли: «Пуск/</w:t>
      </w:r>
      <w:r w:rsidR="00A44113" w:rsidRPr="00A44113">
        <w:t xml:space="preserve"> </w:t>
      </w:r>
      <w:r w:rsidRPr="00817AE8">
        <w:t>Администрирование/</w:t>
      </w:r>
      <w:r w:rsidR="00A44113" w:rsidRPr="00A44113">
        <w:t xml:space="preserve"> </w:t>
      </w:r>
      <w:r w:rsidRPr="00817AE8">
        <w:t>Роли/ пункт «Изменить»/ право «Отчет по инвалидам, детям инвалидам и детям с ОВЗ по ОО».</w:t>
      </w:r>
    </w:p>
    <w:p w14:paraId="5D713954" w14:textId="77777777" w:rsidR="00C41850" w:rsidRDefault="00C41850" w:rsidP="00C41850">
      <w:pPr>
        <w:pStyle w:val="23"/>
      </w:pPr>
      <w:bookmarkStart w:id="968" w:name="_Toc512265098"/>
      <w:bookmarkStart w:id="969" w:name="_Ref1117070"/>
      <w:bookmarkStart w:id="970" w:name="_Ref4168685"/>
      <w:bookmarkStart w:id="971" w:name="_Ref4247678"/>
      <w:bookmarkStart w:id="972" w:name="_Toc66783443"/>
      <w:bookmarkStart w:id="973" w:name="_Toc507490984"/>
      <w:bookmarkStart w:id="974" w:name="_Ref507585283"/>
      <w:r>
        <w:t>Отчет «Срез по видам учебных работ»</w:t>
      </w:r>
      <w:bookmarkEnd w:id="968"/>
      <w:bookmarkEnd w:id="969"/>
      <w:bookmarkEnd w:id="970"/>
      <w:bookmarkEnd w:id="971"/>
      <w:bookmarkEnd w:id="972"/>
    </w:p>
    <w:p w14:paraId="5BB13576" w14:textId="4603498F" w:rsidR="00C41850" w:rsidRPr="00817AE8" w:rsidRDefault="00C41850" w:rsidP="00C41850">
      <w:pPr>
        <w:pStyle w:val="phnormal"/>
      </w:pPr>
      <w:r w:rsidRPr="00817AE8">
        <w:t>В Системе реализован отчет «</w:t>
      </w:r>
      <w:r w:rsidRPr="008769DB">
        <w:t>Срез по видам учебных работ</w:t>
      </w:r>
      <w:r w:rsidR="009F1D45">
        <w:t>»</w:t>
      </w:r>
      <w:r w:rsidRPr="00817AE8">
        <w:t>.</w:t>
      </w:r>
    </w:p>
    <w:p w14:paraId="385CE9ED" w14:textId="0350BF10" w:rsidR="00C41850" w:rsidRPr="00817AE8" w:rsidRDefault="00C41850" w:rsidP="00C41850">
      <w:pPr>
        <w:pStyle w:val="phnormal"/>
      </w:pPr>
      <w:r w:rsidRPr="00817AE8">
        <w:t>Для формирования отчета выберите пункт главного меню «Пуск/</w:t>
      </w:r>
      <w:r w:rsidR="00A44113" w:rsidRPr="00A44113">
        <w:t xml:space="preserve"> </w:t>
      </w:r>
      <w:r w:rsidRPr="00817AE8">
        <w:t>Отчеты/</w:t>
      </w:r>
      <w:r w:rsidR="00A44113" w:rsidRPr="00A44113">
        <w:t xml:space="preserve"> </w:t>
      </w:r>
      <w:r w:rsidRPr="00817AE8">
        <w:t xml:space="preserve">Итоговая успеваемость и посещаемость по </w:t>
      </w:r>
      <w:r>
        <w:t>школе</w:t>
      </w:r>
      <w:r w:rsidRPr="00817AE8">
        <w:t>/</w:t>
      </w:r>
      <w:r w:rsidRPr="008769DB">
        <w:t xml:space="preserve"> Срез по видам учебных работ</w:t>
      </w:r>
      <w:r w:rsidRPr="00817AE8">
        <w:t>».</w:t>
      </w:r>
    </w:p>
    <w:p w14:paraId="5F86FED0" w14:textId="6AAC2A1C" w:rsidR="00C41850" w:rsidRPr="00817AE8" w:rsidRDefault="00C41850" w:rsidP="00C41850">
      <w:pPr>
        <w:pStyle w:val="phnormal"/>
      </w:pPr>
      <w:r w:rsidRPr="00817AE8">
        <w:t>Откроется окно «</w:t>
      </w:r>
      <w:r w:rsidRPr="008769DB">
        <w:t>Срез по видам учебных работ</w:t>
      </w:r>
      <w:r w:rsidRPr="00817AE8">
        <w:t>» (</w:t>
      </w:r>
      <w:r w:rsidR="00014553">
        <w:fldChar w:fldCharType="begin"/>
      </w:r>
      <w:r w:rsidR="00014553">
        <w:instrText xml:space="preserve"> REF _Ref512265103 \h </w:instrText>
      </w:r>
      <w:r w:rsidR="00014553">
        <w:fldChar w:fldCharType="separate"/>
      </w:r>
      <w:r w:rsidR="00284EFC">
        <w:t>Рисунок </w:t>
      </w:r>
      <w:r w:rsidR="00284EFC">
        <w:rPr>
          <w:noProof/>
        </w:rPr>
        <w:t>346</w:t>
      </w:r>
      <w:r w:rsidR="00014553">
        <w:fldChar w:fldCharType="end"/>
      </w:r>
      <w:r w:rsidRPr="00817AE8">
        <w:t>).</w:t>
      </w:r>
    </w:p>
    <w:p w14:paraId="58EA69F9" w14:textId="48D03200" w:rsidR="00C41850" w:rsidRDefault="00E339FE" w:rsidP="00C41850">
      <w:pPr>
        <w:pStyle w:val="phfigure"/>
      </w:pPr>
      <w:r>
        <w:rPr>
          <w:noProof/>
        </w:rPr>
        <w:lastRenderedPageBreak/>
        <w:drawing>
          <wp:inline distT="0" distB="0" distL="0" distR="0" wp14:anchorId="761B17EB" wp14:editId="08717E1F">
            <wp:extent cx="3733800" cy="277177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733800" cy="2771775"/>
                    </a:xfrm>
                    <a:prstGeom prst="rect">
                      <a:avLst/>
                    </a:prstGeom>
                  </pic:spPr>
                </pic:pic>
              </a:graphicData>
            </a:graphic>
          </wp:inline>
        </w:drawing>
      </w:r>
    </w:p>
    <w:p w14:paraId="33F04B53" w14:textId="2DDEB09A" w:rsidR="00C41850" w:rsidRPr="00817AE8" w:rsidRDefault="002A0799" w:rsidP="00C41850">
      <w:pPr>
        <w:pStyle w:val="phfiguretitle"/>
      </w:pPr>
      <w:bookmarkStart w:id="975" w:name="_Ref512265103"/>
      <w:r>
        <w:t>Рисунок </w:t>
      </w:r>
      <w:r w:rsidR="005D124A">
        <w:fldChar w:fldCharType="begin"/>
      </w:r>
      <w:r w:rsidR="005D124A">
        <w:instrText xml:space="preserve"> SEQ Рисунок \* ARABIC </w:instrText>
      </w:r>
      <w:r w:rsidR="005D124A">
        <w:fldChar w:fldCharType="separate"/>
      </w:r>
      <w:r w:rsidR="00284EFC">
        <w:rPr>
          <w:noProof/>
        </w:rPr>
        <w:t>346</w:t>
      </w:r>
      <w:r w:rsidR="005D124A">
        <w:rPr>
          <w:noProof/>
        </w:rPr>
        <w:fldChar w:fldCharType="end"/>
      </w:r>
      <w:bookmarkEnd w:id="975"/>
      <w:r w:rsidR="00C41850" w:rsidRPr="00817AE8">
        <w:t xml:space="preserve"> – Параметры отчета</w:t>
      </w:r>
    </w:p>
    <w:p w14:paraId="24868F23" w14:textId="77777777" w:rsidR="00C41850" w:rsidRDefault="00C41850" w:rsidP="00E91395">
      <w:pPr>
        <w:pStyle w:val="phlistitemizedtitle"/>
      </w:pPr>
      <w:r w:rsidRPr="00817AE8">
        <w:t>Заполните поля</w:t>
      </w:r>
      <w:r>
        <w:t>:</w:t>
      </w:r>
    </w:p>
    <w:p w14:paraId="592DFF57" w14:textId="42D86C69" w:rsidR="00C41850" w:rsidRDefault="00C41850" w:rsidP="00336BCD">
      <w:pPr>
        <w:pStyle w:val="phlistitemized1"/>
      </w:pPr>
      <w:r>
        <w:t>«</w:t>
      </w:r>
      <w:r w:rsidR="00E339FE">
        <w:t>Организация</w:t>
      </w:r>
      <w:r>
        <w:t xml:space="preserve">» – выберите </w:t>
      </w:r>
      <w:r w:rsidR="00E339FE">
        <w:t>организацию</w:t>
      </w:r>
      <w:r>
        <w:t xml:space="preserve"> из окна «Школы» с помощью кнопки</w:t>
      </w:r>
      <w:r w:rsidR="00BA5BA0">
        <w:t> </w:t>
      </w:r>
      <w:r>
        <w:rPr>
          <w:noProof/>
          <w:lang w:eastAsia="ru-RU"/>
        </w:rPr>
        <w:drawing>
          <wp:inline distT="0" distB="0" distL="0" distR="0" wp14:anchorId="10F787B0" wp14:editId="031D1786">
            <wp:extent cx="171450" cy="20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171450" cy="209550"/>
                    </a:xfrm>
                    <a:prstGeom prst="rect">
                      <a:avLst/>
                    </a:prstGeom>
                  </pic:spPr>
                </pic:pic>
              </a:graphicData>
            </a:graphic>
          </wp:inline>
        </w:drawing>
      </w:r>
      <w:r>
        <w:t>;</w:t>
      </w:r>
    </w:p>
    <w:p w14:paraId="54A98D56" w14:textId="77777777" w:rsidR="00C41850" w:rsidRDefault="00C41850" w:rsidP="00336BCD">
      <w:pPr>
        <w:pStyle w:val="phlistitemized1"/>
      </w:pPr>
      <w:r>
        <w:t xml:space="preserve">«Период обучения» – выберите значение из выпадающего списка с помощью кнопки </w:t>
      </w:r>
      <w:r>
        <w:rPr>
          <w:noProof/>
          <w:lang w:eastAsia="ru-RU"/>
        </w:rPr>
        <w:drawing>
          <wp:inline distT="0" distB="0" distL="0" distR="0" wp14:anchorId="0E1C2615" wp14:editId="68EDA229">
            <wp:extent cx="171450" cy="209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171450" cy="209550"/>
                    </a:xfrm>
                    <a:prstGeom prst="rect">
                      <a:avLst/>
                    </a:prstGeom>
                  </pic:spPr>
                </pic:pic>
              </a:graphicData>
            </a:graphic>
          </wp:inline>
        </w:drawing>
      </w:r>
      <w:r>
        <w:t>;</w:t>
      </w:r>
    </w:p>
    <w:p w14:paraId="07A00931" w14:textId="77777777" w:rsidR="00C41850" w:rsidRDefault="00C41850" w:rsidP="00336BCD">
      <w:pPr>
        <w:pStyle w:val="phlistitemized1"/>
      </w:pPr>
      <w:r>
        <w:t>«</w:t>
      </w:r>
      <w:proofErr w:type="spellStart"/>
      <w:r>
        <w:t>Подпериод</w:t>
      </w:r>
      <w:proofErr w:type="spellEnd"/>
      <w:r>
        <w:t xml:space="preserve"> обучения» – выберите значение из окна «</w:t>
      </w:r>
      <w:proofErr w:type="spellStart"/>
      <w:r>
        <w:t>Подпериоды</w:t>
      </w:r>
      <w:proofErr w:type="spellEnd"/>
      <w:r>
        <w:t>»;</w:t>
      </w:r>
    </w:p>
    <w:p w14:paraId="218D5453" w14:textId="77777777" w:rsidR="00C41850" w:rsidRDefault="00C41850" w:rsidP="00336BCD">
      <w:pPr>
        <w:pStyle w:val="phlistitemized1"/>
      </w:pPr>
      <w:r>
        <w:t>«Предмет» – выберите значение из окна «Предметы в организации»;</w:t>
      </w:r>
    </w:p>
    <w:p w14:paraId="45E8BE7B" w14:textId="77777777" w:rsidR="00C41850" w:rsidRDefault="00C41850" w:rsidP="00336BCD">
      <w:pPr>
        <w:pStyle w:val="phlistitemized1"/>
      </w:pPr>
      <w:r>
        <w:t>«Вид работы» – выберите значение из окна «Виды работ на уроке».</w:t>
      </w:r>
    </w:p>
    <w:p w14:paraId="77B2E7B6" w14:textId="7163E62D" w:rsidR="00C41850" w:rsidRDefault="00C41850" w:rsidP="00C41850">
      <w:pPr>
        <w:pStyle w:val="phnormal"/>
      </w:pPr>
      <w:r>
        <w:t>Н</w:t>
      </w:r>
      <w:r w:rsidRPr="00817AE8">
        <w:t>ажмите на кнопку «Сформировать».</w:t>
      </w:r>
    </w:p>
    <w:p w14:paraId="34C96141" w14:textId="77777777" w:rsidR="003D6728" w:rsidRDefault="003D6728" w:rsidP="003D6728">
      <w:pPr>
        <w:pStyle w:val="23"/>
        <w:rPr>
          <w:rFonts w:cs="Arial"/>
        </w:rPr>
      </w:pPr>
      <w:bookmarkStart w:id="976" w:name="_Ref27584642"/>
      <w:bookmarkStart w:id="977" w:name="_Toc66783444"/>
      <w:bookmarkStart w:id="978" w:name="_Ref528937102"/>
      <w:bookmarkStart w:id="979" w:name="_Ref479064444"/>
      <w:bookmarkStart w:id="980" w:name="_Toc442344585"/>
      <w:bookmarkStart w:id="981" w:name="_Toc266701296"/>
      <w:bookmarkStart w:id="982" w:name="_Toc266701375"/>
      <w:bookmarkStart w:id="983" w:name="_Toc266705025"/>
      <w:bookmarkEnd w:id="0"/>
      <w:bookmarkEnd w:id="1"/>
      <w:bookmarkEnd w:id="2"/>
      <w:bookmarkEnd w:id="4"/>
      <w:bookmarkEnd w:id="5"/>
      <w:bookmarkEnd w:id="869"/>
      <w:bookmarkEnd w:id="870"/>
      <w:bookmarkEnd w:id="871"/>
      <w:bookmarkEnd w:id="872"/>
      <w:bookmarkEnd w:id="973"/>
      <w:bookmarkEnd w:id="974"/>
      <w:r>
        <w:rPr>
          <w:rFonts w:cs="Arial"/>
        </w:rPr>
        <w:t>Выгрузка по инвалидам</w:t>
      </w:r>
      <w:bookmarkEnd w:id="976"/>
      <w:bookmarkEnd w:id="977"/>
    </w:p>
    <w:p w14:paraId="2CA4BA4E" w14:textId="46DC945A" w:rsidR="003D6728" w:rsidRDefault="003D6728" w:rsidP="003D6728">
      <w:pPr>
        <w:pStyle w:val="phnormal"/>
      </w:pPr>
      <w:r>
        <w:t>В Системе реализован отчет «Выгрузка по инвалидам» за текущий учебный год.</w:t>
      </w:r>
    </w:p>
    <w:p w14:paraId="468C04F2" w14:textId="77777777" w:rsidR="003D6728" w:rsidRDefault="003D6728" w:rsidP="003D6728">
      <w:pPr>
        <w:pStyle w:val="phnormal"/>
      </w:pPr>
      <w:r>
        <w:t>Для формирования отчета выберите пункт главного меню «Пуск/ Отчеты/ Административные отчеты/ Выгрузка по инвалидам».</w:t>
      </w:r>
    </w:p>
    <w:p w14:paraId="04A6A41D" w14:textId="08003BC4" w:rsidR="003D6728" w:rsidRDefault="003D6728" w:rsidP="003D6728">
      <w:pPr>
        <w:pStyle w:val="phnormal"/>
      </w:pPr>
      <w:r>
        <w:t>Откроется окно «Выгрузка по инвалидам» (</w:t>
      </w:r>
      <w:r w:rsidR="00014553">
        <w:fldChar w:fldCharType="begin"/>
      </w:r>
      <w:r w:rsidR="00014553">
        <w:instrText xml:space="preserve"> REF _Ref27581365 \h </w:instrText>
      </w:r>
      <w:r w:rsidR="00014553">
        <w:fldChar w:fldCharType="separate"/>
      </w:r>
      <w:r w:rsidR="00284EFC">
        <w:t>Рисунок </w:t>
      </w:r>
      <w:r w:rsidR="00284EFC">
        <w:rPr>
          <w:noProof/>
        </w:rPr>
        <w:t>347</w:t>
      </w:r>
      <w:r w:rsidR="00014553">
        <w:fldChar w:fldCharType="end"/>
      </w:r>
      <w:r>
        <w:t>).</w:t>
      </w:r>
    </w:p>
    <w:p w14:paraId="07F2AB1B" w14:textId="095A85A6" w:rsidR="003D6728" w:rsidRDefault="003D6728" w:rsidP="003D6728">
      <w:pPr>
        <w:pStyle w:val="phfigure"/>
      </w:pPr>
      <w:r>
        <w:rPr>
          <w:noProof/>
        </w:rPr>
        <w:lastRenderedPageBreak/>
        <w:drawing>
          <wp:inline distT="0" distB="0" distL="0" distR="0" wp14:anchorId="70C5EB26" wp14:editId="73DAF355">
            <wp:extent cx="3733800" cy="13620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3733800" cy="1362075"/>
                    </a:xfrm>
                    <a:prstGeom prst="rect">
                      <a:avLst/>
                    </a:prstGeom>
                  </pic:spPr>
                </pic:pic>
              </a:graphicData>
            </a:graphic>
          </wp:inline>
        </w:drawing>
      </w:r>
    </w:p>
    <w:p w14:paraId="039AD1A0" w14:textId="2F299548" w:rsidR="003D6728" w:rsidRDefault="002A0799" w:rsidP="003D6728">
      <w:pPr>
        <w:pStyle w:val="phfiguretitle"/>
      </w:pPr>
      <w:bookmarkStart w:id="984" w:name="_Ref27581365"/>
      <w:r>
        <w:t>Рисунок </w:t>
      </w:r>
      <w:r w:rsidR="005D124A">
        <w:fldChar w:fldCharType="begin"/>
      </w:r>
      <w:r w:rsidR="005D124A">
        <w:instrText xml:space="preserve"> SEQ Рисунок \* ARABIC </w:instrText>
      </w:r>
      <w:r w:rsidR="005D124A">
        <w:fldChar w:fldCharType="separate"/>
      </w:r>
      <w:r w:rsidR="00284EFC">
        <w:rPr>
          <w:noProof/>
        </w:rPr>
        <w:t>347</w:t>
      </w:r>
      <w:r w:rsidR="005D124A">
        <w:rPr>
          <w:noProof/>
        </w:rPr>
        <w:fldChar w:fldCharType="end"/>
      </w:r>
      <w:bookmarkEnd w:id="984"/>
      <w:r w:rsidR="003D6728">
        <w:t xml:space="preserve"> – Окно «Выгрузка по инвалидам»</w:t>
      </w:r>
    </w:p>
    <w:p w14:paraId="65689E0C" w14:textId="77777777" w:rsidR="003D6728" w:rsidRDefault="003D6728" w:rsidP="003D6728">
      <w:pPr>
        <w:pStyle w:val="phnormal"/>
      </w:pPr>
      <w:r>
        <w:t>Заполните поля:</w:t>
      </w:r>
    </w:p>
    <w:p w14:paraId="798411AA" w14:textId="77777777" w:rsidR="003D6728" w:rsidRDefault="003D6728" w:rsidP="00336BCD">
      <w:pPr>
        <w:pStyle w:val="phlistitemized1"/>
      </w:pPr>
      <w:r>
        <w:t>«Организация» – обязательное для заполнения поле. С помощью окна «Организации» выберите значение. По умолчанию указано краткое наименование организации, выбранной при входе в Систему;</w:t>
      </w:r>
    </w:p>
    <w:p w14:paraId="5AA6A8C2" w14:textId="2DE68BEB" w:rsidR="003D6728" w:rsidRDefault="003D6728" w:rsidP="00336BCD">
      <w:pPr>
        <w:pStyle w:val="phlistitemized1"/>
      </w:pPr>
      <w:r>
        <w:t xml:space="preserve">«Тип запроса» – </w:t>
      </w:r>
      <w:r w:rsidRPr="003D6728">
        <w:t>выберите</w:t>
      </w:r>
      <w:r>
        <w:t xml:space="preserve"> значение из выпадающего сп</w:t>
      </w:r>
      <w:r w:rsidR="007D4C3D">
        <w:t>иска:</w:t>
      </w:r>
    </w:p>
    <w:p w14:paraId="42180F45" w14:textId="3DBAFE24" w:rsidR="003D6728" w:rsidRDefault="007D4C3D" w:rsidP="007D4C3D">
      <w:pPr>
        <w:pStyle w:val="phlistitemized2"/>
      </w:pPr>
      <w:r>
        <w:t>е</w:t>
      </w:r>
      <w:r w:rsidR="003D6728">
        <w:t>сли выбрано значение «</w:t>
      </w:r>
      <w:proofErr w:type="spellStart"/>
      <w:r w:rsidR="003D6728">
        <w:t>Валидация</w:t>
      </w:r>
      <w:proofErr w:type="spellEnd"/>
      <w:r w:rsidR="003D6728">
        <w:t>»</w:t>
      </w:r>
      <w:r>
        <w:t>,</w:t>
      </w:r>
      <w:r w:rsidR="003D6728">
        <w:t xml:space="preserve"> и в поле «Ограничения» выбрано значение «Все ученики-инвалиды», то в отчете отображаются все ученики</w:t>
      </w:r>
      <w:r>
        <w:t>-инвалиды, имеющие данные СНИЛС;</w:t>
      </w:r>
    </w:p>
    <w:p w14:paraId="300E9D2A" w14:textId="752CF08A" w:rsidR="003D6728" w:rsidRDefault="007D4C3D" w:rsidP="007D4C3D">
      <w:pPr>
        <w:pStyle w:val="phlistitemized2"/>
      </w:pPr>
      <w:r>
        <w:t>е</w:t>
      </w:r>
      <w:r w:rsidR="003D6728">
        <w:t>сли выбрано значение «</w:t>
      </w:r>
      <w:proofErr w:type="spellStart"/>
      <w:r w:rsidR="003D6728">
        <w:t>Валидация</w:t>
      </w:r>
      <w:proofErr w:type="spellEnd"/>
      <w:r w:rsidR="003D6728">
        <w:t>»</w:t>
      </w:r>
      <w:r>
        <w:t>,</w:t>
      </w:r>
      <w:r w:rsidR="003D6728">
        <w:t xml:space="preserve"> и в поле «Ограничения» выбрано значение «Неподтвержденные у</w:t>
      </w:r>
      <w:r w:rsidR="00EC7E38">
        <w:t xml:space="preserve">ченики-инвалиды», то в отчете не </w:t>
      </w:r>
      <w:r w:rsidR="003D6728">
        <w:t>отображаются данные по учащимся-инва</w:t>
      </w:r>
      <w:r w:rsidR="00EC7E38">
        <w:t>лидам, которые имеют значение</w:t>
      </w:r>
      <w:r w:rsidR="003D6728">
        <w:t xml:space="preserve"> «СНИЛС подт</w:t>
      </w:r>
      <w:r>
        <w:t>вержден» в поле «Статус сверки»;</w:t>
      </w:r>
    </w:p>
    <w:p w14:paraId="3BB01898" w14:textId="7EE31B74" w:rsidR="003D6728" w:rsidRDefault="007D4C3D" w:rsidP="007D4C3D">
      <w:pPr>
        <w:pStyle w:val="phlistitemized2"/>
      </w:pPr>
      <w:r>
        <w:t>е</w:t>
      </w:r>
      <w:r w:rsidR="003D6728">
        <w:t>сли выбрано значение «</w:t>
      </w:r>
      <w:proofErr w:type="spellStart"/>
      <w:r w:rsidR="003D6728">
        <w:t>Валидация</w:t>
      </w:r>
      <w:proofErr w:type="spellEnd"/>
      <w:r w:rsidR="003D6728">
        <w:t>»</w:t>
      </w:r>
      <w:r>
        <w:t>,</w:t>
      </w:r>
      <w:r w:rsidR="003D6728">
        <w:t xml:space="preserve"> и в поле «Ограничения» выбрано значение «Подтвержденные ученики-инвалиды», то в отчете отображаются все ученики-инвалиды, имеющие значение «СНИЛС подтве</w:t>
      </w:r>
      <w:r>
        <w:t>ржден» в поле «Статус проверки»;</w:t>
      </w:r>
    </w:p>
    <w:p w14:paraId="05E77CE3" w14:textId="4EFA01AF" w:rsidR="003D6728" w:rsidRDefault="007D4C3D" w:rsidP="007D4C3D">
      <w:pPr>
        <w:pStyle w:val="phlistitemized2"/>
      </w:pPr>
      <w:r>
        <w:t>если выбрано значение</w:t>
      </w:r>
      <w:r w:rsidR="003D6728">
        <w:t xml:space="preserve"> «Идентификация»</w:t>
      </w:r>
      <w:r>
        <w:t>,</w:t>
      </w:r>
      <w:r w:rsidR="003D6728">
        <w:t xml:space="preserve"> и </w:t>
      </w:r>
      <w:r>
        <w:t>в поле «Ограничения» выбрано значение</w:t>
      </w:r>
      <w:r w:rsidR="003D6728">
        <w:t xml:space="preserve"> «Все ученики-инвалиды»</w:t>
      </w:r>
      <w:r>
        <w:t>, то</w:t>
      </w:r>
      <w:r w:rsidR="003D6728">
        <w:t xml:space="preserve"> в отчете отображаются все ученики-инвалиды, у которых отсутствуют данные СНИЛС, и по</w:t>
      </w:r>
      <w:r>
        <w:t>ле «Статус заявки» не заполнено;</w:t>
      </w:r>
    </w:p>
    <w:p w14:paraId="1CAEBFE6" w14:textId="2757EC6A" w:rsidR="003D6728" w:rsidRDefault="007D4C3D" w:rsidP="007D4C3D">
      <w:pPr>
        <w:pStyle w:val="phlistitemized2"/>
      </w:pPr>
      <w:r>
        <w:t>если выбрано значение</w:t>
      </w:r>
      <w:r w:rsidR="003D6728">
        <w:t xml:space="preserve"> «Идентификация»</w:t>
      </w:r>
      <w:r>
        <w:t>,</w:t>
      </w:r>
      <w:r w:rsidR="003D6728">
        <w:t xml:space="preserve"> и </w:t>
      </w:r>
      <w:r>
        <w:t>в поле «Ограничения» выбрано значение</w:t>
      </w:r>
      <w:r w:rsidR="003D6728">
        <w:t xml:space="preserve"> «Неподтвержденные ученики-инвалиды»</w:t>
      </w:r>
      <w:r>
        <w:t>, то</w:t>
      </w:r>
      <w:r w:rsidR="003D6728">
        <w:t xml:space="preserve"> в отчете отображаются данные по учащимся-инвалидам, которые имеют данные СНИЛС, и в поле «Статус сверки</w:t>
      </w:r>
      <w:r>
        <w:t>» установлено значение «Ошибка»;</w:t>
      </w:r>
    </w:p>
    <w:p w14:paraId="77048D34" w14:textId="49B48D62" w:rsidR="003D6728" w:rsidRDefault="007D4C3D" w:rsidP="007D4C3D">
      <w:pPr>
        <w:pStyle w:val="phlistitemized2"/>
      </w:pPr>
      <w:proofErr w:type="gramStart"/>
      <w:r>
        <w:t xml:space="preserve">если выбрано значение </w:t>
      </w:r>
      <w:r w:rsidR="003D6728">
        <w:t>«Идентификация»</w:t>
      </w:r>
      <w:r>
        <w:t>,</w:t>
      </w:r>
      <w:r w:rsidR="003D6728">
        <w:t xml:space="preserve"> и </w:t>
      </w:r>
      <w:r>
        <w:t>в поле «Ограничения» выбрано значение</w:t>
      </w:r>
      <w:r w:rsidR="003D6728">
        <w:t xml:space="preserve"> «Подтвержденные ученики-инвалиды»</w:t>
      </w:r>
      <w:r>
        <w:t>, то</w:t>
      </w:r>
      <w:r w:rsidR="003D6728">
        <w:t xml:space="preserve"> в отчете отображаются все ученики-инвалиды, которые имеют в поле «Статус проверки» значение «Идентифицирован».</w:t>
      </w:r>
      <w:proofErr w:type="gramEnd"/>
    </w:p>
    <w:p w14:paraId="04A9FC01" w14:textId="77777777" w:rsidR="003D6728" w:rsidRDefault="003D6728" w:rsidP="00336BCD">
      <w:pPr>
        <w:pStyle w:val="phlistitemized1"/>
      </w:pPr>
      <w:r>
        <w:lastRenderedPageBreak/>
        <w:t>«Ограничение» – выберите значение из выпадающего списка.</w:t>
      </w:r>
    </w:p>
    <w:p w14:paraId="08356C70" w14:textId="77777777" w:rsidR="003D6728" w:rsidRDefault="003D6728" w:rsidP="003D6728">
      <w:pPr>
        <w:pStyle w:val="phnormal"/>
      </w:pPr>
      <w:r>
        <w:t>Нажмите на кнопку «Сформировать отчет» для сохранения данных и формирования отчета.</w:t>
      </w:r>
    </w:p>
    <w:p w14:paraId="048DAF67" w14:textId="3B348308" w:rsidR="003D6728" w:rsidRPr="00BE1974" w:rsidRDefault="003D6728" w:rsidP="003D6728">
      <w:pPr>
        <w:pStyle w:val="phnormal"/>
      </w:pPr>
      <w:r w:rsidRPr="00BE1974">
        <w:rPr>
          <w:b/>
        </w:rPr>
        <w:t>Примечание</w:t>
      </w:r>
      <w:r>
        <w:t xml:space="preserve"> – Если не заполнено </w:t>
      </w:r>
      <w:r w:rsidR="00EC7E38">
        <w:t>одно из полей</w:t>
      </w:r>
      <w:r w:rsidR="004F70B1">
        <w:t>, то С</w:t>
      </w:r>
      <w:r>
        <w:t xml:space="preserve">истема выдаст сообщение: «На форме имеются некорректно заполненные поля: </w:t>
      </w:r>
      <w:r w:rsidRPr="00BE1974">
        <w:t>&lt;</w:t>
      </w:r>
      <w:r>
        <w:t>Имя поля</w:t>
      </w:r>
      <w:r w:rsidRPr="00BE1974">
        <w:t>&gt;</w:t>
      </w:r>
      <w:r>
        <w:t>». Для закрытия окна нажмите на кнопку «ОК».</w:t>
      </w:r>
    </w:p>
    <w:p w14:paraId="4A8EA40F" w14:textId="77777777" w:rsidR="003D6728" w:rsidRDefault="003D6728" w:rsidP="003D6728">
      <w:pPr>
        <w:pStyle w:val="phnormal"/>
      </w:pPr>
      <w:r>
        <w:t>Нажмите на кнопку «Отмена» для закрытия окна ввода параметров и возврата на рабочий стол.</w:t>
      </w:r>
    </w:p>
    <w:p w14:paraId="5D38C2A4" w14:textId="528475BC" w:rsidR="003D6728" w:rsidRPr="005B5D89" w:rsidRDefault="003D6728" w:rsidP="003D6728">
      <w:pPr>
        <w:pStyle w:val="phnormal"/>
      </w:pPr>
      <w:r w:rsidRPr="00AF2AF4">
        <w:rPr>
          <w:rFonts w:cs="Arial"/>
        </w:rPr>
        <w:t>Перейдите в пункт меню «Пуск</w:t>
      </w:r>
      <w:r>
        <w:rPr>
          <w:rFonts w:cs="Arial"/>
        </w:rPr>
        <w:t xml:space="preserve">/ </w:t>
      </w:r>
      <w:r w:rsidRPr="00AF2AF4">
        <w:rPr>
          <w:rFonts w:cs="Arial"/>
        </w:rPr>
        <w:t>Асинхронные задачи». Найдите и откройте задачу, соответствующую запущенному отчету, откройте результат работы задачи на просмотр</w:t>
      </w:r>
      <w:r>
        <w:rPr>
          <w:rFonts w:cs="Arial"/>
        </w:rPr>
        <w:t>.</w:t>
      </w:r>
      <w:r w:rsidRPr="005B5D89">
        <w:rPr>
          <w:rFonts w:cs="Arial"/>
        </w:rPr>
        <w:t xml:space="preserve"> </w:t>
      </w:r>
      <w:r>
        <w:rPr>
          <w:rFonts w:cs="Arial"/>
        </w:rPr>
        <w:t xml:space="preserve">Нажмите на кнопку «Отчет», начнется загрузка отчета в виде документа </w:t>
      </w:r>
      <w:r w:rsidR="006B3101">
        <w:rPr>
          <w:rFonts w:cs="Arial"/>
        </w:rPr>
        <w:t>в формате</w:t>
      </w:r>
      <w:r>
        <w:rPr>
          <w:rFonts w:cs="Arial"/>
        </w:rPr>
        <w:t xml:space="preserve"> .</w:t>
      </w:r>
      <w:r>
        <w:rPr>
          <w:rFonts w:cs="Arial"/>
          <w:lang w:val="en-US"/>
        </w:rPr>
        <w:t>xml</w:t>
      </w:r>
      <w:r w:rsidRPr="005B5D89">
        <w:rPr>
          <w:rFonts w:cs="Arial"/>
        </w:rPr>
        <w:t>.</w:t>
      </w:r>
    </w:p>
    <w:p w14:paraId="3F0326D2" w14:textId="7DD81356" w:rsidR="00B405B1" w:rsidRDefault="00B405B1" w:rsidP="00B405B1">
      <w:pPr>
        <w:pStyle w:val="23"/>
      </w:pPr>
      <w:bookmarkStart w:id="985" w:name="_Ref56775176"/>
      <w:bookmarkStart w:id="986" w:name="_Ref56775181"/>
      <w:bookmarkStart w:id="987" w:name="_Toc66783445"/>
      <w:r w:rsidRPr="00B405B1">
        <w:t>Отчет для ЕГИССО</w:t>
      </w:r>
      <w:bookmarkEnd w:id="978"/>
      <w:bookmarkEnd w:id="985"/>
      <w:bookmarkEnd w:id="986"/>
      <w:bookmarkEnd w:id="987"/>
    </w:p>
    <w:p w14:paraId="7D285564" w14:textId="41A45B38" w:rsidR="00B405B1" w:rsidRPr="00817AE8" w:rsidRDefault="00B405B1" w:rsidP="00355995">
      <w:pPr>
        <w:pStyle w:val="phnormal"/>
      </w:pPr>
      <w:r w:rsidRPr="00817AE8">
        <w:t>В Системе реализован отчет «</w:t>
      </w:r>
      <w:r w:rsidR="008F477E" w:rsidRPr="008F477E">
        <w:t>Отчет для ЕГИССО</w:t>
      </w:r>
      <w:r w:rsidRPr="00817AE8">
        <w:t>».</w:t>
      </w:r>
    </w:p>
    <w:p w14:paraId="0F60D78A" w14:textId="680319EA" w:rsidR="00B405B1" w:rsidRPr="00817AE8" w:rsidRDefault="00B405B1" w:rsidP="00355995">
      <w:pPr>
        <w:pStyle w:val="phnormal"/>
      </w:pPr>
      <w:r w:rsidRPr="00817AE8">
        <w:t>Для формирования отчета выберите пункт главного меню «Пуск/</w:t>
      </w:r>
      <w:r w:rsidR="00A44113" w:rsidRPr="00A44113">
        <w:t xml:space="preserve"> </w:t>
      </w:r>
      <w:r w:rsidRPr="00817AE8">
        <w:t>Отчеты/</w:t>
      </w:r>
      <w:r w:rsidR="00A44113" w:rsidRPr="00A44113">
        <w:t xml:space="preserve"> </w:t>
      </w:r>
      <w:r w:rsidRPr="00B405B1">
        <w:t>Отчет для ЕГИССО</w:t>
      </w:r>
      <w:r w:rsidRPr="00817AE8">
        <w:t>».</w:t>
      </w:r>
    </w:p>
    <w:p w14:paraId="11398681" w14:textId="5B37B595" w:rsidR="00B405B1" w:rsidRPr="00817AE8" w:rsidRDefault="00B405B1" w:rsidP="00355995">
      <w:pPr>
        <w:pStyle w:val="phnormal"/>
      </w:pPr>
      <w:r w:rsidRPr="00817AE8">
        <w:t>Откроется окно «</w:t>
      </w:r>
      <w:r w:rsidRPr="00B405B1">
        <w:t>Отчет для ЕГИССО</w:t>
      </w:r>
      <w:r w:rsidRPr="00817AE8">
        <w:t>» (</w:t>
      </w:r>
      <w:r w:rsidR="00014553">
        <w:fldChar w:fldCharType="begin"/>
      </w:r>
      <w:r w:rsidR="00014553">
        <w:instrText xml:space="preserve"> REF _Ref528934655 \h </w:instrText>
      </w:r>
      <w:r w:rsidR="00014553">
        <w:fldChar w:fldCharType="separate"/>
      </w:r>
      <w:r w:rsidR="00284EFC">
        <w:t>Рисунок </w:t>
      </w:r>
      <w:r w:rsidR="00284EFC">
        <w:rPr>
          <w:noProof/>
        </w:rPr>
        <w:t>348</w:t>
      </w:r>
      <w:r w:rsidR="00014553">
        <w:fldChar w:fldCharType="end"/>
      </w:r>
      <w:r w:rsidRPr="00817AE8">
        <w:t>).</w:t>
      </w:r>
    </w:p>
    <w:p w14:paraId="6BAE6F40" w14:textId="18DC2F4E" w:rsidR="001D4CCE" w:rsidRDefault="00152C5C" w:rsidP="00355995">
      <w:pPr>
        <w:pStyle w:val="phfigure"/>
      </w:pPr>
      <w:r>
        <w:rPr>
          <w:noProof/>
        </w:rPr>
        <w:drawing>
          <wp:inline distT="0" distB="0" distL="0" distR="0" wp14:anchorId="520F8738" wp14:editId="1FDD275C">
            <wp:extent cx="3733800" cy="2334532"/>
            <wp:effectExtent l="0" t="0" r="0" b="889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3.png"/>
                    <pic:cNvPicPr/>
                  </pic:nvPicPr>
                  <pic:blipFill>
                    <a:blip r:embed="rId398">
                      <a:extLst>
                        <a:ext uri="{28A0092B-C50C-407E-A947-70E740481C1C}">
                          <a14:useLocalDpi xmlns:a14="http://schemas.microsoft.com/office/drawing/2010/main" val="0"/>
                        </a:ext>
                      </a:extLst>
                    </a:blip>
                    <a:stretch>
                      <a:fillRect/>
                    </a:stretch>
                  </pic:blipFill>
                  <pic:spPr>
                    <a:xfrm>
                      <a:off x="0" y="0"/>
                      <a:ext cx="3737855" cy="2337067"/>
                    </a:xfrm>
                    <a:prstGeom prst="rect">
                      <a:avLst/>
                    </a:prstGeom>
                  </pic:spPr>
                </pic:pic>
              </a:graphicData>
            </a:graphic>
          </wp:inline>
        </w:drawing>
      </w:r>
    </w:p>
    <w:p w14:paraId="2DA928ED" w14:textId="7C55971F" w:rsidR="00B405B1" w:rsidRPr="00817AE8" w:rsidRDefault="002A0799" w:rsidP="00355995">
      <w:pPr>
        <w:pStyle w:val="phfiguretitle"/>
      </w:pPr>
      <w:bookmarkStart w:id="988" w:name="_Ref528934655"/>
      <w:r>
        <w:t>Рисунок </w:t>
      </w:r>
      <w:r w:rsidR="005D124A">
        <w:fldChar w:fldCharType="begin"/>
      </w:r>
      <w:r w:rsidR="005D124A">
        <w:instrText xml:space="preserve"> SEQ Рисунок \* ARABIC </w:instrText>
      </w:r>
      <w:r w:rsidR="005D124A">
        <w:fldChar w:fldCharType="separate"/>
      </w:r>
      <w:r w:rsidR="00284EFC">
        <w:rPr>
          <w:noProof/>
        </w:rPr>
        <w:t>348</w:t>
      </w:r>
      <w:r w:rsidR="005D124A">
        <w:rPr>
          <w:noProof/>
        </w:rPr>
        <w:fldChar w:fldCharType="end"/>
      </w:r>
      <w:bookmarkEnd w:id="988"/>
      <w:r w:rsidR="00B405B1" w:rsidRPr="00817AE8">
        <w:t xml:space="preserve"> – Параметры отчета</w:t>
      </w:r>
    </w:p>
    <w:p w14:paraId="5525E4B8" w14:textId="77777777" w:rsidR="00B405B1" w:rsidRDefault="00B405B1" w:rsidP="00E91395">
      <w:pPr>
        <w:pStyle w:val="phlistitemizedtitle"/>
      </w:pPr>
      <w:r w:rsidRPr="00817AE8">
        <w:t>Заполните поля</w:t>
      </w:r>
      <w:r>
        <w:t>:</w:t>
      </w:r>
    </w:p>
    <w:p w14:paraId="682ED40A" w14:textId="038C2B31" w:rsidR="00B405B1" w:rsidRDefault="00B405B1" w:rsidP="00336BCD">
      <w:pPr>
        <w:pStyle w:val="phlistitemized1"/>
      </w:pPr>
      <w:r>
        <w:t xml:space="preserve">«Организация» – выберите значение из </w:t>
      </w:r>
      <w:r w:rsidR="008F477E">
        <w:t>реестра</w:t>
      </w:r>
      <w:r>
        <w:t xml:space="preserve"> «Организации»;</w:t>
      </w:r>
    </w:p>
    <w:p w14:paraId="5FB91C9C" w14:textId="07663E71" w:rsidR="00B405B1" w:rsidRDefault="00B405B1" w:rsidP="00336BCD">
      <w:pPr>
        <w:pStyle w:val="phlistitemized1"/>
      </w:pPr>
      <w:r>
        <w:t>«Основание» – введите основание;</w:t>
      </w:r>
    </w:p>
    <w:p w14:paraId="0A321CB1" w14:textId="65891D4A" w:rsidR="00B405B1" w:rsidRDefault="00B405B1" w:rsidP="00336BCD">
      <w:pPr>
        <w:pStyle w:val="phlistitemized1"/>
      </w:pPr>
      <w:r>
        <w:t>«Вид» – выберите вид социального обеспечения из справочника «Виды»;</w:t>
      </w:r>
    </w:p>
    <w:p w14:paraId="0531E0C8" w14:textId="006220BC" w:rsidR="00B405B1" w:rsidRDefault="00B405B1" w:rsidP="00336BCD">
      <w:pPr>
        <w:pStyle w:val="phlistitemized1"/>
      </w:pPr>
      <w:r>
        <w:t>«Признак» – выберите признак из справочника «Признаки»</w:t>
      </w:r>
      <w:r w:rsidR="00CE36FF">
        <w:t>;</w:t>
      </w:r>
    </w:p>
    <w:p w14:paraId="6CB1E9C5" w14:textId="72E90830" w:rsidR="00CE36FF" w:rsidRDefault="00CE36FF" w:rsidP="00336BCD">
      <w:pPr>
        <w:pStyle w:val="phlistitemized1"/>
      </w:pPr>
      <w:r>
        <w:t>«Источник» – выберите</w:t>
      </w:r>
      <w:r w:rsidR="00DA691F">
        <w:t xml:space="preserve"> значение из выпадающего списка;</w:t>
      </w:r>
    </w:p>
    <w:p w14:paraId="30F5E028" w14:textId="77777777" w:rsidR="00DA691F" w:rsidRDefault="00DA691F" w:rsidP="00336BCD">
      <w:pPr>
        <w:pStyle w:val="phlistitemized1"/>
      </w:pPr>
      <w:r>
        <w:lastRenderedPageBreak/>
        <w:t>«Даты формирования»:</w:t>
      </w:r>
    </w:p>
    <w:p w14:paraId="63A527F6" w14:textId="77777777" w:rsidR="00DA691F" w:rsidRDefault="00DA691F" w:rsidP="00DA691F">
      <w:pPr>
        <w:pStyle w:val="phlistitemized2"/>
      </w:pPr>
      <w:r>
        <w:t>«с» - выберите дату, с которой необходимо сформировать отчет.</w:t>
      </w:r>
      <w:r w:rsidRPr="00AB3B00">
        <w:t xml:space="preserve"> </w:t>
      </w:r>
      <w:r>
        <w:t xml:space="preserve">Для </w:t>
      </w:r>
      <w:r w:rsidRPr="00AB3B00">
        <w:t>выбора даты из календаря</w:t>
      </w:r>
      <w:r>
        <w:t xml:space="preserve"> нажмите на кнопку </w:t>
      </w:r>
      <w:r>
        <w:rPr>
          <w:noProof/>
        </w:rPr>
        <w:drawing>
          <wp:inline distT="0" distB="0" distL="0" distR="0" wp14:anchorId="20D05C69" wp14:editId="7475F10C">
            <wp:extent cx="180952" cy="209524"/>
            <wp:effectExtent l="0" t="0" r="0" b="6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ендарь.png"/>
                    <pic:cNvPicPr/>
                  </pic:nvPicPr>
                  <pic:blipFill>
                    <a:blip r:embed="rId399">
                      <a:extLst>
                        <a:ext uri="{28A0092B-C50C-407E-A947-70E740481C1C}">
                          <a14:useLocalDpi xmlns:a14="http://schemas.microsoft.com/office/drawing/2010/main" val="0"/>
                        </a:ext>
                      </a:extLst>
                    </a:blip>
                    <a:stretch>
                      <a:fillRect/>
                    </a:stretch>
                  </pic:blipFill>
                  <pic:spPr>
                    <a:xfrm>
                      <a:off x="0" y="0"/>
                      <a:ext cx="180952" cy="209524"/>
                    </a:xfrm>
                    <a:prstGeom prst="rect">
                      <a:avLst/>
                    </a:prstGeom>
                  </pic:spPr>
                </pic:pic>
              </a:graphicData>
            </a:graphic>
          </wp:inline>
        </w:drawing>
      </w:r>
      <w:r>
        <w:t>, для</w:t>
      </w:r>
      <w:r w:rsidRPr="00AB3B00">
        <w:t xml:space="preserve"> выбора текущей даты</w:t>
      </w:r>
      <w:r>
        <w:t xml:space="preserve"> нажмите на кнопку </w:t>
      </w:r>
      <w:r>
        <w:rPr>
          <w:noProof/>
        </w:rPr>
        <w:drawing>
          <wp:inline distT="0" distB="0" distL="0" distR="0" wp14:anchorId="6BAD4F72" wp14:editId="72CDAC71">
            <wp:extent cx="161905" cy="2000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кущая дата.png"/>
                    <pic:cNvPicPr/>
                  </pic:nvPicPr>
                  <pic:blipFill>
                    <a:blip r:embed="rId400">
                      <a:extLst>
                        <a:ext uri="{28A0092B-C50C-407E-A947-70E740481C1C}">
                          <a14:useLocalDpi xmlns:a14="http://schemas.microsoft.com/office/drawing/2010/main" val="0"/>
                        </a:ext>
                      </a:extLst>
                    </a:blip>
                    <a:stretch>
                      <a:fillRect/>
                    </a:stretch>
                  </pic:blipFill>
                  <pic:spPr>
                    <a:xfrm>
                      <a:off x="0" y="0"/>
                      <a:ext cx="161905" cy="200000"/>
                    </a:xfrm>
                    <a:prstGeom prst="rect">
                      <a:avLst/>
                    </a:prstGeom>
                  </pic:spPr>
                </pic:pic>
              </a:graphicData>
            </a:graphic>
          </wp:inline>
        </w:drawing>
      </w:r>
      <w:r>
        <w:t>;</w:t>
      </w:r>
    </w:p>
    <w:p w14:paraId="51FAE281" w14:textId="77777777" w:rsidR="00DA691F" w:rsidRDefault="00DA691F" w:rsidP="00DA691F">
      <w:pPr>
        <w:pStyle w:val="phlistitemized2"/>
      </w:pPr>
      <w:r>
        <w:t>«по» - выберите дату, по которую необходимо сформировать отчет.</w:t>
      </w:r>
      <w:r w:rsidRPr="00AB3B00">
        <w:t xml:space="preserve"> </w:t>
      </w:r>
      <w:r>
        <w:t xml:space="preserve">Для </w:t>
      </w:r>
      <w:r w:rsidRPr="00AB3B00">
        <w:t>выбора даты из календаря</w:t>
      </w:r>
      <w:r>
        <w:t xml:space="preserve"> нажмите на кнопку </w:t>
      </w:r>
      <w:r>
        <w:rPr>
          <w:noProof/>
        </w:rPr>
        <w:drawing>
          <wp:inline distT="0" distB="0" distL="0" distR="0" wp14:anchorId="575D57C5" wp14:editId="32FD0FFC">
            <wp:extent cx="180952" cy="209524"/>
            <wp:effectExtent l="0" t="0" r="0" b="63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ендарь.png"/>
                    <pic:cNvPicPr/>
                  </pic:nvPicPr>
                  <pic:blipFill>
                    <a:blip r:embed="rId399">
                      <a:extLst>
                        <a:ext uri="{28A0092B-C50C-407E-A947-70E740481C1C}">
                          <a14:useLocalDpi xmlns:a14="http://schemas.microsoft.com/office/drawing/2010/main" val="0"/>
                        </a:ext>
                      </a:extLst>
                    </a:blip>
                    <a:stretch>
                      <a:fillRect/>
                    </a:stretch>
                  </pic:blipFill>
                  <pic:spPr>
                    <a:xfrm>
                      <a:off x="0" y="0"/>
                      <a:ext cx="180952" cy="209524"/>
                    </a:xfrm>
                    <a:prstGeom prst="rect">
                      <a:avLst/>
                    </a:prstGeom>
                  </pic:spPr>
                </pic:pic>
              </a:graphicData>
            </a:graphic>
          </wp:inline>
        </w:drawing>
      </w:r>
      <w:r>
        <w:t>, для</w:t>
      </w:r>
      <w:r w:rsidRPr="00AB3B00">
        <w:t xml:space="preserve"> выбора текущей даты</w:t>
      </w:r>
      <w:r>
        <w:t xml:space="preserve"> нажмите на кнопку </w:t>
      </w:r>
      <w:r>
        <w:rPr>
          <w:noProof/>
        </w:rPr>
        <w:drawing>
          <wp:inline distT="0" distB="0" distL="0" distR="0" wp14:anchorId="315B1435" wp14:editId="0E23110B">
            <wp:extent cx="161905" cy="2000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кущая дата.png"/>
                    <pic:cNvPicPr/>
                  </pic:nvPicPr>
                  <pic:blipFill>
                    <a:blip r:embed="rId400">
                      <a:extLst>
                        <a:ext uri="{28A0092B-C50C-407E-A947-70E740481C1C}">
                          <a14:useLocalDpi xmlns:a14="http://schemas.microsoft.com/office/drawing/2010/main" val="0"/>
                        </a:ext>
                      </a:extLst>
                    </a:blip>
                    <a:stretch>
                      <a:fillRect/>
                    </a:stretch>
                  </pic:blipFill>
                  <pic:spPr>
                    <a:xfrm>
                      <a:off x="0" y="0"/>
                      <a:ext cx="161905" cy="200000"/>
                    </a:xfrm>
                    <a:prstGeom prst="rect">
                      <a:avLst/>
                    </a:prstGeom>
                  </pic:spPr>
                </pic:pic>
              </a:graphicData>
            </a:graphic>
          </wp:inline>
        </w:drawing>
      </w:r>
      <w:r>
        <w:t>.</w:t>
      </w:r>
    </w:p>
    <w:p w14:paraId="7193F6A9" w14:textId="77777777" w:rsidR="001D4CCE" w:rsidRDefault="00CE36FF" w:rsidP="00CE36FF">
      <w:pPr>
        <w:pStyle w:val="phnormal"/>
      </w:pPr>
      <w:r>
        <w:t xml:space="preserve">После заполнения полей </w:t>
      </w:r>
      <w:r w:rsidR="00B405B1" w:rsidRPr="00817AE8">
        <w:t>нажмите на кнопку «Сформировать».</w:t>
      </w:r>
      <w:r>
        <w:t xml:space="preserve"> Формирование отчета будет поставлено в очередь.</w:t>
      </w:r>
    </w:p>
    <w:p w14:paraId="374D6455" w14:textId="5A061174" w:rsidR="00CE36FF" w:rsidRDefault="00CE36FF" w:rsidP="00CE36FF">
      <w:pPr>
        <w:pStyle w:val="phnormal"/>
      </w:pPr>
      <w:r>
        <w:t>Перейдите в пункт меню «Пуск/</w:t>
      </w:r>
      <w:r w:rsidR="00A44113" w:rsidRPr="00A44113">
        <w:t xml:space="preserve"> </w:t>
      </w:r>
      <w:r w:rsidRPr="00EB7204">
        <w:t>Асинхронные задачи</w:t>
      </w:r>
      <w:r>
        <w:t>». Найдите и откройте задачу, соответствующую запущенному отчету, откройте результат работы задачи на просмотр.</w:t>
      </w:r>
    </w:p>
    <w:p w14:paraId="6B09A964" w14:textId="2DFAC169" w:rsidR="00CE36FF" w:rsidRDefault="00CE36FF" w:rsidP="00CE36FF">
      <w:pPr>
        <w:pStyle w:val="phnormal"/>
      </w:pPr>
      <w:r>
        <w:t xml:space="preserve">Формирование отчета доступно для пользователей с </w:t>
      </w:r>
      <w:proofErr w:type="spellStart"/>
      <w:r>
        <w:t>метаролью</w:t>
      </w:r>
      <w:proofErr w:type="spellEnd"/>
      <w:r>
        <w:t xml:space="preserve"> «Администратор».</w:t>
      </w:r>
    </w:p>
    <w:p w14:paraId="747D1634" w14:textId="4CF7D78F" w:rsidR="00CE36FF" w:rsidRDefault="00CE36FF" w:rsidP="00CE36FF">
      <w:pPr>
        <w:pStyle w:val="phnormal"/>
      </w:pPr>
      <w:r>
        <w:t>Изменение права на роль доступно в окне редактирования роли: «Пуск/</w:t>
      </w:r>
      <w:r w:rsidR="00A44113" w:rsidRPr="00A44113">
        <w:t xml:space="preserve"> </w:t>
      </w:r>
      <w:r>
        <w:t>Администрирование/</w:t>
      </w:r>
      <w:r w:rsidR="00A44113" w:rsidRPr="00A44113">
        <w:t xml:space="preserve"> </w:t>
      </w:r>
      <w:r>
        <w:t>Роли/ пункт «Изменить»/ право «</w:t>
      </w:r>
      <w:r w:rsidRPr="00CE36FF">
        <w:t>Отчет для ЕГИССО</w:t>
      </w:r>
      <w:r>
        <w:t>».</w:t>
      </w:r>
    </w:p>
    <w:p w14:paraId="6C2466EF" w14:textId="7BEDD948" w:rsidR="000150AB" w:rsidRDefault="000150AB" w:rsidP="00E65A16">
      <w:pPr>
        <w:pStyle w:val="23"/>
      </w:pPr>
      <w:bookmarkStart w:id="989" w:name="_Toc66783446"/>
      <w:r w:rsidRPr="000150AB">
        <w:t xml:space="preserve">Отчет </w:t>
      </w:r>
      <w:r>
        <w:t xml:space="preserve">для </w:t>
      </w:r>
      <w:r w:rsidRPr="000150AB">
        <w:t>ФИС ФРДО</w:t>
      </w:r>
      <w:bookmarkEnd w:id="989"/>
    </w:p>
    <w:p w14:paraId="22E31807" w14:textId="1D87BB5D" w:rsidR="000150AB" w:rsidRPr="00817AE8" w:rsidRDefault="000150AB" w:rsidP="00355995">
      <w:pPr>
        <w:pStyle w:val="phnormal"/>
      </w:pPr>
      <w:r w:rsidRPr="00817AE8">
        <w:t>В Системе реализован отчет «</w:t>
      </w:r>
      <w:r w:rsidRPr="008F477E">
        <w:t xml:space="preserve">Отчет </w:t>
      </w:r>
      <w:r>
        <w:t>для ФИС ФРДО»</w:t>
      </w:r>
      <w:r w:rsidR="00D22AD8">
        <w:t>.</w:t>
      </w:r>
    </w:p>
    <w:p w14:paraId="7D1D86DA" w14:textId="112A97EA" w:rsidR="000150AB" w:rsidRPr="00817AE8" w:rsidRDefault="000150AB" w:rsidP="00355995">
      <w:pPr>
        <w:pStyle w:val="phnormal"/>
      </w:pPr>
      <w:r w:rsidRPr="00817AE8">
        <w:t>Для формирования отчета выберите пункт главного меню «Пуск/</w:t>
      </w:r>
      <w:r w:rsidR="00A44113" w:rsidRPr="00A44113">
        <w:t xml:space="preserve"> </w:t>
      </w:r>
      <w:r w:rsidRPr="00817AE8">
        <w:t>Отчеты/</w:t>
      </w:r>
      <w:r w:rsidR="00A44113" w:rsidRPr="00A44113">
        <w:t xml:space="preserve"> </w:t>
      </w:r>
      <w:r>
        <w:t>Административные отчеты/</w:t>
      </w:r>
      <w:r w:rsidR="00A44113" w:rsidRPr="00A44113">
        <w:t xml:space="preserve"> </w:t>
      </w:r>
      <w:r w:rsidRPr="00B405B1">
        <w:t xml:space="preserve">Отчет для </w:t>
      </w:r>
      <w:r>
        <w:t>ФИС ФРДО</w:t>
      </w:r>
      <w:r w:rsidRPr="00817AE8">
        <w:t>».</w:t>
      </w:r>
    </w:p>
    <w:p w14:paraId="2E42C71F" w14:textId="06E54738" w:rsidR="000150AB" w:rsidRDefault="000150AB" w:rsidP="000150AB">
      <w:pPr>
        <w:pStyle w:val="phnormal"/>
      </w:pPr>
      <w:r>
        <w:t>Откроется окно «Отчет для ФИС ФРДО» (</w:t>
      </w:r>
      <w:r w:rsidR="00014553">
        <w:fldChar w:fldCharType="begin"/>
      </w:r>
      <w:r w:rsidR="00014553">
        <w:instrText xml:space="preserve"> REF _Ref971242 \h </w:instrText>
      </w:r>
      <w:r w:rsidR="00014553">
        <w:fldChar w:fldCharType="separate"/>
      </w:r>
      <w:r w:rsidR="00284EFC">
        <w:t>Рисунок </w:t>
      </w:r>
      <w:r w:rsidR="00284EFC">
        <w:rPr>
          <w:noProof/>
        </w:rPr>
        <w:t>349</w:t>
      </w:r>
      <w:r w:rsidR="00014553">
        <w:fldChar w:fldCharType="end"/>
      </w:r>
      <w:r>
        <w:t>)</w:t>
      </w:r>
      <w:r w:rsidR="00D22AD8">
        <w:t>:</w:t>
      </w:r>
    </w:p>
    <w:p w14:paraId="431716DE" w14:textId="77777777" w:rsidR="00257E7F" w:rsidRDefault="000150AB" w:rsidP="00257E7F">
      <w:pPr>
        <w:pStyle w:val="phfigure"/>
      </w:pPr>
      <w:r>
        <w:rPr>
          <w:noProof/>
        </w:rPr>
        <w:drawing>
          <wp:inline distT="0" distB="0" distL="0" distR="0" wp14:anchorId="75205F2C" wp14:editId="75F00F6C">
            <wp:extent cx="3829050" cy="13811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3829050" cy="1381125"/>
                    </a:xfrm>
                    <a:prstGeom prst="rect">
                      <a:avLst/>
                    </a:prstGeom>
                  </pic:spPr>
                </pic:pic>
              </a:graphicData>
            </a:graphic>
          </wp:inline>
        </w:drawing>
      </w:r>
    </w:p>
    <w:p w14:paraId="350A52EE" w14:textId="3E7E03A1" w:rsidR="000150AB" w:rsidRDefault="002A0799" w:rsidP="00E65A16">
      <w:pPr>
        <w:pStyle w:val="phfiguretitle"/>
      </w:pPr>
      <w:bookmarkStart w:id="990" w:name="_Ref971242"/>
      <w:r>
        <w:t>Рисунок </w:t>
      </w:r>
      <w:r w:rsidR="005D124A">
        <w:fldChar w:fldCharType="begin"/>
      </w:r>
      <w:r w:rsidR="005D124A">
        <w:instrText xml:space="preserve"> SEQ Рисунок \* ARABIC </w:instrText>
      </w:r>
      <w:r w:rsidR="005D124A">
        <w:fldChar w:fldCharType="separate"/>
      </w:r>
      <w:r w:rsidR="00284EFC">
        <w:rPr>
          <w:noProof/>
        </w:rPr>
        <w:t>349</w:t>
      </w:r>
      <w:r w:rsidR="005D124A">
        <w:rPr>
          <w:noProof/>
        </w:rPr>
        <w:fldChar w:fldCharType="end"/>
      </w:r>
      <w:bookmarkEnd w:id="990"/>
      <w:r w:rsidR="00257E7F">
        <w:t xml:space="preserve"> – Окно «Отчет для ФИС ФРДО»</w:t>
      </w:r>
    </w:p>
    <w:p w14:paraId="6320854D" w14:textId="7B2BACC8" w:rsidR="00257E7F" w:rsidRPr="00257E7F" w:rsidRDefault="00257E7F" w:rsidP="00336BCD">
      <w:pPr>
        <w:pStyle w:val="phlistitemized1"/>
      </w:pPr>
      <w:r>
        <w:t>«</w:t>
      </w:r>
      <w:r w:rsidRPr="00E65A16">
        <w:rPr>
          <w:iCs/>
        </w:rPr>
        <w:t>Организация</w:t>
      </w:r>
      <w:r>
        <w:t>»</w:t>
      </w:r>
      <w:r w:rsidRPr="00257E7F">
        <w:t xml:space="preserve"> </w:t>
      </w:r>
      <w:r>
        <w:t>– выберите значения из реестра «</w:t>
      </w:r>
      <w:r w:rsidR="00C16D25">
        <w:t>Организации</w:t>
      </w:r>
      <w:r>
        <w:t>»;</w:t>
      </w:r>
    </w:p>
    <w:p w14:paraId="67C30BE1" w14:textId="43E415BA" w:rsidR="00257E7F" w:rsidRPr="00257E7F" w:rsidRDefault="00257E7F" w:rsidP="00336BCD">
      <w:pPr>
        <w:pStyle w:val="phlistitemized1"/>
      </w:pPr>
      <w:r>
        <w:t>«</w:t>
      </w:r>
      <w:r w:rsidR="00C16D25">
        <w:t>Период обучения</w:t>
      </w:r>
      <w:r>
        <w:t>» –</w:t>
      </w:r>
      <w:r w:rsidRPr="00E65A16">
        <w:t xml:space="preserve"> </w:t>
      </w:r>
      <w:r>
        <w:t>выберите значение из справочника «Периоды обучения».</w:t>
      </w:r>
    </w:p>
    <w:p w14:paraId="63D8CE6F" w14:textId="45FBCA4D" w:rsidR="00257E7F" w:rsidRDefault="00257E7F">
      <w:pPr>
        <w:pStyle w:val="phnormal"/>
      </w:pPr>
      <w:r>
        <w:t xml:space="preserve">После заполнения полей нажмите </w:t>
      </w:r>
      <w:r w:rsidR="00903E6B">
        <w:t xml:space="preserve">на </w:t>
      </w:r>
      <w:r>
        <w:t>кнопку «Сформировать». Формирование отчета будет поставлено в очередь.</w:t>
      </w:r>
    </w:p>
    <w:p w14:paraId="0862917E" w14:textId="2A12B8BC" w:rsidR="00257E7F" w:rsidRDefault="00257E7F" w:rsidP="00257E7F">
      <w:pPr>
        <w:pStyle w:val="phnormal"/>
      </w:pPr>
      <w:r>
        <w:lastRenderedPageBreak/>
        <w:t>Перейдите в пункт меню «Пуск/</w:t>
      </w:r>
      <w:r w:rsidR="00A44113" w:rsidRPr="00A44113">
        <w:t xml:space="preserve"> </w:t>
      </w:r>
      <w:r w:rsidRPr="00EB7204">
        <w:t>Асинхронные задачи</w:t>
      </w:r>
      <w:r>
        <w:t>». Найдите и откройте задачу, соответствующую запущенному отчету, откройте результат работы задачи на просмотр.</w:t>
      </w:r>
    </w:p>
    <w:p w14:paraId="150F2FAE" w14:textId="2022595D" w:rsidR="00257E7F" w:rsidRPr="00E65A16" w:rsidRDefault="00257E7F" w:rsidP="0074681B">
      <w:pPr>
        <w:pStyle w:val="phnormal"/>
      </w:pPr>
      <w:r w:rsidRPr="00E65A16">
        <w:t xml:space="preserve">Формирование отчета доступно для пользователей с </w:t>
      </w:r>
      <w:proofErr w:type="spellStart"/>
      <w:r w:rsidR="00C16D25">
        <w:t>метаролью</w:t>
      </w:r>
      <w:proofErr w:type="spellEnd"/>
      <w:r w:rsidR="00C16D25">
        <w:t xml:space="preserve"> «Администратор».</w:t>
      </w:r>
    </w:p>
    <w:p w14:paraId="641A9FD7" w14:textId="090B56B1" w:rsidR="00257E7F" w:rsidRPr="00355995" w:rsidRDefault="00257E7F" w:rsidP="0074681B">
      <w:pPr>
        <w:pStyle w:val="phnormal"/>
      </w:pPr>
      <w:r w:rsidRPr="00E65A16">
        <w:t xml:space="preserve">Изменение права на роль доступно </w:t>
      </w:r>
      <w:r w:rsidR="0074681B" w:rsidRPr="00E65A16">
        <w:t>в окне редактирования роли:</w:t>
      </w:r>
      <w:r w:rsidRPr="00E65A16">
        <w:t xml:space="preserve"> </w:t>
      </w:r>
      <w:r w:rsidR="0074681B" w:rsidRPr="00E65A16">
        <w:t>Пуск/</w:t>
      </w:r>
      <w:r w:rsidR="00A44113" w:rsidRPr="00A44113">
        <w:t xml:space="preserve"> </w:t>
      </w:r>
      <w:r w:rsidR="0074681B" w:rsidRPr="00E65A16">
        <w:t>Администрирование/</w:t>
      </w:r>
      <w:r w:rsidR="00A44113" w:rsidRPr="00A44113">
        <w:t xml:space="preserve"> </w:t>
      </w:r>
      <w:r w:rsidR="0074681B" w:rsidRPr="00E65A16">
        <w:t>Роли/</w:t>
      </w:r>
      <w:r w:rsidR="00A44113" w:rsidRPr="00A44113">
        <w:t xml:space="preserve"> </w:t>
      </w:r>
      <w:r w:rsidR="0074681B" w:rsidRPr="00E65A16">
        <w:t xml:space="preserve">пункт </w:t>
      </w:r>
      <w:r w:rsidR="00C16D25">
        <w:t>«</w:t>
      </w:r>
      <w:r w:rsidR="0074681B" w:rsidRPr="00E65A16">
        <w:t>Изменить</w:t>
      </w:r>
      <w:r w:rsidR="00C16D25">
        <w:t>»</w:t>
      </w:r>
      <w:r w:rsidR="0074681B" w:rsidRPr="00E65A16">
        <w:t>/</w:t>
      </w:r>
      <w:r w:rsidRPr="00E65A16">
        <w:t xml:space="preserve"> </w:t>
      </w:r>
      <w:r w:rsidR="0074681B" w:rsidRPr="00E65A16">
        <w:t>П</w:t>
      </w:r>
      <w:r w:rsidRPr="00E65A16">
        <w:t>раво</w:t>
      </w:r>
      <w:r w:rsidR="0074681B" w:rsidRPr="00E65A16">
        <w:t xml:space="preserve"> «Отчет для ФИС ФРДО</w:t>
      </w:r>
      <w:r w:rsidR="0074681B" w:rsidRPr="00355995">
        <w:t>».</w:t>
      </w:r>
    </w:p>
    <w:p w14:paraId="2A97A8BB" w14:textId="6EF18FEC" w:rsidR="0074681B" w:rsidRDefault="0074681B" w:rsidP="00E65A16">
      <w:pPr>
        <w:pStyle w:val="23"/>
      </w:pPr>
      <w:bookmarkStart w:id="991" w:name="_Toc66783447"/>
      <w:r>
        <w:t>Отчет «Список зачисленных учеников»</w:t>
      </w:r>
      <w:bookmarkEnd w:id="991"/>
    </w:p>
    <w:p w14:paraId="37C59991" w14:textId="181C7861" w:rsidR="0074681B" w:rsidRDefault="0074681B">
      <w:pPr>
        <w:pStyle w:val="phnormal"/>
      </w:pPr>
      <w:r>
        <w:t>В Системе реализован отчет «Список зачисленных учеников».</w:t>
      </w:r>
    </w:p>
    <w:p w14:paraId="3BDC93BC" w14:textId="1AF64F7C" w:rsidR="0074681B" w:rsidRDefault="0074681B">
      <w:pPr>
        <w:pStyle w:val="phnormal"/>
      </w:pPr>
      <w:r>
        <w:t>Для формирования отчета выберите пункт главного меню: «Пуск/</w:t>
      </w:r>
      <w:r w:rsidR="00A44113" w:rsidRPr="00A44113">
        <w:t xml:space="preserve"> </w:t>
      </w:r>
      <w:r>
        <w:t>Отчеты/</w:t>
      </w:r>
      <w:r w:rsidR="00A44113" w:rsidRPr="00A44113">
        <w:t xml:space="preserve"> </w:t>
      </w:r>
      <w:r>
        <w:t>Отчеты по зачислению/</w:t>
      </w:r>
      <w:r w:rsidR="00A44113" w:rsidRPr="00A44113">
        <w:t xml:space="preserve"> </w:t>
      </w:r>
      <w:r>
        <w:t>Список зачисленных учеников».</w:t>
      </w:r>
    </w:p>
    <w:p w14:paraId="1C58EDA5" w14:textId="4B8F0C65" w:rsidR="0074681B" w:rsidRDefault="0074681B">
      <w:pPr>
        <w:pStyle w:val="phnormal"/>
      </w:pPr>
      <w:r>
        <w:t xml:space="preserve">Откроется окно </w:t>
      </w:r>
      <w:r w:rsidR="00955B53">
        <w:t xml:space="preserve">«Список зачисленных учеников» </w:t>
      </w:r>
      <w:r w:rsidR="00D230F2">
        <w:t>(</w:t>
      </w:r>
      <w:r w:rsidR="00014553">
        <w:fldChar w:fldCharType="begin"/>
      </w:r>
      <w:r w:rsidR="00014553">
        <w:instrText xml:space="preserve"> REF _Ref531071480 \h </w:instrText>
      </w:r>
      <w:r w:rsidR="00014553">
        <w:fldChar w:fldCharType="separate"/>
      </w:r>
      <w:r w:rsidR="00284EFC">
        <w:t>Рисунок </w:t>
      </w:r>
      <w:r w:rsidR="00284EFC">
        <w:rPr>
          <w:noProof/>
        </w:rPr>
        <w:t>350</w:t>
      </w:r>
      <w:r w:rsidR="00014553">
        <w:fldChar w:fldCharType="end"/>
      </w:r>
      <w:r w:rsidR="00D230F2">
        <w:t>)</w:t>
      </w:r>
      <w:r w:rsidR="00955B53">
        <w:t>.</w:t>
      </w:r>
    </w:p>
    <w:p w14:paraId="0AEE9A92" w14:textId="77777777" w:rsidR="00955B53" w:rsidRDefault="00955B53" w:rsidP="00955B53">
      <w:pPr>
        <w:pStyle w:val="phfigure"/>
      </w:pPr>
      <w:r>
        <w:rPr>
          <w:noProof/>
        </w:rPr>
        <w:drawing>
          <wp:inline distT="0" distB="0" distL="0" distR="0" wp14:anchorId="1D22D8F2" wp14:editId="5CE97143">
            <wp:extent cx="3800475" cy="1647825"/>
            <wp:effectExtent l="0" t="0" r="952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800475" cy="1647825"/>
                    </a:xfrm>
                    <a:prstGeom prst="rect">
                      <a:avLst/>
                    </a:prstGeom>
                  </pic:spPr>
                </pic:pic>
              </a:graphicData>
            </a:graphic>
          </wp:inline>
        </w:drawing>
      </w:r>
    </w:p>
    <w:p w14:paraId="2DAE3E40" w14:textId="7D0E8007" w:rsidR="00D230F2" w:rsidRDefault="002A0799" w:rsidP="00475A4B">
      <w:pPr>
        <w:pStyle w:val="phfiguretitle"/>
      </w:pPr>
      <w:bookmarkStart w:id="992" w:name="_Ref531071480"/>
      <w:r>
        <w:t>Рисунок </w:t>
      </w:r>
      <w:r w:rsidR="005D124A">
        <w:fldChar w:fldCharType="begin"/>
      </w:r>
      <w:r w:rsidR="005D124A">
        <w:instrText xml:space="preserve"> SEQ Рисунок \* ARABIC </w:instrText>
      </w:r>
      <w:r w:rsidR="005D124A">
        <w:fldChar w:fldCharType="separate"/>
      </w:r>
      <w:r w:rsidR="00284EFC">
        <w:rPr>
          <w:noProof/>
        </w:rPr>
        <w:t>350</w:t>
      </w:r>
      <w:r w:rsidR="005D124A">
        <w:rPr>
          <w:noProof/>
        </w:rPr>
        <w:fldChar w:fldCharType="end"/>
      </w:r>
      <w:bookmarkEnd w:id="992"/>
      <w:r w:rsidR="00955B53">
        <w:t xml:space="preserve"> – Окно «Список зачисленных учеников»</w:t>
      </w:r>
    </w:p>
    <w:p w14:paraId="3B1D10CD" w14:textId="7F2A2797" w:rsidR="00903E6B" w:rsidRDefault="00D230F2" w:rsidP="00336BCD">
      <w:pPr>
        <w:pStyle w:val="phlistitemized1"/>
      </w:pPr>
      <w:r>
        <w:t xml:space="preserve">«Район» – выберите </w:t>
      </w:r>
      <w:r w:rsidR="0061593C">
        <w:t>пункт из реестра «</w:t>
      </w:r>
      <w:r w:rsidR="00903E6B">
        <w:t>Организации</w:t>
      </w:r>
      <w:r w:rsidR="0061593C">
        <w:t>»;</w:t>
      </w:r>
    </w:p>
    <w:p w14:paraId="1B1AF88B" w14:textId="38E2F526" w:rsidR="001D4CCE" w:rsidRDefault="0061593C" w:rsidP="00336BCD">
      <w:pPr>
        <w:pStyle w:val="phlistitemized1"/>
      </w:pPr>
      <w:r>
        <w:t>«С месяца», «</w:t>
      </w:r>
      <w:r w:rsidR="00916064">
        <w:t>г</w:t>
      </w:r>
      <w:r>
        <w:t>ода»</w:t>
      </w:r>
      <w:r w:rsidR="00916064">
        <w:t>, «По месяц», «года»</w:t>
      </w:r>
      <w:r w:rsidR="001D4CCE">
        <w:t xml:space="preserve"> – </w:t>
      </w:r>
      <w:r w:rsidR="00916064">
        <w:t>укажите период</w:t>
      </w:r>
      <w:r w:rsidR="00061E87">
        <w:t>,</w:t>
      </w:r>
      <w:r w:rsidR="00916064">
        <w:t xml:space="preserve"> по которому нужно сформировать отчет. Значение выберите из выпадающего списка.</w:t>
      </w:r>
    </w:p>
    <w:p w14:paraId="4020D6EE" w14:textId="546AAA7A" w:rsidR="00916064" w:rsidRDefault="00916064" w:rsidP="00916064">
      <w:pPr>
        <w:pStyle w:val="phnormal"/>
      </w:pPr>
      <w:r>
        <w:t>После заполнения полей нажмите на кнопку «Сформировать». Формирование отчета будет поставлено в очередь.</w:t>
      </w:r>
    </w:p>
    <w:p w14:paraId="46E249AE" w14:textId="76540988" w:rsidR="00916064" w:rsidRDefault="00916064" w:rsidP="00916064">
      <w:pPr>
        <w:pStyle w:val="phnormal"/>
      </w:pPr>
      <w:r>
        <w:t>Перейдите в пункт меню «Пуск/</w:t>
      </w:r>
      <w:r w:rsidR="00A44113" w:rsidRPr="00A44113">
        <w:t xml:space="preserve"> </w:t>
      </w:r>
      <w:r w:rsidRPr="00EB7204">
        <w:t>Асинхронные задачи</w:t>
      </w:r>
      <w:r>
        <w:t>». Найдите и откройте задачу, соответствующую запущенному отчету, откройте результат работы задачи на просмотр.</w:t>
      </w:r>
    </w:p>
    <w:p w14:paraId="723178DE" w14:textId="77777777" w:rsidR="00916064" w:rsidRDefault="00916064" w:rsidP="00916064">
      <w:pPr>
        <w:pStyle w:val="phnormal"/>
      </w:pPr>
      <w:r w:rsidRPr="000B70B5">
        <w:t xml:space="preserve">Формирование отчета доступно для пользователей с </w:t>
      </w:r>
      <w:proofErr w:type="spellStart"/>
      <w:r>
        <w:t>метаролью</w:t>
      </w:r>
      <w:proofErr w:type="spellEnd"/>
      <w:r>
        <w:t xml:space="preserve"> «Администратор».</w:t>
      </w:r>
    </w:p>
    <w:p w14:paraId="1DEE7D46" w14:textId="42854B01" w:rsidR="00916064" w:rsidRPr="00A73B54" w:rsidRDefault="00916064" w:rsidP="00F10891">
      <w:pPr>
        <w:pStyle w:val="phnormal"/>
      </w:pPr>
      <w:r w:rsidRPr="000B70B5">
        <w:t>Изменение права на роль доступно в окне редактирования роли: Пуск/</w:t>
      </w:r>
      <w:r w:rsidR="00A44113" w:rsidRPr="00A44113">
        <w:t xml:space="preserve"> </w:t>
      </w:r>
      <w:r w:rsidRPr="000B70B5">
        <w:t>Администрирование/</w:t>
      </w:r>
      <w:r w:rsidR="00A44113" w:rsidRPr="00A44113">
        <w:t xml:space="preserve"> </w:t>
      </w:r>
      <w:r w:rsidRPr="000B70B5">
        <w:t>Роли/</w:t>
      </w:r>
      <w:r w:rsidR="00A44113" w:rsidRPr="00A44113">
        <w:t xml:space="preserve"> </w:t>
      </w:r>
      <w:r w:rsidRPr="000B70B5">
        <w:t xml:space="preserve">пункт </w:t>
      </w:r>
      <w:r>
        <w:t>«</w:t>
      </w:r>
      <w:r w:rsidRPr="000B70B5">
        <w:t>Изменить</w:t>
      </w:r>
      <w:r>
        <w:t>»</w:t>
      </w:r>
      <w:r w:rsidRPr="000B70B5">
        <w:t>/ Право «</w:t>
      </w:r>
      <w:r>
        <w:t>Списки зачисленных учеников</w:t>
      </w:r>
      <w:r w:rsidRPr="00355995">
        <w:t>».</w:t>
      </w:r>
    </w:p>
    <w:p w14:paraId="5618BF88" w14:textId="424DFF61" w:rsidR="0064381F" w:rsidRDefault="0064381F">
      <w:pPr>
        <w:pStyle w:val="23"/>
      </w:pPr>
      <w:bookmarkStart w:id="993" w:name="_Ref4168861"/>
      <w:bookmarkStart w:id="994" w:name="_Ref4247719"/>
      <w:bookmarkStart w:id="995" w:name="_Toc66783448"/>
      <w:r>
        <w:lastRenderedPageBreak/>
        <w:t>Отчет «Сводный отчет о качестве успеваемости по школе»</w:t>
      </w:r>
      <w:bookmarkEnd w:id="993"/>
      <w:bookmarkEnd w:id="994"/>
      <w:bookmarkEnd w:id="995"/>
    </w:p>
    <w:p w14:paraId="62D43A15" w14:textId="666D757B" w:rsidR="0064381F" w:rsidRDefault="0064381F" w:rsidP="0064381F">
      <w:pPr>
        <w:pStyle w:val="phnormal"/>
      </w:pPr>
      <w:r>
        <w:t>Для формирования отчета «Сводный отчет о качестве успеваемости по школе</w:t>
      </w:r>
      <w:r w:rsidR="003F4F36">
        <w:t>» перейдите в пункт меню «Пуск/</w:t>
      </w:r>
      <w:r w:rsidR="00A44113" w:rsidRPr="00A44113">
        <w:t xml:space="preserve"> </w:t>
      </w:r>
      <w:r w:rsidR="003F4F36">
        <w:t>Отчеты/</w:t>
      </w:r>
      <w:r w:rsidR="00A44113" w:rsidRPr="00A44113">
        <w:t xml:space="preserve"> </w:t>
      </w:r>
      <w:r>
        <w:t>Итоговая успеваемость и посещаемость п</w:t>
      </w:r>
      <w:r w:rsidR="003F4F36">
        <w:t>о школе/</w:t>
      </w:r>
      <w:r w:rsidR="00A44113" w:rsidRPr="00A44113">
        <w:t xml:space="preserve"> </w:t>
      </w:r>
      <w:r>
        <w:t>Сводный отчет о качестве успеваемости по школе». Откроется окно (</w:t>
      </w:r>
      <w:r w:rsidR="00014553">
        <w:fldChar w:fldCharType="begin"/>
      </w:r>
      <w:r w:rsidR="00014553">
        <w:instrText xml:space="preserve"> REF _Ref3972252 \h </w:instrText>
      </w:r>
      <w:r w:rsidR="00014553">
        <w:fldChar w:fldCharType="separate"/>
      </w:r>
      <w:r w:rsidR="00284EFC">
        <w:t>Рисунок </w:t>
      </w:r>
      <w:r w:rsidR="00284EFC">
        <w:rPr>
          <w:noProof/>
        </w:rPr>
        <w:t>351</w:t>
      </w:r>
      <w:r w:rsidR="00014553">
        <w:fldChar w:fldCharType="end"/>
      </w:r>
      <w:r>
        <w:t>).</w:t>
      </w:r>
    </w:p>
    <w:p w14:paraId="2ACB7854" w14:textId="77777777" w:rsidR="001D4CCE" w:rsidRDefault="0064381F" w:rsidP="0064381F">
      <w:pPr>
        <w:pStyle w:val="phfigure"/>
      </w:pPr>
      <w:r>
        <w:rPr>
          <w:noProof/>
        </w:rPr>
        <w:drawing>
          <wp:inline distT="0" distB="0" distL="0" distR="0" wp14:anchorId="6D0048F3" wp14:editId="3EFB79E7">
            <wp:extent cx="3790950" cy="1514475"/>
            <wp:effectExtent l="0" t="0" r="0"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790950" cy="1514475"/>
                    </a:xfrm>
                    <a:prstGeom prst="rect">
                      <a:avLst/>
                    </a:prstGeom>
                  </pic:spPr>
                </pic:pic>
              </a:graphicData>
            </a:graphic>
          </wp:inline>
        </w:drawing>
      </w:r>
    </w:p>
    <w:p w14:paraId="62B3DB48" w14:textId="2470DDF6" w:rsidR="0064381F" w:rsidRDefault="002A0799" w:rsidP="0064381F">
      <w:pPr>
        <w:pStyle w:val="phfiguretitle"/>
      </w:pPr>
      <w:bookmarkStart w:id="996" w:name="_Ref3972252"/>
      <w:r>
        <w:t>Рисунок </w:t>
      </w:r>
      <w:r w:rsidR="005D124A">
        <w:fldChar w:fldCharType="begin"/>
      </w:r>
      <w:r w:rsidR="005D124A">
        <w:instrText xml:space="preserve"> SEQ Рисунок \* ARABIC </w:instrText>
      </w:r>
      <w:r w:rsidR="005D124A">
        <w:fldChar w:fldCharType="separate"/>
      </w:r>
      <w:r w:rsidR="00284EFC">
        <w:rPr>
          <w:noProof/>
        </w:rPr>
        <w:t>351</w:t>
      </w:r>
      <w:r w:rsidR="005D124A">
        <w:rPr>
          <w:noProof/>
        </w:rPr>
        <w:fldChar w:fldCharType="end"/>
      </w:r>
      <w:bookmarkEnd w:id="996"/>
      <w:r w:rsidR="0064381F">
        <w:t xml:space="preserve"> – Окно «Параметры отчета»</w:t>
      </w:r>
    </w:p>
    <w:p w14:paraId="6FB5C9E8" w14:textId="2C0FBB53" w:rsidR="003F4F36" w:rsidRPr="003F4F36" w:rsidRDefault="003F4F36" w:rsidP="003F4F36">
      <w:pPr>
        <w:pStyle w:val="phlistitemizedtitle"/>
      </w:pPr>
      <w:r>
        <w:t>Заполните поля:</w:t>
      </w:r>
    </w:p>
    <w:p w14:paraId="28F04CD9" w14:textId="40BE1D56" w:rsidR="0064381F" w:rsidRDefault="0064381F" w:rsidP="00336BCD">
      <w:pPr>
        <w:pStyle w:val="phlistitemized1"/>
      </w:pPr>
      <w:r>
        <w:t>«Организация» – выберите организацию из окна «Школы» с помощью кнопки</w:t>
      </w:r>
      <w:r w:rsidR="0021789B">
        <w:t> </w:t>
      </w:r>
      <w:r>
        <w:rPr>
          <w:noProof/>
          <w:lang w:eastAsia="ru-RU"/>
        </w:rPr>
        <w:drawing>
          <wp:inline distT="0" distB="0" distL="0" distR="0" wp14:anchorId="58ABA973" wp14:editId="4D139CCC">
            <wp:extent cx="174625" cy="207010"/>
            <wp:effectExtent l="0" t="0" r="0" b="254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74625" cy="207010"/>
                    </a:xfrm>
                    <a:prstGeom prst="rect">
                      <a:avLst/>
                    </a:prstGeom>
                    <a:noFill/>
                    <a:ln>
                      <a:noFill/>
                    </a:ln>
                  </pic:spPr>
                </pic:pic>
              </a:graphicData>
            </a:graphic>
          </wp:inline>
        </w:drawing>
      </w:r>
      <w:r>
        <w:t>;</w:t>
      </w:r>
    </w:p>
    <w:p w14:paraId="25C0FCB2" w14:textId="1725BC53" w:rsidR="0064381F" w:rsidRDefault="0064381F" w:rsidP="00336BCD">
      <w:pPr>
        <w:pStyle w:val="phlistitemized1"/>
      </w:pPr>
      <w:r>
        <w:t>«Период обучения» – выберите значение из выпадающего списка с помощью кнопки</w:t>
      </w:r>
      <w:r w:rsidR="0021789B">
        <w:t> </w:t>
      </w:r>
      <w:r>
        <w:rPr>
          <w:noProof/>
          <w:lang w:eastAsia="ru-RU"/>
        </w:rPr>
        <w:drawing>
          <wp:inline distT="0" distB="0" distL="0" distR="0" wp14:anchorId="4C907C90" wp14:editId="215512B4">
            <wp:extent cx="174625" cy="207010"/>
            <wp:effectExtent l="0" t="0" r="0" b="254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74625" cy="207010"/>
                    </a:xfrm>
                    <a:prstGeom prst="rect">
                      <a:avLst/>
                    </a:prstGeom>
                    <a:noFill/>
                    <a:ln>
                      <a:noFill/>
                    </a:ln>
                  </pic:spPr>
                </pic:pic>
              </a:graphicData>
            </a:graphic>
          </wp:inline>
        </w:drawing>
      </w:r>
      <w:r>
        <w:t>;</w:t>
      </w:r>
    </w:p>
    <w:p w14:paraId="77AB06A9" w14:textId="24A6A813" w:rsidR="0064381F" w:rsidRDefault="0064381F" w:rsidP="00336BCD">
      <w:pPr>
        <w:pStyle w:val="phlistitemized1"/>
      </w:pPr>
      <w:r>
        <w:t>«</w:t>
      </w:r>
      <w:proofErr w:type="spellStart"/>
      <w:r>
        <w:t>Подпериод</w:t>
      </w:r>
      <w:proofErr w:type="spellEnd"/>
      <w:r>
        <w:t>» – выберите значение из выпадающего списка с помощью кнопки</w:t>
      </w:r>
      <w:r w:rsidR="00A73B54">
        <w:t> </w:t>
      </w:r>
      <w:r>
        <w:rPr>
          <w:noProof/>
          <w:lang w:eastAsia="ru-RU"/>
        </w:rPr>
        <w:drawing>
          <wp:inline distT="0" distB="0" distL="0" distR="0" wp14:anchorId="5E078DB5" wp14:editId="5C29F11A">
            <wp:extent cx="174625" cy="207010"/>
            <wp:effectExtent l="0" t="0" r="0" b="254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74625" cy="207010"/>
                    </a:xfrm>
                    <a:prstGeom prst="rect">
                      <a:avLst/>
                    </a:prstGeom>
                    <a:noFill/>
                    <a:ln>
                      <a:noFill/>
                    </a:ln>
                  </pic:spPr>
                </pic:pic>
              </a:graphicData>
            </a:graphic>
          </wp:inline>
        </w:drawing>
      </w:r>
      <w:r>
        <w:t>.</w:t>
      </w:r>
    </w:p>
    <w:p w14:paraId="772B84F7" w14:textId="77777777" w:rsidR="0064381F" w:rsidRDefault="0064381F" w:rsidP="0064381F">
      <w:pPr>
        <w:pStyle w:val="phnormal"/>
        <w:rPr>
          <w:lang w:val="en-US"/>
        </w:rPr>
      </w:pPr>
      <w:r>
        <w:t>Нажмите на кнопку «Сформировать».</w:t>
      </w:r>
    </w:p>
    <w:p w14:paraId="6731BED1" w14:textId="2ADEA71C" w:rsidR="00766580" w:rsidRPr="00355995" w:rsidRDefault="00766580" w:rsidP="00355995">
      <w:pPr>
        <w:pStyle w:val="23"/>
      </w:pPr>
      <w:bookmarkStart w:id="997" w:name="_Ref11423093"/>
      <w:bookmarkStart w:id="998" w:name="_Toc66783449"/>
      <w:r w:rsidRPr="00355995">
        <w:t>Отчет «Посещаемость по СКУД»</w:t>
      </w:r>
      <w:bookmarkEnd w:id="997"/>
      <w:bookmarkEnd w:id="998"/>
    </w:p>
    <w:p w14:paraId="3ABDB57A" w14:textId="2BF5D264" w:rsidR="00766580" w:rsidRDefault="009E6338" w:rsidP="009E6338">
      <w:pPr>
        <w:pStyle w:val="phnormal"/>
      </w:pPr>
      <w:r>
        <w:t xml:space="preserve">Для формирования отчета </w:t>
      </w:r>
      <w:r w:rsidRPr="009E6338">
        <w:t>«Посещаемость по СКУД»</w:t>
      </w:r>
      <w:r>
        <w:t xml:space="preserve"> перейдите в пункт меню «Пуск/</w:t>
      </w:r>
      <w:r w:rsidR="00A44113" w:rsidRPr="00A44113">
        <w:t xml:space="preserve"> </w:t>
      </w:r>
      <w:r w:rsidR="00FF0CC7">
        <w:t>Отчеты/</w:t>
      </w:r>
      <w:r w:rsidR="00A44113" w:rsidRPr="00A22BF0">
        <w:t xml:space="preserve"> </w:t>
      </w:r>
      <w:r w:rsidR="00FF0CC7">
        <w:t>Административные отчеты</w:t>
      </w:r>
      <w:r w:rsidR="003F4F36">
        <w:t>/</w:t>
      </w:r>
      <w:r w:rsidR="00A44113" w:rsidRPr="00A22BF0">
        <w:t xml:space="preserve"> </w:t>
      </w:r>
      <w:r w:rsidR="003F4F36">
        <w:t>П</w:t>
      </w:r>
      <w:r w:rsidR="0021789B">
        <w:t>осещаемость по СКУД</w:t>
      </w:r>
      <w:r w:rsidR="00FF0CC7">
        <w:t>».</w:t>
      </w:r>
      <w:r w:rsidR="00EB0578">
        <w:t xml:space="preserve"> Откроется окно формирование отчета</w:t>
      </w:r>
      <w:r w:rsidR="00D47BE9">
        <w:t xml:space="preserve"> (</w:t>
      </w:r>
      <w:r w:rsidR="00014553">
        <w:fldChar w:fldCharType="begin"/>
      </w:r>
      <w:r w:rsidR="00014553">
        <w:instrText xml:space="preserve"> REF _Ref11672537 \h </w:instrText>
      </w:r>
      <w:r w:rsidR="00014553">
        <w:fldChar w:fldCharType="separate"/>
      </w:r>
      <w:r w:rsidR="00284EFC">
        <w:t>Рисунок </w:t>
      </w:r>
      <w:r w:rsidR="00284EFC">
        <w:rPr>
          <w:noProof/>
        </w:rPr>
        <w:t>352</w:t>
      </w:r>
      <w:r w:rsidR="00014553">
        <w:fldChar w:fldCharType="end"/>
      </w:r>
      <w:r w:rsidR="00D47BE9">
        <w:t>)</w:t>
      </w:r>
      <w:r w:rsidR="00EB0578">
        <w:t>.</w:t>
      </w:r>
    </w:p>
    <w:p w14:paraId="79F3C827" w14:textId="77777777" w:rsidR="00D47BE9" w:rsidRDefault="00D47BE9" w:rsidP="00D47BE9">
      <w:pPr>
        <w:pStyle w:val="phfigure"/>
      </w:pPr>
      <w:r>
        <w:rPr>
          <w:noProof/>
        </w:rPr>
        <w:lastRenderedPageBreak/>
        <w:drawing>
          <wp:inline distT="0" distB="0" distL="0" distR="0" wp14:anchorId="50CA1737" wp14:editId="73E9827A">
            <wp:extent cx="3752850" cy="222885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752850" cy="2228850"/>
                    </a:xfrm>
                    <a:prstGeom prst="rect">
                      <a:avLst/>
                    </a:prstGeom>
                  </pic:spPr>
                </pic:pic>
              </a:graphicData>
            </a:graphic>
          </wp:inline>
        </w:drawing>
      </w:r>
    </w:p>
    <w:p w14:paraId="0557630A" w14:textId="409EAA38" w:rsidR="00D47BE9" w:rsidRDefault="002A0799" w:rsidP="00D47BE9">
      <w:pPr>
        <w:pStyle w:val="phfiguretitle"/>
      </w:pPr>
      <w:bookmarkStart w:id="999" w:name="_Ref11672537"/>
      <w:r>
        <w:t>Рисунок </w:t>
      </w:r>
      <w:r w:rsidR="005D124A">
        <w:fldChar w:fldCharType="begin"/>
      </w:r>
      <w:r w:rsidR="005D124A">
        <w:instrText xml:space="preserve"> SEQ Рисунок \* ARABIC </w:instrText>
      </w:r>
      <w:r w:rsidR="005D124A">
        <w:fldChar w:fldCharType="separate"/>
      </w:r>
      <w:r w:rsidR="00284EFC">
        <w:rPr>
          <w:noProof/>
        </w:rPr>
        <w:t>352</w:t>
      </w:r>
      <w:r w:rsidR="005D124A">
        <w:rPr>
          <w:noProof/>
        </w:rPr>
        <w:fldChar w:fldCharType="end"/>
      </w:r>
      <w:bookmarkEnd w:id="999"/>
      <w:r w:rsidR="00D47BE9">
        <w:t xml:space="preserve"> – Окно формирование отчета</w:t>
      </w:r>
    </w:p>
    <w:p w14:paraId="5BA0A305" w14:textId="2151EAED" w:rsidR="00EB0578" w:rsidRDefault="00EB0578" w:rsidP="00EB0578">
      <w:pPr>
        <w:pStyle w:val="phlistitemizedtitle"/>
      </w:pPr>
      <w:r>
        <w:t>Заполните поля:</w:t>
      </w:r>
    </w:p>
    <w:p w14:paraId="5EAE4BC8" w14:textId="4BCE8220" w:rsidR="00EB0578" w:rsidRDefault="00EB0578" w:rsidP="00336BCD">
      <w:pPr>
        <w:pStyle w:val="phlistitemized1"/>
      </w:pPr>
      <w:r>
        <w:t>«</w:t>
      </w:r>
      <w:r w:rsidR="00102902">
        <w:t>Организация</w:t>
      </w:r>
      <w:r>
        <w:t>»</w:t>
      </w:r>
      <w:r w:rsidR="00311B68">
        <w:t xml:space="preserve"> – выберите организацию из реестра «Организация». </w:t>
      </w:r>
      <w:proofErr w:type="gramStart"/>
      <w:r w:rsidR="00311B68">
        <w:t xml:space="preserve">По умолчанию поле заполнено кратким наименованием </w:t>
      </w:r>
      <w:r w:rsidR="001543DA">
        <w:t>организации</w:t>
      </w:r>
      <w:r w:rsidR="00311B68">
        <w:t xml:space="preserve">, выбранного в </w:t>
      </w:r>
      <w:proofErr w:type="spellStart"/>
      <w:r w:rsidR="00311B68">
        <w:t>виджете</w:t>
      </w:r>
      <w:proofErr w:type="spellEnd"/>
      <w:r w:rsidR="00311B68">
        <w:t>;</w:t>
      </w:r>
      <w:proofErr w:type="gramEnd"/>
    </w:p>
    <w:p w14:paraId="1447E361" w14:textId="65FDEBBC" w:rsidR="00EB0578" w:rsidRDefault="00EB0578" w:rsidP="00336BCD">
      <w:pPr>
        <w:pStyle w:val="phlistitemized1"/>
      </w:pPr>
      <w:r>
        <w:t xml:space="preserve">«Дата </w:t>
      </w:r>
      <w:proofErr w:type="gramStart"/>
      <w:r>
        <w:t>с</w:t>
      </w:r>
      <w:proofErr w:type="gramEnd"/>
      <w:r>
        <w:t>», «</w:t>
      </w:r>
      <w:proofErr w:type="gramStart"/>
      <w:r>
        <w:t>Дата</w:t>
      </w:r>
      <w:proofErr w:type="gramEnd"/>
      <w:r>
        <w:t xml:space="preserve"> по»</w:t>
      </w:r>
      <w:r w:rsidR="00311B68">
        <w:t xml:space="preserve"> – укажите период с помощью календаря</w:t>
      </w:r>
      <w:r w:rsidR="00CA1EB3">
        <w:t xml:space="preserve"> или </w:t>
      </w:r>
      <w:r w:rsidR="007F1853">
        <w:t>с клавиатуры</w:t>
      </w:r>
      <w:r w:rsidR="00311B68">
        <w:t>;</w:t>
      </w:r>
    </w:p>
    <w:p w14:paraId="6B7A22BE" w14:textId="7F8C8867" w:rsidR="00EB0578" w:rsidRDefault="00EB0578" w:rsidP="00336BCD">
      <w:pPr>
        <w:pStyle w:val="phlistitemized1"/>
      </w:pPr>
      <w:r>
        <w:t>«Параллель»</w:t>
      </w:r>
      <w:r w:rsidR="00311B68">
        <w:t xml:space="preserve"> – выберите </w:t>
      </w:r>
      <w:r w:rsidR="00ED570F">
        <w:t>параллель</w:t>
      </w:r>
      <w:r w:rsidR="00311B68">
        <w:t xml:space="preserve"> из выпадающего списка;</w:t>
      </w:r>
    </w:p>
    <w:p w14:paraId="1538AF8B" w14:textId="4D59D06D" w:rsidR="00EB0578" w:rsidRDefault="00EB0578" w:rsidP="00336BCD">
      <w:pPr>
        <w:pStyle w:val="phlistitemized1"/>
      </w:pPr>
      <w:r>
        <w:t>«</w:t>
      </w:r>
      <w:r w:rsidR="00102902">
        <w:t>Класс»</w:t>
      </w:r>
      <w:r w:rsidR="00311B68">
        <w:t xml:space="preserve"> – </w:t>
      </w:r>
      <w:r w:rsidR="00ED570F">
        <w:t>выберите класс из выпадающего списка;</w:t>
      </w:r>
    </w:p>
    <w:p w14:paraId="70CA33D3" w14:textId="1EC9DD4A" w:rsidR="00EB0578" w:rsidRDefault="00EB0578" w:rsidP="00336BCD">
      <w:pPr>
        <w:pStyle w:val="phlistitemized1"/>
      </w:pPr>
      <w:r>
        <w:t>«</w:t>
      </w:r>
      <w:r w:rsidR="00102902">
        <w:t>Ученик»</w:t>
      </w:r>
      <w:r w:rsidR="00ED570F">
        <w:t xml:space="preserve"> – выберите учеников из выпадающего списка.</w:t>
      </w:r>
    </w:p>
    <w:p w14:paraId="04CAA809" w14:textId="77777777" w:rsidR="00027087" w:rsidRDefault="00027087" w:rsidP="00027087">
      <w:pPr>
        <w:pStyle w:val="phnormal"/>
      </w:pPr>
      <w:r>
        <w:t>После заполнения полей нажмите на кнопку «Сформировать». Формирование отчета будет поставлено в очередь.</w:t>
      </w:r>
    </w:p>
    <w:p w14:paraId="4CE94ABC" w14:textId="7C90E0F1" w:rsidR="00A73B54" w:rsidRDefault="00027087" w:rsidP="00761E26">
      <w:pPr>
        <w:pStyle w:val="phnormal"/>
      </w:pPr>
      <w:r>
        <w:t>Перейдите в пункт меню «Пуск/</w:t>
      </w:r>
      <w:r w:rsidR="00A44113" w:rsidRPr="00A44113">
        <w:t xml:space="preserve"> </w:t>
      </w:r>
      <w:r>
        <w:t>Асинхронные задачи». Найдите и откройте задачу, соответствующую запущенному отчету, откройте результат работы задачи на просмотр</w:t>
      </w:r>
      <w:r w:rsidR="00761E26">
        <w:t>.</w:t>
      </w:r>
    </w:p>
    <w:p w14:paraId="3D31E092" w14:textId="77777777" w:rsidR="00027087" w:rsidRDefault="00027087" w:rsidP="00027087">
      <w:pPr>
        <w:pStyle w:val="phnormal"/>
      </w:pPr>
      <w:r>
        <w:t xml:space="preserve">Формирование отчета доступно для пользователей с </w:t>
      </w:r>
      <w:proofErr w:type="spellStart"/>
      <w:r>
        <w:t>метаролью</w:t>
      </w:r>
      <w:proofErr w:type="spellEnd"/>
      <w:r>
        <w:t xml:space="preserve"> «Администратор».</w:t>
      </w:r>
    </w:p>
    <w:p w14:paraId="7340B148" w14:textId="70C1A890" w:rsidR="00102902" w:rsidRPr="00EB0578" w:rsidRDefault="00027087" w:rsidP="00027087">
      <w:pPr>
        <w:pStyle w:val="phnormal"/>
      </w:pPr>
      <w:r>
        <w:t>Изменение права на роль доступно в окне редактирования роли: Пуск/</w:t>
      </w:r>
      <w:r w:rsidR="00A44113" w:rsidRPr="00A44113">
        <w:t xml:space="preserve"> </w:t>
      </w:r>
      <w:r>
        <w:t>Администрирование/</w:t>
      </w:r>
      <w:r w:rsidR="00A44113" w:rsidRPr="00A44113">
        <w:t xml:space="preserve"> </w:t>
      </w:r>
      <w:r>
        <w:t>Роли/</w:t>
      </w:r>
      <w:r w:rsidR="00A44113" w:rsidRPr="00A44113">
        <w:t xml:space="preserve"> </w:t>
      </w:r>
      <w:r>
        <w:t>пункт «Изменить»/ Отчет</w:t>
      </w:r>
      <w:r w:rsidR="00444594">
        <w:t>ы/Посещаемость по СКУД</w:t>
      </w:r>
      <w:r>
        <w:t>».</w:t>
      </w:r>
    </w:p>
    <w:p w14:paraId="0B671AD4" w14:textId="45F70BA7" w:rsidR="00963007" w:rsidRPr="00355995" w:rsidRDefault="00E70822" w:rsidP="00355995">
      <w:pPr>
        <w:pStyle w:val="23"/>
      </w:pPr>
      <w:bookmarkStart w:id="1000" w:name="_Ref11858023"/>
      <w:bookmarkStart w:id="1001" w:name="_Toc66783450"/>
      <w:r w:rsidRPr="00355995">
        <w:t>Отчет «Выданные карты СКУД»</w:t>
      </w:r>
      <w:bookmarkEnd w:id="1000"/>
      <w:bookmarkEnd w:id="1001"/>
    </w:p>
    <w:p w14:paraId="3186EC79" w14:textId="50EF2768" w:rsidR="00E70822" w:rsidRDefault="00C83F6F" w:rsidP="00E70822">
      <w:pPr>
        <w:pStyle w:val="phnormal"/>
      </w:pPr>
      <w:r>
        <w:t xml:space="preserve">Для формирования отчета </w:t>
      </w:r>
      <w:r w:rsidRPr="00C83F6F">
        <w:t>«Выданные карты СКУД»</w:t>
      </w:r>
      <w:r>
        <w:t xml:space="preserve"> перейдите в пункт меню «Пуск/</w:t>
      </w:r>
      <w:r w:rsidR="00A44113" w:rsidRPr="00A44113">
        <w:t xml:space="preserve"> </w:t>
      </w:r>
      <w:r>
        <w:t>Отчеты/</w:t>
      </w:r>
      <w:r w:rsidR="00A44113" w:rsidRPr="00A22BF0">
        <w:t xml:space="preserve"> </w:t>
      </w:r>
      <w:r>
        <w:t>Административные отчеты/</w:t>
      </w:r>
      <w:r w:rsidR="00A44113" w:rsidRPr="00A22BF0">
        <w:t xml:space="preserve"> </w:t>
      </w:r>
      <w:r>
        <w:t>Посещаемость по СКУД». Откроется окно формирование отчета</w:t>
      </w:r>
      <w:r w:rsidR="00D47BE9">
        <w:t xml:space="preserve"> (</w:t>
      </w:r>
      <w:r w:rsidR="00014553">
        <w:fldChar w:fldCharType="begin"/>
      </w:r>
      <w:r w:rsidR="00014553">
        <w:instrText xml:space="preserve"> REF _Ref11672579 \h </w:instrText>
      </w:r>
      <w:r w:rsidR="00014553">
        <w:fldChar w:fldCharType="separate"/>
      </w:r>
      <w:r w:rsidR="00284EFC">
        <w:t>Рисунок </w:t>
      </w:r>
      <w:r w:rsidR="00284EFC">
        <w:rPr>
          <w:noProof/>
        </w:rPr>
        <w:t>353</w:t>
      </w:r>
      <w:r w:rsidR="00014553">
        <w:fldChar w:fldCharType="end"/>
      </w:r>
      <w:r w:rsidR="00D47BE9">
        <w:t>)</w:t>
      </w:r>
      <w:r>
        <w:t>.</w:t>
      </w:r>
    </w:p>
    <w:p w14:paraId="048890D4" w14:textId="77777777" w:rsidR="00D47BE9" w:rsidRDefault="00D47BE9" w:rsidP="00D47BE9">
      <w:pPr>
        <w:pStyle w:val="phfigure"/>
      </w:pPr>
      <w:r>
        <w:rPr>
          <w:noProof/>
        </w:rPr>
        <w:lastRenderedPageBreak/>
        <w:drawing>
          <wp:inline distT="0" distB="0" distL="0" distR="0" wp14:anchorId="285FC589" wp14:editId="7D29D0D0">
            <wp:extent cx="3724275" cy="1866900"/>
            <wp:effectExtent l="0" t="0" r="952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724275" cy="1866900"/>
                    </a:xfrm>
                    <a:prstGeom prst="rect">
                      <a:avLst/>
                    </a:prstGeom>
                  </pic:spPr>
                </pic:pic>
              </a:graphicData>
            </a:graphic>
          </wp:inline>
        </w:drawing>
      </w:r>
    </w:p>
    <w:p w14:paraId="3AF78CA6" w14:textId="6307A5F9" w:rsidR="00D47BE9" w:rsidRDefault="002A0799" w:rsidP="00D47BE9">
      <w:pPr>
        <w:pStyle w:val="phfiguretitle"/>
      </w:pPr>
      <w:bookmarkStart w:id="1002" w:name="_Ref11672579"/>
      <w:r>
        <w:t>Рисунок </w:t>
      </w:r>
      <w:r w:rsidR="005D124A">
        <w:fldChar w:fldCharType="begin"/>
      </w:r>
      <w:r w:rsidR="005D124A">
        <w:instrText xml:space="preserve"> SEQ Рисунок \* ARABIC </w:instrText>
      </w:r>
      <w:r w:rsidR="005D124A">
        <w:fldChar w:fldCharType="separate"/>
      </w:r>
      <w:r w:rsidR="00284EFC">
        <w:rPr>
          <w:noProof/>
        </w:rPr>
        <w:t>353</w:t>
      </w:r>
      <w:r w:rsidR="005D124A">
        <w:rPr>
          <w:noProof/>
        </w:rPr>
        <w:fldChar w:fldCharType="end"/>
      </w:r>
      <w:bookmarkEnd w:id="1002"/>
      <w:r w:rsidR="00D47BE9">
        <w:t xml:space="preserve"> – Окно формирование отчета</w:t>
      </w:r>
    </w:p>
    <w:p w14:paraId="288AB546" w14:textId="64517D43" w:rsidR="00A73B54" w:rsidRDefault="00A73B54" w:rsidP="00CA1EB3">
      <w:pPr>
        <w:pStyle w:val="phlistitemizedtitle"/>
      </w:pPr>
      <w:r>
        <w:t>Заполните поля</w:t>
      </w:r>
      <w:r w:rsidR="00E07B77">
        <w:t>:</w:t>
      </w:r>
    </w:p>
    <w:p w14:paraId="287D3FCF" w14:textId="5EAA4D1D" w:rsidR="00CA1EB3" w:rsidRDefault="00CA1EB3" w:rsidP="00336BCD">
      <w:pPr>
        <w:pStyle w:val="phlistitemized1"/>
      </w:pPr>
      <w:r>
        <w:t xml:space="preserve">«Организация» – выберите организацию из реестра «Организация». По умолчанию поле заполнено кратким наименованием </w:t>
      </w:r>
      <w:r w:rsidR="001543DA">
        <w:t>организации</w:t>
      </w:r>
      <w:r>
        <w:t xml:space="preserve">, </w:t>
      </w:r>
      <w:proofErr w:type="gramStart"/>
      <w:r>
        <w:t>выбранного</w:t>
      </w:r>
      <w:proofErr w:type="gramEnd"/>
      <w:r>
        <w:t xml:space="preserve"> в </w:t>
      </w:r>
      <w:proofErr w:type="spellStart"/>
      <w:r>
        <w:t>виджете</w:t>
      </w:r>
      <w:proofErr w:type="spellEnd"/>
      <w:r>
        <w:t>;</w:t>
      </w:r>
    </w:p>
    <w:p w14:paraId="3B15234E" w14:textId="705ABA24" w:rsidR="00CA1EB3" w:rsidRDefault="00CA1EB3" w:rsidP="00336BCD">
      <w:pPr>
        <w:pStyle w:val="phlistitemized1"/>
      </w:pPr>
      <w:r>
        <w:t xml:space="preserve">«Дата </w:t>
      </w:r>
      <w:proofErr w:type="gramStart"/>
      <w:r>
        <w:t>с</w:t>
      </w:r>
      <w:proofErr w:type="gramEnd"/>
      <w:r>
        <w:t>», «</w:t>
      </w:r>
      <w:proofErr w:type="gramStart"/>
      <w:r>
        <w:t>Дата</w:t>
      </w:r>
      <w:proofErr w:type="gramEnd"/>
      <w:r>
        <w:t xml:space="preserve"> по» – укажите период с помощью календаря или </w:t>
      </w:r>
      <w:r w:rsidR="007F1853">
        <w:t>с клавиатуры</w:t>
      </w:r>
      <w:r>
        <w:t>;</w:t>
      </w:r>
    </w:p>
    <w:p w14:paraId="34F82E12" w14:textId="06A8415B" w:rsidR="00CA1EB3" w:rsidRDefault="00CA1EB3" w:rsidP="00336BCD">
      <w:pPr>
        <w:pStyle w:val="phlistitemized1"/>
      </w:pPr>
      <w:r>
        <w:t>«Тип карт» – выберите тип карты из выпадающего списка. Значения списка:</w:t>
      </w:r>
    </w:p>
    <w:p w14:paraId="300C2E00" w14:textId="2F0BEAA9" w:rsidR="00CA1EB3" w:rsidRDefault="004B4773" w:rsidP="00CA1EB3">
      <w:pPr>
        <w:pStyle w:val="phlistitemized2"/>
      </w:pPr>
      <w:r>
        <w:t>«</w:t>
      </w:r>
      <w:r w:rsidR="00CA1EB3">
        <w:t>Ученики</w:t>
      </w:r>
      <w:r>
        <w:t>»;</w:t>
      </w:r>
    </w:p>
    <w:p w14:paraId="5E4D7816" w14:textId="0A6DBD82" w:rsidR="00CA1EB3" w:rsidRDefault="004B4773" w:rsidP="00CA1EB3">
      <w:pPr>
        <w:pStyle w:val="phlistitemized2"/>
      </w:pPr>
      <w:r>
        <w:t>«</w:t>
      </w:r>
      <w:r w:rsidR="00CA1EB3">
        <w:t>Сотрудники</w:t>
      </w:r>
      <w:r>
        <w:t>»;</w:t>
      </w:r>
    </w:p>
    <w:p w14:paraId="5D04C5C6" w14:textId="2BFC55A1" w:rsidR="00CA1EB3" w:rsidRDefault="004B4773" w:rsidP="00CA1EB3">
      <w:pPr>
        <w:pStyle w:val="phlistitemized2"/>
      </w:pPr>
      <w:r>
        <w:t>«</w:t>
      </w:r>
      <w:r w:rsidR="00CA1EB3">
        <w:t>Гостевые карты</w:t>
      </w:r>
      <w:r>
        <w:t>».</w:t>
      </w:r>
    </w:p>
    <w:p w14:paraId="62608614" w14:textId="4D8A0231" w:rsidR="004B4773" w:rsidRDefault="004B4773" w:rsidP="00336BCD">
      <w:pPr>
        <w:pStyle w:val="phlistitemized1"/>
      </w:pPr>
      <w:r>
        <w:t>«Учитывать дочерние организации»</w:t>
      </w:r>
      <w:r w:rsidR="0011733C">
        <w:t xml:space="preserve"> – </w:t>
      </w:r>
      <w:r>
        <w:t xml:space="preserve">установите «флажок» при необходимости. При включении данного параметра в отчет подтягиваются показатели дочерних </w:t>
      </w:r>
      <w:r w:rsidR="001543DA">
        <w:t>организаций</w:t>
      </w:r>
      <w:r>
        <w:t xml:space="preserve"> также.</w:t>
      </w:r>
    </w:p>
    <w:p w14:paraId="5413E320" w14:textId="77777777" w:rsidR="004B4773" w:rsidRDefault="004B4773" w:rsidP="004B4773">
      <w:pPr>
        <w:pStyle w:val="phnormal"/>
      </w:pPr>
      <w:r>
        <w:t>После заполнения полей нажмите на кнопку «Сформировать». Формирование отчета будет поставлено в очередь.</w:t>
      </w:r>
    </w:p>
    <w:p w14:paraId="19FD217D" w14:textId="03E165EB" w:rsidR="004B4773" w:rsidRDefault="004B4773" w:rsidP="004B4773">
      <w:pPr>
        <w:pStyle w:val="phnormal"/>
      </w:pPr>
      <w:r>
        <w:t>Перейдите в пункт меню «Пуск/</w:t>
      </w:r>
      <w:r w:rsidR="00A44113" w:rsidRPr="00A44113">
        <w:t xml:space="preserve"> </w:t>
      </w:r>
      <w:r>
        <w:t>Асинхронные задачи». Найдите и откройте задачу, соответствующую запущенному отчету, откройте результат работы задачи на просмотр.</w:t>
      </w:r>
    </w:p>
    <w:p w14:paraId="1EFA6A3D" w14:textId="77777777" w:rsidR="004B4773" w:rsidRDefault="004B4773" w:rsidP="004B4773">
      <w:pPr>
        <w:pStyle w:val="phnormal"/>
      </w:pPr>
      <w:r>
        <w:t xml:space="preserve">Формирование отчета доступно для пользователей с </w:t>
      </w:r>
      <w:proofErr w:type="spellStart"/>
      <w:r>
        <w:t>метаролью</w:t>
      </w:r>
      <w:proofErr w:type="spellEnd"/>
      <w:r>
        <w:t xml:space="preserve"> «Администратор».</w:t>
      </w:r>
    </w:p>
    <w:p w14:paraId="52C6B286" w14:textId="3DEC15F1" w:rsidR="00CA1EB3" w:rsidRDefault="004B4773" w:rsidP="004B4773">
      <w:pPr>
        <w:pStyle w:val="phnormal"/>
      </w:pPr>
      <w:r>
        <w:t>Изменение права на роль доступно в окне редактирования роли: Пуск/</w:t>
      </w:r>
      <w:r w:rsidR="00A44113" w:rsidRPr="00A44113">
        <w:t xml:space="preserve"> </w:t>
      </w:r>
      <w:r>
        <w:t>Администр</w:t>
      </w:r>
      <w:r w:rsidR="003F4F36">
        <w:t>ирование/</w:t>
      </w:r>
      <w:r w:rsidR="00A44113" w:rsidRPr="00A44113">
        <w:t xml:space="preserve"> </w:t>
      </w:r>
      <w:r w:rsidR="003F4F36">
        <w:t>Роли/</w:t>
      </w:r>
      <w:r w:rsidR="00A44113" w:rsidRPr="00A44113">
        <w:t xml:space="preserve"> </w:t>
      </w:r>
      <w:r w:rsidR="003F4F36">
        <w:t>пункт «Изменить»/</w:t>
      </w:r>
      <w:r w:rsidR="00A44113" w:rsidRPr="00A44113">
        <w:t xml:space="preserve"> </w:t>
      </w:r>
      <w:r w:rsidR="003F4F36">
        <w:t>Отчеты/</w:t>
      </w:r>
      <w:r w:rsidR="00A44113" w:rsidRPr="00A44113">
        <w:t xml:space="preserve"> </w:t>
      </w:r>
      <w:r>
        <w:t>Посещаемость по СКУД».</w:t>
      </w:r>
    </w:p>
    <w:p w14:paraId="6B1DC7BA" w14:textId="77777777" w:rsidR="00A50846" w:rsidRPr="00355995" w:rsidRDefault="00A50846" w:rsidP="00355995">
      <w:pPr>
        <w:pStyle w:val="23"/>
      </w:pPr>
      <w:bookmarkStart w:id="1003" w:name="_Toc66783451"/>
      <w:r w:rsidRPr="00355995">
        <w:lastRenderedPageBreak/>
        <w:t>Интеграция с питанием</w:t>
      </w:r>
      <w:bookmarkEnd w:id="1003"/>
    </w:p>
    <w:p w14:paraId="6DEA462F" w14:textId="4F935CA7" w:rsidR="00A50846" w:rsidRPr="00355995" w:rsidRDefault="00A50846" w:rsidP="00355995">
      <w:pPr>
        <w:pStyle w:val="31"/>
      </w:pPr>
      <w:bookmarkStart w:id="1004" w:name="_Ref4419268"/>
      <w:bookmarkStart w:id="1005" w:name="_Toc66783452"/>
      <w:r w:rsidRPr="00355995">
        <w:t>Категории социальных выплат питания</w:t>
      </w:r>
      <w:bookmarkEnd w:id="1004"/>
      <w:bookmarkEnd w:id="1005"/>
    </w:p>
    <w:p w14:paraId="4FB9C56B" w14:textId="54B7EE26" w:rsidR="00A50846" w:rsidRDefault="003F4F36" w:rsidP="00A50846">
      <w:pPr>
        <w:pStyle w:val="phnormal"/>
      </w:pPr>
      <w:r>
        <w:t>Перейдите в пункт меню «Пуск/</w:t>
      </w:r>
      <w:r w:rsidR="00A44113" w:rsidRPr="00A44113">
        <w:t xml:space="preserve"> </w:t>
      </w:r>
      <w:r w:rsidR="00A50846">
        <w:t>Реестры/</w:t>
      </w:r>
      <w:r w:rsidR="00A44113" w:rsidRPr="00A44113">
        <w:t xml:space="preserve"> </w:t>
      </w:r>
      <w:r w:rsidR="00A50846">
        <w:t>Ученики», выберите любую запись и нажмите на кнопку «Изменить».</w:t>
      </w:r>
    </w:p>
    <w:p w14:paraId="68DBE119" w14:textId="722ADB14" w:rsidR="00A50846" w:rsidRDefault="00A50846" w:rsidP="00A50846">
      <w:pPr>
        <w:pStyle w:val="phnormal"/>
      </w:pPr>
      <w:r>
        <w:t>При подключенном плагине «Интеграция с питанием» на вкладке «Основное» портфолио ученика будет отображаться блок «Категории социальных выплат питания» (</w:t>
      </w:r>
      <w:r w:rsidR="00014553">
        <w:fldChar w:fldCharType="begin"/>
      </w:r>
      <w:r w:rsidR="00014553">
        <w:instrText xml:space="preserve"> REF _Ref3901911 \h </w:instrText>
      </w:r>
      <w:r w:rsidR="00014553">
        <w:fldChar w:fldCharType="separate"/>
      </w:r>
      <w:r w:rsidR="00284EFC">
        <w:t>Рисунок </w:t>
      </w:r>
      <w:r w:rsidR="00284EFC">
        <w:rPr>
          <w:noProof/>
        </w:rPr>
        <w:t>354</w:t>
      </w:r>
      <w:r w:rsidR="00014553">
        <w:fldChar w:fldCharType="end"/>
      </w:r>
      <w:r>
        <w:t>).</w:t>
      </w:r>
    </w:p>
    <w:p w14:paraId="0E40CC37" w14:textId="502BED1F" w:rsidR="00A50846" w:rsidRDefault="00A50846" w:rsidP="00A50846">
      <w:pPr>
        <w:pStyle w:val="phfigure"/>
      </w:pPr>
      <w:r>
        <w:rPr>
          <w:noProof/>
        </w:rPr>
        <w:drawing>
          <wp:inline distT="0" distB="0" distL="0" distR="0" wp14:anchorId="1E68D3E3" wp14:editId="3819C874">
            <wp:extent cx="6120130" cy="1459761"/>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6120130" cy="1459761"/>
                    </a:xfrm>
                    <a:prstGeom prst="rect">
                      <a:avLst/>
                    </a:prstGeom>
                  </pic:spPr>
                </pic:pic>
              </a:graphicData>
            </a:graphic>
          </wp:inline>
        </w:drawing>
      </w:r>
    </w:p>
    <w:p w14:paraId="3C420D6B" w14:textId="7C232314" w:rsidR="00A50846" w:rsidRDefault="002A0799" w:rsidP="00A50846">
      <w:pPr>
        <w:pStyle w:val="phfiguretitle"/>
      </w:pPr>
      <w:bookmarkStart w:id="1006" w:name="_Ref3901911"/>
      <w:r>
        <w:t>Рисунок </w:t>
      </w:r>
      <w:r w:rsidR="005D124A">
        <w:fldChar w:fldCharType="begin"/>
      </w:r>
      <w:r w:rsidR="005D124A">
        <w:instrText xml:space="preserve"> SEQ Рисунок \* ARABIC </w:instrText>
      </w:r>
      <w:r w:rsidR="005D124A">
        <w:fldChar w:fldCharType="separate"/>
      </w:r>
      <w:r w:rsidR="00284EFC">
        <w:rPr>
          <w:noProof/>
        </w:rPr>
        <w:t>354</w:t>
      </w:r>
      <w:r w:rsidR="005D124A">
        <w:rPr>
          <w:noProof/>
        </w:rPr>
        <w:fldChar w:fldCharType="end"/>
      </w:r>
      <w:bookmarkEnd w:id="1006"/>
      <w:r w:rsidR="00A50846">
        <w:t xml:space="preserve"> – Категории социальных выплат питания</w:t>
      </w:r>
    </w:p>
    <w:p w14:paraId="6762B7DF" w14:textId="54F6AE2F" w:rsidR="00A50846" w:rsidRDefault="00A50846" w:rsidP="00A50846">
      <w:pPr>
        <w:pStyle w:val="phnormal"/>
      </w:pPr>
      <w:r>
        <w:t xml:space="preserve">Чтобы добавить запись в </w:t>
      </w:r>
      <w:r w:rsidR="001266B9">
        <w:t>блок, нажмите на кнопку «Добавить», откроется окно (</w:t>
      </w:r>
      <w:r w:rsidR="00014553">
        <w:fldChar w:fldCharType="begin"/>
      </w:r>
      <w:r w:rsidR="00014553">
        <w:instrText xml:space="preserve"> REF _Ref3902086 \h </w:instrText>
      </w:r>
      <w:r w:rsidR="00014553">
        <w:fldChar w:fldCharType="separate"/>
      </w:r>
      <w:r w:rsidR="00284EFC">
        <w:t>Рисунок </w:t>
      </w:r>
      <w:r w:rsidR="00284EFC">
        <w:rPr>
          <w:noProof/>
        </w:rPr>
        <w:t>355</w:t>
      </w:r>
      <w:r w:rsidR="00014553">
        <w:fldChar w:fldCharType="end"/>
      </w:r>
      <w:r w:rsidR="001266B9">
        <w:t>).</w:t>
      </w:r>
    </w:p>
    <w:p w14:paraId="5AF2DEB9" w14:textId="77777777" w:rsidR="001266B9" w:rsidRDefault="001266B9" w:rsidP="001266B9">
      <w:pPr>
        <w:pStyle w:val="phfigure"/>
      </w:pPr>
      <w:r>
        <w:rPr>
          <w:noProof/>
        </w:rPr>
        <w:drawing>
          <wp:inline distT="0" distB="0" distL="0" distR="0" wp14:anchorId="4B6C1885" wp14:editId="0CF5803C">
            <wp:extent cx="3800475" cy="147637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3800475" cy="1476375"/>
                    </a:xfrm>
                    <a:prstGeom prst="rect">
                      <a:avLst/>
                    </a:prstGeom>
                  </pic:spPr>
                </pic:pic>
              </a:graphicData>
            </a:graphic>
          </wp:inline>
        </w:drawing>
      </w:r>
    </w:p>
    <w:p w14:paraId="02FFAF9E" w14:textId="0E79F13F" w:rsidR="001266B9" w:rsidRDefault="002A0799" w:rsidP="001266B9">
      <w:pPr>
        <w:pStyle w:val="phfiguretitle"/>
      </w:pPr>
      <w:bookmarkStart w:id="1007" w:name="_Ref3902086"/>
      <w:r>
        <w:t>Рисунок </w:t>
      </w:r>
      <w:r w:rsidR="005D124A">
        <w:fldChar w:fldCharType="begin"/>
      </w:r>
      <w:r w:rsidR="005D124A">
        <w:instrText xml:space="preserve"> SEQ Рисунок \* ARABIC </w:instrText>
      </w:r>
      <w:r w:rsidR="005D124A">
        <w:fldChar w:fldCharType="separate"/>
      </w:r>
      <w:r w:rsidR="00284EFC">
        <w:rPr>
          <w:noProof/>
        </w:rPr>
        <w:t>355</w:t>
      </w:r>
      <w:r w:rsidR="005D124A">
        <w:rPr>
          <w:noProof/>
        </w:rPr>
        <w:fldChar w:fldCharType="end"/>
      </w:r>
      <w:bookmarkEnd w:id="1007"/>
      <w:r w:rsidR="001266B9">
        <w:t xml:space="preserve"> – Окно «Категория социальной выплаты: Добавление»</w:t>
      </w:r>
    </w:p>
    <w:p w14:paraId="13223E2A" w14:textId="539CA442" w:rsidR="001266B9" w:rsidRDefault="001266B9" w:rsidP="001266B9">
      <w:pPr>
        <w:pStyle w:val="phnormal"/>
      </w:pPr>
      <w:r>
        <w:t>Заполните поля:</w:t>
      </w:r>
    </w:p>
    <w:p w14:paraId="23B78CAE" w14:textId="79555F19" w:rsidR="001266B9" w:rsidRPr="00B54C8E" w:rsidRDefault="001266B9" w:rsidP="00336BCD">
      <w:pPr>
        <w:pStyle w:val="phlistitemized1"/>
      </w:pPr>
      <w:r w:rsidRPr="00B54C8E">
        <w:t>«Категория питающихся» – выберите значение из справочника «Настройка категорий социальных выплат»;</w:t>
      </w:r>
    </w:p>
    <w:p w14:paraId="227EE64A" w14:textId="63B214EC" w:rsidR="001266B9" w:rsidRPr="00B54C8E" w:rsidRDefault="001266B9" w:rsidP="00336BCD">
      <w:pPr>
        <w:pStyle w:val="phlistitemized1"/>
      </w:pPr>
      <w:r w:rsidRPr="00B54C8E">
        <w:t xml:space="preserve">«Дата </w:t>
      </w:r>
      <w:proofErr w:type="gramStart"/>
      <w:r w:rsidRPr="00B54C8E">
        <w:t>с</w:t>
      </w:r>
      <w:proofErr w:type="gramEnd"/>
      <w:r w:rsidRPr="00B54C8E">
        <w:t xml:space="preserve">, </w:t>
      </w:r>
      <w:proofErr w:type="gramStart"/>
      <w:r w:rsidRPr="00B54C8E">
        <w:t>Дата</w:t>
      </w:r>
      <w:proofErr w:type="gramEnd"/>
      <w:r w:rsidRPr="00B54C8E">
        <w:t xml:space="preserve"> по» – укажите период действия категории социальной выплаты с помощью календаря.</w:t>
      </w:r>
      <w:r w:rsidR="00B54C8E" w:rsidRPr="00B54C8E">
        <w:t xml:space="preserve"> Период добавляемой льготы не должен пересекаться с периодом ранее добавленной льготы</w:t>
      </w:r>
      <w:r w:rsidR="00B54C8E">
        <w:t>.</w:t>
      </w:r>
    </w:p>
    <w:p w14:paraId="417AFC76" w14:textId="7823CCC3" w:rsidR="001266B9" w:rsidRDefault="001266B9" w:rsidP="001266B9">
      <w:pPr>
        <w:pStyle w:val="phnormal"/>
      </w:pPr>
      <w:r>
        <w:t>Нажмите на кнопку «Сохранить», запись о категории социальной выплаты будет добавлена в блок.</w:t>
      </w:r>
    </w:p>
    <w:p w14:paraId="2F7AB84B" w14:textId="19CA47A2" w:rsidR="001266B9" w:rsidRDefault="001266B9" w:rsidP="001266B9">
      <w:pPr>
        <w:pStyle w:val="phnormal"/>
      </w:pPr>
      <w:r>
        <w:lastRenderedPageBreak/>
        <w:t>Чтобы отредактировать запись, выделите ее и нажмите на кнопку «Изменить». Отредактируйте значения в необходимых полях и нажмите на кнопку «Сохранить».</w:t>
      </w:r>
    </w:p>
    <w:p w14:paraId="3A0F99C3" w14:textId="31889D7A" w:rsidR="00B54C8E" w:rsidRDefault="00B54C8E" w:rsidP="001266B9">
      <w:pPr>
        <w:pStyle w:val="phnormal"/>
      </w:pPr>
      <w:r>
        <w:t>Чтобы удалить запись, выделите ее и нажмите на кнопку «Удалить», в окне подтверждения действия нажмите на кнопку «Да».</w:t>
      </w:r>
    </w:p>
    <w:p w14:paraId="1869E526" w14:textId="2A508B16" w:rsidR="00B54C8E" w:rsidRPr="001266B9" w:rsidRDefault="00B54C8E" w:rsidP="001266B9">
      <w:pPr>
        <w:pStyle w:val="phnormal"/>
      </w:pPr>
      <w:r>
        <w:t>Чтобы обновить список в блоке, нажмите на кнопку «Обновить».</w:t>
      </w:r>
    </w:p>
    <w:p w14:paraId="08A93455" w14:textId="54ED2E14" w:rsidR="00B54C8E" w:rsidRDefault="00A70AA0">
      <w:pPr>
        <w:pStyle w:val="23"/>
      </w:pPr>
      <w:bookmarkStart w:id="1008" w:name="_Ref4419272"/>
      <w:bookmarkStart w:id="1009" w:name="_Toc66783453"/>
      <w:r>
        <w:t>СКУД</w:t>
      </w:r>
      <w:bookmarkEnd w:id="1008"/>
      <w:bookmarkEnd w:id="1009"/>
    </w:p>
    <w:p w14:paraId="3394D4CB" w14:textId="5770132A" w:rsidR="005D2791" w:rsidRPr="00355995" w:rsidRDefault="005D2791" w:rsidP="00355995">
      <w:pPr>
        <w:pStyle w:val="31"/>
      </w:pPr>
      <w:bookmarkStart w:id="1010" w:name="_Ref9001332"/>
      <w:bookmarkStart w:id="1011" w:name="_Toc66783454"/>
      <w:r w:rsidRPr="00355995">
        <w:t>Вкладка «СКУД» в портфолио ученика</w:t>
      </w:r>
      <w:bookmarkEnd w:id="1010"/>
      <w:bookmarkEnd w:id="1011"/>
    </w:p>
    <w:p w14:paraId="6FB439D9" w14:textId="725969BA" w:rsidR="005D2791" w:rsidRDefault="005D2791" w:rsidP="005D2791">
      <w:pPr>
        <w:pStyle w:val="phnormal"/>
      </w:pPr>
      <w:r>
        <w:t>Перейдите в пункт меню «Пуск/</w:t>
      </w:r>
      <w:r w:rsidR="00A44113" w:rsidRPr="00A44113">
        <w:t xml:space="preserve"> </w:t>
      </w:r>
      <w:r>
        <w:t>Реестры/</w:t>
      </w:r>
      <w:r w:rsidR="00A44113" w:rsidRPr="00A44113">
        <w:t xml:space="preserve"> </w:t>
      </w:r>
      <w:r>
        <w:t>Ученики», выделите запись и нажмите на кнопку «Изменить». При подключенном плагине «СКУД» в портфолио ученика будет отображаться вкладка «СКУД» (</w:t>
      </w:r>
      <w:r w:rsidR="00014553">
        <w:fldChar w:fldCharType="begin"/>
      </w:r>
      <w:r w:rsidR="00014553">
        <w:instrText xml:space="preserve"> REF _Ref3909985 \h </w:instrText>
      </w:r>
      <w:r w:rsidR="00014553">
        <w:fldChar w:fldCharType="separate"/>
      </w:r>
      <w:r w:rsidR="00284EFC">
        <w:t>Рисунок </w:t>
      </w:r>
      <w:r w:rsidR="00284EFC">
        <w:rPr>
          <w:noProof/>
        </w:rPr>
        <w:t>356</w:t>
      </w:r>
      <w:r w:rsidR="00014553">
        <w:fldChar w:fldCharType="end"/>
      </w:r>
      <w:r>
        <w:t>).</w:t>
      </w:r>
    </w:p>
    <w:p w14:paraId="701C2C52" w14:textId="63EB25E2" w:rsidR="005D2791" w:rsidRDefault="009701C1" w:rsidP="005D2791">
      <w:pPr>
        <w:pStyle w:val="phfigure"/>
      </w:pPr>
      <w:r>
        <w:rPr>
          <w:noProof/>
        </w:rPr>
        <w:drawing>
          <wp:inline distT="0" distB="0" distL="0" distR="0" wp14:anchorId="044E8D87" wp14:editId="54981CE1">
            <wp:extent cx="6152515" cy="5327015"/>
            <wp:effectExtent l="0" t="0" r="635" b="69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152515" cy="5327015"/>
                    </a:xfrm>
                    <a:prstGeom prst="rect">
                      <a:avLst/>
                    </a:prstGeom>
                  </pic:spPr>
                </pic:pic>
              </a:graphicData>
            </a:graphic>
          </wp:inline>
        </w:drawing>
      </w:r>
    </w:p>
    <w:p w14:paraId="03DD349D" w14:textId="28DF13D2" w:rsidR="005D2791" w:rsidRDefault="002A0799" w:rsidP="005D2791">
      <w:pPr>
        <w:pStyle w:val="phfiguretitle"/>
      </w:pPr>
      <w:bookmarkStart w:id="1012" w:name="_Ref3909985"/>
      <w:r>
        <w:t>Рисунок </w:t>
      </w:r>
      <w:r w:rsidR="005D124A">
        <w:fldChar w:fldCharType="begin"/>
      </w:r>
      <w:r w:rsidR="005D124A">
        <w:instrText xml:space="preserve"> SEQ Рисунок \* ARABIC </w:instrText>
      </w:r>
      <w:r w:rsidR="005D124A">
        <w:fldChar w:fldCharType="separate"/>
      </w:r>
      <w:r w:rsidR="00284EFC">
        <w:rPr>
          <w:noProof/>
        </w:rPr>
        <w:t>356</w:t>
      </w:r>
      <w:r w:rsidR="005D124A">
        <w:rPr>
          <w:noProof/>
        </w:rPr>
        <w:fldChar w:fldCharType="end"/>
      </w:r>
      <w:bookmarkEnd w:id="1012"/>
      <w:r w:rsidR="005D2791">
        <w:t xml:space="preserve"> – Вкладка «СКУД» в портфолио ученика</w:t>
      </w:r>
    </w:p>
    <w:p w14:paraId="58381106" w14:textId="77777777" w:rsidR="005D2791" w:rsidRDefault="005D2791" w:rsidP="005D2791">
      <w:pPr>
        <w:pStyle w:val="phnormal"/>
        <w:rPr>
          <w:lang w:eastAsia="en-US"/>
        </w:rPr>
      </w:pPr>
      <w:r>
        <w:rPr>
          <w:lang w:eastAsia="en-US"/>
        </w:rPr>
        <w:lastRenderedPageBreak/>
        <w:t>На данной вкладке фиксируется информация о привязанной карте СКУД и количестве ее использования.</w:t>
      </w:r>
    </w:p>
    <w:p w14:paraId="79F1F08A" w14:textId="3282C764" w:rsidR="005D2791" w:rsidRPr="00D52384" w:rsidRDefault="005D2791" w:rsidP="005D2791">
      <w:pPr>
        <w:pStyle w:val="phnormal"/>
      </w:pPr>
      <w:r>
        <w:t>Т</w:t>
      </w:r>
      <w:r w:rsidR="008F59A3">
        <w:t>аблица </w:t>
      </w:r>
      <w:r>
        <w:t>«</w:t>
      </w:r>
      <w:r w:rsidRPr="00D52384">
        <w:rPr>
          <w:iCs/>
        </w:rPr>
        <w:t>СКУД</w:t>
      </w:r>
      <w:r>
        <w:t>» с</w:t>
      </w:r>
      <w:r w:rsidRPr="00D52384">
        <w:t>одержит данные о выданных картах СКУД:</w:t>
      </w:r>
    </w:p>
    <w:p w14:paraId="51A5C469" w14:textId="77777777" w:rsidR="005D2791" w:rsidRPr="00D52384" w:rsidRDefault="005D2791" w:rsidP="00336BCD">
      <w:pPr>
        <w:pStyle w:val="phlistitemized1"/>
      </w:pPr>
      <w:r>
        <w:t>«</w:t>
      </w:r>
      <w:r w:rsidRPr="00D52384">
        <w:t>Идентификатор карты</w:t>
      </w:r>
      <w:r>
        <w:t>» –</w:t>
      </w:r>
      <w:r w:rsidRPr="00D52384">
        <w:t xml:space="preserve"> ID карты;</w:t>
      </w:r>
    </w:p>
    <w:p w14:paraId="5F6CC7BC" w14:textId="77777777" w:rsidR="005D2791" w:rsidRPr="00D52384" w:rsidRDefault="005D2791" w:rsidP="00336BCD">
      <w:pPr>
        <w:pStyle w:val="phlistitemized1"/>
      </w:pPr>
      <w:r>
        <w:t>«</w:t>
      </w:r>
      <w:r w:rsidRPr="00D52384">
        <w:t>Статус</w:t>
      </w:r>
      <w:r>
        <w:t>» – статус</w:t>
      </w:r>
      <w:r w:rsidRPr="00D52384">
        <w:t xml:space="preserve"> карты (Активна/Заблокирована);</w:t>
      </w:r>
    </w:p>
    <w:p w14:paraId="6B375E19" w14:textId="77777777" w:rsidR="005D2791" w:rsidRDefault="005D2791" w:rsidP="00336BCD">
      <w:pPr>
        <w:pStyle w:val="phlistitemized1"/>
      </w:pPr>
      <w:r>
        <w:t>«</w:t>
      </w:r>
      <w:r w:rsidRPr="00D52384">
        <w:t>Период действия</w:t>
      </w:r>
      <w:r>
        <w:t xml:space="preserve">» – </w:t>
      </w:r>
      <w:r w:rsidRPr="00D52384">
        <w:t>интервал дат, в который карта должна быть активна.</w:t>
      </w:r>
    </w:p>
    <w:p w14:paraId="4621C703" w14:textId="77777777" w:rsidR="005D2791" w:rsidRPr="00D52384" w:rsidRDefault="005D2791" w:rsidP="00355995">
      <w:pPr>
        <w:pStyle w:val="phnormal"/>
      </w:pPr>
      <w:r>
        <w:t>Чтобы обновить информацию в блоке, нажмите на кнопку «Обновить».</w:t>
      </w:r>
    </w:p>
    <w:p w14:paraId="18DCA784" w14:textId="436AED5B" w:rsidR="005D2791" w:rsidRPr="005D2791" w:rsidRDefault="005D2791" w:rsidP="005D2791">
      <w:pPr>
        <w:pStyle w:val="phnormal"/>
      </w:pPr>
      <w:r>
        <w:t>Т</w:t>
      </w:r>
      <w:r w:rsidR="008F59A3">
        <w:t>аблица </w:t>
      </w:r>
      <w:r>
        <w:t>«</w:t>
      </w:r>
      <w:r w:rsidRPr="005D2791">
        <w:t>Отметки о посещаемости</w:t>
      </w:r>
      <w:r>
        <w:t>» с</w:t>
      </w:r>
      <w:r w:rsidRPr="005D2791">
        <w:t>одержит данные по входам/выходам пользователя с помощью карты СКУД:</w:t>
      </w:r>
    </w:p>
    <w:p w14:paraId="64133C3B" w14:textId="77777777" w:rsidR="005D2791" w:rsidRPr="005D2791" w:rsidRDefault="005D2791" w:rsidP="00336BCD">
      <w:pPr>
        <w:pStyle w:val="phlistitemized1"/>
      </w:pPr>
      <w:r w:rsidRPr="005D2791">
        <w:t>«Идентификатор карты»;</w:t>
      </w:r>
    </w:p>
    <w:p w14:paraId="50FA9600" w14:textId="77777777" w:rsidR="005D2791" w:rsidRPr="005D2791" w:rsidRDefault="005D2791" w:rsidP="00336BCD">
      <w:pPr>
        <w:pStyle w:val="phlistitemized1"/>
      </w:pPr>
      <w:r w:rsidRPr="005D2791">
        <w:t>«Дата/время действия» – дата и время, когда пользователь воспользовался картой СКУД для входа или выхода;</w:t>
      </w:r>
    </w:p>
    <w:p w14:paraId="38594D6D" w14:textId="55577CD8" w:rsidR="005D2791" w:rsidRDefault="005D2791" w:rsidP="00336BCD">
      <w:pPr>
        <w:pStyle w:val="phlistitemized1"/>
      </w:pPr>
      <w:r w:rsidRPr="005D2791">
        <w:t>«Действие» –</w:t>
      </w:r>
      <w:r w:rsidR="009701C1">
        <w:t xml:space="preserve"> тип действия (Вошел</w:t>
      </w:r>
      <w:proofErr w:type="gramStart"/>
      <w:r w:rsidR="009701C1">
        <w:t>/В</w:t>
      </w:r>
      <w:proofErr w:type="gramEnd"/>
      <w:r w:rsidR="009701C1">
        <w:t>ышел);</w:t>
      </w:r>
    </w:p>
    <w:p w14:paraId="185D540C" w14:textId="5CDB6A34" w:rsidR="009701C1" w:rsidRDefault="009701C1" w:rsidP="00336BCD">
      <w:pPr>
        <w:pStyle w:val="phlistitemized1"/>
      </w:pPr>
      <w:r>
        <w:t xml:space="preserve">«Примечание» – информация </w:t>
      </w:r>
      <w:r w:rsidRPr="009701C1">
        <w:t>об отсутствии ученика на уроке при имеющейся отметке о входе в ОО, и выходе из ОО до окончания уроков.</w:t>
      </w:r>
    </w:p>
    <w:p w14:paraId="54FC16C1" w14:textId="77777777" w:rsidR="005D2791" w:rsidRPr="00D52384" w:rsidRDefault="005D2791" w:rsidP="005D2791">
      <w:pPr>
        <w:pStyle w:val="phnormal"/>
      </w:pPr>
      <w:r>
        <w:t>В таблице доступна фильтрация значений по всем полям.</w:t>
      </w:r>
    </w:p>
    <w:p w14:paraId="7CEE16CA" w14:textId="2D9A1D59" w:rsidR="00A70AA0" w:rsidRPr="00355995" w:rsidRDefault="00D52384" w:rsidP="00355995">
      <w:pPr>
        <w:pStyle w:val="31"/>
      </w:pPr>
      <w:bookmarkStart w:id="1013" w:name="_Toc66783455"/>
      <w:r w:rsidRPr="00355995">
        <w:t>Вкладка «СКУД» в портфолио сотрудника</w:t>
      </w:r>
      <w:bookmarkEnd w:id="1013"/>
    </w:p>
    <w:p w14:paraId="4AC2C8B1" w14:textId="00D297B4" w:rsidR="00D52384" w:rsidRDefault="00D52384" w:rsidP="00D52384">
      <w:pPr>
        <w:pStyle w:val="phnormal"/>
      </w:pPr>
      <w:r>
        <w:t>Перейдите в пункт меню «Пуск/ Реестры/ Сотрудники», выделите запись и нажмите на кнопку «Изменить». При подключенном плагине «СКУД» в портфолио сотрудника будет отображаться вкладка «СКУД» (</w:t>
      </w:r>
      <w:r w:rsidR="00B7390A">
        <w:fldChar w:fldCharType="begin"/>
      </w:r>
      <w:r w:rsidR="00B7390A">
        <w:instrText xml:space="preserve"> REF _Ref3909990 \h </w:instrText>
      </w:r>
      <w:r w:rsidR="00B7390A">
        <w:fldChar w:fldCharType="separate"/>
      </w:r>
      <w:r w:rsidR="00284EFC">
        <w:t>Рисунок </w:t>
      </w:r>
      <w:r w:rsidR="00284EFC">
        <w:rPr>
          <w:noProof/>
        </w:rPr>
        <w:t>357</w:t>
      </w:r>
      <w:r w:rsidR="00B7390A">
        <w:fldChar w:fldCharType="end"/>
      </w:r>
      <w:r>
        <w:t>).</w:t>
      </w:r>
    </w:p>
    <w:p w14:paraId="212B6473" w14:textId="77777777" w:rsidR="00D52384" w:rsidRDefault="00D52384" w:rsidP="00D52384">
      <w:pPr>
        <w:pStyle w:val="phfigure"/>
      </w:pPr>
      <w:r>
        <w:rPr>
          <w:noProof/>
        </w:rPr>
        <w:lastRenderedPageBreak/>
        <w:drawing>
          <wp:inline distT="0" distB="0" distL="0" distR="0" wp14:anchorId="08204C66" wp14:editId="15244172">
            <wp:extent cx="6120130" cy="5953372"/>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120130" cy="5953372"/>
                    </a:xfrm>
                    <a:prstGeom prst="rect">
                      <a:avLst/>
                    </a:prstGeom>
                  </pic:spPr>
                </pic:pic>
              </a:graphicData>
            </a:graphic>
          </wp:inline>
        </w:drawing>
      </w:r>
    </w:p>
    <w:p w14:paraId="0E8CC044" w14:textId="229FF096" w:rsidR="00D52384" w:rsidRDefault="002A0799" w:rsidP="005D2791">
      <w:pPr>
        <w:pStyle w:val="phfiguretitle"/>
      </w:pPr>
      <w:bookmarkStart w:id="1014" w:name="_Ref3909990"/>
      <w:r>
        <w:t>Рисунок </w:t>
      </w:r>
      <w:r w:rsidR="005D124A">
        <w:fldChar w:fldCharType="begin"/>
      </w:r>
      <w:r w:rsidR="005D124A">
        <w:instrText xml:space="preserve"> SEQ Рисунок \* ARABIC </w:instrText>
      </w:r>
      <w:r w:rsidR="005D124A">
        <w:fldChar w:fldCharType="separate"/>
      </w:r>
      <w:r w:rsidR="00284EFC">
        <w:rPr>
          <w:noProof/>
        </w:rPr>
        <w:t>357</w:t>
      </w:r>
      <w:r w:rsidR="005D124A">
        <w:rPr>
          <w:noProof/>
        </w:rPr>
        <w:fldChar w:fldCharType="end"/>
      </w:r>
      <w:bookmarkEnd w:id="1014"/>
      <w:r w:rsidR="00D52384">
        <w:t xml:space="preserve"> – Вкладка «СКУД» в портфолио сотрудника</w:t>
      </w:r>
    </w:p>
    <w:p w14:paraId="3B0BAD39" w14:textId="2CCB84EC" w:rsidR="00D52384" w:rsidRDefault="00D52384" w:rsidP="00D52384">
      <w:pPr>
        <w:pStyle w:val="phnormal"/>
        <w:rPr>
          <w:lang w:eastAsia="en-US"/>
        </w:rPr>
      </w:pPr>
      <w:r>
        <w:rPr>
          <w:lang w:eastAsia="en-US"/>
        </w:rPr>
        <w:t>На данной вкладке фиксируется информация о привязанной карте СКУД и количестве ее использования.</w:t>
      </w:r>
    </w:p>
    <w:p w14:paraId="5991B201" w14:textId="1434D4F7" w:rsidR="00D52384" w:rsidRPr="00D52384" w:rsidRDefault="005D2791" w:rsidP="00CB6CD0">
      <w:pPr>
        <w:pStyle w:val="phlistitemizedtitle"/>
      </w:pPr>
      <w:r>
        <w:t>Т</w:t>
      </w:r>
      <w:r w:rsidR="008F59A3">
        <w:t>аблица </w:t>
      </w:r>
      <w:r w:rsidR="00D52384">
        <w:t>«</w:t>
      </w:r>
      <w:r w:rsidR="00D52384" w:rsidRPr="00D52384">
        <w:rPr>
          <w:iCs/>
        </w:rPr>
        <w:t>СКУД</w:t>
      </w:r>
      <w:r w:rsidR="00D52384">
        <w:t>» с</w:t>
      </w:r>
      <w:r w:rsidR="00D52384" w:rsidRPr="00D52384">
        <w:t>одержит данные о выданных картах СКУД:</w:t>
      </w:r>
    </w:p>
    <w:p w14:paraId="4AD43312" w14:textId="160E4E4C" w:rsidR="00D52384" w:rsidRPr="00D52384" w:rsidRDefault="00D52384" w:rsidP="00336BCD">
      <w:pPr>
        <w:pStyle w:val="phlistitemized1"/>
      </w:pPr>
      <w:r>
        <w:t>«</w:t>
      </w:r>
      <w:r w:rsidRPr="00D52384">
        <w:t>Идентификатор карты</w:t>
      </w:r>
      <w:r>
        <w:t>» –</w:t>
      </w:r>
      <w:r w:rsidRPr="00D52384">
        <w:t xml:space="preserve"> ID карты;</w:t>
      </w:r>
    </w:p>
    <w:p w14:paraId="49B80897" w14:textId="3E15D3EA" w:rsidR="00D52384" w:rsidRPr="00D52384" w:rsidRDefault="00D52384" w:rsidP="00336BCD">
      <w:pPr>
        <w:pStyle w:val="phlistitemized1"/>
      </w:pPr>
      <w:r>
        <w:t>«</w:t>
      </w:r>
      <w:r w:rsidRPr="00D52384">
        <w:t>Статус</w:t>
      </w:r>
      <w:r>
        <w:t>» – статус</w:t>
      </w:r>
      <w:r w:rsidRPr="00D52384">
        <w:t xml:space="preserve"> карты (Активна/Заблокирована);</w:t>
      </w:r>
    </w:p>
    <w:p w14:paraId="342E5489" w14:textId="6FDAB185" w:rsidR="00D52384" w:rsidRDefault="006E6345" w:rsidP="00336BCD">
      <w:pPr>
        <w:pStyle w:val="phlistitemized1"/>
      </w:pPr>
      <w:r>
        <w:t>«</w:t>
      </w:r>
      <w:r w:rsidR="00D52384" w:rsidRPr="00D52384">
        <w:t>Период действия</w:t>
      </w:r>
      <w:r>
        <w:t xml:space="preserve">» – </w:t>
      </w:r>
      <w:r w:rsidR="00D52384" w:rsidRPr="00D52384">
        <w:t>интервал дат, в который карта должна быть активна.</w:t>
      </w:r>
    </w:p>
    <w:p w14:paraId="33D928C0" w14:textId="0869AE20" w:rsidR="006E6345" w:rsidRPr="00D52384" w:rsidRDefault="006E6345" w:rsidP="00355995">
      <w:pPr>
        <w:pStyle w:val="phnormal"/>
      </w:pPr>
      <w:r>
        <w:t>Чтобы обновить информацию в блоке, нажмите на кнопку «Обновить».</w:t>
      </w:r>
    </w:p>
    <w:p w14:paraId="3FEF474C" w14:textId="66C2B822" w:rsidR="00D52384" w:rsidRPr="005D2791" w:rsidRDefault="005D2791" w:rsidP="005D2791">
      <w:pPr>
        <w:pStyle w:val="phnormal"/>
      </w:pPr>
      <w:r>
        <w:t>Т</w:t>
      </w:r>
      <w:r w:rsidR="008F59A3">
        <w:t>аблица </w:t>
      </w:r>
      <w:r>
        <w:t>«</w:t>
      </w:r>
      <w:r w:rsidR="00D52384" w:rsidRPr="005D2791">
        <w:t>Отметки о посещаемости</w:t>
      </w:r>
      <w:r>
        <w:t>» с</w:t>
      </w:r>
      <w:r w:rsidR="00D52384" w:rsidRPr="005D2791">
        <w:t>одержит данные по входам/выходам пользователя с помощью карты СКУД:</w:t>
      </w:r>
    </w:p>
    <w:p w14:paraId="53EB934F" w14:textId="1D526A58" w:rsidR="005D2791" w:rsidRPr="005D2791" w:rsidRDefault="005D2791" w:rsidP="00336BCD">
      <w:pPr>
        <w:pStyle w:val="phlistitemized1"/>
      </w:pPr>
      <w:r w:rsidRPr="005D2791">
        <w:t>«Идентификатор карты»;</w:t>
      </w:r>
    </w:p>
    <w:p w14:paraId="62A0898A" w14:textId="644282B8" w:rsidR="00D52384" w:rsidRPr="005D2791" w:rsidRDefault="005D2791" w:rsidP="00336BCD">
      <w:pPr>
        <w:pStyle w:val="phlistitemized1"/>
      </w:pPr>
      <w:r w:rsidRPr="005D2791">
        <w:lastRenderedPageBreak/>
        <w:t>«</w:t>
      </w:r>
      <w:r w:rsidR="00D52384" w:rsidRPr="005D2791">
        <w:t>Дата/время</w:t>
      </w:r>
      <w:r w:rsidRPr="005D2791">
        <w:t xml:space="preserve"> действия» –</w:t>
      </w:r>
      <w:r w:rsidR="00D52384" w:rsidRPr="005D2791">
        <w:t xml:space="preserve"> </w:t>
      </w:r>
      <w:r w:rsidRPr="005D2791">
        <w:t>дата</w:t>
      </w:r>
      <w:r w:rsidR="00D52384" w:rsidRPr="005D2791">
        <w:t xml:space="preserve"> и время, когда пользователь воспользовался картой СКУД для входа или выхода;</w:t>
      </w:r>
    </w:p>
    <w:p w14:paraId="63B4DE92" w14:textId="0402BBA1" w:rsidR="00D52384" w:rsidRDefault="005D2791" w:rsidP="00336BCD">
      <w:pPr>
        <w:pStyle w:val="phlistitemized1"/>
      </w:pPr>
      <w:r w:rsidRPr="005D2791">
        <w:t>«</w:t>
      </w:r>
      <w:r w:rsidR="00D52384" w:rsidRPr="005D2791">
        <w:t>Действие</w:t>
      </w:r>
      <w:r w:rsidRPr="005D2791">
        <w:t>»</w:t>
      </w:r>
      <w:r w:rsidR="00D52384" w:rsidRPr="005D2791">
        <w:t xml:space="preserve"> </w:t>
      </w:r>
      <w:r w:rsidRPr="005D2791">
        <w:t>–</w:t>
      </w:r>
      <w:r>
        <w:t xml:space="preserve"> тип действия (Вошел</w:t>
      </w:r>
      <w:proofErr w:type="gramStart"/>
      <w:r>
        <w:t>/В</w:t>
      </w:r>
      <w:proofErr w:type="gramEnd"/>
      <w:r>
        <w:t>ышел).</w:t>
      </w:r>
    </w:p>
    <w:p w14:paraId="77E4B6D3" w14:textId="6CE5457E" w:rsidR="005D2791" w:rsidRPr="00D52384" w:rsidRDefault="005D2791" w:rsidP="005D2791">
      <w:pPr>
        <w:pStyle w:val="phnormal"/>
      </w:pPr>
      <w:r>
        <w:t>В таблице доступна фильтрация значений по всем полям.</w:t>
      </w:r>
    </w:p>
    <w:p w14:paraId="75DC6AB8" w14:textId="59457B3A" w:rsidR="00364D1F" w:rsidRDefault="00364D1F">
      <w:pPr>
        <w:pStyle w:val="31"/>
      </w:pPr>
      <w:bookmarkStart w:id="1015" w:name="_Ref15286934"/>
      <w:bookmarkStart w:id="1016" w:name="_Toc66783456"/>
      <w:r>
        <w:t>Классный журнал</w:t>
      </w:r>
      <w:bookmarkEnd w:id="1015"/>
      <w:bookmarkEnd w:id="1016"/>
    </w:p>
    <w:p w14:paraId="0F9CC769" w14:textId="7E4A0279" w:rsidR="001D4CCE" w:rsidRDefault="00762C15" w:rsidP="00364D1F">
      <w:pPr>
        <w:pStyle w:val="phnormal"/>
      </w:pPr>
      <w:r>
        <w:t>Перейдите в пункт меню «Пуск/</w:t>
      </w:r>
      <w:r w:rsidR="00A44113" w:rsidRPr="00A44113">
        <w:t xml:space="preserve"> </w:t>
      </w:r>
      <w:r>
        <w:t>Классный журнал/</w:t>
      </w:r>
      <w:r w:rsidR="00A44113" w:rsidRPr="00A44113">
        <w:t xml:space="preserve"> </w:t>
      </w:r>
      <w:r w:rsidR="00364D1F">
        <w:t>Классный журнал». Выберите в полях фильтра необходимые значения</w:t>
      </w:r>
      <w:r w:rsidR="00F74379">
        <w:t>.</w:t>
      </w:r>
    </w:p>
    <w:p w14:paraId="262712AE" w14:textId="5AD3EFA1" w:rsidR="00F74379" w:rsidRDefault="00F74379" w:rsidP="008C2AE2">
      <w:pPr>
        <w:pStyle w:val="phnormal"/>
      </w:pPr>
      <w:r>
        <w:t>При подключенном плагине «СКУД» ведется строгий учет по каждому уроку, в котором учитываются все периоды преб</w:t>
      </w:r>
      <w:r w:rsidR="00DE3055">
        <w:t>ывания ученика в школе в течение</w:t>
      </w:r>
      <w:r>
        <w:t xml:space="preserve"> дня</w:t>
      </w:r>
      <w:r w:rsidR="008C2AE2">
        <w:t>. Записи по ученикам на уроке в классном журнале выделяются цветом:</w:t>
      </w:r>
    </w:p>
    <w:p w14:paraId="32D85790" w14:textId="20AA62B9" w:rsidR="008C2AE2" w:rsidRDefault="008C2AE2" w:rsidP="00336BCD">
      <w:pPr>
        <w:pStyle w:val="phlistitemized1"/>
      </w:pPr>
      <w:r>
        <w:t>зеленым цветом, если ученик в течение всего урока находился в ОО;</w:t>
      </w:r>
    </w:p>
    <w:p w14:paraId="30BFFD5A" w14:textId="617B0687" w:rsidR="008C2AE2" w:rsidRDefault="008C2AE2" w:rsidP="00336BCD">
      <w:pPr>
        <w:pStyle w:val="phlistitemized1"/>
      </w:pPr>
      <w:r>
        <w:t>розовым цветом, если ученик отсутствовал в ОО в течение всего урока или его части.</w:t>
      </w:r>
    </w:p>
    <w:p w14:paraId="507C93F9" w14:textId="187FD4C8" w:rsidR="008C2AE2" w:rsidRPr="008C2AE2" w:rsidRDefault="00F74379" w:rsidP="008C2AE2">
      <w:pPr>
        <w:pStyle w:val="phnormal"/>
        <w:rPr>
          <w:b/>
        </w:rPr>
      </w:pPr>
      <w:r w:rsidRPr="008C2AE2">
        <w:rPr>
          <w:b/>
        </w:rPr>
        <w:t>Пример:</w:t>
      </w:r>
    </w:p>
    <w:p w14:paraId="211A70F2" w14:textId="3D26D2B7" w:rsidR="008C2AE2" w:rsidRPr="008C2AE2" w:rsidRDefault="008C2AE2" w:rsidP="008C2AE2">
      <w:pPr>
        <w:pStyle w:val="phnormal"/>
        <w:rPr>
          <w:i/>
        </w:rPr>
      </w:pPr>
      <w:r w:rsidRPr="008C2AE2">
        <w:rPr>
          <w:i/>
        </w:rPr>
        <w:t>На текущую дату в классе 5</w:t>
      </w:r>
      <w:r w:rsidR="00F74379" w:rsidRPr="008C2AE2">
        <w:rPr>
          <w:i/>
        </w:rPr>
        <w:t>А назначено расписание уроков:</w:t>
      </w:r>
    </w:p>
    <w:p w14:paraId="392FA4B4" w14:textId="77777777" w:rsidR="008C2AE2" w:rsidRPr="008C2AE2" w:rsidRDefault="00F74379" w:rsidP="00336BCD">
      <w:pPr>
        <w:pStyle w:val="phlistitemized1"/>
      </w:pPr>
      <w:r w:rsidRPr="008C2AE2">
        <w:t>1 урок с 08:00 до 08:40</w:t>
      </w:r>
      <w:r w:rsidR="008C2AE2" w:rsidRPr="008C2AE2">
        <w:t>;</w:t>
      </w:r>
    </w:p>
    <w:p w14:paraId="0F9E5A4F" w14:textId="77777777" w:rsidR="008C2AE2" w:rsidRPr="008C2AE2" w:rsidRDefault="00F74379" w:rsidP="00336BCD">
      <w:pPr>
        <w:pStyle w:val="phlistitemized1"/>
      </w:pPr>
      <w:r w:rsidRPr="008C2AE2">
        <w:t>2 урок с 08:50 до 09:30</w:t>
      </w:r>
      <w:r w:rsidR="008C2AE2" w:rsidRPr="008C2AE2">
        <w:t>;</w:t>
      </w:r>
    </w:p>
    <w:p w14:paraId="5F8A7A99" w14:textId="77777777" w:rsidR="008C2AE2" w:rsidRPr="008C2AE2" w:rsidRDefault="00F74379" w:rsidP="00336BCD">
      <w:pPr>
        <w:pStyle w:val="phlistitemized1"/>
      </w:pPr>
      <w:r w:rsidRPr="008C2AE2">
        <w:t>3 урок с 09:45 до 10:25</w:t>
      </w:r>
      <w:r w:rsidR="008C2AE2" w:rsidRPr="008C2AE2">
        <w:t>;</w:t>
      </w:r>
    </w:p>
    <w:p w14:paraId="74DA5EA2" w14:textId="0E242262" w:rsidR="00F74379" w:rsidRPr="008C2AE2" w:rsidRDefault="00F74379" w:rsidP="00336BCD">
      <w:pPr>
        <w:pStyle w:val="phlistitemized1"/>
      </w:pPr>
      <w:r w:rsidRPr="008C2AE2">
        <w:t>4 урок с 10:35 до 11:15</w:t>
      </w:r>
      <w:r w:rsidR="008C2AE2" w:rsidRPr="008C2AE2">
        <w:t>.</w:t>
      </w:r>
    </w:p>
    <w:p w14:paraId="5715F065" w14:textId="227EADD5" w:rsidR="008C2AE2" w:rsidRPr="008C2AE2" w:rsidRDefault="002D2FE9" w:rsidP="008C2AE2">
      <w:pPr>
        <w:pStyle w:val="phnormal"/>
        <w:rPr>
          <w:i/>
        </w:rPr>
      </w:pPr>
      <w:r w:rsidRPr="008C2AE2">
        <w:rPr>
          <w:i/>
        </w:rPr>
        <w:t xml:space="preserve">У ученика </w:t>
      </w:r>
      <w:r>
        <w:rPr>
          <w:i/>
        </w:rPr>
        <w:t>в течение</w:t>
      </w:r>
      <w:r w:rsidRPr="008C2AE2">
        <w:rPr>
          <w:i/>
        </w:rPr>
        <w:t xml:space="preserve"> дня 14.08 есть следующие отметки:</w:t>
      </w:r>
    </w:p>
    <w:p w14:paraId="61C505FA" w14:textId="2914CC60" w:rsidR="008C2AE2" w:rsidRPr="008C2AE2" w:rsidRDefault="008C2AE2" w:rsidP="00336BCD">
      <w:pPr>
        <w:pStyle w:val="phlistitemized1"/>
      </w:pPr>
      <w:r w:rsidRPr="008C2AE2">
        <w:t>вход в</w:t>
      </w:r>
      <w:r w:rsidR="00F74379" w:rsidRPr="008C2AE2">
        <w:t xml:space="preserve"> 07:50 выход в 09:00</w:t>
      </w:r>
      <w:r w:rsidRPr="008C2AE2">
        <w:t>;</w:t>
      </w:r>
    </w:p>
    <w:p w14:paraId="7726D214" w14:textId="77777777" w:rsidR="008C2AE2" w:rsidRPr="008C2AE2" w:rsidRDefault="00F74379" w:rsidP="00336BCD">
      <w:pPr>
        <w:pStyle w:val="phlistitemized1"/>
      </w:pPr>
      <w:r w:rsidRPr="008C2AE2">
        <w:t>вход в 09:15 выход в 10:37</w:t>
      </w:r>
      <w:r w:rsidR="008C2AE2" w:rsidRPr="008C2AE2">
        <w:t>;</w:t>
      </w:r>
    </w:p>
    <w:p w14:paraId="786D5A8B" w14:textId="304CFA4F" w:rsidR="00F74379" w:rsidRPr="008C2AE2" w:rsidRDefault="00F74379" w:rsidP="00336BCD">
      <w:pPr>
        <w:pStyle w:val="phlistitemized1"/>
      </w:pPr>
      <w:r w:rsidRPr="008C2AE2">
        <w:t>вход в 10:50 выход в 14:00</w:t>
      </w:r>
      <w:r w:rsidR="00CB6CD0">
        <w:t>.</w:t>
      </w:r>
    </w:p>
    <w:p w14:paraId="4A088E26" w14:textId="61735327" w:rsidR="008C2AE2" w:rsidRPr="008C2AE2" w:rsidRDefault="008C2AE2" w:rsidP="008C2AE2">
      <w:pPr>
        <w:pStyle w:val="phnormal"/>
        <w:rPr>
          <w:i/>
        </w:rPr>
      </w:pPr>
      <w:r w:rsidRPr="008C2AE2">
        <w:rPr>
          <w:i/>
        </w:rPr>
        <w:t>Значит</w:t>
      </w:r>
      <w:r w:rsidR="00DE3055">
        <w:rPr>
          <w:i/>
        </w:rPr>
        <w:t>,</w:t>
      </w:r>
      <w:r w:rsidRPr="008C2AE2">
        <w:rPr>
          <w:i/>
        </w:rPr>
        <w:t xml:space="preserve"> в классном </w:t>
      </w:r>
      <w:r w:rsidR="00F74379" w:rsidRPr="008C2AE2">
        <w:rPr>
          <w:i/>
        </w:rPr>
        <w:t>журнале</w:t>
      </w:r>
      <w:r w:rsidRPr="008C2AE2">
        <w:rPr>
          <w:i/>
        </w:rPr>
        <w:t xml:space="preserve"> записи ученика</w:t>
      </w:r>
      <w:r w:rsidR="00F74379" w:rsidRPr="008C2AE2">
        <w:rPr>
          <w:i/>
        </w:rPr>
        <w:t xml:space="preserve"> </w:t>
      </w:r>
      <w:r w:rsidRPr="008C2AE2">
        <w:rPr>
          <w:i/>
        </w:rPr>
        <w:t>будут выделены цветом следующим образом</w:t>
      </w:r>
      <w:r w:rsidR="00F74379" w:rsidRPr="008C2AE2">
        <w:rPr>
          <w:i/>
        </w:rPr>
        <w:t>:</w:t>
      </w:r>
    </w:p>
    <w:p w14:paraId="6F76E6A4" w14:textId="1A9F03DD" w:rsidR="008C2AE2" w:rsidRPr="008C2AE2" w:rsidRDefault="00F74379" w:rsidP="00336BCD">
      <w:pPr>
        <w:pStyle w:val="phlistitemized1"/>
      </w:pPr>
      <w:r w:rsidRPr="008C2AE2">
        <w:t xml:space="preserve">1 урок </w:t>
      </w:r>
      <w:r w:rsidR="008C2AE2" w:rsidRPr="008C2AE2">
        <w:t xml:space="preserve">– </w:t>
      </w:r>
      <w:r w:rsidRPr="008C2AE2">
        <w:t xml:space="preserve">зеленый цвет, </w:t>
      </w:r>
      <w:r w:rsidR="008C2AE2" w:rsidRPr="008C2AE2">
        <w:t>ученик в течение всего урока был в ОО;</w:t>
      </w:r>
    </w:p>
    <w:p w14:paraId="4B1801A6" w14:textId="3E763751" w:rsidR="008C2AE2" w:rsidRPr="008C2AE2" w:rsidRDefault="00DE3055" w:rsidP="00336BCD">
      <w:pPr>
        <w:pStyle w:val="phlistitemized1"/>
      </w:pPr>
      <w:r>
        <w:t>2 урок –</w:t>
      </w:r>
      <w:r w:rsidR="00F74379" w:rsidRPr="008C2AE2">
        <w:t xml:space="preserve"> розовый цвет, часть урока </w:t>
      </w:r>
      <w:r w:rsidR="008C2AE2" w:rsidRPr="008C2AE2">
        <w:t>ученик</w:t>
      </w:r>
      <w:r w:rsidR="00F74379" w:rsidRPr="008C2AE2">
        <w:t xml:space="preserve"> был вне ОО</w:t>
      </w:r>
      <w:r w:rsidR="008C2AE2" w:rsidRPr="008C2AE2">
        <w:t>;</w:t>
      </w:r>
    </w:p>
    <w:p w14:paraId="163A253E" w14:textId="490D3E85" w:rsidR="008C2AE2" w:rsidRPr="008C2AE2" w:rsidRDefault="00DE3055" w:rsidP="00336BCD">
      <w:pPr>
        <w:pStyle w:val="phlistitemized1"/>
      </w:pPr>
      <w:r>
        <w:t>3 урок –</w:t>
      </w:r>
      <w:r w:rsidR="00F74379" w:rsidRPr="008C2AE2">
        <w:t xml:space="preserve"> зеленый цвет, ученик в </w:t>
      </w:r>
      <w:r w:rsidR="008C2AE2" w:rsidRPr="008C2AE2">
        <w:t>течение всего урока был в ОО;</w:t>
      </w:r>
    </w:p>
    <w:p w14:paraId="4AE4E424" w14:textId="0A7C0612" w:rsidR="00147565" w:rsidRDefault="00DE3055" w:rsidP="00336BCD">
      <w:pPr>
        <w:pStyle w:val="phlistitemized1"/>
      </w:pPr>
      <w:r>
        <w:t>4 урок –</w:t>
      </w:r>
      <w:r w:rsidR="00F74379" w:rsidRPr="008C2AE2">
        <w:t xml:space="preserve"> розовый цвет, ученик вошел в ОО на 15 минут позже начала урока</w:t>
      </w:r>
      <w:r w:rsidR="008C2AE2" w:rsidRPr="008C2AE2">
        <w:t>.</w:t>
      </w:r>
    </w:p>
    <w:p w14:paraId="54D078A9" w14:textId="059B968A" w:rsidR="00274ED9" w:rsidRDefault="00274ED9" w:rsidP="00274ED9">
      <w:pPr>
        <w:pStyle w:val="4"/>
      </w:pPr>
      <w:bookmarkStart w:id="1017" w:name="_Toc66783457"/>
      <w:r>
        <w:lastRenderedPageBreak/>
        <w:t>Вкладка «Журнал»</w:t>
      </w:r>
      <w:bookmarkEnd w:id="1017"/>
    </w:p>
    <w:p w14:paraId="3CEADBB6" w14:textId="0335972A" w:rsidR="00274ED9" w:rsidRDefault="00274ED9" w:rsidP="00274ED9">
      <w:pPr>
        <w:pStyle w:val="phnormal"/>
        <w:rPr>
          <w:rFonts w:cs="Arial"/>
        </w:rPr>
      </w:pPr>
      <w:r w:rsidRPr="00A80107">
        <w:rPr>
          <w:rFonts w:cs="Arial"/>
        </w:rPr>
        <w:t>Перейдите в пункт меню «Пуск/</w:t>
      </w:r>
      <w:r w:rsidR="00A44113" w:rsidRPr="00A44113">
        <w:rPr>
          <w:rFonts w:cs="Arial"/>
        </w:rPr>
        <w:t xml:space="preserve"> </w:t>
      </w:r>
      <w:r w:rsidRPr="00A80107">
        <w:rPr>
          <w:rFonts w:cs="Arial"/>
        </w:rPr>
        <w:t>Классный журнал/</w:t>
      </w:r>
      <w:r w:rsidR="00A44113" w:rsidRPr="00A44113">
        <w:rPr>
          <w:rFonts w:cs="Arial"/>
        </w:rPr>
        <w:t xml:space="preserve"> </w:t>
      </w:r>
      <w:r w:rsidRPr="00A80107">
        <w:rPr>
          <w:rFonts w:cs="Arial"/>
        </w:rPr>
        <w:t xml:space="preserve">Классный журнал» или нажмите на ярлык </w:t>
      </w:r>
      <w:r>
        <w:rPr>
          <w:noProof/>
        </w:rPr>
        <w:drawing>
          <wp:inline distT="0" distB="0" distL="0" distR="0" wp14:anchorId="1C16A854" wp14:editId="2C44525E">
            <wp:extent cx="923925" cy="1200150"/>
            <wp:effectExtent l="0" t="0" r="952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923925" cy="1200150"/>
                    </a:xfrm>
                    <a:prstGeom prst="rect">
                      <a:avLst/>
                    </a:prstGeom>
                  </pic:spPr>
                </pic:pic>
              </a:graphicData>
            </a:graphic>
          </wp:inline>
        </w:drawing>
      </w:r>
      <w:r>
        <w:rPr>
          <w:rFonts w:cs="Arial"/>
        </w:rPr>
        <w:t xml:space="preserve"> </w:t>
      </w:r>
      <w:r w:rsidRPr="00274ED9">
        <w:rPr>
          <w:rFonts w:cs="Arial"/>
        </w:rPr>
        <w:t>на рабочем столе Системы, откроется окно «Классный журнал»</w:t>
      </w:r>
      <w:r>
        <w:rPr>
          <w:rFonts w:cs="Arial"/>
        </w:rPr>
        <w:t xml:space="preserve"> (</w:t>
      </w:r>
      <w:r w:rsidR="00B7390A">
        <w:rPr>
          <w:rFonts w:cs="Arial"/>
        </w:rPr>
        <w:fldChar w:fldCharType="begin"/>
      </w:r>
      <w:r w:rsidR="00B7390A">
        <w:rPr>
          <w:rFonts w:cs="Arial"/>
        </w:rPr>
        <w:instrText xml:space="preserve"> REF _Ref14787325 \h </w:instrText>
      </w:r>
      <w:r w:rsidR="00B7390A">
        <w:rPr>
          <w:rFonts w:cs="Arial"/>
        </w:rPr>
      </w:r>
      <w:r w:rsidR="00B7390A">
        <w:rPr>
          <w:rFonts w:cs="Arial"/>
        </w:rPr>
        <w:fldChar w:fldCharType="separate"/>
      </w:r>
      <w:r w:rsidR="00284EFC">
        <w:t>Рисунок </w:t>
      </w:r>
      <w:r w:rsidR="00284EFC">
        <w:rPr>
          <w:noProof/>
        </w:rPr>
        <w:t>358</w:t>
      </w:r>
      <w:r w:rsidR="00B7390A">
        <w:rPr>
          <w:rFonts w:cs="Arial"/>
        </w:rPr>
        <w:fldChar w:fldCharType="end"/>
      </w:r>
      <w:r>
        <w:rPr>
          <w:rFonts w:cs="Arial"/>
        </w:rPr>
        <w:t>).</w:t>
      </w:r>
    </w:p>
    <w:p w14:paraId="3B9D211C" w14:textId="77777777" w:rsidR="004C33DA" w:rsidRDefault="00274ED9" w:rsidP="00274ED9">
      <w:pPr>
        <w:pStyle w:val="phnormal"/>
        <w:rPr>
          <w:rFonts w:cs="Arial"/>
        </w:rPr>
      </w:pPr>
      <w:r w:rsidRPr="00A80107">
        <w:rPr>
          <w:rFonts w:cs="Arial"/>
        </w:rPr>
        <w:t>Классный журнал содержит следующие вкладки</w:t>
      </w:r>
      <w:r w:rsidR="009B26CD" w:rsidRPr="009B26CD">
        <w:rPr>
          <w:rFonts w:cs="Arial"/>
        </w:rPr>
        <w:t xml:space="preserve"> </w:t>
      </w:r>
      <w:r w:rsidR="009B26CD" w:rsidRPr="00A80107">
        <w:rPr>
          <w:rFonts w:cs="Arial"/>
        </w:rPr>
        <w:t>для заполнения</w:t>
      </w:r>
      <w:r w:rsidRPr="00A80107">
        <w:rPr>
          <w:rFonts w:cs="Arial"/>
        </w:rPr>
        <w:t>:</w:t>
      </w:r>
    </w:p>
    <w:p w14:paraId="14C806B4" w14:textId="00AB02F5" w:rsidR="00274ED9" w:rsidRPr="00A80107" w:rsidRDefault="00274ED9" w:rsidP="00336BCD">
      <w:pPr>
        <w:pStyle w:val="phlistitemized1"/>
      </w:pPr>
      <w:r w:rsidRPr="00A80107">
        <w:t>«Журнал»;</w:t>
      </w:r>
    </w:p>
    <w:p w14:paraId="58B5D1B9" w14:textId="77777777" w:rsidR="00274ED9" w:rsidRPr="00A80107" w:rsidRDefault="00274ED9" w:rsidP="00336BCD">
      <w:pPr>
        <w:pStyle w:val="phlistitemized1"/>
      </w:pPr>
      <w:r w:rsidRPr="00A80107">
        <w:t>«Общие сведения об учащихся»;</w:t>
      </w:r>
    </w:p>
    <w:p w14:paraId="523B9819" w14:textId="77777777" w:rsidR="00274ED9" w:rsidRPr="00A80107" w:rsidRDefault="00274ED9" w:rsidP="00336BCD">
      <w:pPr>
        <w:pStyle w:val="phlistitemized1"/>
      </w:pPr>
      <w:r w:rsidRPr="00A80107">
        <w:t>«Сведения о количестве уроков, пропущенных учащимися»;</w:t>
      </w:r>
    </w:p>
    <w:p w14:paraId="5346D484" w14:textId="77777777" w:rsidR="00274ED9" w:rsidRPr="00A80107" w:rsidRDefault="00274ED9" w:rsidP="00336BCD">
      <w:pPr>
        <w:pStyle w:val="phlistitemized1"/>
      </w:pPr>
      <w:r w:rsidRPr="00A80107">
        <w:t>«Сводная ведомость учета посещаемости»;</w:t>
      </w:r>
    </w:p>
    <w:p w14:paraId="5F53B932" w14:textId="77777777" w:rsidR="00274ED9" w:rsidRPr="00A80107" w:rsidRDefault="00274ED9" w:rsidP="00336BCD">
      <w:pPr>
        <w:pStyle w:val="phlistitemized1"/>
      </w:pPr>
      <w:r w:rsidRPr="00A80107">
        <w:t>«Сводная ведомость учета успеваемости и поведения»;</w:t>
      </w:r>
    </w:p>
    <w:p w14:paraId="29F4ACED" w14:textId="77777777" w:rsidR="00274ED9" w:rsidRPr="00A80107" w:rsidRDefault="00274ED9" w:rsidP="00336BCD">
      <w:pPr>
        <w:pStyle w:val="phlistitemized1"/>
      </w:pPr>
      <w:r w:rsidRPr="00A80107">
        <w:t>«Показатели физической подготовленности»;</w:t>
      </w:r>
    </w:p>
    <w:p w14:paraId="25958F1C" w14:textId="425F389F" w:rsidR="00274ED9" w:rsidRDefault="00274ED9" w:rsidP="00336BCD">
      <w:pPr>
        <w:pStyle w:val="phlistitemized1"/>
      </w:pPr>
      <w:r w:rsidRPr="00A80107">
        <w:t>«Замечания по ведению классного журнала».</w:t>
      </w:r>
    </w:p>
    <w:p w14:paraId="0DE104C5" w14:textId="77777777" w:rsidR="00274ED9" w:rsidRDefault="00274ED9" w:rsidP="00274ED9">
      <w:pPr>
        <w:pStyle w:val="phfigure"/>
      </w:pPr>
      <w:r>
        <w:rPr>
          <w:noProof/>
        </w:rPr>
        <w:drawing>
          <wp:inline distT="0" distB="0" distL="0" distR="0" wp14:anchorId="5A60B308" wp14:editId="4AC1322B">
            <wp:extent cx="6152515" cy="3349625"/>
            <wp:effectExtent l="0" t="0" r="635" b="317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6152515" cy="3349625"/>
                    </a:xfrm>
                    <a:prstGeom prst="rect">
                      <a:avLst/>
                    </a:prstGeom>
                  </pic:spPr>
                </pic:pic>
              </a:graphicData>
            </a:graphic>
          </wp:inline>
        </w:drawing>
      </w:r>
    </w:p>
    <w:p w14:paraId="5A0C0021" w14:textId="7E4F75A0" w:rsidR="00274ED9" w:rsidRDefault="002A0799" w:rsidP="00274ED9">
      <w:pPr>
        <w:pStyle w:val="phfiguretitle"/>
      </w:pPr>
      <w:bookmarkStart w:id="1018" w:name="_Ref14787325"/>
      <w:r>
        <w:t>Рисунок </w:t>
      </w:r>
      <w:r w:rsidR="005D124A">
        <w:fldChar w:fldCharType="begin"/>
      </w:r>
      <w:r w:rsidR="005D124A">
        <w:instrText xml:space="preserve"> SEQ Рисунок \* ARABIC </w:instrText>
      </w:r>
      <w:r w:rsidR="005D124A">
        <w:fldChar w:fldCharType="separate"/>
      </w:r>
      <w:r w:rsidR="00284EFC">
        <w:rPr>
          <w:noProof/>
        </w:rPr>
        <w:t>358</w:t>
      </w:r>
      <w:r w:rsidR="005D124A">
        <w:rPr>
          <w:noProof/>
        </w:rPr>
        <w:fldChar w:fldCharType="end"/>
      </w:r>
      <w:bookmarkEnd w:id="1018"/>
      <w:r w:rsidR="00274ED9">
        <w:t xml:space="preserve"> – Окно «Классный журнал»</w:t>
      </w:r>
    </w:p>
    <w:p w14:paraId="680835FE" w14:textId="1792DE3B" w:rsidR="00274ED9" w:rsidRPr="00A80107" w:rsidRDefault="00274ED9" w:rsidP="00274ED9">
      <w:pPr>
        <w:pStyle w:val="phnormal"/>
        <w:rPr>
          <w:rFonts w:cs="Arial"/>
        </w:rPr>
      </w:pPr>
      <w:r w:rsidRPr="00A80107">
        <w:rPr>
          <w:rFonts w:cs="Arial"/>
        </w:rPr>
        <w:t>Чтобы сформировать окно журнала</w:t>
      </w:r>
      <w:r w:rsidRPr="006653B4">
        <w:rPr>
          <w:rFonts w:cs="Arial"/>
        </w:rPr>
        <w:t xml:space="preserve"> (</w:t>
      </w:r>
      <w:r w:rsidR="00B7390A">
        <w:rPr>
          <w:rFonts w:cs="Arial"/>
        </w:rPr>
        <w:fldChar w:fldCharType="begin"/>
      </w:r>
      <w:r w:rsidR="00B7390A">
        <w:rPr>
          <w:rFonts w:cs="Arial"/>
        </w:rPr>
        <w:instrText xml:space="preserve"> REF _Ref15313389 \h </w:instrText>
      </w:r>
      <w:r w:rsidR="00B7390A">
        <w:rPr>
          <w:rFonts w:cs="Arial"/>
        </w:rPr>
      </w:r>
      <w:r w:rsidR="00B7390A">
        <w:rPr>
          <w:rFonts w:cs="Arial"/>
        </w:rPr>
        <w:fldChar w:fldCharType="separate"/>
      </w:r>
      <w:r w:rsidR="00284EFC">
        <w:t>Рисунок </w:t>
      </w:r>
      <w:r w:rsidR="00284EFC">
        <w:rPr>
          <w:noProof/>
        </w:rPr>
        <w:t>359</w:t>
      </w:r>
      <w:r w:rsidR="00B7390A">
        <w:rPr>
          <w:rFonts w:cs="Arial"/>
        </w:rPr>
        <w:fldChar w:fldCharType="end"/>
      </w:r>
      <w:r w:rsidRPr="006653B4">
        <w:rPr>
          <w:rFonts w:cs="Arial"/>
        </w:rPr>
        <w:t>)</w:t>
      </w:r>
      <w:r w:rsidRPr="00A80107">
        <w:rPr>
          <w:rFonts w:cs="Arial"/>
        </w:rPr>
        <w:t>, воспользуйтесь фильтрами:</w:t>
      </w:r>
    </w:p>
    <w:p w14:paraId="1E0C408B" w14:textId="6AF1B76E" w:rsidR="00274ED9" w:rsidRPr="00A80107" w:rsidRDefault="00274ED9" w:rsidP="00336BCD">
      <w:pPr>
        <w:pStyle w:val="phlistitemized1"/>
      </w:pPr>
      <w:r w:rsidRPr="00A80107">
        <w:t xml:space="preserve">«Дата </w:t>
      </w:r>
      <w:proofErr w:type="gramStart"/>
      <w:r w:rsidRPr="00A80107">
        <w:t>с</w:t>
      </w:r>
      <w:proofErr w:type="gramEnd"/>
      <w:r w:rsidRPr="00A80107">
        <w:t>» и «</w:t>
      </w:r>
      <w:proofErr w:type="gramStart"/>
      <w:r w:rsidRPr="00A80107">
        <w:t>Дата</w:t>
      </w:r>
      <w:proofErr w:type="gramEnd"/>
      <w:r w:rsidRPr="00A80107">
        <w:t xml:space="preserve"> по» – укажите начало и окончание периода, </w:t>
      </w:r>
      <w:r w:rsidR="009B26CD">
        <w:t>з</w:t>
      </w:r>
      <w:r w:rsidR="009B26CD" w:rsidRPr="00A80107">
        <w:t xml:space="preserve">а </w:t>
      </w:r>
      <w:r w:rsidRPr="00A80107">
        <w:t>который нужно сформировать окно журнала;</w:t>
      </w:r>
    </w:p>
    <w:p w14:paraId="5714E438" w14:textId="77777777" w:rsidR="00274ED9" w:rsidRPr="00A80107" w:rsidRDefault="00274ED9" w:rsidP="00336BCD">
      <w:pPr>
        <w:pStyle w:val="phlistitemized1"/>
      </w:pPr>
      <w:r w:rsidRPr="00A80107">
        <w:lastRenderedPageBreak/>
        <w:t>«Предмет/</w:t>
      </w:r>
      <w:r>
        <w:t> </w:t>
      </w:r>
      <w:r w:rsidRPr="00A80107">
        <w:t>Группа (класс)» – выберите значение из выпадающего списка. Значения формируются из реестра «Группы обучения».</w:t>
      </w:r>
    </w:p>
    <w:p w14:paraId="76A217DA" w14:textId="16CCDC9B" w:rsidR="00274ED9" w:rsidRDefault="001E1EC8" w:rsidP="00274ED9">
      <w:pPr>
        <w:pStyle w:val="phfigure"/>
      </w:pPr>
      <w:r>
        <w:rPr>
          <w:noProof/>
        </w:rPr>
        <w:drawing>
          <wp:inline distT="0" distB="0" distL="0" distR="0" wp14:anchorId="05EB5420" wp14:editId="3006FAB6">
            <wp:extent cx="6152515" cy="2776220"/>
            <wp:effectExtent l="0" t="0" r="63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152515" cy="2776220"/>
                    </a:xfrm>
                    <a:prstGeom prst="rect">
                      <a:avLst/>
                    </a:prstGeom>
                  </pic:spPr>
                </pic:pic>
              </a:graphicData>
            </a:graphic>
          </wp:inline>
        </w:drawing>
      </w:r>
      <w:r>
        <w:rPr>
          <w:rStyle w:val="affa"/>
        </w:rPr>
        <w:t xml:space="preserve"> </w:t>
      </w:r>
    </w:p>
    <w:p w14:paraId="66457F03" w14:textId="382DBB60" w:rsidR="00274ED9" w:rsidRDefault="002A0799" w:rsidP="00274ED9">
      <w:pPr>
        <w:pStyle w:val="phfiguretitle"/>
      </w:pPr>
      <w:bookmarkStart w:id="1019" w:name="_Ref15313389"/>
      <w:r>
        <w:t>Рисунок </w:t>
      </w:r>
      <w:r w:rsidR="005D124A">
        <w:fldChar w:fldCharType="begin"/>
      </w:r>
      <w:r w:rsidR="005D124A">
        <w:instrText xml:space="preserve"> SEQ Рисунок \* ARABIC </w:instrText>
      </w:r>
      <w:r w:rsidR="005D124A">
        <w:fldChar w:fldCharType="separate"/>
      </w:r>
      <w:r w:rsidR="00284EFC">
        <w:rPr>
          <w:noProof/>
        </w:rPr>
        <w:t>359</w:t>
      </w:r>
      <w:r w:rsidR="005D124A">
        <w:rPr>
          <w:noProof/>
        </w:rPr>
        <w:fldChar w:fldCharType="end"/>
      </w:r>
      <w:bookmarkEnd w:id="1019"/>
      <w:r w:rsidR="00274ED9">
        <w:t xml:space="preserve"> – Окно журнала</w:t>
      </w:r>
    </w:p>
    <w:p w14:paraId="08A862A4" w14:textId="2656E506" w:rsidR="00365D38" w:rsidRDefault="00365D38" w:rsidP="00365D38">
      <w:pPr>
        <w:pStyle w:val="phnormal"/>
      </w:pPr>
      <w:r>
        <w:t xml:space="preserve">При включенном плагине </w:t>
      </w:r>
      <w:r w:rsidR="00762C15">
        <w:t>на</w:t>
      </w:r>
      <w:r>
        <w:t xml:space="preserve"> вкладке «Журнал» отображается столбец «Средний балл» для каждого прошлого периода, автоматически подсчитывая среднее арифметическое значение среди оценок каждого периода.</w:t>
      </w:r>
    </w:p>
    <w:p w14:paraId="3EDCD956" w14:textId="16BC9852" w:rsidR="00365D38" w:rsidRDefault="00365D38" w:rsidP="00365D38">
      <w:pPr>
        <w:pStyle w:val="phnormal"/>
      </w:pPr>
      <w:r w:rsidRPr="00D50091">
        <w:rPr>
          <w:b/>
        </w:rPr>
        <w:t>Примечание</w:t>
      </w:r>
      <w:r>
        <w:t xml:space="preserve"> – Е</w:t>
      </w:r>
      <w:r w:rsidRPr="00D50091">
        <w:t>сли в журнале выбираются даты,</w:t>
      </w:r>
      <w:r>
        <w:t xml:space="preserve"> </w:t>
      </w:r>
      <w:r w:rsidRPr="00D50091">
        <w:t xml:space="preserve">которые не входят в текущий учебный период (прошлые учебные периоды), то средний балл </w:t>
      </w:r>
      <w:r w:rsidR="00004F9B">
        <w:t>отображается</w:t>
      </w:r>
      <w:r w:rsidRPr="00D50091">
        <w:t xml:space="preserve"> для них.</w:t>
      </w:r>
    </w:p>
    <w:p w14:paraId="5BFB47FB" w14:textId="5D01BE13" w:rsidR="00A41F8F" w:rsidRDefault="00A41F8F">
      <w:pPr>
        <w:pStyle w:val="31"/>
      </w:pPr>
      <w:bookmarkStart w:id="1020" w:name="_Toc66783458"/>
      <w:r>
        <w:t>Вкладка «СКУД» в личном кабинете ученика/родителя</w:t>
      </w:r>
      <w:bookmarkEnd w:id="1020"/>
    </w:p>
    <w:p w14:paraId="41C9279E" w14:textId="4B7718D0" w:rsidR="00A41F8F" w:rsidRDefault="00A41F8F" w:rsidP="00A41F8F">
      <w:pPr>
        <w:pStyle w:val="phnormal"/>
      </w:pPr>
      <w:r>
        <w:t>Войдите в Систему под ролью ученика или родителя.</w:t>
      </w:r>
    </w:p>
    <w:p w14:paraId="38415943" w14:textId="62732295" w:rsidR="00A41F8F" w:rsidRDefault="00A41F8F" w:rsidP="00A41F8F">
      <w:pPr>
        <w:pStyle w:val="phnormal"/>
      </w:pPr>
      <w:r>
        <w:t>При включенном плагине в личном кабинете ученика или родителя будет отображаться вкладка «СКУД» (</w:t>
      </w:r>
      <w:r w:rsidR="00B7390A">
        <w:fldChar w:fldCharType="begin"/>
      </w:r>
      <w:r w:rsidR="00B7390A">
        <w:instrText xml:space="preserve"> REF _Ref4142675 \h </w:instrText>
      </w:r>
      <w:r w:rsidR="00B7390A">
        <w:fldChar w:fldCharType="separate"/>
      </w:r>
      <w:r w:rsidR="00284EFC">
        <w:t>Рисунок </w:t>
      </w:r>
      <w:r w:rsidR="00284EFC">
        <w:rPr>
          <w:noProof/>
        </w:rPr>
        <w:t>360</w:t>
      </w:r>
      <w:r w:rsidR="00B7390A">
        <w:fldChar w:fldCharType="end"/>
      </w:r>
      <w:r>
        <w:t>).</w:t>
      </w:r>
    </w:p>
    <w:p w14:paraId="1198A6A2" w14:textId="39DB5BFE" w:rsidR="00A41F8F" w:rsidRPr="006450A6" w:rsidRDefault="00A6594B" w:rsidP="00A41F8F">
      <w:pPr>
        <w:pStyle w:val="phfigure"/>
        <w:rPr>
          <w:lang w:val="en-US"/>
        </w:rPr>
      </w:pPr>
      <w:r>
        <w:rPr>
          <w:noProof/>
        </w:rPr>
        <w:lastRenderedPageBreak/>
        <w:drawing>
          <wp:inline distT="0" distB="0" distL="0" distR="0" wp14:anchorId="2E249E91" wp14:editId="4DE3DE7E">
            <wp:extent cx="6152515" cy="2685415"/>
            <wp:effectExtent l="0" t="0" r="635" b="63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6152515" cy="2685415"/>
                    </a:xfrm>
                    <a:prstGeom prst="rect">
                      <a:avLst/>
                    </a:prstGeom>
                  </pic:spPr>
                </pic:pic>
              </a:graphicData>
            </a:graphic>
          </wp:inline>
        </w:drawing>
      </w:r>
    </w:p>
    <w:p w14:paraId="0E9CB435" w14:textId="5D06E5A8" w:rsidR="006458C7" w:rsidRPr="00A6594B" w:rsidRDefault="002A0799" w:rsidP="00A6594B">
      <w:pPr>
        <w:pStyle w:val="phfiguretitle"/>
      </w:pPr>
      <w:bookmarkStart w:id="1021" w:name="_Ref4142675"/>
      <w:r>
        <w:t>Рисунок </w:t>
      </w:r>
      <w:r w:rsidR="005D124A">
        <w:fldChar w:fldCharType="begin"/>
      </w:r>
      <w:r w:rsidR="005D124A">
        <w:instrText xml:space="preserve"> SEQ Рисунок \* ARABIC </w:instrText>
      </w:r>
      <w:r w:rsidR="005D124A">
        <w:fldChar w:fldCharType="separate"/>
      </w:r>
      <w:r w:rsidR="00284EFC">
        <w:rPr>
          <w:noProof/>
        </w:rPr>
        <w:t>360</w:t>
      </w:r>
      <w:r w:rsidR="005D124A">
        <w:rPr>
          <w:noProof/>
        </w:rPr>
        <w:fldChar w:fldCharType="end"/>
      </w:r>
      <w:bookmarkEnd w:id="1021"/>
      <w:r w:rsidR="00A41F8F">
        <w:t xml:space="preserve"> – Вкладка «СКУД»</w:t>
      </w:r>
    </w:p>
    <w:p w14:paraId="72E52638" w14:textId="3D146512" w:rsidR="006458C7" w:rsidRDefault="006458C7" w:rsidP="006458C7">
      <w:pPr>
        <w:pStyle w:val="phnormal"/>
      </w:pPr>
      <w:r>
        <w:t>Информация в таблице представлена в полях:</w:t>
      </w:r>
    </w:p>
    <w:p w14:paraId="02FF52AA" w14:textId="144B821F" w:rsidR="006458C7" w:rsidRDefault="006458C7" w:rsidP="00336BCD">
      <w:pPr>
        <w:pStyle w:val="phlistitemized1"/>
      </w:pPr>
      <w:r>
        <w:t>«Дата/время» – дата и время, когда пользователь воспользовался картой СКУД для входа или выхода;</w:t>
      </w:r>
    </w:p>
    <w:p w14:paraId="1813033A" w14:textId="61E575E4" w:rsidR="006458C7" w:rsidRDefault="006458C7" w:rsidP="00336BCD">
      <w:pPr>
        <w:pStyle w:val="phlistitemized1"/>
      </w:pPr>
      <w:r>
        <w:t>«Действие» – тип действия (Вошел</w:t>
      </w:r>
      <w:proofErr w:type="gramStart"/>
      <w:r>
        <w:t>/В</w:t>
      </w:r>
      <w:proofErr w:type="gramEnd"/>
      <w:r>
        <w:t>ышел);</w:t>
      </w:r>
    </w:p>
    <w:p w14:paraId="3D1A6880" w14:textId="7F14A4AA" w:rsidR="006458C7" w:rsidRDefault="006458C7" w:rsidP="00336BCD">
      <w:pPr>
        <w:pStyle w:val="phlistitemized1"/>
      </w:pPr>
      <w:r>
        <w:t>«Примечание» – информация об отсутствии ученика на уроке при имеющейся отметке о входе в ОО, и выходе из ОО до окончания уроков.</w:t>
      </w:r>
    </w:p>
    <w:p w14:paraId="3DF0DBC7" w14:textId="056B9146" w:rsidR="006F7479" w:rsidRDefault="006F7479" w:rsidP="006F7479">
      <w:pPr>
        <w:pStyle w:val="phnormal"/>
        <w:rPr>
          <w:b/>
        </w:rPr>
      </w:pPr>
      <w:r w:rsidRPr="006F7479">
        <w:rPr>
          <w:b/>
        </w:rPr>
        <w:t>Примечани</w:t>
      </w:r>
      <w:r>
        <w:rPr>
          <w:b/>
        </w:rPr>
        <w:t>я</w:t>
      </w:r>
    </w:p>
    <w:p w14:paraId="42DBCD9B" w14:textId="22391927" w:rsidR="006F7479" w:rsidRDefault="006F7479" w:rsidP="006F7479">
      <w:pPr>
        <w:pStyle w:val="phnormal"/>
      </w:pPr>
      <w:r w:rsidRPr="006F7479">
        <w:t>1</w:t>
      </w:r>
      <w:proofErr w:type="gramStart"/>
      <w:r w:rsidRPr="006F7479">
        <w:t xml:space="preserve"> Е</w:t>
      </w:r>
      <w:proofErr w:type="gramEnd"/>
      <w:r w:rsidRPr="006F7479">
        <w:t>сли ребенок вошел в ОО (и не вышел из него), но на уроке ему поставили отметку о пропуске</w:t>
      </w:r>
      <w:r>
        <w:t xml:space="preserve">, то в </w:t>
      </w:r>
      <w:r w:rsidR="006A4401">
        <w:t>примечании</w:t>
      </w:r>
      <w:r>
        <w:t xml:space="preserve"> будет отображаться </w:t>
      </w:r>
      <w:r w:rsidR="00ED191F">
        <w:t>следующее</w:t>
      </w:r>
      <w:r>
        <w:t xml:space="preserve"> сообщение: «</w:t>
      </w:r>
      <w:r w:rsidR="00ED191F">
        <w:t xml:space="preserve">Ребенок </w:t>
      </w:r>
      <w:r w:rsidR="00ED191F" w:rsidRPr="00ED191F">
        <w:t>&lt;</w:t>
      </w:r>
      <w:r w:rsidR="00ED191F">
        <w:t>ФОИ ребенка</w:t>
      </w:r>
      <w:r w:rsidR="00ED191F" w:rsidRPr="00ED191F">
        <w:t>&gt;</w:t>
      </w:r>
      <w:r w:rsidR="00ED191F">
        <w:t xml:space="preserve"> пришел в ОО </w:t>
      </w:r>
      <w:r w:rsidR="00ED191F" w:rsidRPr="00ED191F">
        <w:t>&lt;</w:t>
      </w:r>
      <w:r w:rsidR="00ED191F">
        <w:t>краткое наименование ОО</w:t>
      </w:r>
      <w:r w:rsidR="00ED191F" w:rsidRPr="00ED191F">
        <w:t>&gt;</w:t>
      </w:r>
      <w:r w:rsidR="00ED191F">
        <w:t xml:space="preserve">, но не посетил следующие уроки: </w:t>
      </w:r>
      <w:r w:rsidR="00ED191F" w:rsidRPr="00ED191F">
        <w:t>&lt;</w:t>
      </w:r>
      <w:r w:rsidR="006A4401">
        <w:t>Урок 1</w:t>
      </w:r>
      <w:r w:rsidR="006A4401" w:rsidRPr="006A4401">
        <w:t>&gt;</w:t>
      </w:r>
      <w:r w:rsidR="008F59A3">
        <w:t>.</w:t>
      </w:r>
      <w:r w:rsidR="006A4401" w:rsidRPr="006A4401">
        <w:t>&lt;Урок n&gt;</w:t>
      </w:r>
      <w:r w:rsidR="00ED191F">
        <w:t>».</w:t>
      </w:r>
    </w:p>
    <w:p w14:paraId="2BC8DD90" w14:textId="628240EF" w:rsidR="006A4401" w:rsidRPr="00ED191F" w:rsidRDefault="006A4401" w:rsidP="006F7479">
      <w:pPr>
        <w:pStyle w:val="phnormal"/>
      </w:pPr>
      <w:r>
        <w:t>2</w:t>
      </w:r>
      <w:proofErr w:type="gramStart"/>
      <w:r>
        <w:t xml:space="preserve"> </w:t>
      </w:r>
      <w:r w:rsidRPr="006A4401">
        <w:t>Е</w:t>
      </w:r>
      <w:proofErr w:type="gramEnd"/>
      <w:r w:rsidRPr="006A4401">
        <w:t>сли ребенок ушел из ОО до окончания уроков</w:t>
      </w:r>
      <w:r>
        <w:t>, то</w:t>
      </w:r>
      <w:r w:rsidR="00E70DB5">
        <w:t xml:space="preserve"> </w:t>
      </w:r>
      <w:r>
        <w:t>в примечании будет отображаться следующее сообщение: «</w:t>
      </w:r>
      <w:r w:rsidRPr="006A4401">
        <w:t>Ребенок &lt;ФИО ребенка&gt; не посетил следующие уроки: &lt;Урок 1&gt;</w:t>
      </w:r>
      <w:r w:rsidR="008F59A3">
        <w:t>.</w:t>
      </w:r>
      <w:r w:rsidRPr="006A4401">
        <w:t>&lt;Урок n&gt;</w:t>
      </w:r>
      <w:r>
        <w:t>».</w:t>
      </w:r>
    </w:p>
    <w:p w14:paraId="34C44C76" w14:textId="00E596CE" w:rsidR="006450A6" w:rsidRPr="006450A6" w:rsidRDefault="006450A6" w:rsidP="006458C7">
      <w:pPr>
        <w:pStyle w:val="phnormal"/>
      </w:pPr>
      <w:r>
        <w:t xml:space="preserve">На вкладке доступен просмотр информации о посещаемости ученика по неделям. Чтобы переключаться между неделями, воспользуйтесь кнопками </w:t>
      </w:r>
      <w:r>
        <w:rPr>
          <w:noProof/>
        </w:rPr>
        <w:drawing>
          <wp:inline distT="0" distB="0" distL="0" distR="0" wp14:anchorId="2D87685D" wp14:editId="3EBB94C6">
            <wp:extent cx="285750" cy="3048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85750" cy="304800"/>
                    </a:xfrm>
                    <a:prstGeom prst="rect">
                      <a:avLst/>
                    </a:prstGeom>
                  </pic:spPr>
                </pic:pic>
              </a:graphicData>
            </a:graphic>
          </wp:inline>
        </w:drawing>
      </w:r>
      <w:r>
        <w:t xml:space="preserve"> и </w:t>
      </w:r>
      <w:r>
        <w:rPr>
          <w:noProof/>
        </w:rPr>
        <w:drawing>
          <wp:inline distT="0" distB="0" distL="0" distR="0" wp14:anchorId="2A1AFBC5" wp14:editId="68397FB8">
            <wp:extent cx="257175" cy="2857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257175" cy="285750"/>
                    </a:xfrm>
                    <a:prstGeom prst="rect">
                      <a:avLst/>
                    </a:prstGeom>
                  </pic:spPr>
                </pic:pic>
              </a:graphicData>
            </a:graphic>
          </wp:inline>
        </w:drawing>
      </w:r>
      <w:r>
        <w:t>.</w:t>
      </w:r>
    </w:p>
    <w:p w14:paraId="08A0624E" w14:textId="0B4C4EAF" w:rsidR="006458C7" w:rsidRPr="00A41F8F" w:rsidRDefault="006458C7" w:rsidP="006458C7">
      <w:pPr>
        <w:pStyle w:val="phnormal"/>
      </w:pPr>
      <w:r>
        <w:t xml:space="preserve">По всем полям таблицы доступна </w:t>
      </w:r>
      <w:r w:rsidRPr="006458C7">
        <w:t>сортировка записей по возрастанию/убыванию.</w:t>
      </w:r>
    </w:p>
    <w:p w14:paraId="5E965F82" w14:textId="2A84F4B3" w:rsidR="006458C7" w:rsidRDefault="006458C7">
      <w:pPr>
        <w:pStyle w:val="31"/>
      </w:pPr>
      <w:bookmarkStart w:id="1022" w:name="_Toc66783459"/>
      <w:r>
        <w:t>Уведомления об отсутствии ученика в личном кабинете родителя</w:t>
      </w:r>
      <w:bookmarkEnd w:id="1022"/>
    </w:p>
    <w:p w14:paraId="6DEFFB34" w14:textId="0FDA7471" w:rsidR="006458C7" w:rsidRDefault="00B86247" w:rsidP="006458C7">
      <w:pPr>
        <w:pStyle w:val="phnormal"/>
      </w:pPr>
      <w:r>
        <w:t>При отсутствии ученика на уроке, в личный кабинет родителя приходит уведомление.</w:t>
      </w:r>
    </w:p>
    <w:p w14:paraId="3B354808" w14:textId="5E4DCFC6" w:rsidR="00B86247" w:rsidRDefault="00B86247" w:rsidP="00B86247">
      <w:pPr>
        <w:pStyle w:val="phnormal"/>
        <w:rPr>
          <w:lang w:eastAsia="en-US"/>
        </w:rPr>
      </w:pPr>
      <w:r>
        <w:rPr>
          <w:lang w:eastAsia="en-US"/>
        </w:rPr>
        <w:t>Уведомление приходит в следующих случаях:</w:t>
      </w:r>
    </w:p>
    <w:p w14:paraId="55FCCCE8" w14:textId="67C34910" w:rsidR="00B86247" w:rsidRDefault="00B86247" w:rsidP="00336BCD">
      <w:pPr>
        <w:pStyle w:val="phlistitemized1"/>
      </w:pPr>
      <w:r>
        <w:lastRenderedPageBreak/>
        <w:t>е</w:t>
      </w:r>
      <w:r w:rsidRPr="00B86247">
        <w:t>сли ребенок вошел в ОО (и не вышел из него), но на уроке ему поставили отметку о пропуске</w:t>
      </w:r>
      <w:r>
        <w:t>;</w:t>
      </w:r>
    </w:p>
    <w:p w14:paraId="0791DB1B" w14:textId="4F291391" w:rsidR="00B86247" w:rsidRDefault="00B86247" w:rsidP="00336BCD">
      <w:pPr>
        <w:pStyle w:val="phlistitemized1"/>
      </w:pPr>
      <w:r>
        <w:t>е</w:t>
      </w:r>
      <w:r w:rsidRPr="00B86247">
        <w:t>сли ребенок ушел из ОО до окончания уроков</w:t>
      </w:r>
      <w:r>
        <w:t>.</w:t>
      </w:r>
    </w:p>
    <w:p w14:paraId="75E07D63" w14:textId="54C6B394" w:rsidR="00B86247" w:rsidRPr="00B86247" w:rsidRDefault="00B86247" w:rsidP="00B86247">
      <w:pPr>
        <w:pStyle w:val="phnormal"/>
      </w:pPr>
      <w:r>
        <w:t>Уведомления в личном кабинете отображаются только за текущий день.</w:t>
      </w:r>
    </w:p>
    <w:p w14:paraId="70779F53" w14:textId="143F8B3A" w:rsidR="005E5444" w:rsidRDefault="005E5444">
      <w:pPr>
        <w:pStyle w:val="23"/>
      </w:pPr>
      <w:bookmarkStart w:id="1023" w:name="_Toc66783460"/>
      <w:r>
        <w:t>Перераспределение учеников</w:t>
      </w:r>
      <w:bookmarkEnd w:id="1023"/>
    </w:p>
    <w:p w14:paraId="38282DD0" w14:textId="1C319719" w:rsidR="005E5444" w:rsidRDefault="00580C51" w:rsidP="005E5444">
      <w:pPr>
        <w:pStyle w:val="phnormal"/>
      </w:pPr>
      <w:r>
        <w:t>Перейдите в пункт меню «Пуск/ Реестры/ Классы». Выберите класс и нажмите на кнопку «Перераспределение», откроется окно (</w:t>
      </w:r>
      <w:r w:rsidR="00B7390A">
        <w:fldChar w:fldCharType="begin"/>
      </w:r>
      <w:r w:rsidR="00B7390A">
        <w:instrText xml:space="preserve"> REF _Ref3966162 \h </w:instrText>
      </w:r>
      <w:r w:rsidR="00B7390A">
        <w:fldChar w:fldCharType="separate"/>
      </w:r>
      <w:r w:rsidR="00284EFC">
        <w:t>Рисунок </w:t>
      </w:r>
      <w:r w:rsidR="00284EFC">
        <w:rPr>
          <w:noProof/>
        </w:rPr>
        <w:t>361</w:t>
      </w:r>
      <w:r w:rsidR="00B7390A">
        <w:fldChar w:fldCharType="end"/>
      </w:r>
      <w:r>
        <w:t>).</w:t>
      </w:r>
    </w:p>
    <w:p w14:paraId="02414CE0" w14:textId="75042BDF" w:rsidR="00580C51" w:rsidRDefault="00392688" w:rsidP="00580C51">
      <w:pPr>
        <w:pStyle w:val="phfigure"/>
      </w:pPr>
      <w:r>
        <w:rPr>
          <w:noProof/>
        </w:rPr>
        <w:drawing>
          <wp:inline distT="0" distB="0" distL="0" distR="0" wp14:anchorId="3C13FD7A" wp14:editId="65F007B6">
            <wp:extent cx="5590476" cy="4666667"/>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590476" cy="4666667"/>
                    </a:xfrm>
                    <a:prstGeom prst="rect">
                      <a:avLst/>
                    </a:prstGeom>
                  </pic:spPr>
                </pic:pic>
              </a:graphicData>
            </a:graphic>
          </wp:inline>
        </w:drawing>
      </w:r>
    </w:p>
    <w:p w14:paraId="28EFD126" w14:textId="48FF3DCB" w:rsidR="00580C51" w:rsidRDefault="002A0799" w:rsidP="00580C51">
      <w:pPr>
        <w:pStyle w:val="phfiguretitle"/>
      </w:pPr>
      <w:bookmarkStart w:id="1024" w:name="_Ref3966162"/>
      <w:r>
        <w:t>Рисунок </w:t>
      </w:r>
      <w:r w:rsidR="005D124A">
        <w:fldChar w:fldCharType="begin"/>
      </w:r>
      <w:r w:rsidR="005D124A">
        <w:instrText xml:space="preserve"> SEQ Рисунок \* ARABIC </w:instrText>
      </w:r>
      <w:r w:rsidR="005D124A">
        <w:fldChar w:fldCharType="separate"/>
      </w:r>
      <w:r w:rsidR="00284EFC">
        <w:rPr>
          <w:noProof/>
        </w:rPr>
        <w:t>361</w:t>
      </w:r>
      <w:r w:rsidR="005D124A">
        <w:rPr>
          <w:noProof/>
        </w:rPr>
        <w:fldChar w:fldCharType="end"/>
      </w:r>
      <w:bookmarkEnd w:id="1024"/>
      <w:r w:rsidR="00580C51">
        <w:t xml:space="preserve"> – Окно «Перераспределение учеников»</w:t>
      </w:r>
    </w:p>
    <w:p w14:paraId="1357839C" w14:textId="783EE4A8" w:rsidR="00580C51" w:rsidRDefault="00580C51" w:rsidP="00580C51">
      <w:pPr>
        <w:pStyle w:val="phnormal"/>
      </w:pPr>
      <w:r>
        <w:t>Выберите класс</w:t>
      </w:r>
      <w:r w:rsidR="009826FE">
        <w:t>,</w:t>
      </w:r>
      <w:r>
        <w:t xml:space="preserve"> в который нужно распределить учеников, в поле «В класс».</w:t>
      </w:r>
    </w:p>
    <w:p w14:paraId="6918888F" w14:textId="633B8477" w:rsidR="00580C51" w:rsidRDefault="00580C51" w:rsidP="00580C51">
      <w:pPr>
        <w:pStyle w:val="phnormal"/>
      </w:pPr>
      <w:r>
        <w:t xml:space="preserve">В данном окне доступно перераспределение на текущую дату и на следующий период, для выбора периода нажмите на кнопку </w:t>
      </w:r>
      <w:r>
        <w:rPr>
          <w:noProof/>
        </w:rPr>
        <w:drawing>
          <wp:inline distT="0" distB="0" distL="0" distR="0" wp14:anchorId="59FB7756" wp14:editId="1F1DF191">
            <wp:extent cx="171450" cy="2095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71450" cy="209550"/>
                    </a:xfrm>
                    <a:prstGeom prst="rect">
                      <a:avLst/>
                    </a:prstGeom>
                  </pic:spPr>
                </pic:pic>
              </a:graphicData>
            </a:graphic>
          </wp:inline>
        </w:drawing>
      </w:r>
      <w:r>
        <w:t xml:space="preserve"> в поле «Показывать учеников».</w:t>
      </w:r>
    </w:p>
    <w:p w14:paraId="5606F03F" w14:textId="2B2CEF49" w:rsidR="00580C51" w:rsidRDefault="00580C51" w:rsidP="00580C51">
      <w:pPr>
        <w:pStyle w:val="phnormal"/>
      </w:pPr>
      <w:r>
        <w:t>Установите «флажки» напротив фамилий учеников, которых нужно распределить в выбранный класс и нажмите на кнопку «Перераспределить». Откроется окно об успешном перераспределении учеников (</w:t>
      </w:r>
      <w:r w:rsidR="00B7390A">
        <w:fldChar w:fldCharType="begin"/>
      </w:r>
      <w:r w:rsidR="00B7390A">
        <w:instrText xml:space="preserve"> REF _Ref3966072 \h </w:instrText>
      </w:r>
      <w:r w:rsidR="00B7390A">
        <w:fldChar w:fldCharType="separate"/>
      </w:r>
      <w:r w:rsidR="00284EFC">
        <w:t>Рисунок </w:t>
      </w:r>
      <w:r w:rsidR="00284EFC">
        <w:rPr>
          <w:noProof/>
        </w:rPr>
        <w:t>362</w:t>
      </w:r>
      <w:r w:rsidR="00B7390A">
        <w:fldChar w:fldCharType="end"/>
      </w:r>
      <w:r>
        <w:t>).</w:t>
      </w:r>
    </w:p>
    <w:p w14:paraId="73E374FD" w14:textId="68FDF8F5" w:rsidR="00580C51" w:rsidRDefault="00550FF1" w:rsidP="00580C51">
      <w:pPr>
        <w:pStyle w:val="phfigure"/>
      </w:pPr>
      <w:r>
        <w:rPr>
          <w:noProof/>
        </w:rPr>
        <w:lastRenderedPageBreak/>
        <w:drawing>
          <wp:inline distT="0" distB="0" distL="0" distR="0" wp14:anchorId="7244B2BB" wp14:editId="3C401BC0">
            <wp:extent cx="5260769" cy="233094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261707" cy="2331356"/>
                    </a:xfrm>
                    <a:prstGeom prst="rect">
                      <a:avLst/>
                    </a:prstGeom>
                  </pic:spPr>
                </pic:pic>
              </a:graphicData>
            </a:graphic>
          </wp:inline>
        </w:drawing>
      </w:r>
    </w:p>
    <w:p w14:paraId="3D91F2A4" w14:textId="5A766923" w:rsidR="00580C51" w:rsidRDefault="002A0799" w:rsidP="00580C51">
      <w:pPr>
        <w:pStyle w:val="phfiguretitle"/>
      </w:pPr>
      <w:bookmarkStart w:id="1025" w:name="_Ref3966072"/>
      <w:r>
        <w:t>Рисунок </w:t>
      </w:r>
      <w:r w:rsidR="005D124A">
        <w:fldChar w:fldCharType="begin"/>
      </w:r>
      <w:r w:rsidR="005D124A">
        <w:instrText xml:space="preserve"> </w:instrText>
      </w:r>
      <w:r w:rsidR="005D124A">
        <w:instrText xml:space="preserve">SEQ Рисунок \* ARABIC </w:instrText>
      </w:r>
      <w:r w:rsidR="005D124A">
        <w:fldChar w:fldCharType="separate"/>
      </w:r>
      <w:r w:rsidR="00284EFC">
        <w:rPr>
          <w:noProof/>
        </w:rPr>
        <w:t>362</w:t>
      </w:r>
      <w:r w:rsidR="005D124A">
        <w:rPr>
          <w:noProof/>
        </w:rPr>
        <w:fldChar w:fldCharType="end"/>
      </w:r>
      <w:bookmarkEnd w:id="1025"/>
      <w:r w:rsidR="00580C51">
        <w:t xml:space="preserve"> – Окно «Результат перераспределения»</w:t>
      </w:r>
    </w:p>
    <w:p w14:paraId="14755289" w14:textId="649F3AD8" w:rsidR="00FE631D" w:rsidRPr="00FE631D" w:rsidRDefault="00FE631D" w:rsidP="00FE631D">
      <w:pPr>
        <w:pStyle w:val="phnormal"/>
      </w:pPr>
      <w:r w:rsidRPr="00FE631D">
        <w:t>После перераспределения ученика в класс в его порт</w:t>
      </w:r>
      <w:r>
        <w:t>фолио в последней строке таблицы «</w:t>
      </w:r>
      <w:r w:rsidRPr="00FE631D">
        <w:t>Истории обучения</w:t>
      </w:r>
      <w:r>
        <w:t>»</w:t>
      </w:r>
      <w:r w:rsidRPr="00FE631D">
        <w:t xml:space="preserve"> </w:t>
      </w:r>
      <w:r>
        <w:t>изменятся значения в столбцах «</w:t>
      </w:r>
      <w:r w:rsidRPr="00FE631D">
        <w:t>Класс</w:t>
      </w:r>
      <w:r>
        <w:t>» и «</w:t>
      </w:r>
      <w:r w:rsidRPr="00FE631D">
        <w:t>Классный руководитель</w:t>
      </w:r>
      <w:r>
        <w:t>»</w:t>
      </w:r>
      <w:r w:rsidRPr="00FE631D">
        <w:t>.</w:t>
      </w:r>
    </w:p>
    <w:p w14:paraId="73EBFEE0" w14:textId="4901379B" w:rsidR="00FE631D" w:rsidRDefault="00FE631D" w:rsidP="00FE631D">
      <w:pPr>
        <w:pStyle w:val="phnormal"/>
      </w:pPr>
      <w:r>
        <w:t>Если в настройках Системы дата в поле «</w:t>
      </w:r>
      <w:r w:rsidRPr="00FE631D">
        <w:t>Дата окончания перераспределения учеников</w:t>
      </w:r>
      <w:r>
        <w:t>»</w:t>
      </w:r>
      <w:r w:rsidRPr="00FE631D">
        <w:t xml:space="preserve"> не входит в следующий </w:t>
      </w:r>
      <w:r>
        <w:t>учебный период, то кнопка «</w:t>
      </w:r>
      <w:r w:rsidRPr="00FE631D">
        <w:t>Перераспределить</w:t>
      </w:r>
      <w:r>
        <w:t>» будет</w:t>
      </w:r>
      <w:r w:rsidRPr="00FE631D">
        <w:t xml:space="preserve"> неактивной.</w:t>
      </w:r>
    </w:p>
    <w:p w14:paraId="13CAB343" w14:textId="2D5E9CF7" w:rsidR="00E665E6" w:rsidRDefault="00E665E6" w:rsidP="00FE631D">
      <w:pPr>
        <w:pStyle w:val="phnormal"/>
      </w:pPr>
      <w:r w:rsidRPr="00E665E6">
        <w:rPr>
          <w:b/>
        </w:rPr>
        <w:t>Примечание</w:t>
      </w:r>
      <w:r>
        <w:t xml:space="preserve"> – </w:t>
      </w:r>
      <w:r w:rsidR="00B50F65">
        <w:t>Е</w:t>
      </w:r>
      <w:r w:rsidRPr="00E665E6">
        <w:t xml:space="preserve">сли </w:t>
      </w:r>
      <w:r>
        <w:t xml:space="preserve">у класса </w:t>
      </w:r>
      <w:r w:rsidRPr="00E665E6">
        <w:t xml:space="preserve">нет следующего учебного периода, </w:t>
      </w:r>
      <w:r>
        <w:t xml:space="preserve">Система </w:t>
      </w:r>
      <w:r w:rsidRPr="00E665E6">
        <w:t xml:space="preserve">выведет </w:t>
      </w:r>
      <w:r>
        <w:t>предупреждающее</w:t>
      </w:r>
      <w:r w:rsidRPr="00E665E6">
        <w:t xml:space="preserve"> сообщение</w:t>
      </w:r>
      <w:r>
        <w:t>: «</w:t>
      </w:r>
      <w:r w:rsidRPr="00E665E6">
        <w:t>Сле</w:t>
      </w:r>
      <w:r>
        <w:t>дующий учебный период не задан</w:t>
      </w:r>
      <w:r w:rsidR="00DC2400">
        <w:t xml:space="preserve"> в системе</w:t>
      </w:r>
      <w:r>
        <w:t>!».</w:t>
      </w:r>
    </w:p>
    <w:p w14:paraId="41F82B04" w14:textId="00EC9D04" w:rsidR="00FE631D" w:rsidRDefault="00FA321F" w:rsidP="00FA321F">
      <w:pPr>
        <w:pStyle w:val="23"/>
      </w:pPr>
      <w:bookmarkStart w:id="1026" w:name="_Toc66783461"/>
      <w:r>
        <w:t>Функция копирования группы обучения</w:t>
      </w:r>
      <w:bookmarkEnd w:id="1026"/>
    </w:p>
    <w:p w14:paraId="7C771EFC" w14:textId="1AE5AB6D" w:rsidR="00FA321F" w:rsidRDefault="00FA321F" w:rsidP="00FA321F">
      <w:pPr>
        <w:pStyle w:val="phnormal"/>
      </w:pPr>
      <w:r>
        <w:t>Перейдите в пункт меню «Пуск/</w:t>
      </w:r>
      <w:r w:rsidR="00A44113" w:rsidRPr="00A44113">
        <w:t xml:space="preserve"> </w:t>
      </w:r>
      <w:r>
        <w:t>Реестр/</w:t>
      </w:r>
      <w:r w:rsidR="00A44113" w:rsidRPr="00A44113">
        <w:t xml:space="preserve"> </w:t>
      </w:r>
      <w:r>
        <w:t>Группы обучения», выберите группу обучения и нажм</w:t>
      </w:r>
      <w:r w:rsidR="00403732">
        <w:t>ите на кнопку «Копировать</w:t>
      </w:r>
      <w:r>
        <w:t xml:space="preserve">». </w:t>
      </w:r>
      <w:r w:rsidR="00C07AAC">
        <w:t xml:space="preserve">В </w:t>
      </w:r>
      <w:r w:rsidR="00B16860">
        <w:t>реестре «Группы копирования»</w:t>
      </w:r>
      <w:r w:rsidR="00C07AAC">
        <w:t xml:space="preserve"> будет создана копия группы, ученики из выбранной группы будут скопированы в созданную копию группы</w:t>
      </w:r>
      <w:r w:rsidR="00AA533C">
        <w:t>.</w:t>
      </w:r>
    </w:p>
    <w:p w14:paraId="05F8544F" w14:textId="55A2BA16" w:rsidR="00AA533C" w:rsidRDefault="00AA533C" w:rsidP="00FA321F">
      <w:pPr>
        <w:pStyle w:val="phnormal"/>
      </w:pPr>
      <w:r>
        <w:t xml:space="preserve">Если группа не выбрана, </w:t>
      </w:r>
      <w:r w:rsidR="00BB473D">
        <w:t xml:space="preserve">то </w:t>
      </w:r>
      <w:r w:rsidR="001C6880">
        <w:t xml:space="preserve">при </w:t>
      </w:r>
      <w:r>
        <w:t>нажати</w:t>
      </w:r>
      <w:r w:rsidR="001C6880">
        <w:t>и</w:t>
      </w:r>
      <w:r>
        <w:t xml:space="preserve"> </w:t>
      </w:r>
      <w:r w:rsidR="001C6880">
        <w:t xml:space="preserve">на </w:t>
      </w:r>
      <w:r>
        <w:t>кнопк</w:t>
      </w:r>
      <w:r w:rsidR="001C6880">
        <w:t>у</w:t>
      </w:r>
      <w:r>
        <w:t xml:space="preserve"> «Копировать» откр</w:t>
      </w:r>
      <w:r w:rsidR="001C6880">
        <w:t>оется</w:t>
      </w:r>
      <w:r>
        <w:t xml:space="preserve"> окн</w:t>
      </w:r>
      <w:r w:rsidR="001C6880">
        <w:t>о</w:t>
      </w:r>
      <w:r>
        <w:t xml:space="preserve"> «Группы обучения: копирование». В открывшемся окне заполните поля:</w:t>
      </w:r>
    </w:p>
    <w:p w14:paraId="7875B3C1" w14:textId="5FE55881" w:rsidR="00AA533C" w:rsidRDefault="00AA533C" w:rsidP="00336BCD">
      <w:pPr>
        <w:pStyle w:val="phlistitemized1"/>
      </w:pPr>
      <w:r>
        <w:t>«Группа для копирования» – выберите группу из реестра «Группы обучения»</w:t>
      </w:r>
      <w:r w:rsidR="006E7874">
        <w:t xml:space="preserve">. Ученики из выбранной группы копируются в </w:t>
      </w:r>
      <w:r w:rsidR="00606F29">
        <w:t xml:space="preserve">создаваемую копию </w:t>
      </w:r>
      <w:r w:rsidR="005F5165">
        <w:t xml:space="preserve">группы </w:t>
      </w:r>
      <w:r w:rsidR="00606F29">
        <w:t>и отобража</w:t>
      </w:r>
      <w:r w:rsidR="005F5165">
        <w:t>ют</w:t>
      </w:r>
      <w:r w:rsidR="00606F29">
        <w:t>ся в разделе «Ученики</w:t>
      </w:r>
      <w:r w:rsidR="005F5165">
        <w:t>»;</w:t>
      </w:r>
    </w:p>
    <w:p w14:paraId="0A5F58D3" w14:textId="242A18B7" w:rsidR="00AA533C" w:rsidRDefault="00AA533C" w:rsidP="00336BCD">
      <w:pPr>
        <w:pStyle w:val="phlistitemized1"/>
      </w:pPr>
      <w:r>
        <w:t xml:space="preserve">«Наименование» – укажите наименование группы </w:t>
      </w:r>
      <w:r w:rsidR="007F1853">
        <w:t>с клавиатуры</w:t>
      </w:r>
      <w:r>
        <w:t>;</w:t>
      </w:r>
    </w:p>
    <w:p w14:paraId="7EF2F92A" w14:textId="1A2EE159" w:rsidR="00AA533C" w:rsidRDefault="00AA533C" w:rsidP="00336BCD">
      <w:pPr>
        <w:pStyle w:val="phlistitemized1"/>
      </w:pPr>
      <w:r>
        <w:t xml:space="preserve">«Предмет» – </w:t>
      </w:r>
      <w:r w:rsidR="003C54B9">
        <w:t>выберите предмет из справочника «Предметы»;</w:t>
      </w:r>
    </w:p>
    <w:p w14:paraId="75CF3868" w14:textId="5203570F" w:rsidR="003C54B9" w:rsidRDefault="003C54B9" w:rsidP="00336BCD">
      <w:pPr>
        <w:pStyle w:val="phlistitemized1"/>
      </w:pPr>
      <w:r>
        <w:lastRenderedPageBreak/>
        <w:t xml:space="preserve">«Дата зачисления в группу» – </w:t>
      </w:r>
      <w:r w:rsidR="006E7874">
        <w:t xml:space="preserve">укажите дату </w:t>
      </w:r>
      <w:r w:rsidR="007F1853">
        <w:t xml:space="preserve">с клавиатуры </w:t>
      </w:r>
      <w:r w:rsidR="006E7874">
        <w:t>или выберите из календаря;</w:t>
      </w:r>
    </w:p>
    <w:p w14:paraId="64896ED5" w14:textId="541441E7" w:rsidR="004C33DA" w:rsidRDefault="00AA533C" w:rsidP="00336BCD">
      <w:pPr>
        <w:pStyle w:val="phlistitemized1"/>
      </w:pPr>
      <w:r>
        <w:t xml:space="preserve">«Ученики» – </w:t>
      </w:r>
      <w:r w:rsidR="006E7874">
        <w:t>т</w:t>
      </w:r>
      <w:r w:rsidR="008F59A3">
        <w:t>аблица </w:t>
      </w:r>
      <w:r w:rsidR="006E7874">
        <w:t xml:space="preserve">состоит из столбцов «Ученик» и «Класс». </w:t>
      </w:r>
      <w:r w:rsidR="0077485D">
        <w:t>В таблице отображаются ученики из группы для копирования.</w:t>
      </w:r>
    </w:p>
    <w:p w14:paraId="22F2489C" w14:textId="1143FE3D" w:rsidR="00A8338F" w:rsidRDefault="00A8338F" w:rsidP="00A8338F">
      <w:pPr>
        <w:pStyle w:val="phnormal"/>
      </w:pPr>
      <w:r>
        <w:t>Наж</w:t>
      </w:r>
      <w:r w:rsidR="001C6880">
        <w:t>мите на</w:t>
      </w:r>
      <w:r>
        <w:t xml:space="preserve"> кнопк</w:t>
      </w:r>
      <w:r w:rsidR="001C6880">
        <w:t>у</w:t>
      </w:r>
      <w:r>
        <w:t xml:space="preserve"> «Сохранить»</w:t>
      </w:r>
      <w:r w:rsidR="001C6880">
        <w:t xml:space="preserve">, чтобы </w:t>
      </w:r>
      <w:r>
        <w:t>сохран</w:t>
      </w:r>
      <w:r w:rsidR="001C6880">
        <w:t>ить</w:t>
      </w:r>
      <w:r>
        <w:t xml:space="preserve"> группы и отобра</w:t>
      </w:r>
      <w:r w:rsidR="001C6880">
        <w:t>зить их</w:t>
      </w:r>
      <w:r>
        <w:t xml:space="preserve"> в реестре «Группы обучения».</w:t>
      </w:r>
    </w:p>
    <w:p w14:paraId="6ED0CBCE" w14:textId="1C8F6E37" w:rsidR="00A8338F" w:rsidRDefault="001C6880" w:rsidP="00A8338F">
      <w:pPr>
        <w:pStyle w:val="phnormal"/>
      </w:pPr>
      <w:r>
        <w:t xml:space="preserve">Нажмите на </w:t>
      </w:r>
      <w:r w:rsidR="00A8338F">
        <w:t>кнопк</w:t>
      </w:r>
      <w:r>
        <w:t>у</w:t>
      </w:r>
      <w:r w:rsidR="00A8338F">
        <w:t xml:space="preserve"> «Отмена»</w:t>
      </w:r>
      <w:r>
        <w:t>,</w:t>
      </w:r>
      <w:r w:rsidR="00A8338F">
        <w:t xml:space="preserve"> </w:t>
      </w:r>
      <w:r>
        <w:t>чтобы з</w:t>
      </w:r>
      <w:r w:rsidR="00A8338F">
        <w:t>акрыт</w:t>
      </w:r>
      <w:r>
        <w:t>ь</w:t>
      </w:r>
      <w:r w:rsidR="00A8338F">
        <w:t xml:space="preserve"> окн</w:t>
      </w:r>
      <w:r>
        <w:t>о</w:t>
      </w:r>
      <w:r w:rsidR="00A8338F">
        <w:t xml:space="preserve"> без </w:t>
      </w:r>
      <w:r w:rsidR="001738D0">
        <w:t>сохранения</w:t>
      </w:r>
      <w:r w:rsidR="00A8338F">
        <w:t>.</w:t>
      </w:r>
    </w:p>
    <w:p w14:paraId="7F47733E" w14:textId="582E6996" w:rsidR="0063480B" w:rsidRDefault="0063480B" w:rsidP="0063480B">
      <w:pPr>
        <w:pStyle w:val="23"/>
      </w:pPr>
      <w:bookmarkStart w:id="1027" w:name="_Toc66783462"/>
      <w:r>
        <w:t>Плагин «Зачисление в образовательную организацию»</w:t>
      </w:r>
      <w:bookmarkEnd w:id="1027"/>
    </w:p>
    <w:p w14:paraId="5F66C04F" w14:textId="70739C8E" w:rsidR="00695A5E" w:rsidRDefault="00695A5E" w:rsidP="00695A5E">
      <w:pPr>
        <w:pStyle w:val="31"/>
      </w:pPr>
      <w:bookmarkStart w:id="1028" w:name="_Ref43465177"/>
      <w:bookmarkStart w:id="1029" w:name="_Toc66783463"/>
      <w:r>
        <w:t>Реестр «Сотрудники»</w:t>
      </w:r>
      <w:bookmarkEnd w:id="1028"/>
      <w:bookmarkEnd w:id="1029"/>
    </w:p>
    <w:p w14:paraId="197376FB" w14:textId="69BC8284" w:rsidR="0063480B" w:rsidRDefault="0063480B" w:rsidP="0063480B">
      <w:pPr>
        <w:pStyle w:val="phlistitemizedtitle"/>
      </w:pPr>
      <w:r>
        <w:t>При включенном сервисе «Зачисление в образовательную организацию» при переходе в пункт главного меню «Пуск/ Реестры/ Сотрудники» и нажатии на кнопку «Добав</w:t>
      </w:r>
      <w:r w:rsidR="002A2059">
        <w:t>ить» открывается окно добавления</w:t>
      </w:r>
      <w:r>
        <w:t xml:space="preserve"> следующего вида (</w:t>
      </w:r>
      <w:r w:rsidR="00B7390A">
        <w:fldChar w:fldCharType="begin"/>
      </w:r>
      <w:r w:rsidR="00B7390A">
        <w:instrText xml:space="preserve"> REF _Ref43377558 \h </w:instrText>
      </w:r>
      <w:r w:rsidR="00B7390A">
        <w:fldChar w:fldCharType="separate"/>
      </w:r>
      <w:r w:rsidR="00284EFC">
        <w:t>Рисунок </w:t>
      </w:r>
      <w:r w:rsidR="00284EFC">
        <w:rPr>
          <w:noProof/>
        </w:rPr>
        <w:t>363</w:t>
      </w:r>
      <w:r w:rsidR="00B7390A">
        <w:fldChar w:fldCharType="end"/>
      </w:r>
      <w:r>
        <w:t>):</w:t>
      </w:r>
    </w:p>
    <w:p w14:paraId="3D69BB15" w14:textId="77777777" w:rsidR="0063480B" w:rsidRDefault="0063480B" w:rsidP="0063480B">
      <w:pPr>
        <w:pStyle w:val="phfigure"/>
      </w:pPr>
      <w:r>
        <w:rPr>
          <w:noProof/>
        </w:rPr>
        <w:drawing>
          <wp:inline distT="0" distB="0" distL="0" distR="0" wp14:anchorId="7FF4AE6A" wp14:editId="0353AEE8">
            <wp:extent cx="5149268" cy="23631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167046" cy="2371349"/>
                    </a:xfrm>
                    <a:prstGeom prst="rect">
                      <a:avLst/>
                    </a:prstGeom>
                  </pic:spPr>
                </pic:pic>
              </a:graphicData>
            </a:graphic>
          </wp:inline>
        </w:drawing>
      </w:r>
    </w:p>
    <w:p w14:paraId="3C867A83" w14:textId="7E12BEF7" w:rsidR="0063480B" w:rsidRPr="0063480B" w:rsidRDefault="002A0799" w:rsidP="0063480B">
      <w:pPr>
        <w:pStyle w:val="phfiguretitle"/>
      </w:pPr>
      <w:bookmarkStart w:id="1030" w:name="_Ref43377558"/>
      <w:r>
        <w:t>Рисунок </w:t>
      </w:r>
      <w:r w:rsidR="005D124A">
        <w:fldChar w:fldCharType="begin"/>
      </w:r>
      <w:r w:rsidR="005D124A">
        <w:instrText xml:space="preserve"> SEQ Рисунок \* ARABIC </w:instrText>
      </w:r>
      <w:r w:rsidR="005D124A">
        <w:fldChar w:fldCharType="separate"/>
      </w:r>
      <w:r w:rsidR="00284EFC">
        <w:rPr>
          <w:noProof/>
        </w:rPr>
        <w:t>363</w:t>
      </w:r>
      <w:r w:rsidR="005D124A">
        <w:rPr>
          <w:noProof/>
        </w:rPr>
        <w:fldChar w:fldCharType="end"/>
      </w:r>
      <w:bookmarkEnd w:id="1030"/>
      <w:r w:rsidR="0063480B">
        <w:t xml:space="preserve"> – Окно «Учитель: Добавление»</w:t>
      </w:r>
    </w:p>
    <w:p w14:paraId="0E50602E" w14:textId="02805161" w:rsidR="0063480B" w:rsidRDefault="0063480B" w:rsidP="00336BCD">
      <w:pPr>
        <w:pStyle w:val="phlistitemized1"/>
      </w:pPr>
      <w:r>
        <w:t>отсутствует поле «Не имеет СНИЛС»;</w:t>
      </w:r>
    </w:p>
    <w:p w14:paraId="0FBEA6F2" w14:textId="1D69ACD4" w:rsidR="0063480B" w:rsidRDefault="0063480B" w:rsidP="00336BCD">
      <w:pPr>
        <w:pStyle w:val="phlistitemized1"/>
      </w:pPr>
      <w:r>
        <w:t>поле «СНИЛС» не обязательно для заполнения;</w:t>
      </w:r>
    </w:p>
    <w:p w14:paraId="7A17EFC5" w14:textId="75094F2A" w:rsidR="0063480B" w:rsidRDefault="0063480B" w:rsidP="00336BCD">
      <w:pPr>
        <w:pStyle w:val="phlistitemized1"/>
      </w:pPr>
      <w:r>
        <w:t>поля «Логин», «Пароль», «Подтверждение» отображаются только у пользователей Системы с ролью «Администратор»;</w:t>
      </w:r>
    </w:p>
    <w:p w14:paraId="588EB02B" w14:textId="04BB11FB" w:rsidR="0063480B" w:rsidRDefault="0063480B" w:rsidP="00336BCD">
      <w:pPr>
        <w:pStyle w:val="phlistitemized1"/>
      </w:pPr>
      <w:r>
        <w:t>поле «Мобильный телефон» не обязательно для заполнения.</w:t>
      </w:r>
    </w:p>
    <w:p w14:paraId="17AD8A8D" w14:textId="7DC309F8" w:rsidR="0063480B" w:rsidRDefault="0063480B" w:rsidP="0063480B">
      <w:pPr>
        <w:pStyle w:val="phnormal"/>
      </w:pPr>
      <w:r>
        <w:t>При заполнении всех обязательных полей и нажатии на кнопку «Сохранить» Система автоматически подбирает данные учетной записи для текущего пользователя.</w:t>
      </w:r>
    </w:p>
    <w:p w14:paraId="1E49F19E" w14:textId="15C701CF" w:rsidR="00695A5E" w:rsidRDefault="00695A5E" w:rsidP="00695A5E">
      <w:pPr>
        <w:pStyle w:val="31"/>
      </w:pPr>
      <w:bookmarkStart w:id="1031" w:name="_Ref43465178"/>
      <w:bookmarkStart w:id="1032" w:name="_Toc66783464"/>
      <w:r>
        <w:lastRenderedPageBreak/>
        <w:t>Реестр заявлений</w:t>
      </w:r>
      <w:bookmarkEnd w:id="1031"/>
      <w:bookmarkEnd w:id="1032"/>
    </w:p>
    <w:p w14:paraId="1D614519" w14:textId="199F52C2" w:rsidR="00695A5E" w:rsidRDefault="00695A5E" w:rsidP="0063480B">
      <w:pPr>
        <w:pStyle w:val="phnormal"/>
      </w:pPr>
      <w:r>
        <w:t xml:space="preserve">При включенном сервисе «Зачисление в образовательную организацию» в окне «Заявление» реестра «Реестр заявлений» </w:t>
      </w:r>
      <w:r w:rsidR="00735F73">
        <w:t>есть</w:t>
      </w:r>
      <w:r>
        <w:t xml:space="preserve"> необязательное для заполнения поле «Мобильный телефон». </w:t>
      </w:r>
      <w:r w:rsidR="002A2059">
        <w:t>Введенные</w:t>
      </w:r>
      <w:r>
        <w:t xml:space="preserve"> данные автоматически переходят в портфолио ученика при сохранении</w:t>
      </w:r>
      <w:r>
        <w:rPr>
          <w:rStyle w:val="affa"/>
        </w:rPr>
        <w:t>.</w:t>
      </w:r>
    </w:p>
    <w:p w14:paraId="4A678A83" w14:textId="7B2FB017" w:rsidR="00695A5E" w:rsidRDefault="00695A5E" w:rsidP="00695A5E">
      <w:pPr>
        <w:pStyle w:val="31"/>
      </w:pPr>
      <w:bookmarkStart w:id="1033" w:name="_Ref43465179"/>
      <w:bookmarkStart w:id="1034" w:name="_Toc66783465"/>
      <w:r>
        <w:t>Реестр «Ученики»</w:t>
      </w:r>
      <w:bookmarkEnd w:id="1033"/>
      <w:bookmarkEnd w:id="1034"/>
    </w:p>
    <w:p w14:paraId="57A03D7D" w14:textId="0487F602" w:rsidR="00695A5E" w:rsidRDefault="00695A5E" w:rsidP="00695A5E">
      <w:pPr>
        <w:pStyle w:val="phnormal"/>
      </w:pPr>
      <w:r>
        <w:t xml:space="preserve">При включенном сервисе «Зачисление в образовательную организацию» в окне «Ученик: Добавление» не отображаются следующие поля: «Логин», «Пароль», «Подтверждение». Данные поля отображаются только у пользователей с ролью «Администратор». </w:t>
      </w:r>
    </w:p>
    <w:p w14:paraId="5F1A06E9" w14:textId="255DB93A" w:rsidR="00695A5E" w:rsidRPr="001D4583" w:rsidRDefault="006E1F8A" w:rsidP="006E1F8A">
      <w:pPr>
        <w:pStyle w:val="phnormal"/>
      </w:pPr>
      <w:r>
        <w:t>При заполнении всех обязательных полей и нажатии на кнопку «Сохранить» Система автоматически подбирает данные учетной записи для текущего пользователя.</w:t>
      </w:r>
    </w:p>
    <w:p w14:paraId="11897E51" w14:textId="5735F871" w:rsidR="001D4583" w:rsidRDefault="001D4583" w:rsidP="001D4583">
      <w:pPr>
        <w:pStyle w:val="23"/>
      </w:pPr>
      <w:bookmarkStart w:id="1035" w:name="_Ref46739581"/>
      <w:bookmarkStart w:id="1036" w:name="_Toc66783466"/>
      <w:r>
        <w:rPr>
          <w:lang w:val="en-US"/>
        </w:rPr>
        <w:t xml:space="preserve">Online </w:t>
      </w:r>
      <w:r>
        <w:t>ресурсы</w:t>
      </w:r>
      <w:bookmarkEnd w:id="1035"/>
      <w:bookmarkEnd w:id="1036"/>
      <w:r>
        <w:t xml:space="preserve"> </w:t>
      </w:r>
    </w:p>
    <w:p w14:paraId="664D81A8" w14:textId="7CC27377" w:rsidR="001D4583" w:rsidRPr="00F1087E" w:rsidRDefault="001D4583" w:rsidP="001D4583">
      <w:pPr>
        <w:pStyle w:val="phnormal"/>
      </w:pPr>
      <w:r>
        <w:t>На рабочем столе располо</w:t>
      </w:r>
      <w:r w:rsidR="00027860">
        <w:t>ж</w:t>
      </w:r>
      <w:r w:rsidR="00594F34">
        <w:t>е</w:t>
      </w:r>
      <w:r>
        <w:t xml:space="preserve">н </w:t>
      </w:r>
      <w:r w:rsidR="0069485E">
        <w:t xml:space="preserve">ярлык </w:t>
      </w:r>
      <w:r>
        <w:t>«</w:t>
      </w:r>
      <w:r>
        <w:rPr>
          <w:lang w:val="en-US"/>
        </w:rPr>
        <w:t>Online</w:t>
      </w:r>
      <w:r w:rsidRPr="001D4583">
        <w:t xml:space="preserve"> </w:t>
      </w:r>
      <w:r>
        <w:t xml:space="preserve">ресурсы», при нажатии на </w:t>
      </w:r>
      <w:r w:rsidR="00F00229">
        <w:t xml:space="preserve">ярлык </w:t>
      </w:r>
      <w:r>
        <w:t>откроется окно (</w:t>
      </w:r>
      <w:r w:rsidR="00F1087E">
        <w:fldChar w:fldCharType="begin"/>
      </w:r>
      <w:r w:rsidR="00F1087E">
        <w:instrText xml:space="preserve"> REF _Ref46738298 \h </w:instrText>
      </w:r>
      <w:r w:rsidR="00F1087E">
        <w:fldChar w:fldCharType="separate"/>
      </w:r>
      <w:r w:rsidR="00284EFC">
        <w:t>Рисунок </w:t>
      </w:r>
      <w:r w:rsidR="00284EFC">
        <w:rPr>
          <w:noProof/>
        </w:rPr>
        <w:t>364</w:t>
      </w:r>
      <w:r w:rsidR="00F1087E">
        <w:fldChar w:fldCharType="end"/>
      </w:r>
      <w:r>
        <w:t>)</w:t>
      </w:r>
      <w:r w:rsidR="00027860">
        <w:t>.</w:t>
      </w:r>
    </w:p>
    <w:p w14:paraId="07372C86" w14:textId="1FCA042B" w:rsidR="00F1087E" w:rsidRDefault="00F1087E" w:rsidP="00F1087E">
      <w:pPr>
        <w:pStyle w:val="phfigure"/>
      </w:pPr>
      <w:r w:rsidRPr="00F1087E">
        <w:rPr>
          <w:noProof/>
        </w:rPr>
        <w:drawing>
          <wp:inline distT="0" distB="0" distL="0" distR="0" wp14:anchorId="54B08743" wp14:editId="78F3016A">
            <wp:extent cx="5067300" cy="3595659"/>
            <wp:effectExtent l="0" t="0" r="0" b="5080"/>
            <wp:docPr id="112" name="Рисунок 112" descr="C:\Users\D2E94~1.BIK\AppData\Local\Temp\SNAGHTML46aa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2E94~1.BIK\AppData\Local\Temp\SNAGHTML46aae549.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70992" cy="3598279"/>
                    </a:xfrm>
                    <a:prstGeom prst="rect">
                      <a:avLst/>
                    </a:prstGeom>
                    <a:noFill/>
                    <a:ln>
                      <a:noFill/>
                    </a:ln>
                  </pic:spPr>
                </pic:pic>
              </a:graphicData>
            </a:graphic>
          </wp:inline>
        </w:drawing>
      </w:r>
    </w:p>
    <w:p w14:paraId="1D8A2AA8" w14:textId="59CFBCA7" w:rsidR="00F1087E" w:rsidRPr="00F1087E" w:rsidRDefault="002A0799" w:rsidP="00F1087E">
      <w:pPr>
        <w:pStyle w:val="phfiguretitle"/>
      </w:pPr>
      <w:bookmarkStart w:id="1037" w:name="_Ref46738298"/>
      <w:r>
        <w:t>Рисунок </w:t>
      </w:r>
      <w:r w:rsidR="005D124A">
        <w:fldChar w:fldCharType="begin"/>
      </w:r>
      <w:r w:rsidR="005D124A">
        <w:instrText xml:space="preserve"> SEQ Рисунок \* ARABIC </w:instrText>
      </w:r>
      <w:r w:rsidR="005D124A">
        <w:fldChar w:fldCharType="separate"/>
      </w:r>
      <w:r w:rsidR="00284EFC">
        <w:rPr>
          <w:noProof/>
        </w:rPr>
        <w:t>364</w:t>
      </w:r>
      <w:r w:rsidR="005D124A">
        <w:rPr>
          <w:noProof/>
        </w:rPr>
        <w:fldChar w:fldCharType="end"/>
      </w:r>
      <w:bookmarkEnd w:id="1037"/>
      <w:r w:rsidR="00F1087E">
        <w:t xml:space="preserve"> – Окно «</w:t>
      </w:r>
      <w:r w:rsidR="00F1087E">
        <w:rPr>
          <w:lang w:val="en-US"/>
        </w:rPr>
        <w:t>Online</w:t>
      </w:r>
      <w:r w:rsidR="00F1087E" w:rsidRPr="0069485E">
        <w:t xml:space="preserve"> </w:t>
      </w:r>
      <w:r w:rsidR="00F1087E">
        <w:t>ресурсы»</w:t>
      </w:r>
    </w:p>
    <w:p w14:paraId="7E2C818B" w14:textId="75519640" w:rsidR="001D4583" w:rsidRPr="008660BD" w:rsidRDefault="00027860" w:rsidP="008660BD">
      <w:pPr>
        <w:pStyle w:val="phnormal"/>
      </w:pPr>
      <w:r w:rsidRPr="008660BD">
        <w:lastRenderedPageBreak/>
        <w:t>В окне отображается список онлайн-ресурсов. Для просмотра краткого описания и вложений онлайн-ресурса нажмите</w:t>
      </w:r>
      <w:r w:rsidR="005279D2" w:rsidRPr="008660BD">
        <w:t xml:space="preserve"> на</w:t>
      </w:r>
      <w:r w:rsidR="00576D54" w:rsidRPr="008660BD">
        <w:t xml:space="preserve"> кнопку</w:t>
      </w:r>
      <w:r w:rsidR="008660BD">
        <w:t xml:space="preserve"> </w:t>
      </w:r>
      <w:r w:rsidR="008660BD">
        <w:rPr>
          <w:noProof/>
        </w:rPr>
        <w:drawing>
          <wp:inline distT="0" distB="0" distL="0" distR="0" wp14:anchorId="55FE0BDC" wp14:editId="0E19E572">
            <wp:extent cx="142875" cy="1428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142875" cy="142875"/>
                    </a:xfrm>
                    <a:prstGeom prst="rect">
                      <a:avLst/>
                    </a:prstGeom>
                  </pic:spPr>
                </pic:pic>
              </a:graphicData>
            </a:graphic>
          </wp:inline>
        </w:drawing>
      </w:r>
      <w:r w:rsidR="005279D2" w:rsidRPr="008660BD">
        <w:t>. Вложенные файлы отображаются в виде гиперссылок</w:t>
      </w:r>
      <w:r w:rsidRPr="008660BD">
        <w:t>.</w:t>
      </w:r>
    </w:p>
    <w:p w14:paraId="1CE3466E" w14:textId="77777777" w:rsidR="005279D2" w:rsidRDefault="005279D2" w:rsidP="005279D2">
      <w:pPr>
        <w:pStyle w:val="phnormal"/>
      </w:pPr>
      <w:r w:rsidRPr="005279D2">
        <w:rPr>
          <w:b/>
        </w:rPr>
        <w:t>Примечание</w:t>
      </w:r>
      <w:r>
        <w:t xml:space="preserve"> – В окне «</w:t>
      </w:r>
      <w:r w:rsidRPr="005279D2">
        <w:rPr>
          <w:lang w:val="en-US"/>
        </w:rPr>
        <w:t>Online</w:t>
      </w:r>
      <w:r w:rsidRPr="001D4583">
        <w:t xml:space="preserve"> </w:t>
      </w:r>
      <w:r>
        <w:t>ресурсы» отображаются записи, у которых в окне «Настройки витрины» включен параметр «Отображать».</w:t>
      </w:r>
    </w:p>
    <w:p w14:paraId="661A9BBB" w14:textId="3E9E105B" w:rsidR="00AC030D" w:rsidRDefault="00860D9D" w:rsidP="00E7216F">
      <w:pPr>
        <w:pStyle w:val="16"/>
        <w:rPr>
          <w:rFonts w:cs="Arial"/>
        </w:rPr>
      </w:pPr>
      <w:bookmarkStart w:id="1038" w:name="_Ref64288039"/>
      <w:bookmarkStart w:id="1039" w:name="_Toc66783467"/>
      <w:bookmarkEnd w:id="979"/>
      <w:r w:rsidRPr="00E7216F">
        <w:rPr>
          <w:rFonts w:cs="Arial"/>
        </w:rPr>
        <w:lastRenderedPageBreak/>
        <w:t>OLAP</w:t>
      </w:r>
      <w:r w:rsidRPr="00D52384">
        <w:rPr>
          <w:rFonts w:cs="Arial"/>
        </w:rPr>
        <w:t>-</w:t>
      </w:r>
      <w:r w:rsidRPr="00A80107">
        <w:rPr>
          <w:rFonts w:cs="Arial"/>
        </w:rPr>
        <w:t>отчеты</w:t>
      </w:r>
      <w:bookmarkEnd w:id="1038"/>
      <w:bookmarkEnd w:id="1039"/>
    </w:p>
    <w:p w14:paraId="0DF69C66" w14:textId="77777777" w:rsidR="00A734A7" w:rsidRPr="00BC4C64" w:rsidRDefault="00A734A7" w:rsidP="00BC4C64">
      <w:pPr>
        <w:pStyle w:val="23"/>
      </w:pPr>
      <w:bookmarkStart w:id="1040" w:name="_Toc66783468"/>
      <w:r w:rsidRPr="00BC4C64">
        <w:t>Баллы, полученные учащимися на ЕГЭ</w:t>
      </w:r>
      <w:bookmarkEnd w:id="1040"/>
    </w:p>
    <w:p w14:paraId="48DAA250" w14:textId="77777777" w:rsidR="00A734A7" w:rsidRPr="00B476C5" w:rsidRDefault="00A734A7" w:rsidP="00A734A7">
      <w:pPr>
        <w:pStyle w:val="phnormal"/>
      </w:pPr>
      <w:proofErr w:type="gramStart"/>
      <w:r>
        <w:t xml:space="preserve">В Системе реализован </w:t>
      </w:r>
      <w:r>
        <w:rPr>
          <w:lang w:val="en-US"/>
        </w:rPr>
        <w:t>OLAP</w:t>
      </w:r>
      <w:r w:rsidRPr="00B476C5">
        <w:t>-</w:t>
      </w:r>
      <w:r>
        <w:t>отчет «</w:t>
      </w:r>
      <w:r w:rsidRPr="00B476C5">
        <w:t xml:space="preserve">Баллы, полученные учащимися на </w:t>
      </w:r>
      <w:r>
        <w:t>Е</w:t>
      </w:r>
      <w:r w:rsidRPr="00B476C5">
        <w:t>ГЭ</w:t>
      </w:r>
      <w:r>
        <w:t>».</w:t>
      </w:r>
      <w:proofErr w:type="gramEnd"/>
    </w:p>
    <w:p w14:paraId="0691A5D1" w14:textId="77777777" w:rsidR="00A734A7" w:rsidRPr="00E07DC1" w:rsidRDefault="00A734A7" w:rsidP="00DA338F">
      <w:pPr>
        <w:pStyle w:val="phnormal"/>
      </w:pPr>
      <w:r w:rsidRPr="00DA338F">
        <w:t>Для формирования отчета выберите пункт главного меню «Пуск/ Отчеты/ OLAP/ Баллы, полученные учащимися на ЕГЭ».</w:t>
      </w:r>
    </w:p>
    <w:p w14:paraId="1C92F2BC" w14:textId="3FA14B06" w:rsidR="00A734A7" w:rsidRDefault="00A734A7" w:rsidP="00A734A7">
      <w:pPr>
        <w:pStyle w:val="phnormal"/>
      </w:pPr>
      <w:r>
        <w:t>Откроется окно «</w:t>
      </w:r>
      <w:r w:rsidRPr="00B476C5">
        <w:t xml:space="preserve">Баллы, полученные учащимися на </w:t>
      </w:r>
      <w:r>
        <w:t>Е</w:t>
      </w:r>
      <w:r w:rsidRPr="00B476C5">
        <w:t>ГЭ</w:t>
      </w:r>
      <w:r>
        <w:t>» (</w:t>
      </w:r>
      <w:r>
        <w:fldChar w:fldCharType="begin"/>
      </w:r>
      <w:r>
        <w:instrText xml:space="preserve"> REF _Ref64278668 \h </w:instrText>
      </w:r>
      <w:r>
        <w:fldChar w:fldCharType="separate"/>
      </w:r>
      <w:r w:rsidR="00284EFC">
        <w:t>Рисунок </w:t>
      </w:r>
      <w:r w:rsidR="00284EFC">
        <w:rPr>
          <w:noProof/>
        </w:rPr>
        <w:t>365</w:t>
      </w:r>
      <w:r>
        <w:fldChar w:fldCharType="end"/>
      </w:r>
      <w:r>
        <w:t>).</w:t>
      </w:r>
    </w:p>
    <w:p w14:paraId="4C76C56D" w14:textId="77777777" w:rsidR="00A734A7" w:rsidRDefault="00A734A7" w:rsidP="00A734A7">
      <w:pPr>
        <w:pStyle w:val="phfigure"/>
      </w:pPr>
      <w:r>
        <w:rPr>
          <w:noProof/>
        </w:rPr>
        <w:drawing>
          <wp:inline distT="0" distB="0" distL="0" distR="0" wp14:anchorId="54695CFB" wp14:editId="7D30478E">
            <wp:extent cx="6324600" cy="273180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6329268" cy="2733821"/>
                    </a:xfrm>
                    <a:prstGeom prst="rect">
                      <a:avLst/>
                    </a:prstGeom>
                  </pic:spPr>
                </pic:pic>
              </a:graphicData>
            </a:graphic>
          </wp:inline>
        </w:drawing>
      </w:r>
    </w:p>
    <w:p w14:paraId="0380CA1B" w14:textId="798F08FA" w:rsidR="00A734A7" w:rsidRDefault="002A0799" w:rsidP="00A734A7">
      <w:pPr>
        <w:pStyle w:val="phfiguretitle"/>
      </w:pPr>
      <w:bookmarkStart w:id="1041" w:name="_Ref64278668"/>
      <w:r>
        <w:t>Рисунок </w:t>
      </w:r>
      <w:r w:rsidR="005D124A">
        <w:fldChar w:fldCharType="begin"/>
      </w:r>
      <w:r w:rsidR="005D124A">
        <w:instrText xml:space="preserve"> SEQ Рисунок \* ARABIC </w:instrText>
      </w:r>
      <w:r w:rsidR="005D124A">
        <w:fldChar w:fldCharType="separate"/>
      </w:r>
      <w:r w:rsidR="00284EFC">
        <w:rPr>
          <w:noProof/>
        </w:rPr>
        <w:t>365</w:t>
      </w:r>
      <w:r w:rsidR="005D124A">
        <w:rPr>
          <w:noProof/>
        </w:rPr>
        <w:fldChar w:fldCharType="end"/>
      </w:r>
      <w:bookmarkEnd w:id="1041"/>
      <w:r w:rsidR="00A734A7">
        <w:t xml:space="preserve"> – Окно «</w:t>
      </w:r>
      <w:r w:rsidR="00A734A7" w:rsidRPr="00B476C5">
        <w:t xml:space="preserve">Баллы, полученные учащимися на </w:t>
      </w:r>
      <w:r w:rsidR="00A734A7">
        <w:t>Е</w:t>
      </w:r>
      <w:r w:rsidR="00A734A7" w:rsidRPr="00B476C5">
        <w:t>ГЭ</w:t>
      </w:r>
      <w:r w:rsidR="00A734A7">
        <w:t>»</w:t>
      </w:r>
    </w:p>
    <w:p w14:paraId="7ED629AC" w14:textId="57DAEF37" w:rsidR="00A734A7" w:rsidRPr="00E07DC1" w:rsidRDefault="00A734A7" w:rsidP="00E07DC1">
      <w:pPr>
        <w:pStyle w:val="phlistitemizedtitle"/>
      </w:pPr>
      <w:r w:rsidRPr="00E07DC1">
        <w:t>Отчет формируется из соответствующих спр</w:t>
      </w:r>
      <w:r w:rsidR="00D23689" w:rsidRPr="00E07DC1">
        <w:t xml:space="preserve">авочников и реестров, а также </w:t>
      </w:r>
      <w:r w:rsidRPr="00E07DC1">
        <w:t>портфолио сотрудника:</w:t>
      </w:r>
    </w:p>
    <w:p w14:paraId="7909B0B4" w14:textId="77777777" w:rsidR="00A734A7" w:rsidRDefault="00A734A7" w:rsidP="00336BCD">
      <w:pPr>
        <w:pStyle w:val="phlistitemized1"/>
      </w:pPr>
      <w:r>
        <w:t>«Управление образования»;</w:t>
      </w:r>
    </w:p>
    <w:p w14:paraId="03CCE819" w14:textId="77777777" w:rsidR="00A734A7" w:rsidRDefault="00A734A7" w:rsidP="00336BCD">
      <w:pPr>
        <w:pStyle w:val="phlistitemized1"/>
      </w:pPr>
      <w:r>
        <w:t>«Организация»;</w:t>
      </w:r>
    </w:p>
    <w:p w14:paraId="66F0C08D" w14:textId="77777777" w:rsidR="00A734A7" w:rsidRDefault="00A734A7" w:rsidP="00336BCD">
      <w:pPr>
        <w:pStyle w:val="phlistitemized1"/>
      </w:pPr>
      <w:r>
        <w:t>«Тип местности»;</w:t>
      </w:r>
    </w:p>
    <w:p w14:paraId="3D17C747" w14:textId="77777777" w:rsidR="00A734A7" w:rsidRDefault="00A734A7" w:rsidP="00336BCD">
      <w:pPr>
        <w:pStyle w:val="phlistitemized1"/>
      </w:pPr>
      <w:r>
        <w:t>«Период обучения» (в котором числился ученик на момент сдачи ЕГЭ);</w:t>
      </w:r>
    </w:p>
    <w:p w14:paraId="5444B167" w14:textId="77777777" w:rsidR="00A734A7" w:rsidRDefault="00A734A7" w:rsidP="00336BCD">
      <w:pPr>
        <w:pStyle w:val="phlistitemized1"/>
      </w:pPr>
      <w:r>
        <w:t>«Специализация» (класса, в котором на тот момент учился ученик);</w:t>
      </w:r>
    </w:p>
    <w:p w14:paraId="6A56A89D" w14:textId="77777777" w:rsidR="00A734A7" w:rsidRDefault="00A734A7" w:rsidP="00336BCD">
      <w:pPr>
        <w:pStyle w:val="phlistitemized1"/>
      </w:pPr>
      <w:r>
        <w:t>«Предмет» (по которому сдавался экзамен);</w:t>
      </w:r>
    </w:p>
    <w:p w14:paraId="198F73F7" w14:textId="77777777" w:rsidR="00A734A7" w:rsidRDefault="00A734A7" w:rsidP="00336BCD">
      <w:pPr>
        <w:pStyle w:val="phlistitemized1"/>
      </w:pPr>
      <w:r>
        <w:t>«Дата сдачи» (список дат из реестра «Даты сдачи ЕГЭ»);</w:t>
      </w:r>
    </w:p>
    <w:p w14:paraId="2F6097E8" w14:textId="586885CC" w:rsidR="00A734A7" w:rsidRDefault="00A734A7" w:rsidP="00336BCD">
      <w:pPr>
        <w:pStyle w:val="phlistitemized1"/>
      </w:pPr>
      <w:proofErr w:type="gramStart"/>
      <w:r>
        <w:t>«Результат» (</w:t>
      </w:r>
      <w:r w:rsidR="00DA338F">
        <w:t>значения</w:t>
      </w:r>
      <w:r>
        <w:t>:</w:t>
      </w:r>
      <w:proofErr w:type="gramEnd"/>
      <w:r>
        <w:t xml:space="preserve"> </w:t>
      </w:r>
      <w:proofErr w:type="gramStart"/>
      <w:r>
        <w:t>«Сдал», «Не сдал»).</w:t>
      </w:r>
      <w:proofErr w:type="gramEnd"/>
    </w:p>
    <w:p w14:paraId="70EE6856" w14:textId="77777777" w:rsidR="004B7B06" w:rsidRPr="00BC4C64" w:rsidRDefault="004B7B06" w:rsidP="00BC4C64">
      <w:pPr>
        <w:pStyle w:val="phlistitemizedtitle"/>
      </w:pPr>
      <w:r w:rsidRPr="00BC4C64">
        <w:t>Данные группируются по следующим категориям:</w:t>
      </w:r>
    </w:p>
    <w:p w14:paraId="600A596C" w14:textId="38A9BAD9" w:rsidR="00BC4C64" w:rsidRDefault="00BC4C64" w:rsidP="00336BCD">
      <w:pPr>
        <w:pStyle w:val="phlistitemized1"/>
      </w:pPr>
      <w:r>
        <w:t>управление образования;</w:t>
      </w:r>
    </w:p>
    <w:p w14:paraId="0EB98269" w14:textId="38E505FA" w:rsidR="004B7B06" w:rsidRDefault="00302D2E" w:rsidP="00336BCD">
      <w:pPr>
        <w:pStyle w:val="phlistitemized1"/>
      </w:pPr>
      <w:r w:rsidRPr="00BC4C64">
        <w:t>организация;</w:t>
      </w:r>
    </w:p>
    <w:p w14:paraId="7DCCBD53" w14:textId="1739E96A" w:rsidR="004B7B06" w:rsidRPr="00BC4C64" w:rsidRDefault="00302D2E" w:rsidP="00336BCD">
      <w:pPr>
        <w:pStyle w:val="phlistitemized1"/>
      </w:pPr>
      <w:r w:rsidRPr="00BC4C64">
        <w:lastRenderedPageBreak/>
        <w:t>предметы в организации.</w:t>
      </w:r>
    </w:p>
    <w:p w14:paraId="2BF44F4D" w14:textId="5C4F810D" w:rsidR="001656BF" w:rsidRPr="001656BF" w:rsidRDefault="001656BF" w:rsidP="001656BF">
      <w:pPr>
        <w:pStyle w:val="phnormal"/>
      </w:pPr>
      <w:r w:rsidRPr="001656BF">
        <w:t>По данным результатов ЕГЭ из организаций рассчитывается средний балл по предмету и средний балл всех предметов суммарно.</w:t>
      </w:r>
    </w:p>
    <w:p w14:paraId="27B07C92" w14:textId="77777777" w:rsidR="00A734A7" w:rsidRPr="005B5D89" w:rsidRDefault="00A734A7" w:rsidP="00A734A7">
      <w:pPr>
        <w:pStyle w:val="phnormal"/>
      </w:pPr>
      <w:r>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38A7A5FC" w14:textId="77777777" w:rsidR="00A734A7" w:rsidRDefault="00A734A7" w:rsidP="00A734A7">
      <w:pPr>
        <w:pStyle w:val="phnormal"/>
        <w:rPr>
          <w:b/>
        </w:rPr>
      </w:pPr>
      <w:r w:rsidRPr="00B55555">
        <w:rPr>
          <w:b/>
        </w:rPr>
        <w:t>Примечани</w:t>
      </w:r>
      <w:r>
        <w:rPr>
          <w:b/>
        </w:rPr>
        <w:t>я</w:t>
      </w:r>
    </w:p>
    <w:p w14:paraId="12979030" w14:textId="77777777" w:rsidR="00A734A7" w:rsidRPr="00B55555" w:rsidRDefault="00A734A7" w:rsidP="00A734A7">
      <w:pPr>
        <w:pStyle w:val="phnormal"/>
      </w:pPr>
      <w:r w:rsidRPr="00B55555">
        <w:t>1</w:t>
      </w:r>
      <w:proofErr w:type="gramStart"/>
      <w:r w:rsidRPr="00B55555">
        <w:t xml:space="preserve"> У</w:t>
      </w:r>
      <w:proofErr w:type="gramEnd"/>
      <w:r w:rsidRPr="00B55555">
        <w:t>читываются только ученики, которые числятся в Системе.</w:t>
      </w:r>
    </w:p>
    <w:p w14:paraId="5B833A88" w14:textId="77777777" w:rsidR="00A734A7" w:rsidRPr="00B55555" w:rsidRDefault="00A734A7" w:rsidP="00A734A7">
      <w:pPr>
        <w:pStyle w:val="phnormal"/>
      </w:pPr>
      <w:r w:rsidRPr="00B55555">
        <w:t>2 Ученики без выставленного балла не учитываются.</w:t>
      </w:r>
    </w:p>
    <w:p w14:paraId="034307DB" w14:textId="1A1F0C09" w:rsidR="00E7216F" w:rsidRPr="001656BF" w:rsidRDefault="00B476C5" w:rsidP="001656BF">
      <w:pPr>
        <w:pStyle w:val="23"/>
      </w:pPr>
      <w:bookmarkStart w:id="1042" w:name="_Toc66783469"/>
      <w:r w:rsidRPr="001656BF">
        <w:t>Баллы, полученные учащимися на ОГЭ</w:t>
      </w:r>
      <w:bookmarkEnd w:id="1042"/>
    </w:p>
    <w:p w14:paraId="3D910AB7" w14:textId="30FEDB33" w:rsidR="00E7216F" w:rsidRPr="00B476C5" w:rsidRDefault="00E7216F" w:rsidP="00E7216F">
      <w:pPr>
        <w:pStyle w:val="phnormal"/>
      </w:pPr>
      <w:r>
        <w:t xml:space="preserve">В Системе </w:t>
      </w:r>
      <w:proofErr w:type="gramStart"/>
      <w:r>
        <w:t>реализован</w:t>
      </w:r>
      <w:proofErr w:type="gramEnd"/>
      <w:r>
        <w:t xml:space="preserve"> </w:t>
      </w:r>
      <w:r w:rsidR="00B476C5">
        <w:rPr>
          <w:lang w:val="en-US"/>
        </w:rPr>
        <w:t>OLAP</w:t>
      </w:r>
      <w:r w:rsidR="00B476C5" w:rsidRPr="00B476C5">
        <w:t>-</w:t>
      </w:r>
      <w:r>
        <w:t>отчет «</w:t>
      </w:r>
      <w:r w:rsidR="00B476C5" w:rsidRPr="00B476C5">
        <w:t>Баллы, полученные учащимися на ОГЭ</w:t>
      </w:r>
      <w:r>
        <w:t>».</w:t>
      </w:r>
    </w:p>
    <w:p w14:paraId="0054E421" w14:textId="220EA7F1" w:rsidR="00E7216F" w:rsidRDefault="00E7216F" w:rsidP="00E7216F">
      <w:pPr>
        <w:pStyle w:val="phnormal"/>
      </w:pPr>
      <w:r>
        <w:t>Для формирования отчета выберите пункт главного меню «</w:t>
      </w:r>
      <w:r w:rsidR="00B476C5" w:rsidRPr="00C33277">
        <w:t xml:space="preserve">Пуск/ Отчеты/ </w:t>
      </w:r>
      <w:r w:rsidR="00B476C5" w:rsidRPr="00C33277">
        <w:rPr>
          <w:lang w:val="en-US"/>
        </w:rPr>
        <w:t>OLAP</w:t>
      </w:r>
      <w:r w:rsidR="00B476C5" w:rsidRPr="00C33277">
        <w:t xml:space="preserve">/ </w:t>
      </w:r>
      <w:r w:rsidR="00B476C5" w:rsidRPr="00BC7DC1">
        <w:t>Баллы, полученные учащимися на ОГЭ</w:t>
      </w:r>
      <w:r>
        <w:t>».</w:t>
      </w:r>
    </w:p>
    <w:p w14:paraId="53C081B5" w14:textId="78F800E4" w:rsidR="00E7216F" w:rsidRDefault="00E7216F" w:rsidP="00E7216F">
      <w:pPr>
        <w:pStyle w:val="phnormal"/>
      </w:pPr>
      <w:r>
        <w:t>Откроется окно «</w:t>
      </w:r>
      <w:r w:rsidR="00B476C5" w:rsidRPr="00B476C5">
        <w:t>Баллы, полученные учащимися на ОГЭ</w:t>
      </w:r>
      <w:r>
        <w:t>» (</w:t>
      </w:r>
      <w:r w:rsidR="001D38FF">
        <w:fldChar w:fldCharType="begin"/>
      </w:r>
      <w:r w:rsidR="001D38FF">
        <w:instrText xml:space="preserve"> REF _Ref64278220 \h </w:instrText>
      </w:r>
      <w:r w:rsidR="001D38FF">
        <w:fldChar w:fldCharType="separate"/>
      </w:r>
      <w:r w:rsidR="00284EFC">
        <w:t>Рисунок </w:t>
      </w:r>
      <w:r w:rsidR="00284EFC">
        <w:rPr>
          <w:noProof/>
        </w:rPr>
        <w:t>366</w:t>
      </w:r>
      <w:r w:rsidR="001D38FF">
        <w:fldChar w:fldCharType="end"/>
      </w:r>
      <w:r>
        <w:t>).</w:t>
      </w:r>
    </w:p>
    <w:p w14:paraId="1B3CCDAE" w14:textId="78967F27" w:rsidR="00E7216F" w:rsidRDefault="00DC598B" w:rsidP="00E7216F">
      <w:pPr>
        <w:pStyle w:val="phfigure"/>
      </w:pPr>
      <w:r>
        <w:rPr>
          <w:noProof/>
        </w:rPr>
        <w:drawing>
          <wp:inline distT="0" distB="0" distL="0" distR="0" wp14:anchorId="4099069C" wp14:editId="499F69DC">
            <wp:extent cx="6152515" cy="2427605"/>
            <wp:effectExtent l="0" t="0" r="63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6152515" cy="2427605"/>
                    </a:xfrm>
                    <a:prstGeom prst="rect">
                      <a:avLst/>
                    </a:prstGeom>
                  </pic:spPr>
                </pic:pic>
              </a:graphicData>
            </a:graphic>
          </wp:inline>
        </w:drawing>
      </w:r>
    </w:p>
    <w:p w14:paraId="06AB54AC" w14:textId="0D4DAF0A" w:rsidR="00E7216F" w:rsidRDefault="002A0799" w:rsidP="00E7216F">
      <w:pPr>
        <w:pStyle w:val="phfiguretitle"/>
      </w:pPr>
      <w:bookmarkStart w:id="1043" w:name="_Ref64278220"/>
      <w:r>
        <w:t>Рисунок </w:t>
      </w:r>
      <w:r w:rsidR="005D124A">
        <w:fldChar w:fldCharType="begin"/>
      </w:r>
      <w:r w:rsidR="005D124A">
        <w:instrText xml:space="preserve"> SEQ Рисунок \* ARABIC </w:instrText>
      </w:r>
      <w:r w:rsidR="005D124A">
        <w:fldChar w:fldCharType="separate"/>
      </w:r>
      <w:r w:rsidR="00284EFC">
        <w:rPr>
          <w:noProof/>
        </w:rPr>
        <w:t>366</w:t>
      </w:r>
      <w:r w:rsidR="005D124A">
        <w:rPr>
          <w:noProof/>
        </w:rPr>
        <w:fldChar w:fldCharType="end"/>
      </w:r>
      <w:bookmarkEnd w:id="1043"/>
      <w:r w:rsidR="00E7216F">
        <w:t xml:space="preserve"> – Окно «</w:t>
      </w:r>
      <w:r w:rsidR="000E1D38" w:rsidRPr="00B476C5">
        <w:t>Баллы, полученные учащимися на ОГЭ</w:t>
      </w:r>
      <w:r w:rsidR="00E7216F">
        <w:t>»</w:t>
      </w:r>
    </w:p>
    <w:p w14:paraId="154A684F" w14:textId="00A9D286" w:rsidR="00C371D1" w:rsidRDefault="00F01CA6" w:rsidP="00C371D1">
      <w:pPr>
        <w:pStyle w:val="phlistitemizedtitle"/>
      </w:pPr>
      <w:r w:rsidRPr="00247D29">
        <w:t>Отчет формируется из соответствующих</w:t>
      </w:r>
      <w:r w:rsidR="00C371D1">
        <w:t xml:space="preserve"> справочников и реестров</w:t>
      </w:r>
      <w:r w:rsidR="00901D9E">
        <w:t>,</w:t>
      </w:r>
      <w:r w:rsidR="009752B7">
        <w:t xml:space="preserve"> а также</w:t>
      </w:r>
      <w:r w:rsidR="00C371D1">
        <w:t xml:space="preserve"> портфолио сотрудника:</w:t>
      </w:r>
    </w:p>
    <w:p w14:paraId="62905A0A" w14:textId="04503431" w:rsidR="00C371D1" w:rsidRDefault="00901D9E" w:rsidP="00336BCD">
      <w:pPr>
        <w:pStyle w:val="phlistitemized1"/>
      </w:pPr>
      <w:r>
        <w:t>«</w:t>
      </w:r>
      <w:r w:rsidR="00C371D1">
        <w:t>Управление образования</w:t>
      </w:r>
      <w:r>
        <w:t>»;</w:t>
      </w:r>
    </w:p>
    <w:p w14:paraId="56DB2C70" w14:textId="01D45DD6" w:rsidR="00C371D1" w:rsidRDefault="00901D9E" w:rsidP="00336BCD">
      <w:pPr>
        <w:pStyle w:val="phlistitemized1"/>
      </w:pPr>
      <w:r>
        <w:t>«</w:t>
      </w:r>
      <w:r w:rsidR="00641FF3">
        <w:t>Организация</w:t>
      </w:r>
      <w:r>
        <w:t>»;</w:t>
      </w:r>
    </w:p>
    <w:p w14:paraId="3144B9BA" w14:textId="7B8D9685" w:rsidR="00C371D1" w:rsidRDefault="00901D9E" w:rsidP="00336BCD">
      <w:pPr>
        <w:pStyle w:val="phlistitemized1"/>
      </w:pPr>
      <w:r>
        <w:t>«</w:t>
      </w:r>
      <w:r w:rsidR="00C371D1">
        <w:t>Тип местности</w:t>
      </w:r>
      <w:r>
        <w:t>»;</w:t>
      </w:r>
    </w:p>
    <w:p w14:paraId="3495E3C5" w14:textId="4DE2F523" w:rsidR="00C371D1" w:rsidRDefault="00901D9E" w:rsidP="00336BCD">
      <w:pPr>
        <w:pStyle w:val="phlistitemized1"/>
      </w:pPr>
      <w:r>
        <w:t>«</w:t>
      </w:r>
      <w:r w:rsidR="00C371D1">
        <w:t>Период обучения</w:t>
      </w:r>
      <w:r>
        <w:t>»</w:t>
      </w:r>
      <w:r w:rsidR="00C371D1">
        <w:t xml:space="preserve"> (в котором числился ученик на момент сдачи ОГЭ)</w:t>
      </w:r>
      <w:r>
        <w:t>;</w:t>
      </w:r>
    </w:p>
    <w:p w14:paraId="754FD62D" w14:textId="16E30E05" w:rsidR="00C371D1" w:rsidRDefault="00901D9E" w:rsidP="00336BCD">
      <w:pPr>
        <w:pStyle w:val="phlistitemized1"/>
      </w:pPr>
      <w:r>
        <w:t>«</w:t>
      </w:r>
      <w:r w:rsidR="00C371D1">
        <w:t>Специализация</w:t>
      </w:r>
      <w:r>
        <w:t>»</w:t>
      </w:r>
      <w:r w:rsidR="00C371D1">
        <w:t xml:space="preserve"> (класса</w:t>
      </w:r>
      <w:r>
        <w:t>,</w:t>
      </w:r>
      <w:r w:rsidR="00C371D1">
        <w:t xml:space="preserve"> в котором на тот момент учился ученик)</w:t>
      </w:r>
      <w:r>
        <w:t>;</w:t>
      </w:r>
    </w:p>
    <w:p w14:paraId="12D885D8" w14:textId="1F9D822D" w:rsidR="00C371D1" w:rsidRDefault="00901D9E" w:rsidP="00336BCD">
      <w:pPr>
        <w:pStyle w:val="phlistitemized1"/>
      </w:pPr>
      <w:r>
        <w:t>«</w:t>
      </w:r>
      <w:r w:rsidR="00C371D1">
        <w:t>Предмет</w:t>
      </w:r>
      <w:r>
        <w:t>»</w:t>
      </w:r>
      <w:r w:rsidR="00C371D1">
        <w:t xml:space="preserve"> (по которому сдавался экзамен)</w:t>
      </w:r>
      <w:r>
        <w:t>;</w:t>
      </w:r>
    </w:p>
    <w:p w14:paraId="17936EF0" w14:textId="335EA5F3" w:rsidR="00C371D1" w:rsidRDefault="00901D9E" w:rsidP="00336BCD">
      <w:pPr>
        <w:pStyle w:val="phlistitemized1"/>
      </w:pPr>
      <w:r>
        <w:t>«Дата сдачи» (</w:t>
      </w:r>
      <w:r w:rsidR="00C371D1">
        <w:t xml:space="preserve">список дат из реестра </w:t>
      </w:r>
      <w:r>
        <w:t>«</w:t>
      </w:r>
      <w:r w:rsidR="00C371D1">
        <w:t>Даты сдачи ОГЭ</w:t>
      </w:r>
      <w:r>
        <w:t>»);</w:t>
      </w:r>
    </w:p>
    <w:p w14:paraId="0E139AE6" w14:textId="25588E19" w:rsidR="00C371D1" w:rsidRDefault="00901D9E" w:rsidP="00336BCD">
      <w:pPr>
        <w:pStyle w:val="phlistitemized1"/>
      </w:pPr>
      <w:proofErr w:type="gramStart"/>
      <w:r>
        <w:lastRenderedPageBreak/>
        <w:t>«</w:t>
      </w:r>
      <w:r w:rsidR="00C371D1">
        <w:t>Результат</w:t>
      </w:r>
      <w:r>
        <w:t>»</w:t>
      </w:r>
      <w:r w:rsidR="00C371D1">
        <w:t xml:space="preserve"> (</w:t>
      </w:r>
      <w:r w:rsidR="00DA338F">
        <w:t>значения</w:t>
      </w:r>
      <w:r w:rsidR="00C371D1">
        <w:t>:</w:t>
      </w:r>
      <w:proofErr w:type="gramEnd"/>
      <w:r w:rsidR="00C371D1">
        <w:t xml:space="preserve"> </w:t>
      </w:r>
      <w:proofErr w:type="gramStart"/>
      <w:r>
        <w:t>«</w:t>
      </w:r>
      <w:r w:rsidR="00C371D1">
        <w:t>Сдал</w:t>
      </w:r>
      <w:r>
        <w:t>»</w:t>
      </w:r>
      <w:r w:rsidR="00C371D1">
        <w:t xml:space="preserve">, </w:t>
      </w:r>
      <w:r>
        <w:t>«</w:t>
      </w:r>
      <w:r w:rsidR="00C371D1">
        <w:t>Не сдал</w:t>
      </w:r>
      <w:r>
        <w:t>»</w:t>
      </w:r>
      <w:r w:rsidR="00C371D1">
        <w:t>)</w:t>
      </w:r>
      <w:r>
        <w:t>.</w:t>
      </w:r>
      <w:proofErr w:type="gramEnd"/>
    </w:p>
    <w:p w14:paraId="73559B48" w14:textId="77777777" w:rsidR="00DA338F" w:rsidRPr="00BC4C64" w:rsidRDefault="00DA338F" w:rsidP="00DA338F">
      <w:pPr>
        <w:pStyle w:val="phlistitemizedtitle"/>
      </w:pPr>
      <w:r w:rsidRPr="00BC4C64">
        <w:t>Данные группируются по следующим категориям:</w:t>
      </w:r>
    </w:p>
    <w:p w14:paraId="363312C4" w14:textId="77777777" w:rsidR="00DA338F" w:rsidRDefault="00DA338F" w:rsidP="00336BCD">
      <w:pPr>
        <w:pStyle w:val="phlistitemized1"/>
      </w:pPr>
      <w:r>
        <w:t>управление образования;</w:t>
      </w:r>
    </w:p>
    <w:p w14:paraId="6063BB8C" w14:textId="77777777" w:rsidR="00DA338F" w:rsidRDefault="00DA338F" w:rsidP="00336BCD">
      <w:pPr>
        <w:pStyle w:val="phlistitemized1"/>
      </w:pPr>
      <w:r w:rsidRPr="00BC4C64">
        <w:t>организация;</w:t>
      </w:r>
    </w:p>
    <w:p w14:paraId="6D1EDB99" w14:textId="77777777" w:rsidR="00DA338F" w:rsidRPr="00BC4C64" w:rsidRDefault="00DA338F" w:rsidP="00336BCD">
      <w:pPr>
        <w:pStyle w:val="phlistitemized1"/>
      </w:pPr>
      <w:r w:rsidRPr="00BC4C64">
        <w:t>предметы в организации.</w:t>
      </w:r>
    </w:p>
    <w:p w14:paraId="53DB7271" w14:textId="2B1E6490" w:rsidR="00DA338F" w:rsidRPr="001656BF" w:rsidRDefault="00DA338F" w:rsidP="00DA338F">
      <w:pPr>
        <w:pStyle w:val="phnormal"/>
      </w:pPr>
      <w:r w:rsidRPr="001656BF">
        <w:t xml:space="preserve">По данным результатов </w:t>
      </w:r>
      <w:r>
        <w:t>ОГЭ</w:t>
      </w:r>
      <w:r w:rsidRPr="001656BF">
        <w:t xml:space="preserve"> из организаций рассчитывается средний балл по предмету и средний балл всех предметов суммарно.</w:t>
      </w:r>
    </w:p>
    <w:p w14:paraId="7A5DEC81" w14:textId="3FB0C044" w:rsidR="00F01CA6" w:rsidRPr="005B5D89" w:rsidRDefault="00E7216F" w:rsidP="00F01CA6">
      <w:pPr>
        <w:pStyle w:val="phnormal"/>
      </w:pPr>
      <w:r>
        <w:t>Нажмите на кнопку «</w:t>
      </w:r>
      <w:r w:rsidR="00F01CA6">
        <w:t xml:space="preserve">Экспорт в </w:t>
      </w:r>
      <w:r w:rsidR="00F01CA6">
        <w:rPr>
          <w:lang w:val="en-US"/>
        </w:rPr>
        <w:t>Excel</w:t>
      </w:r>
      <w:r>
        <w:t>» для сохранен</w:t>
      </w:r>
      <w:r w:rsidR="00F01CA6">
        <w:t>ия данных и формирования отчета</w:t>
      </w:r>
      <w:r w:rsidR="00F01CA6">
        <w:rPr>
          <w:rFonts w:cs="Arial"/>
        </w:rPr>
        <w:t xml:space="preserve">, начнется загрузка отчета в виде документа </w:t>
      </w:r>
      <w:r w:rsidR="00EA786A">
        <w:rPr>
          <w:rFonts w:cs="Arial"/>
        </w:rPr>
        <w:t xml:space="preserve">в </w:t>
      </w:r>
      <w:r w:rsidR="00F01CA6">
        <w:rPr>
          <w:rFonts w:cs="Arial"/>
        </w:rPr>
        <w:t>формат</w:t>
      </w:r>
      <w:r w:rsidR="00EA786A">
        <w:rPr>
          <w:rFonts w:cs="Arial"/>
        </w:rPr>
        <w:t>е</w:t>
      </w:r>
      <w:r w:rsidR="00F01CA6">
        <w:rPr>
          <w:rFonts w:cs="Arial"/>
        </w:rPr>
        <w:t xml:space="preserve"> .</w:t>
      </w:r>
      <w:r w:rsidR="00F01CA6">
        <w:rPr>
          <w:rFonts w:cs="Arial"/>
          <w:lang w:val="en-US"/>
        </w:rPr>
        <w:t>xml</w:t>
      </w:r>
      <w:r w:rsidR="00F01CA6" w:rsidRPr="005B5D89">
        <w:rPr>
          <w:rFonts w:cs="Arial"/>
        </w:rPr>
        <w:t>.</w:t>
      </w:r>
    </w:p>
    <w:p w14:paraId="542285D9" w14:textId="781722EE" w:rsidR="008F6154" w:rsidRDefault="008F6154" w:rsidP="008F6154">
      <w:pPr>
        <w:pStyle w:val="23"/>
        <w:rPr>
          <w:rFonts w:cs="Arial"/>
        </w:rPr>
      </w:pPr>
      <w:bookmarkStart w:id="1044" w:name="_Toc66783470"/>
      <w:r>
        <w:rPr>
          <w:rFonts w:cs="Arial"/>
        </w:rPr>
        <w:t>Внеурочная деятельность учителей</w:t>
      </w:r>
      <w:bookmarkEnd w:id="1044"/>
    </w:p>
    <w:p w14:paraId="16BF18E6" w14:textId="589839AC" w:rsidR="008F6154" w:rsidRDefault="008F6154" w:rsidP="008F6154">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8F6154">
        <w:t>Внеурочная деятельность учителей</w:t>
      </w:r>
      <w:r w:rsidR="002624E4">
        <w:t>».</w:t>
      </w:r>
    </w:p>
    <w:p w14:paraId="7D87E3A7" w14:textId="75354322" w:rsidR="008F6154" w:rsidRDefault="008F6154" w:rsidP="008F6154">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8F6154">
        <w:t>Внеурочная деятельность учителей</w:t>
      </w:r>
      <w:r>
        <w:t>».</w:t>
      </w:r>
    </w:p>
    <w:p w14:paraId="61357494" w14:textId="65D22ACD" w:rsidR="008F6154" w:rsidRDefault="008F6154" w:rsidP="008F6154">
      <w:pPr>
        <w:pStyle w:val="phnormal"/>
      </w:pPr>
      <w:r>
        <w:t>Откроется окно «Параметры отчета: Внеурочная деятельность учителей» (</w:t>
      </w:r>
      <w:r>
        <w:fldChar w:fldCharType="begin"/>
      </w:r>
      <w:r>
        <w:instrText xml:space="preserve"> REF _Ref64279197 \h </w:instrText>
      </w:r>
      <w:r>
        <w:fldChar w:fldCharType="separate"/>
      </w:r>
      <w:r w:rsidR="00284EFC">
        <w:t>Рисунок </w:t>
      </w:r>
      <w:r w:rsidR="00284EFC">
        <w:rPr>
          <w:noProof/>
        </w:rPr>
        <w:t>367</w:t>
      </w:r>
      <w:r>
        <w:fldChar w:fldCharType="end"/>
      </w:r>
      <w:r>
        <w:t>).</w:t>
      </w:r>
    </w:p>
    <w:p w14:paraId="5AC635CB" w14:textId="1BDEFD2E" w:rsidR="008F6154" w:rsidRDefault="008F6154" w:rsidP="008F6154">
      <w:pPr>
        <w:pStyle w:val="phfigure"/>
      </w:pPr>
      <w:r>
        <w:rPr>
          <w:noProof/>
        </w:rPr>
        <w:drawing>
          <wp:inline distT="0" distB="0" distL="0" distR="0" wp14:anchorId="54A37D97" wp14:editId="1F15FD53">
            <wp:extent cx="3794760" cy="112776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794760" cy="1127760"/>
                    </a:xfrm>
                    <a:prstGeom prst="rect">
                      <a:avLst/>
                    </a:prstGeom>
                  </pic:spPr>
                </pic:pic>
              </a:graphicData>
            </a:graphic>
          </wp:inline>
        </w:drawing>
      </w:r>
    </w:p>
    <w:p w14:paraId="010A9965" w14:textId="66C562E2" w:rsidR="008F6154" w:rsidRDefault="002A0799" w:rsidP="008F6154">
      <w:pPr>
        <w:pStyle w:val="phfiguretitle"/>
      </w:pPr>
      <w:bookmarkStart w:id="1045" w:name="_Ref64279197"/>
      <w:r>
        <w:t>Рисунок </w:t>
      </w:r>
      <w:r w:rsidR="005D124A">
        <w:fldChar w:fldCharType="begin"/>
      </w:r>
      <w:r w:rsidR="005D124A">
        <w:instrText xml:space="preserve"> SEQ Рисунок \* ARABIC </w:instrText>
      </w:r>
      <w:r w:rsidR="005D124A">
        <w:fldChar w:fldCharType="separate"/>
      </w:r>
      <w:r w:rsidR="00284EFC">
        <w:rPr>
          <w:noProof/>
        </w:rPr>
        <w:t>367</w:t>
      </w:r>
      <w:r w:rsidR="005D124A">
        <w:rPr>
          <w:noProof/>
        </w:rPr>
        <w:fldChar w:fldCharType="end"/>
      </w:r>
      <w:bookmarkEnd w:id="1045"/>
      <w:r w:rsidR="008F6154">
        <w:t xml:space="preserve"> – Окно «Параметры отчета: Внеурочная деятельность учителей»</w:t>
      </w:r>
    </w:p>
    <w:p w14:paraId="0EAB79B5" w14:textId="44519183" w:rsidR="008F6154" w:rsidRDefault="008930F6" w:rsidP="008930F6">
      <w:pPr>
        <w:pStyle w:val="phnormal"/>
      </w:pPr>
      <w:r w:rsidRPr="00D90685">
        <w:t>В поле «Период обучения» выберите значение из выпадающего списка</w:t>
      </w:r>
      <w:r w:rsidR="008F6154">
        <w:t>. Нажмите на кнопку «Сформировать».</w:t>
      </w:r>
    </w:p>
    <w:p w14:paraId="2012B16A" w14:textId="740BCC2F" w:rsidR="008F6154" w:rsidRDefault="008F6154" w:rsidP="00336BCD">
      <w:pPr>
        <w:pStyle w:val="phlistitemized1"/>
        <w:numPr>
          <w:ilvl w:val="0"/>
          <w:numId w:val="0"/>
        </w:numPr>
        <w:ind w:left="1208"/>
      </w:pPr>
      <w:r>
        <w:rPr>
          <w:lang w:eastAsia="ru-RU"/>
        </w:rPr>
        <w:t>Откроется окно «</w:t>
      </w:r>
      <w:r>
        <w:t>Внеурочная деятельность учителей» (</w:t>
      </w:r>
      <w:r>
        <w:fldChar w:fldCharType="begin"/>
      </w:r>
      <w:r>
        <w:instrText xml:space="preserve"> REF _Ref64279321 \h </w:instrText>
      </w:r>
      <w:r>
        <w:fldChar w:fldCharType="separate"/>
      </w:r>
      <w:r w:rsidR="00284EFC">
        <w:t>Рисунок </w:t>
      </w:r>
      <w:r w:rsidR="00284EFC">
        <w:rPr>
          <w:noProof/>
        </w:rPr>
        <w:t>368</w:t>
      </w:r>
      <w:r>
        <w:fldChar w:fldCharType="end"/>
      </w:r>
      <w:r>
        <w:t>).</w:t>
      </w:r>
    </w:p>
    <w:p w14:paraId="7BC4DBA2" w14:textId="77777777" w:rsidR="008F6154" w:rsidRDefault="008F6154" w:rsidP="008F6154">
      <w:pPr>
        <w:pStyle w:val="phfigure"/>
      </w:pPr>
      <w:r>
        <w:rPr>
          <w:noProof/>
        </w:rPr>
        <w:drawing>
          <wp:inline distT="0" distB="0" distL="0" distR="0" wp14:anchorId="4CB443DF" wp14:editId="4C92001C">
            <wp:extent cx="6422010" cy="1422400"/>
            <wp:effectExtent l="0" t="0" r="0" b="63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6428001" cy="1423727"/>
                    </a:xfrm>
                    <a:prstGeom prst="rect">
                      <a:avLst/>
                    </a:prstGeom>
                  </pic:spPr>
                </pic:pic>
              </a:graphicData>
            </a:graphic>
          </wp:inline>
        </w:drawing>
      </w:r>
    </w:p>
    <w:p w14:paraId="5EA13E62" w14:textId="6FF7F686" w:rsidR="008F6154" w:rsidRDefault="002A0799" w:rsidP="008F6154">
      <w:pPr>
        <w:pStyle w:val="phfiguretitle"/>
      </w:pPr>
      <w:bookmarkStart w:id="1046" w:name="_Ref64279321"/>
      <w:r>
        <w:t>Рисунок </w:t>
      </w:r>
      <w:r w:rsidR="005D124A">
        <w:fldChar w:fldCharType="begin"/>
      </w:r>
      <w:r w:rsidR="005D124A">
        <w:instrText xml:space="preserve"> SEQ Рисунок \* ARABIC </w:instrText>
      </w:r>
      <w:r w:rsidR="005D124A">
        <w:fldChar w:fldCharType="separate"/>
      </w:r>
      <w:r w:rsidR="00284EFC">
        <w:rPr>
          <w:noProof/>
        </w:rPr>
        <w:t>368</w:t>
      </w:r>
      <w:r w:rsidR="005D124A">
        <w:rPr>
          <w:noProof/>
        </w:rPr>
        <w:fldChar w:fldCharType="end"/>
      </w:r>
      <w:bookmarkEnd w:id="1046"/>
      <w:r w:rsidR="008F6154">
        <w:t xml:space="preserve"> – Окно «Внеурочная деятельность учителей»</w:t>
      </w:r>
    </w:p>
    <w:p w14:paraId="035236C8" w14:textId="040C4D35" w:rsidR="008F6154" w:rsidRDefault="008F6154" w:rsidP="008F6154">
      <w:pPr>
        <w:pStyle w:val="phlistitemizedtitle"/>
      </w:pPr>
      <w:r w:rsidRPr="00247D29">
        <w:lastRenderedPageBreak/>
        <w:t>Отчет формируется из соответствующих</w:t>
      </w:r>
      <w:r>
        <w:t xml:space="preserve"> справочников и реестров:</w:t>
      </w:r>
    </w:p>
    <w:p w14:paraId="7C327E58" w14:textId="0994D841" w:rsidR="008F6154" w:rsidRPr="008F6154" w:rsidRDefault="008F6154" w:rsidP="00336BCD">
      <w:pPr>
        <w:pStyle w:val="phlistitemized1"/>
      </w:pPr>
      <w:r>
        <w:t>«</w:t>
      </w:r>
      <w:r w:rsidRPr="008F6154">
        <w:t>Управление образования</w:t>
      </w:r>
      <w:r>
        <w:t>»;</w:t>
      </w:r>
    </w:p>
    <w:p w14:paraId="3825FE90" w14:textId="65CCB75D" w:rsidR="008F6154" w:rsidRPr="008F6154" w:rsidRDefault="008F6154" w:rsidP="00336BCD">
      <w:pPr>
        <w:pStyle w:val="phlistitemized1"/>
      </w:pPr>
      <w:r>
        <w:t>«</w:t>
      </w:r>
      <w:r w:rsidR="00A41F12">
        <w:t>Организация</w:t>
      </w:r>
      <w:r>
        <w:t>»;</w:t>
      </w:r>
    </w:p>
    <w:p w14:paraId="24A3B940" w14:textId="6C40972D" w:rsidR="008F6154" w:rsidRPr="008F6154" w:rsidRDefault="008F6154" w:rsidP="00336BCD">
      <w:pPr>
        <w:pStyle w:val="phlistitemized1"/>
      </w:pPr>
      <w:r>
        <w:t>«</w:t>
      </w:r>
      <w:r w:rsidRPr="008F6154">
        <w:t>Учитель</w:t>
      </w:r>
      <w:r>
        <w:t>»;</w:t>
      </w:r>
    </w:p>
    <w:p w14:paraId="3806850C" w14:textId="1A64F9AF" w:rsidR="008F6154" w:rsidRPr="008F6154" w:rsidRDefault="008F6154" w:rsidP="00336BCD">
      <w:pPr>
        <w:pStyle w:val="phlistitemized1"/>
      </w:pPr>
      <w:r>
        <w:t>«</w:t>
      </w:r>
      <w:r w:rsidRPr="008F6154">
        <w:t>Вид мероприятия</w:t>
      </w:r>
      <w:r>
        <w:t>»;</w:t>
      </w:r>
    </w:p>
    <w:p w14:paraId="6D2AEB0F" w14:textId="1079E194" w:rsidR="008F6154" w:rsidRPr="008F6154" w:rsidRDefault="008F6154" w:rsidP="00336BCD">
      <w:pPr>
        <w:pStyle w:val="phlistitemized1"/>
      </w:pPr>
      <w:r>
        <w:t>«</w:t>
      </w:r>
      <w:r w:rsidRPr="008F6154">
        <w:t>Уровень проведения</w:t>
      </w:r>
      <w:r>
        <w:t>»;</w:t>
      </w:r>
    </w:p>
    <w:p w14:paraId="22888627" w14:textId="69423DE0" w:rsidR="008F6154" w:rsidRPr="008F6154" w:rsidRDefault="008F6154" w:rsidP="00336BCD">
      <w:pPr>
        <w:pStyle w:val="phlistitemized1"/>
      </w:pPr>
      <w:r>
        <w:t>«</w:t>
      </w:r>
      <w:r w:rsidRPr="008F6154">
        <w:t>Результат</w:t>
      </w:r>
      <w:r>
        <w:t>».</w:t>
      </w:r>
    </w:p>
    <w:p w14:paraId="494E90CB" w14:textId="77777777" w:rsidR="008676E7" w:rsidRPr="008676E7" w:rsidRDefault="008676E7" w:rsidP="008676E7">
      <w:pPr>
        <w:pStyle w:val="phlistitemizedtitle"/>
      </w:pPr>
      <w:r w:rsidRPr="008676E7">
        <w:t>Данные группируются по следующим категориям:</w:t>
      </w:r>
    </w:p>
    <w:p w14:paraId="661588B2" w14:textId="77777777" w:rsidR="008676E7" w:rsidRDefault="008676E7" w:rsidP="00336BCD">
      <w:pPr>
        <w:pStyle w:val="phlistitemized1"/>
      </w:pPr>
      <w:r>
        <w:t>управление образования;</w:t>
      </w:r>
    </w:p>
    <w:p w14:paraId="632A0368" w14:textId="77777777" w:rsidR="008676E7" w:rsidRDefault="008676E7" w:rsidP="00336BCD">
      <w:pPr>
        <w:pStyle w:val="phlistitemized1"/>
      </w:pPr>
      <w:r w:rsidRPr="00BC4C64">
        <w:t>организация;</w:t>
      </w:r>
    </w:p>
    <w:p w14:paraId="5DD19874" w14:textId="5670A4F7" w:rsidR="008676E7" w:rsidRPr="00BC4C64" w:rsidRDefault="008676E7" w:rsidP="00336BCD">
      <w:pPr>
        <w:pStyle w:val="phlistitemized1"/>
      </w:pPr>
      <w:r>
        <w:t>учитель</w:t>
      </w:r>
      <w:r w:rsidRPr="00BC4C64">
        <w:t>.</w:t>
      </w:r>
    </w:p>
    <w:p w14:paraId="478ADF22" w14:textId="4FCADC5E" w:rsidR="008676E7" w:rsidRPr="005F2531" w:rsidRDefault="005F2531" w:rsidP="005F2531">
      <w:pPr>
        <w:pStyle w:val="phnormal"/>
      </w:pPr>
      <w:r>
        <w:t>Данные рассчитываются по количеству</w:t>
      </w:r>
      <w:r w:rsidRPr="005F2531">
        <w:t xml:space="preserve"> </w:t>
      </w:r>
      <w:r w:rsidR="008676E7" w:rsidRPr="005F2531">
        <w:t>записей у учителя на вкладке «Внеурочная деятельность по предмету» по датам из выбранного периода обучения в таблице «Данные о победителях олимпиад, конкурсов, соревнований».</w:t>
      </w:r>
    </w:p>
    <w:p w14:paraId="598DB4AD" w14:textId="3465DB15" w:rsidR="008F6154" w:rsidRPr="008676E7" w:rsidRDefault="008F6154" w:rsidP="008676E7">
      <w:pPr>
        <w:pStyle w:val="phnormal"/>
      </w:pPr>
      <w:r w:rsidRPr="008676E7">
        <w:t xml:space="preserve">Нажмите на кнопку «Экспорт в </w:t>
      </w:r>
      <w:proofErr w:type="spellStart"/>
      <w:r w:rsidRPr="008676E7">
        <w:t>Excel</w:t>
      </w:r>
      <w:proofErr w:type="spellEnd"/>
      <w:r w:rsidRPr="008676E7">
        <w:t xml:space="preserve">» для сохранения данных и формирования отчета, начнется загрузка отчета в виде документа </w:t>
      </w:r>
      <w:r w:rsidR="006B3101" w:rsidRPr="008676E7">
        <w:t>в формате</w:t>
      </w:r>
      <w:r w:rsidRPr="008676E7">
        <w:t xml:space="preserve"> .</w:t>
      </w:r>
      <w:proofErr w:type="spellStart"/>
      <w:r w:rsidRPr="008676E7">
        <w:t>xml</w:t>
      </w:r>
      <w:proofErr w:type="spellEnd"/>
      <w:r w:rsidRPr="008676E7">
        <w:t>.</w:t>
      </w:r>
    </w:p>
    <w:p w14:paraId="52231D83" w14:textId="29B01759" w:rsidR="00D75421" w:rsidRDefault="00D75421" w:rsidP="00D75421">
      <w:pPr>
        <w:pStyle w:val="23"/>
        <w:rPr>
          <w:rFonts w:cs="Arial"/>
        </w:rPr>
      </w:pPr>
      <w:bookmarkStart w:id="1047" w:name="_Toc66783471"/>
      <w:r>
        <w:rPr>
          <w:rFonts w:cs="Arial"/>
        </w:rPr>
        <w:t>Количество выставленных оценок в разрезе организаций</w:t>
      </w:r>
      <w:bookmarkEnd w:id="1047"/>
    </w:p>
    <w:p w14:paraId="28301BD0" w14:textId="187622B9" w:rsidR="00D75421" w:rsidRDefault="00D75421" w:rsidP="00D75421">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27510A">
        <w:t xml:space="preserve">Количество выставленных оценок в разрезе </w:t>
      </w:r>
      <w:r>
        <w:t>организаций».</w:t>
      </w:r>
    </w:p>
    <w:p w14:paraId="58A7B049" w14:textId="3E9B45FE" w:rsidR="00D75421" w:rsidRDefault="00D75421" w:rsidP="00D75421">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27510A">
        <w:t xml:space="preserve">Количество выставленных оценок в разрезе </w:t>
      </w:r>
      <w:r>
        <w:t>организаций».</w:t>
      </w:r>
    </w:p>
    <w:p w14:paraId="3422C36D" w14:textId="60349F68" w:rsidR="00D75421" w:rsidRDefault="00D75421" w:rsidP="00D75421">
      <w:pPr>
        <w:pStyle w:val="phnormal"/>
      </w:pPr>
      <w:r>
        <w:t xml:space="preserve">Откроется окно «Параметры отчета: </w:t>
      </w:r>
      <w:r w:rsidRPr="0027510A">
        <w:t xml:space="preserve">Количество выставленных оценок в разрезе </w:t>
      </w:r>
      <w:r w:rsidR="00CF15AC">
        <w:t>организаций</w:t>
      </w:r>
      <w:r>
        <w:t>» (</w:t>
      </w:r>
      <w:r w:rsidR="00CF15AC">
        <w:fldChar w:fldCharType="begin"/>
      </w:r>
      <w:r w:rsidR="00CF15AC">
        <w:instrText xml:space="preserve"> REF _Ref64280323 \h </w:instrText>
      </w:r>
      <w:r w:rsidR="00CF15AC">
        <w:fldChar w:fldCharType="separate"/>
      </w:r>
      <w:r w:rsidR="00284EFC">
        <w:t>Рисунок </w:t>
      </w:r>
      <w:r w:rsidR="00284EFC">
        <w:rPr>
          <w:noProof/>
        </w:rPr>
        <w:t>369</w:t>
      </w:r>
      <w:r w:rsidR="00CF15AC">
        <w:fldChar w:fldCharType="end"/>
      </w:r>
      <w:r>
        <w:t>).</w:t>
      </w:r>
    </w:p>
    <w:p w14:paraId="34AFFD72" w14:textId="117D32B5" w:rsidR="00D75421" w:rsidRDefault="00CF15AC" w:rsidP="00D75421">
      <w:pPr>
        <w:pStyle w:val="phfigure"/>
      </w:pPr>
      <w:r>
        <w:rPr>
          <w:noProof/>
        </w:rPr>
        <w:drawing>
          <wp:inline distT="0" distB="0" distL="0" distR="0" wp14:anchorId="0B0EF969" wp14:editId="5882F8B3">
            <wp:extent cx="3794760" cy="1196340"/>
            <wp:effectExtent l="0" t="0" r="0" b="381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3794760" cy="1196340"/>
                    </a:xfrm>
                    <a:prstGeom prst="rect">
                      <a:avLst/>
                    </a:prstGeom>
                  </pic:spPr>
                </pic:pic>
              </a:graphicData>
            </a:graphic>
          </wp:inline>
        </w:drawing>
      </w:r>
    </w:p>
    <w:p w14:paraId="5E9AD7E0" w14:textId="3213DF03" w:rsidR="00D75421" w:rsidRDefault="002A0799" w:rsidP="00D75421">
      <w:pPr>
        <w:pStyle w:val="phfiguretitle"/>
      </w:pPr>
      <w:bookmarkStart w:id="1048" w:name="_Ref64280323"/>
      <w:r>
        <w:t>Рисунок </w:t>
      </w:r>
      <w:r w:rsidR="005D124A">
        <w:fldChar w:fldCharType="begin"/>
      </w:r>
      <w:r w:rsidR="005D124A">
        <w:instrText xml:space="preserve"> SEQ Рисунок \* ARABIC </w:instrText>
      </w:r>
      <w:r w:rsidR="005D124A">
        <w:fldChar w:fldCharType="separate"/>
      </w:r>
      <w:r w:rsidR="00284EFC">
        <w:rPr>
          <w:noProof/>
        </w:rPr>
        <w:t>369</w:t>
      </w:r>
      <w:r w:rsidR="005D124A">
        <w:rPr>
          <w:noProof/>
        </w:rPr>
        <w:fldChar w:fldCharType="end"/>
      </w:r>
      <w:bookmarkEnd w:id="1048"/>
      <w:r w:rsidR="00D75421">
        <w:t xml:space="preserve"> – Окно «</w:t>
      </w:r>
      <w:r w:rsidR="00D75421" w:rsidRPr="0027510A">
        <w:t xml:space="preserve">Количество выставленных оценок в разрезе </w:t>
      </w:r>
      <w:r w:rsidR="00CF15AC">
        <w:t>организаций</w:t>
      </w:r>
      <w:r w:rsidR="00D75421">
        <w:t>»</w:t>
      </w:r>
    </w:p>
    <w:p w14:paraId="7558A7EE" w14:textId="77777777" w:rsidR="00D75421" w:rsidRDefault="00D75421" w:rsidP="00D75421">
      <w:pPr>
        <w:pStyle w:val="phlistitemizedtitle"/>
      </w:pPr>
      <w:r>
        <w:t>Заполните поля:</w:t>
      </w:r>
    </w:p>
    <w:p w14:paraId="652F4374" w14:textId="441D6D5D" w:rsidR="00D75421" w:rsidRDefault="00D75421" w:rsidP="00336BCD">
      <w:pPr>
        <w:pStyle w:val="phlistitemized1"/>
      </w:pPr>
      <w:r>
        <w:t>«</w:t>
      </w:r>
      <w:r w:rsidR="00CF15AC">
        <w:t xml:space="preserve">Дата </w:t>
      </w:r>
      <w:proofErr w:type="gramStart"/>
      <w:r w:rsidR="00CF15AC">
        <w:t>с</w:t>
      </w:r>
      <w:proofErr w:type="gramEnd"/>
      <w:r>
        <w:t xml:space="preserve">» – </w:t>
      </w:r>
      <w:r w:rsidR="00CF15AC">
        <w:t xml:space="preserve">выберите </w:t>
      </w:r>
      <w:proofErr w:type="gramStart"/>
      <w:r w:rsidR="00CF15AC">
        <w:t>с</w:t>
      </w:r>
      <w:proofErr w:type="gramEnd"/>
      <w:r w:rsidR="00CF15AC">
        <w:t xml:space="preserve"> помощью календаря или введите с клавиатуры дату </w:t>
      </w:r>
      <w:r w:rsidR="00CF15AC" w:rsidRPr="00467132">
        <w:t>начала сбора данн</w:t>
      </w:r>
      <w:r w:rsidR="00CF15AC">
        <w:t>ых для отчета;</w:t>
      </w:r>
    </w:p>
    <w:p w14:paraId="613BABDB" w14:textId="0D63CDA0" w:rsidR="00D75421" w:rsidRDefault="00D75421" w:rsidP="00336BCD">
      <w:pPr>
        <w:pStyle w:val="phlistitemized1"/>
      </w:pPr>
      <w:r>
        <w:lastRenderedPageBreak/>
        <w:t>«</w:t>
      </w:r>
      <w:r w:rsidR="00CF15AC">
        <w:t xml:space="preserve">Дата </w:t>
      </w:r>
      <w:proofErr w:type="gramStart"/>
      <w:r w:rsidR="00CF15AC">
        <w:t>по</w:t>
      </w:r>
      <w:proofErr w:type="gramEnd"/>
      <w:r>
        <w:t xml:space="preserve">» – </w:t>
      </w:r>
      <w:r w:rsidR="00CF15AC">
        <w:t xml:space="preserve">выберите </w:t>
      </w:r>
      <w:proofErr w:type="gramStart"/>
      <w:r w:rsidR="00CF15AC">
        <w:t>с</w:t>
      </w:r>
      <w:proofErr w:type="gramEnd"/>
      <w:r w:rsidR="00CF15AC">
        <w:t xml:space="preserve"> помощью календаря или введите с клавиатуры дату окончания</w:t>
      </w:r>
      <w:r w:rsidR="00CF15AC" w:rsidRPr="00467132">
        <w:t xml:space="preserve"> сбора данн</w:t>
      </w:r>
      <w:r w:rsidR="00CF15AC">
        <w:t>ых для отчета</w:t>
      </w:r>
      <w:r>
        <w:t>.</w:t>
      </w:r>
    </w:p>
    <w:p w14:paraId="7432C2E9" w14:textId="77777777" w:rsidR="00CF15AC" w:rsidRPr="005F1878" w:rsidRDefault="00CF15AC" w:rsidP="00CF15AC">
      <w:pPr>
        <w:pStyle w:val="phnormal"/>
        <w:rPr>
          <w:rFonts w:cs="Arial"/>
        </w:rPr>
      </w:pPr>
      <w:r>
        <w:t xml:space="preserve">После заполнения всех полей нажмите на кнопку «Сформировать». </w:t>
      </w:r>
      <w:r w:rsidRPr="005F1878">
        <w:rPr>
          <w:rFonts w:cs="Arial"/>
        </w:rPr>
        <w:t>Формирование отчета будет поставлено в очередь.</w:t>
      </w:r>
    </w:p>
    <w:p w14:paraId="5A6C5303" w14:textId="2157F241" w:rsidR="00CF15AC" w:rsidRDefault="00CF15AC" w:rsidP="00CF15AC">
      <w:pPr>
        <w:pStyle w:val="phnormal"/>
        <w:rPr>
          <w:rFonts w:cs="Arial"/>
        </w:rPr>
      </w:pPr>
      <w:r w:rsidRPr="005F1878">
        <w:rPr>
          <w:rFonts w:cs="Arial"/>
        </w:rPr>
        <w:t>Перейдите в пункт меню «Пуск/</w:t>
      </w:r>
      <w:r>
        <w:rPr>
          <w:rFonts w:cs="Arial"/>
        </w:rPr>
        <w:t xml:space="preserve"> </w:t>
      </w:r>
      <w:r w:rsidRPr="005F1878">
        <w:rPr>
          <w:rFonts w:cs="Arial"/>
        </w:rPr>
        <w:t xml:space="preserve">Асинхронные задачи». </w:t>
      </w:r>
      <w:r>
        <w:rPr>
          <w:rFonts w:cs="Arial"/>
        </w:rPr>
        <w:t>Выберите</w:t>
      </w:r>
      <w:r w:rsidRPr="005F1878">
        <w:rPr>
          <w:rFonts w:cs="Arial"/>
        </w:rPr>
        <w:t xml:space="preserve"> задачу, соо</w:t>
      </w:r>
      <w:r>
        <w:rPr>
          <w:rFonts w:cs="Arial"/>
        </w:rPr>
        <w:t>тветствующую запущенному отчету</w:t>
      </w:r>
      <w:r w:rsidR="008E1406">
        <w:rPr>
          <w:rFonts w:cs="Arial"/>
        </w:rPr>
        <w:t>,</w:t>
      </w:r>
      <w:r>
        <w:rPr>
          <w:rFonts w:cs="Arial"/>
        </w:rPr>
        <w:t xml:space="preserve"> и</w:t>
      </w:r>
      <w:r w:rsidRPr="005F1878">
        <w:rPr>
          <w:rFonts w:cs="Arial"/>
        </w:rPr>
        <w:t xml:space="preserve"> откройте резу</w:t>
      </w:r>
      <w:r>
        <w:rPr>
          <w:rFonts w:cs="Arial"/>
        </w:rPr>
        <w:t>льтат работы задачи на просмотр</w:t>
      </w:r>
      <w:r w:rsidRPr="00A80107">
        <w:rPr>
          <w:rFonts w:cs="Arial"/>
        </w:rPr>
        <w:t>.</w:t>
      </w:r>
    </w:p>
    <w:p w14:paraId="2A0D02A1" w14:textId="77777777" w:rsidR="006B4676" w:rsidRDefault="006B4676" w:rsidP="006B4676">
      <w:pPr>
        <w:pStyle w:val="phlistitemizedtitle"/>
      </w:pPr>
      <w:r w:rsidRPr="00247D29">
        <w:t>Отчет формируется из соответствующих</w:t>
      </w:r>
      <w:r>
        <w:t xml:space="preserve"> справочников и реестров:</w:t>
      </w:r>
    </w:p>
    <w:p w14:paraId="502A9B3A" w14:textId="6FB4F14D" w:rsidR="006B4676" w:rsidRPr="008F6154" w:rsidRDefault="006B4676" w:rsidP="00336BCD">
      <w:pPr>
        <w:pStyle w:val="phlistitemized1"/>
      </w:pPr>
      <w:r>
        <w:t>«</w:t>
      </w:r>
      <w:r w:rsidR="00BC3698">
        <w:t>Учреждение</w:t>
      </w:r>
      <w:r>
        <w:t>»;</w:t>
      </w:r>
    </w:p>
    <w:p w14:paraId="0D91D784" w14:textId="235D2E2D" w:rsidR="006B4676" w:rsidRPr="008F6154" w:rsidRDefault="006B4676" w:rsidP="00336BCD">
      <w:pPr>
        <w:pStyle w:val="phlistitemized1"/>
      </w:pPr>
      <w:r>
        <w:t>«</w:t>
      </w:r>
      <w:r w:rsidR="00BC3698">
        <w:t>Параллель</w:t>
      </w:r>
      <w:r>
        <w:t>»;</w:t>
      </w:r>
    </w:p>
    <w:p w14:paraId="11553100" w14:textId="77777777" w:rsidR="003B38D9" w:rsidRDefault="006B4676" w:rsidP="00336BCD">
      <w:pPr>
        <w:pStyle w:val="phlistitemized1"/>
      </w:pPr>
      <w:r>
        <w:t>«</w:t>
      </w:r>
      <w:r w:rsidR="003B38D9">
        <w:t>Шкала оценивания»;</w:t>
      </w:r>
    </w:p>
    <w:p w14:paraId="7A28A886" w14:textId="7C18F885" w:rsidR="00BC3698" w:rsidRPr="00BC3698" w:rsidRDefault="00BC3698" w:rsidP="00336BCD">
      <w:pPr>
        <w:pStyle w:val="phlistitemized1"/>
      </w:pPr>
      <w:r w:rsidRPr="00BC3698">
        <w:t>«Оценка»</w:t>
      </w:r>
      <w:r w:rsidR="003B38D9">
        <w:t xml:space="preserve"> (</w:t>
      </w:r>
      <w:r>
        <w:t>по в</w:t>
      </w:r>
      <w:r w:rsidR="003B38D9">
        <w:t>ыбранной шкале);</w:t>
      </w:r>
    </w:p>
    <w:p w14:paraId="1899091E" w14:textId="1C879960" w:rsidR="006B4676" w:rsidRPr="008F6154" w:rsidRDefault="006B4676" w:rsidP="00336BCD">
      <w:pPr>
        <w:pStyle w:val="phlistitemized1"/>
      </w:pPr>
      <w:r>
        <w:t>«</w:t>
      </w:r>
      <w:r w:rsidR="00BC3698">
        <w:t>Предмет</w:t>
      </w:r>
      <w:r>
        <w:t>».</w:t>
      </w:r>
    </w:p>
    <w:p w14:paraId="2B1A9433" w14:textId="749C4405" w:rsidR="006B4676" w:rsidRPr="008E1406" w:rsidRDefault="00BC3698" w:rsidP="008E1406">
      <w:pPr>
        <w:pStyle w:val="phnormal"/>
      </w:pPr>
      <w:r w:rsidRPr="008E1406">
        <w:t>Данные рассчитываются по количеству</w:t>
      </w:r>
      <w:r w:rsidR="006B4676" w:rsidRPr="008E1406">
        <w:t xml:space="preserve"> оценок</w:t>
      </w:r>
      <w:r w:rsidRPr="008E1406">
        <w:t>,</w:t>
      </w:r>
      <w:r w:rsidR="006B4676" w:rsidRPr="008E1406">
        <w:t xml:space="preserve"> выставленных на уроках</w:t>
      </w:r>
      <w:r w:rsidRPr="008E1406">
        <w:t>.</w:t>
      </w:r>
      <w:r w:rsidR="008E1406" w:rsidRPr="008E1406">
        <w:t xml:space="preserve"> Количество оценок рассчитывается из </w:t>
      </w:r>
      <w:r w:rsidR="008E1406">
        <w:t>заданного</w:t>
      </w:r>
      <w:r w:rsidR="008E1406" w:rsidRPr="008E1406">
        <w:t xml:space="preserve"> промежутка дат.</w:t>
      </w:r>
    </w:p>
    <w:p w14:paraId="6D52D67C" w14:textId="400030E6" w:rsidR="00FD6810" w:rsidRPr="00107DCE" w:rsidRDefault="005F3CDF" w:rsidP="00FD6810">
      <w:pPr>
        <w:pStyle w:val="23"/>
        <w:rPr>
          <w:rFonts w:cs="Arial"/>
        </w:rPr>
      </w:pPr>
      <w:bookmarkStart w:id="1049" w:name="_Ref66205431"/>
      <w:bookmarkStart w:id="1050" w:name="_Toc66783472"/>
      <w:r w:rsidRPr="00107DCE">
        <w:rPr>
          <w:rFonts w:cs="Arial"/>
        </w:rPr>
        <w:t xml:space="preserve">Количество </w:t>
      </w:r>
      <w:r w:rsidR="00FD6810" w:rsidRPr="00107DCE">
        <w:rPr>
          <w:rFonts w:cs="Arial"/>
        </w:rPr>
        <w:t>выставленных оценок в разрезе</w:t>
      </w:r>
      <w:r w:rsidR="00330B37">
        <w:rPr>
          <w:rFonts w:cs="Arial"/>
        </w:rPr>
        <w:t xml:space="preserve"> организаций (с выбором предметов</w:t>
      </w:r>
      <w:r w:rsidR="00FD6810" w:rsidRPr="00107DCE">
        <w:rPr>
          <w:rFonts w:cs="Arial"/>
        </w:rPr>
        <w:t>)</w:t>
      </w:r>
      <w:bookmarkEnd w:id="1049"/>
      <w:bookmarkEnd w:id="1050"/>
    </w:p>
    <w:p w14:paraId="1CC00564" w14:textId="6D6B3056" w:rsidR="008E1406" w:rsidRPr="00144929" w:rsidRDefault="008E1406" w:rsidP="00144929">
      <w:pPr>
        <w:pStyle w:val="phnormal"/>
      </w:pPr>
      <w:r w:rsidRPr="00144929">
        <w:t xml:space="preserve">В Системе </w:t>
      </w:r>
      <w:proofErr w:type="gramStart"/>
      <w:r w:rsidRPr="00144929">
        <w:t>реализован</w:t>
      </w:r>
      <w:proofErr w:type="gramEnd"/>
      <w:r w:rsidRPr="00144929">
        <w:t xml:space="preserve"> OLAP-отчет «Количество выставленных оценок в разрезе</w:t>
      </w:r>
      <w:r w:rsidR="00330B37">
        <w:t xml:space="preserve"> организаций (с выбором предметов</w:t>
      </w:r>
      <w:r w:rsidRPr="00144929">
        <w:t>)».</w:t>
      </w:r>
    </w:p>
    <w:p w14:paraId="0D9B9018" w14:textId="3F83FCAD" w:rsidR="008E1406" w:rsidRPr="00144929" w:rsidRDefault="008E1406" w:rsidP="00144929">
      <w:pPr>
        <w:pStyle w:val="phnormal"/>
      </w:pPr>
      <w:r w:rsidRPr="00144929">
        <w:t>Для формирования отчета выберите пункт главного меню «Пуск/ Отчеты/ OLAP/ Количество выставленных оценок в разрезе</w:t>
      </w:r>
      <w:r w:rsidR="00330B37">
        <w:t xml:space="preserve"> организаций (с выбором предметов</w:t>
      </w:r>
      <w:r w:rsidRPr="00144929">
        <w:t>)».</w:t>
      </w:r>
    </w:p>
    <w:p w14:paraId="23F39621" w14:textId="764B0F81" w:rsidR="008E1406" w:rsidRPr="00144929" w:rsidRDefault="008E1406" w:rsidP="00144929">
      <w:pPr>
        <w:pStyle w:val="phnormal"/>
      </w:pPr>
      <w:r w:rsidRPr="00144929">
        <w:t>Откроется окно «Параметры отчета: Количество выставленных оценок в разрезе</w:t>
      </w:r>
      <w:r w:rsidR="00330B37">
        <w:t xml:space="preserve"> организаций (с выбором предметов</w:t>
      </w:r>
      <w:r w:rsidRPr="00144929">
        <w:t>)» (</w:t>
      </w:r>
      <w:r w:rsidRPr="00144929">
        <w:fldChar w:fldCharType="begin"/>
      </w:r>
      <w:r w:rsidRPr="00144929">
        <w:instrText xml:space="preserve"> REF _Ref64280323 \h </w:instrText>
      </w:r>
      <w:r w:rsidR="00144929" w:rsidRPr="00144929">
        <w:instrText xml:space="preserve"> \* MERGEFORMAT </w:instrText>
      </w:r>
      <w:r w:rsidRPr="00144929">
        <w:fldChar w:fldCharType="separate"/>
      </w:r>
      <w:r w:rsidR="00284EFC">
        <w:t>Рисунок 369</w:t>
      </w:r>
      <w:r w:rsidRPr="00144929">
        <w:fldChar w:fldCharType="end"/>
      </w:r>
      <w:r w:rsidRPr="00144929">
        <w:t>).</w:t>
      </w:r>
    </w:p>
    <w:p w14:paraId="52D3264F" w14:textId="52D8FBCC" w:rsidR="008E1406" w:rsidRDefault="008E1406" w:rsidP="008E1406">
      <w:pPr>
        <w:pStyle w:val="phfigure"/>
      </w:pPr>
      <w:r>
        <w:rPr>
          <w:noProof/>
        </w:rPr>
        <w:drawing>
          <wp:inline distT="0" distB="0" distL="0" distR="0" wp14:anchorId="23DF9CD8" wp14:editId="38C6C359">
            <wp:extent cx="3489832" cy="1387097"/>
            <wp:effectExtent l="0" t="0" r="0" b="381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3499249" cy="1390840"/>
                    </a:xfrm>
                    <a:prstGeom prst="rect">
                      <a:avLst/>
                    </a:prstGeom>
                  </pic:spPr>
                </pic:pic>
              </a:graphicData>
            </a:graphic>
          </wp:inline>
        </w:drawing>
      </w:r>
    </w:p>
    <w:p w14:paraId="097198FE" w14:textId="2FBEC24F" w:rsidR="008E1406" w:rsidRDefault="002A0799" w:rsidP="008E1406">
      <w:pPr>
        <w:pStyle w:val="phfiguretitle"/>
      </w:pPr>
      <w:r>
        <w:t>Рисунок </w:t>
      </w:r>
      <w:r w:rsidR="005D124A">
        <w:fldChar w:fldCharType="begin"/>
      </w:r>
      <w:r w:rsidR="005D124A">
        <w:instrText xml:space="preserve"> SEQ Рисунок \* ARABIC </w:instrText>
      </w:r>
      <w:r w:rsidR="005D124A">
        <w:fldChar w:fldCharType="separate"/>
      </w:r>
      <w:r w:rsidR="00284EFC">
        <w:rPr>
          <w:noProof/>
        </w:rPr>
        <w:t>370</w:t>
      </w:r>
      <w:r w:rsidR="005D124A">
        <w:rPr>
          <w:noProof/>
        </w:rPr>
        <w:fldChar w:fldCharType="end"/>
      </w:r>
      <w:r w:rsidR="008E1406">
        <w:t xml:space="preserve"> – Окно «</w:t>
      </w:r>
      <w:r w:rsidR="008E1406" w:rsidRPr="0027510A">
        <w:t xml:space="preserve">Количество выставленных оценок в разрезе </w:t>
      </w:r>
      <w:r w:rsidR="008E1406">
        <w:t xml:space="preserve">организаций </w:t>
      </w:r>
      <w:r w:rsidR="00330B37">
        <w:t>(с выбором предметов</w:t>
      </w:r>
      <w:r w:rsidR="008E1406" w:rsidRPr="008E1406">
        <w:t>)</w:t>
      </w:r>
      <w:r w:rsidR="008E1406">
        <w:t>»</w:t>
      </w:r>
    </w:p>
    <w:p w14:paraId="6606F827" w14:textId="77777777" w:rsidR="008E1406" w:rsidRDefault="008E1406" w:rsidP="008E1406">
      <w:pPr>
        <w:pStyle w:val="phlistitemizedtitle"/>
      </w:pPr>
      <w:r>
        <w:t>Заполните поля:</w:t>
      </w:r>
    </w:p>
    <w:p w14:paraId="346ACCA1" w14:textId="77777777" w:rsidR="008E1406" w:rsidRDefault="008E1406" w:rsidP="00336BCD">
      <w:pPr>
        <w:pStyle w:val="phlistitemized1"/>
      </w:pPr>
      <w:r>
        <w:t xml:space="preserve">«Дата </w:t>
      </w:r>
      <w:proofErr w:type="gramStart"/>
      <w:r>
        <w:t>с</w:t>
      </w:r>
      <w:proofErr w:type="gramEnd"/>
      <w:r>
        <w:t xml:space="preserve">» – выберите </w:t>
      </w:r>
      <w:proofErr w:type="gramStart"/>
      <w:r>
        <w:t>с</w:t>
      </w:r>
      <w:proofErr w:type="gramEnd"/>
      <w:r>
        <w:t xml:space="preserve"> помощью календаря или введите с клавиатуры дату </w:t>
      </w:r>
      <w:r w:rsidRPr="00467132">
        <w:t>начала сбора данн</w:t>
      </w:r>
      <w:r>
        <w:t>ых для отчета;</w:t>
      </w:r>
    </w:p>
    <w:p w14:paraId="00391BE0" w14:textId="57AC01AA" w:rsidR="008E1406" w:rsidRDefault="008E1406" w:rsidP="00336BCD">
      <w:pPr>
        <w:pStyle w:val="phlistitemized1"/>
      </w:pPr>
      <w:r>
        <w:lastRenderedPageBreak/>
        <w:t xml:space="preserve">«Дата </w:t>
      </w:r>
      <w:proofErr w:type="gramStart"/>
      <w:r>
        <w:t>по</w:t>
      </w:r>
      <w:proofErr w:type="gramEnd"/>
      <w:r>
        <w:t xml:space="preserve">» – выберите </w:t>
      </w:r>
      <w:proofErr w:type="gramStart"/>
      <w:r>
        <w:t>с</w:t>
      </w:r>
      <w:proofErr w:type="gramEnd"/>
      <w:r>
        <w:t xml:space="preserve"> помощью календаря или введите с клавиатуры дату окончания</w:t>
      </w:r>
      <w:r w:rsidRPr="00467132">
        <w:t xml:space="preserve"> сбора данн</w:t>
      </w:r>
      <w:r>
        <w:t>ых для отчета</w:t>
      </w:r>
      <w:r w:rsidR="00144929">
        <w:t>;</w:t>
      </w:r>
    </w:p>
    <w:p w14:paraId="7CC8BFA7" w14:textId="3B0A530C" w:rsidR="00144929" w:rsidRDefault="009927FB" w:rsidP="00336BCD">
      <w:pPr>
        <w:pStyle w:val="phlistitemized1"/>
      </w:pPr>
      <w:r>
        <w:t>«Предметы» – выбер</w:t>
      </w:r>
      <w:bookmarkStart w:id="1051" w:name="_GoBack"/>
      <w:bookmarkEnd w:id="1051"/>
      <w:r>
        <w:t>ите</w:t>
      </w:r>
      <w:r w:rsidR="00302CE8">
        <w:t xml:space="preserve"> </w:t>
      </w:r>
      <w:r w:rsidR="00144929">
        <w:t>предмет</w:t>
      </w:r>
      <w:r w:rsidR="007F2C24">
        <w:t xml:space="preserve"> из справочника </w:t>
      </w:r>
      <w:r w:rsidR="00144929">
        <w:t>«Предметы»</w:t>
      </w:r>
      <w:r w:rsidR="007F2C24">
        <w:t xml:space="preserve"> </w:t>
      </w:r>
      <w:r w:rsidR="00144929">
        <w:t>и нажмите на кнопку «Выбрать».</w:t>
      </w:r>
      <w:r>
        <w:t xml:space="preserve"> Р</w:t>
      </w:r>
      <w:r w:rsidR="00C32BD3">
        <w:t>еализована возможность выбора нескольких</w:t>
      </w:r>
      <w:r>
        <w:t xml:space="preserve"> предметов.</w:t>
      </w:r>
    </w:p>
    <w:p w14:paraId="29EF1C9E" w14:textId="77777777" w:rsidR="008E1406" w:rsidRPr="00302CE8" w:rsidRDefault="008E1406" w:rsidP="00302CE8">
      <w:pPr>
        <w:pStyle w:val="phnormal"/>
      </w:pPr>
      <w:r w:rsidRPr="00302CE8">
        <w:t>После заполнения всех полей нажмите на кнопку «Сформировать». Формирование отчета будет поставлено в очередь.</w:t>
      </w:r>
    </w:p>
    <w:p w14:paraId="5529B4BD" w14:textId="77777777" w:rsidR="008E1406" w:rsidRDefault="008E1406" w:rsidP="008E1406">
      <w:pPr>
        <w:pStyle w:val="phnormal"/>
        <w:rPr>
          <w:rFonts w:cs="Arial"/>
        </w:rPr>
      </w:pPr>
      <w:r w:rsidRPr="005F1878">
        <w:rPr>
          <w:rFonts w:cs="Arial"/>
        </w:rPr>
        <w:t>Перейдите в пункт меню «Пуск/</w:t>
      </w:r>
      <w:r>
        <w:rPr>
          <w:rFonts w:cs="Arial"/>
        </w:rPr>
        <w:t xml:space="preserve"> </w:t>
      </w:r>
      <w:r w:rsidRPr="005F1878">
        <w:rPr>
          <w:rFonts w:cs="Arial"/>
        </w:rPr>
        <w:t xml:space="preserve">Асинхронные задачи». </w:t>
      </w:r>
      <w:r>
        <w:rPr>
          <w:rFonts w:cs="Arial"/>
        </w:rPr>
        <w:t>Выберите</w:t>
      </w:r>
      <w:r w:rsidRPr="005F1878">
        <w:rPr>
          <w:rFonts w:cs="Arial"/>
        </w:rPr>
        <w:t xml:space="preserve"> задачу, соо</w:t>
      </w:r>
      <w:r>
        <w:rPr>
          <w:rFonts w:cs="Arial"/>
        </w:rPr>
        <w:t>тветствующую запущенному отчету, и</w:t>
      </w:r>
      <w:r w:rsidRPr="005F1878">
        <w:rPr>
          <w:rFonts w:cs="Arial"/>
        </w:rPr>
        <w:t xml:space="preserve"> откройте резу</w:t>
      </w:r>
      <w:r>
        <w:rPr>
          <w:rFonts w:cs="Arial"/>
        </w:rPr>
        <w:t>льтат работы задачи на просмотр</w:t>
      </w:r>
      <w:r w:rsidRPr="00A80107">
        <w:rPr>
          <w:rFonts w:cs="Arial"/>
        </w:rPr>
        <w:t>.</w:t>
      </w:r>
    </w:p>
    <w:p w14:paraId="3C0788A2" w14:textId="77777777" w:rsidR="008E1406" w:rsidRDefault="008E1406" w:rsidP="008E1406">
      <w:pPr>
        <w:pStyle w:val="phlistitemizedtitle"/>
      </w:pPr>
      <w:r w:rsidRPr="00247D29">
        <w:t>Отчет формируется из соответствующих</w:t>
      </w:r>
      <w:r>
        <w:t xml:space="preserve"> справочников и реестров:</w:t>
      </w:r>
    </w:p>
    <w:p w14:paraId="08117DC1" w14:textId="77777777" w:rsidR="008E1406" w:rsidRPr="008F6154" w:rsidRDefault="008E1406" w:rsidP="00336BCD">
      <w:pPr>
        <w:pStyle w:val="phlistitemized1"/>
      </w:pPr>
      <w:r>
        <w:t>«Учреждение»;</w:t>
      </w:r>
    </w:p>
    <w:p w14:paraId="221212DB" w14:textId="77777777" w:rsidR="008E1406" w:rsidRPr="008F6154" w:rsidRDefault="008E1406" w:rsidP="00336BCD">
      <w:pPr>
        <w:pStyle w:val="phlistitemized1"/>
      </w:pPr>
      <w:r>
        <w:t>«Параллель»;</w:t>
      </w:r>
    </w:p>
    <w:p w14:paraId="2A6A28D0" w14:textId="7384C770" w:rsidR="008E1406" w:rsidRDefault="008E1406" w:rsidP="00336BCD">
      <w:pPr>
        <w:pStyle w:val="phlistitemized1"/>
      </w:pPr>
      <w:r>
        <w:t>«Шкала оценивания»</w:t>
      </w:r>
      <w:r w:rsidR="005373F7">
        <w:t>;</w:t>
      </w:r>
    </w:p>
    <w:p w14:paraId="741B86B0" w14:textId="31D65E2C" w:rsidR="005373F7" w:rsidRDefault="005373F7" w:rsidP="00336BCD">
      <w:pPr>
        <w:pStyle w:val="phlistitemized1"/>
      </w:pPr>
      <w:r>
        <w:t>«</w:t>
      </w:r>
      <w:r w:rsidRPr="00BC3698">
        <w:t>Оценка»</w:t>
      </w:r>
      <w:r>
        <w:t xml:space="preserve"> (по выбранной шкале);</w:t>
      </w:r>
    </w:p>
    <w:p w14:paraId="03894A55" w14:textId="43732E4C" w:rsidR="008E1406" w:rsidRPr="008F6154" w:rsidRDefault="008E1406" w:rsidP="00336BCD">
      <w:pPr>
        <w:pStyle w:val="phlistitemized1"/>
      </w:pPr>
      <w:r>
        <w:t>«Предмет».</w:t>
      </w:r>
    </w:p>
    <w:p w14:paraId="44F55487" w14:textId="18ECF586" w:rsidR="008E1406" w:rsidRPr="008E1406" w:rsidRDefault="008E1406" w:rsidP="008E1406">
      <w:pPr>
        <w:pStyle w:val="phnormal"/>
      </w:pPr>
      <w:r w:rsidRPr="008E1406">
        <w:t>Данные расс</w:t>
      </w:r>
      <w:r w:rsidR="007032B0">
        <w:t xml:space="preserve">читываются по количеству оценок </w:t>
      </w:r>
      <w:r w:rsidR="00302CE8">
        <w:t>по выбранным предметам</w:t>
      </w:r>
      <w:r w:rsidR="007032B0">
        <w:t xml:space="preserve"> </w:t>
      </w:r>
      <w:r w:rsidRPr="008E1406">
        <w:t xml:space="preserve">из </w:t>
      </w:r>
      <w:r>
        <w:t>заданного</w:t>
      </w:r>
      <w:r w:rsidRPr="008E1406">
        <w:t xml:space="preserve"> промежутка дат.</w:t>
      </w:r>
    </w:p>
    <w:p w14:paraId="63EE2CC0" w14:textId="77777777" w:rsidR="00FD6810" w:rsidRDefault="00FD6810" w:rsidP="00FD6810">
      <w:pPr>
        <w:pStyle w:val="23"/>
        <w:rPr>
          <w:rFonts w:cs="Arial"/>
        </w:rPr>
      </w:pPr>
      <w:bookmarkStart w:id="1052" w:name="_Toc66783473"/>
      <w:r>
        <w:rPr>
          <w:rFonts w:cs="Arial"/>
        </w:rPr>
        <w:t>Количество выставленных оценок в разрезе учителей и учащихся</w:t>
      </w:r>
      <w:bookmarkEnd w:id="1052"/>
    </w:p>
    <w:p w14:paraId="4337A302" w14:textId="77777777" w:rsidR="00FD6810" w:rsidRDefault="00FD6810" w:rsidP="00FD6810">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27510A">
        <w:t>Количество выставленных оценок в разрезе учителей и учащихся</w:t>
      </w:r>
      <w:r>
        <w:t>».</w:t>
      </w:r>
    </w:p>
    <w:p w14:paraId="487554B9" w14:textId="77777777" w:rsidR="00FD6810" w:rsidRDefault="00FD6810" w:rsidP="00FD6810">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27510A">
        <w:t>Количество выставленных оценок в разрезе учителей и учащихся</w:t>
      </w:r>
      <w:r>
        <w:t>».</w:t>
      </w:r>
    </w:p>
    <w:p w14:paraId="5840249B" w14:textId="0B410E8F" w:rsidR="00FD6810" w:rsidRDefault="00FD6810" w:rsidP="00FD6810">
      <w:pPr>
        <w:pStyle w:val="phnormal"/>
      </w:pPr>
      <w:r>
        <w:t xml:space="preserve">Откроется окно «Параметры отчета: </w:t>
      </w:r>
      <w:r w:rsidRPr="0027510A">
        <w:t>Количество выставленных оценок в разрезе учителей и учащихся</w:t>
      </w:r>
      <w:r>
        <w:t>» (</w:t>
      </w:r>
      <w:r>
        <w:fldChar w:fldCharType="begin"/>
      </w:r>
      <w:r>
        <w:instrText xml:space="preserve"> REF _Ref64279634 \h </w:instrText>
      </w:r>
      <w:r>
        <w:fldChar w:fldCharType="separate"/>
      </w:r>
      <w:r w:rsidR="00284EFC">
        <w:t>Рисунок </w:t>
      </w:r>
      <w:r w:rsidR="00284EFC">
        <w:rPr>
          <w:noProof/>
        </w:rPr>
        <w:t>371</w:t>
      </w:r>
      <w:r>
        <w:fldChar w:fldCharType="end"/>
      </w:r>
      <w:r>
        <w:t>).</w:t>
      </w:r>
    </w:p>
    <w:p w14:paraId="2FC941A0" w14:textId="77777777" w:rsidR="00FD6810" w:rsidRDefault="00FD6810" w:rsidP="00FD6810">
      <w:pPr>
        <w:pStyle w:val="phfigure"/>
      </w:pPr>
      <w:r>
        <w:rPr>
          <w:noProof/>
        </w:rPr>
        <w:drawing>
          <wp:inline distT="0" distB="0" distL="0" distR="0" wp14:anchorId="3E08F6CB" wp14:editId="78F0A77A">
            <wp:extent cx="3794760" cy="139446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3794760" cy="1394460"/>
                    </a:xfrm>
                    <a:prstGeom prst="rect">
                      <a:avLst/>
                    </a:prstGeom>
                  </pic:spPr>
                </pic:pic>
              </a:graphicData>
            </a:graphic>
          </wp:inline>
        </w:drawing>
      </w:r>
    </w:p>
    <w:p w14:paraId="56E75F81" w14:textId="553534E4" w:rsidR="00FD6810" w:rsidRDefault="002A0799" w:rsidP="00FD6810">
      <w:pPr>
        <w:pStyle w:val="phfiguretitle"/>
      </w:pPr>
      <w:bookmarkStart w:id="1053" w:name="_Ref64279634"/>
      <w:r>
        <w:t>Рисунок </w:t>
      </w:r>
      <w:r w:rsidR="005D124A">
        <w:fldChar w:fldCharType="begin"/>
      </w:r>
      <w:r w:rsidR="005D124A">
        <w:instrText xml:space="preserve"> SEQ Рисунок \* ARABIC </w:instrText>
      </w:r>
      <w:r w:rsidR="005D124A">
        <w:fldChar w:fldCharType="separate"/>
      </w:r>
      <w:r w:rsidR="00284EFC">
        <w:rPr>
          <w:noProof/>
        </w:rPr>
        <w:t>371</w:t>
      </w:r>
      <w:r w:rsidR="005D124A">
        <w:rPr>
          <w:noProof/>
        </w:rPr>
        <w:fldChar w:fldCharType="end"/>
      </w:r>
      <w:bookmarkEnd w:id="1053"/>
      <w:r w:rsidR="00FD6810">
        <w:t xml:space="preserve"> – Окно «Параметры отчета: </w:t>
      </w:r>
      <w:r w:rsidR="00FD6810" w:rsidRPr="0027510A">
        <w:t>Количество выставленных оценок в разрезе учителей и учащихся</w:t>
      </w:r>
      <w:r w:rsidR="00FD6810">
        <w:t>»</w:t>
      </w:r>
    </w:p>
    <w:p w14:paraId="0547C38A" w14:textId="77777777" w:rsidR="00FD6810" w:rsidRDefault="00FD6810" w:rsidP="00FD6810">
      <w:pPr>
        <w:pStyle w:val="phlistitemizedtitle"/>
      </w:pPr>
      <w:r>
        <w:t>Заполните поля:</w:t>
      </w:r>
    </w:p>
    <w:p w14:paraId="2D253949" w14:textId="77777777" w:rsidR="00FD6810" w:rsidRDefault="00FD6810" w:rsidP="00336BCD">
      <w:pPr>
        <w:pStyle w:val="phlistitemized1"/>
      </w:pPr>
      <w:r>
        <w:t>«Организация» – выберите значение из справочника «Организации»;</w:t>
      </w:r>
    </w:p>
    <w:p w14:paraId="0813692F" w14:textId="77777777" w:rsidR="00FD6810" w:rsidRDefault="00FD6810" w:rsidP="00336BCD">
      <w:pPr>
        <w:pStyle w:val="phlistitemized1"/>
      </w:pPr>
      <w:r>
        <w:lastRenderedPageBreak/>
        <w:t>«Период обучения» – выберите значение из выпадающего списка.</w:t>
      </w:r>
    </w:p>
    <w:p w14:paraId="6BB6E45F" w14:textId="77777777" w:rsidR="00FD6810" w:rsidRPr="001F1ACE" w:rsidRDefault="00FD6810" w:rsidP="00FD6810">
      <w:pPr>
        <w:pStyle w:val="phnormal"/>
      </w:pPr>
      <w:r w:rsidRPr="001F1ACE">
        <w:t>Нажмите на кнопку «Сформировать».</w:t>
      </w:r>
    </w:p>
    <w:p w14:paraId="62640878" w14:textId="729D5B87" w:rsidR="00FD6810" w:rsidRDefault="00FD6810" w:rsidP="00FD6810">
      <w:pPr>
        <w:pStyle w:val="phnormal"/>
      </w:pPr>
      <w:r>
        <w:t>Откроется окно «</w:t>
      </w:r>
      <w:r w:rsidRPr="0027510A">
        <w:t>Количество выставленных оценок в разрезе учителей и учащихся</w:t>
      </w:r>
      <w:r>
        <w:t>» (</w:t>
      </w:r>
      <w:r>
        <w:fldChar w:fldCharType="begin"/>
      </w:r>
      <w:r>
        <w:instrText xml:space="preserve"> REF _Ref64279771 \h </w:instrText>
      </w:r>
      <w:r>
        <w:fldChar w:fldCharType="separate"/>
      </w:r>
      <w:r w:rsidR="00284EFC">
        <w:t>Рисунок </w:t>
      </w:r>
      <w:r w:rsidR="00284EFC">
        <w:rPr>
          <w:noProof/>
        </w:rPr>
        <w:t>372</w:t>
      </w:r>
      <w:r>
        <w:fldChar w:fldCharType="end"/>
      </w:r>
      <w:r>
        <w:t>).</w:t>
      </w:r>
    </w:p>
    <w:p w14:paraId="32A5DC74" w14:textId="77777777" w:rsidR="00FD6810" w:rsidRDefault="00FD6810" w:rsidP="00FD6810">
      <w:pPr>
        <w:pStyle w:val="phfigure"/>
      </w:pPr>
      <w:r>
        <w:rPr>
          <w:noProof/>
        </w:rPr>
        <w:drawing>
          <wp:inline distT="0" distB="0" distL="0" distR="0" wp14:anchorId="4355FC70" wp14:editId="0F96E167">
            <wp:extent cx="6289138" cy="1783080"/>
            <wp:effectExtent l="0" t="0" r="0" b="762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6296014" cy="1785029"/>
                    </a:xfrm>
                    <a:prstGeom prst="rect">
                      <a:avLst/>
                    </a:prstGeom>
                  </pic:spPr>
                </pic:pic>
              </a:graphicData>
            </a:graphic>
          </wp:inline>
        </w:drawing>
      </w:r>
    </w:p>
    <w:p w14:paraId="20072775" w14:textId="72CBAE76" w:rsidR="00FD6810" w:rsidRDefault="002A0799" w:rsidP="00FD6810">
      <w:pPr>
        <w:pStyle w:val="phfiguretitle"/>
      </w:pPr>
      <w:bookmarkStart w:id="1054" w:name="_Ref64279771"/>
      <w:r>
        <w:t>Рисунок </w:t>
      </w:r>
      <w:r w:rsidR="005D124A">
        <w:fldChar w:fldCharType="begin"/>
      </w:r>
      <w:r w:rsidR="005D124A">
        <w:instrText xml:space="preserve"> SEQ Рисунок \* ARABIC </w:instrText>
      </w:r>
      <w:r w:rsidR="005D124A">
        <w:fldChar w:fldCharType="separate"/>
      </w:r>
      <w:r w:rsidR="00284EFC">
        <w:rPr>
          <w:noProof/>
        </w:rPr>
        <w:t>372</w:t>
      </w:r>
      <w:r w:rsidR="005D124A">
        <w:rPr>
          <w:noProof/>
        </w:rPr>
        <w:fldChar w:fldCharType="end"/>
      </w:r>
      <w:bookmarkEnd w:id="1054"/>
      <w:r w:rsidR="00FD6810">
        <w:t xml:space="preserve"> – Окно «</w:t>
      </w:r>
      <w:r w:rsidR="00FD6810" w:rsidRPr="0027510A">
        <w:t>Количество выставленных оценок в разрезе учителей и учащихся</w:t>
      </w:r>
      <w:r w:rsidR="00FD6810">
        <w:t>»</w:t>
      </w:r>
    </w:p>
    <w:p w14:paraId="4D817AC3" w14:textId="77777777" w:rsidR="00FD6810" w:rsidRPr="005373F7" w:rsidRDefault="00FD6810" w:rsidP="005373F7">
      <w:pPr>
        <w:pStyle w:val="phlistitemizedtitle"/>
      </w:pPr>
      <w:r w:rsidRPr="005373F7">
        <w:t>Отчет формируется из соответствующих справочников и реестров:</w:t>
      </w:r>
    </w:p>
    <w:p w14:paraId="7B4F5AB6" w14:textId="77777777" w:rsidR="00FD6810" w:rsidRDefault="00FD6810" w:rsidP="00336BCD">
      <w:pPr>
        <w:pStyle w:val="phlistitemized1"/>
      </w:pPr>
      <w:r>
        <w:t>«Параллель»;</w:t>
      </w:r>
    </w:p>
    <w:p w14:paraId="2E57EA16" w14:textId="77777777" w:rsidR="00FD6810" w:rsidRDefault="00FD6810" w:rsidP="00336BCD">
      <w:pPr>
        <w:pStyle w:val="phlistitemized1"/>
      </w:pPr>
      <w:r>
        <w:t>«Класс»;</w:t>
      </w:r>
    </w:p>
    <w:p w14:paraId="7DBC0C1B" w14:textId="04DDB42A" w:rsidR="00FD6810" w:rsidRDefault="00FD6810" w:rsidP="00336BCD">
      <w:pPr>
        <w:pStyle w:val="phlistitemized1"/>
      </w:pPr>
      <w:r>
        <w:t>«Ученик</w:t>
      </w:r>
      <w:r w:rsidR="006B3DFC">
        <w:t>»</w:t>
      </w:r>
      <w:r>
        <w:t>;</w:t>
      </w:r>
    </w:p>
    <w:p w14:paraId="322957E7" w14:textId="7EE7D38E" w:rsidR="00FD6810" w:rsidRDefault="00FD6810" w:rsidP="00336BCD">
      <w:pPr>
        <w:pStyle w:val="phlistitemized1"/>
      </w:pPr>
      <w:r>
        <w:t>«Шкала оценивания</w:t>
      </w:r>
      <w:r w:rsidR="006B3DFC">
        <w:t>»;</w:t>
      </w:r>
    </w:p>
    <w:p w14:paraId="771E0890" w14:textId="77777777" w:rsidR="00FD6810" w:rsidRDefault="00FD6810" w:rsidP="00336BCD">
      <w:pPr>
        <w:pStyle w:val="phlistitemized1"/>
      </w:pPr>
      <w:r>
        <w:t>«Оценка» (по выбранной шкале);</w:t>
      </w:r>
    </w:p>
    <w:p w14:paraId="563B7FBC" w14:textId="77777777" w:rsidR="00FD6810" w:rsidRDefault="00FD6810" w:rsidP="00336BCD">
      <w:pPr>
        <w:pStyle w:val="phlistitemized1"/>
      </w:pPr>
      <w:r>
        <w:t>«Предмет»;</w:t>
      </w:r>
    </w:p>
    <w:p w14:paraId="43A04037" w14:textId="77777777" w:rsidR="00FD6810" w:rsidRDefault="00FD6810" w:rsidP="00336BCD">
      <w:pPr>
        <w:pStyle w:val="phlistitemized1"/>
      </w:pPr>
      <w:r>
        <w:t>«Учитель»;</w:t>
      </w:r>
    </w:p>
    <w:p w14:paraId="75CC4D8D" w14:textId="77777777" w:rsidR="00FD6810" w:rsidRDefault="00FD6810" w:rsidP="00336BCD">
      <w:pPr>
        <w:pStyle w:val="phlistitemized1"/>
      </w:pPr>
      <w:r>
        <w:t>«Период обучения»;</w:t>
      </w:r>
    </w:p>
    <w:p w14:paraId="39C816AE" w14:textId="77777777" w:rsidR="00FD6810" w:rsidRDefault="00FD6810" w:rsidP="00336BCD">
      <w:pPr>
        <w:pStyle w:val="phlistitemized1"/>
      </w:pPr>
      <w:r>
        <w:t>«</w:t>
      </w:r>
      <w:proofErr w:type="spellStart"/>
      <w:r>
        <w:t>Подпериод</w:t>
      </w:r>
      <w:proofErr w:type="spellEnd"/>
      <w:r>
        <w:t>».</w:t>
      </w:r>
    </w:p>
    <w:p w14:paraId="75863174" w14:textId="77777777" w:rsidR="005373F7" w:rsidRPr="008676E7" w:rsidRDefault="005373F7" w:rsidP="005373F7">
      <w:pPr>
        <w:pStyle w:val="phlistitemizedtitle"/>
      </w:pPr>
      <w:r w:rsidRPr="008676E7">
        <w:t>Данные группируются по следующим категориям:</w:t>
      </w:r>
    </w:p>
    <w:p w14:paraId="38242262" w14:textId="2BDE4FFF" w:rsidR="005373F7" w:rsidRDefault="005373F7" w:rsidP="00336BCD">
      <w:pPr>
        <w:pStyle w:val="phlistitemized1"/>
      </w:pPr>
      <w:r>
        <w:t>учитель;</w:t>
      </w:r>
    </w:p>
    <w:p w14:paraId="5D47CB2A" w14:textId="2CFE4C8F" w:rsidR="005373F7" w:rsidRDefault="005373F7" w:rsidP="00336BCD">
      <w:pPr>
        <w:pStyle w:val="phlistitemized1"/>
      </w:pPr>
      <w:r>
        <w:t>параллель</w:t>
      </w:r>
      <w:r w:rsidRPr="00BC4C64">
        <w:t>;</w:t>
      </w:r>
    </w:p>
    <w:p w14:paraId="2649E1A0" w14:textId="0FE4EB0C" w:rsidR="005373F7" w:rsidRDefault="005373F7" w:rsidP="00336BCD">
      <w:pPr>
        <w:pStyle w:val="phlistitemized1"/>
      </w:pPr>
      <w:r>
        <w:t>класс;</w:t>
      </w:r>
    </w:p>
    <w:p w14:paraId="5C19DCE3" w14:textId="120B5D4D" w:rsidR="005373F7" w:rsidRPr="00BC4C64" w:rsidRDefault="005373F7" w:rsidP="00336BCD">
      <w:pPr>
        <w:pStyle w:val="phlistitemized1"/>
      </w:pPr>
      <w:r>
        <w:t>учащийся.</w:t>
      </w:r>
    </w:p>
    <w:p w14:paraId="1E1E8F2E" w14:textId="60CF0C5F" w:rsidR="005373F7" w:rsidRPr="005373F7" w:rsidRDefault="005373F7" w:rsidP="005373F7">
      <w:pPr>
        <w:pStyle w:val="phnormal"/>
      </w:pPr>
      <w:r w:rsidRPr="008E1406">
        <w:t xml:space="preserve">Данные рассчитываются </w:t>
      </w:r>
      <w:r>
        <w:t>по количеству</w:t>
      </w:r>
      <w:r w:rsidRPr="005373F7">
        <w:t xml:space="preserve"> оценок</w:t>
      </w:r>
      <w:r w:rsidR="00F24A32">
        <w:t>,</w:t>
      </w:r>
      <w:r w:rsidRPr="005373F7">
        <w:t xml:space="preserve"> выставленных на уроках</w:t>
      </w:r>
      <w:r w:rsidR="00F24A32">
        <w:t xml:space="preserve">, в выбранной организации </w:t>
      </w:r>
      <w:r w:rsidRPr="005373F7">
        <w:t>за выбранный период обучения</w:t>
      </w:r>
      <w:r>
        <w:t>.</w:t>
      </w:r>
    </w:p>
    <w:p w14:paraId="4C1ADFCF" w14:textId="77777777" w:rsidR="00FD6810" w:rsidRPr="005B5D89" w:rsidRDefault="00FD6810" w:rsidP="00FD6810">
      <w:pPr>
        <w:pStyle w:val="phnormal"/>
      </w:pPr>
      <w:r>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20FE424B" w14:textId="7EBCE31C" w:rsidR="00FF1FEF" w:rsidRDefault="00FD6810" w:rsidP="00FD6810">
      <w:pPr>
        <w:pStyle w:val="23"/>
      </w:pPr>
      <w:bookmarkStart w:id="1055" w:name="_Ref66205437"/>
      <w:bookmarkStart w:id="1056" w:name="_Toc66783474"/>
      <w:r w:rsidRPr="00FD6810">
        <w:lastRenderedPageBreak/>
        <w:t xml:space="preserve">Количество </w:t>
      </w:r>
      <w:r>
        <w:t>з</w:t>
      </w:r>
      <w:r w:rsidR="00FF1FEF">
        <w:t>аявлений в разрезе организаций</w:t>
      </w:r>
      <w:bookmarkEnd w:id="1055"/>
      <w:bookmarkEnd w:id="1056"/>
    </w:p>
    <w:p w14:paraId="599C6531" w14:textId="514716FB" w:rsidR="00F376C4" w:rsidRPr="00F376C4" w:rsidRDefault="00F376C4" w:rsidP="00F376C4">
      <w:pPr>
        <w:pStyle w:val="phnormal"/>
      </w:pPr>
      <w:r w:rsidRPr="00F376C4">
        <w:t xml:space="preserve">В Системе </w:t>
      </w:r>
      <w:proofErr w:type="gramStart"/>
      <w:r w:rsidRPr="00F376C4">
        <w:t>реализован</w:t>
      </w:r>
      <w:proofErr w:type="gramEnd"/>
      <w:r w:rsidRPr="00F376C4">
        <w:t xml:space="preserve"> OLAP-отчет «Количество заявлений в разрезе организаций».</w:t>
      </w:r>
    </w:p>
    <w:p w14:paraId="5FE2E38A" w14:textId="330892DF" w:rsidR="00F376C4" w:rsidRPr="009638C4" w:rsidRDefault="00F376C4" w:rsidP="009638C4">
      <w:pPr>
        <w:pStyle w:val="phnormal"/>
      </w:pPr>
      <w:r w:rsidRPr="009638C4">
        <w:t xml:space="preserve">Для формирования отчета выберите пункт главного меню «Пуск/ Отчеты/ OLAP/ </w:t>
      </w:r>
      <w:r w:rsidR="009638C4" w:rsidRPr="009638C4">
        <w:t>Количество заявлений в разрезе организаций</w:t>
      </w:r>
      <w:r w:rsidRPr="009638C4">
        <w:t>».</w:t>
      </w:r>
    </w:p>
    <w:p w14:paraId="1E3FFDB3" w14:textId="52BC8176" w:rsidR="00F376C4" w:rsidRPr="009638C4" w:rsidRDefault="00F376C4" w:rsidP="009638C4">
      <w:pPr>
        <w:pStyle w:val="phnormal"/>
      </w:pPr>
      <w:r w:rsidRPr="009638C4">
        <w:t xml:space="preserve">Откроется окно «Параметры отчета: </w:t>
      </w:r>
      <w:r w:rsidR="009638C4" w:rsidRPr="009638C4">
        <w:t>Количество заявлений в разрезе организаций</w:t>
      </w:r>
      <w:r w:rsidRPr="009638C4">
        <w:t>» (</w:t>
      </w:r>
      <w:r w:rsidR="002120A4">
        <w:fldChar w:fldCharType="begin"/>
      </w:r>
      <w:r w:rsidR="002120A4">
        <w:instrText xml:space="preserve"> REF _Ref66202083 \h </w:instrText>
      </w:r>
      <w:r w:rsidR="002120A4">
        <w:fldChar w:fldCharType="separate"/>
      </w:r>
      <w:r w:rsidR="00284EFC">
        <w:t>Рисунок </w:t>
      </w:r>
      <w:r w:rsidR="00284EFC">
        <w:rPr>
          <w:noProof/>
        </w:rPr>
        <w:t>373</w:t>
      </w:r>
      <w:r w:rsidR="002120A4">
        <w:fldChar w:fldCharType="end"/>
      </w:r>
      <w:r w:rsidRPr="009638C4">
        <w:t>).</w:t>
      </w:r>
    </w:p>
    <w:p w14:paraId="17F48A55" w14:textId="0D8C4FCC" w:rsidR="00F376C4" w:rsidRDefault="009638C4" w:rsidP="00F376C4">
      <w:pPr>
        <w:pStyle w:val="phfigure"/>
      </w:pPr>
      <w:r>
        <w:rPr>
          <w:noProof/>
        </w:rPr>
        <w:drawing>
          <wp:inline distT="0" distB="0" distL="0" distR="0" wp14:anchorId="40E7A150" wp14:editId="51E9D4C3">
            <wp:extent cx="3637280" cy="1231371"/>
            <wp:effectExtent l="0" t="0" r="1270" b="698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3642210" cy="1233040"/>
                    </a:xfrm>
                    <a:prstGeom prst="rect">
                      <a:avLst/>
                    </a:prstGeom>
                  </pic:spPr>
                </pic:pic>
              </a:graphicData>
            </a:graphic>
          </wp:inline>
        </w:drawing>
      </w:r>
    </w:p>
    <w:p w14:paraId="1B6B8B3D" w14:textId="5D93C397" w:rsidR="00F376C4" w:rsidRDefault="002A0799" w:rsidP="00F376C4">
      <w:pPr>
        <w:pStyle w:val="phfiguretitle"/>
      </w:pPr>
      <w:bookmarkStart w:id="1057" w:name="_Ref66202083"/>
      <w:r>
        <w:t>Рисунок </w:t>
      </w:r>
      <w:r w:rsidR="005D124A">
        <w:fldChar w:fldCharType="begin"/>
      </w:r>
      <w:r w:rsidR="005D124A">
        <w:instrText xml:space="preserve"> SEQ Рисунок \* ARABIC </w:instrText>
      </w:r>
      <w:r w:rsidR="005D124A">
        <w:fldChar w:fldCharType="separate"/>
      </w:r>
      <w:r w:rsidR="00284EFC">
        <w:rPr>
          <w:noProof/>
        </w:rPr>
        <w:t>373</w:t>
      </w:r>
      <w:r w:rsidR="005D124A">
        <w:rPr>
          <w:noProof/>
        </w:rPr>
        <w:fldChar w:fldCharType="end"/>
      </w:r>
      <w:bookmarkEnd w:id="1057"/>
      <w:r w:rsidR="00F376C4">
        <w:t xml:space="preserve"> – Окно «</w:t>
      </w:r>
      <w:r w:rsidR="009638C4">
        <w:t xml:space="preserve">Параметры отчета: </w:t>
      </w:r>
      <w:r w:rsidR="009638C4" w:rsidRPr="009638C4">
        <w:t>Количество заявлений в разрезе организаций</w:t>
      </w:r>
      <w:r w:rsidR="00F376C4">
        <w:t>»</w:t>
      </w:r>
    </w:p>
    <w:p w14:paraId="07C96B05" w14:textId="77777777" w:rsidR="00F376C4" w:rsidRDefault="00F376C4" w:rsidP="00F376C4">
      <w:pPr>
        <w:pStyle w:val="phlistitemizedtitle"/>
      </w:pPr>
      <w:r>
        <w:t>Заполните поля:</w:t>
      </w:r>
    </w:p>
    <w:p w14:paraId="551B59B6" w14:textId="77777777" w:rsidR="00F376C4" w:rsidRDefault="00F376C4" w:rsidP="00336BCD">
      <w:pPr>
        <w:pStyle w:val="phlistitemized1"/>
      </w:pPr>
      <w:r>
        <w:t xml:space="preserve">«Дата </w:t>
      </w:r>
      <w:proofErr w:type="gramStart"/>
      <w:r>
        <w:t>с</w:t>
      </w:r>
      <w:proofErr w:type="gramEnd"/>
      <w:r>
        <w:t xml:space="preserve">» – выберите </w:t>
      </w:r>
      <w:proofErr w:type="gramStart"/>
      <w:r>
        <w:t>с</w:t>
      </w:r>
      <w:proofErr w:type="gramEnd"/>
      <w:r>
        <w:t xml:space="preserve"> помощью календаря или введите с клавиатуры дату </w:t>
      </w:r>
      <w:r w:rsidRPr="00467132">
        <w:t>начала сбора данн</w:t>
      </w:r>
      <w:r>
        <w:t>ых для отчета;</w:t>
      </w:r>
    </w:p>
    <w:p w14:paraId="154D6C1E" w14:textId="77777777" w:rsidR="00F376C4" w:rsidRDefault="00F376C4" w:rsidP="00336BCD">
      <w:pPr>
        <w:pStyle w:val="phlistitemized1"/>
      </w:pPr>
      <w:r>
        <w:t xml:space="preserve">«Дата </w:t>
      </w:r>
      <w:proofErr w:type="gramStart"/>
      <w:r>
        <w:t>по</w:t>
      </w:r>
      <w:proofErr w:type="gramEnd"/>
      <w:r>
        <w:t xml:space="preserve">» – выберите </w:t>
      </w:r>
      <w:proofErr w:type="gramStart"/>
      <w:r>
        <w:t>с</w:t>
      </w:r>
      <w:proofErr w:type="gramEnd"/>
      <w:r>
        <w:t xml:space="preserve"> помощью календаря или введите с клавиатуры дату окончания</w:t>
      </w:r>
      <w:r w:rsidRPr="00467132">
        <w:t xml:space="preserve"> сбора данн</w:t>
      </w:r>
      <w:r>
        <w:t>ых для отчета.</w:t>
      </w:r>
    </w:p>
    <w:p w14:paraId="1C507EC8" w14:textId="77777777" w:rsidR="006B3DFC" w:rsidRPr="001F1ACE" w:rsidRDefault="006B3DFC" w:rsidP="006B3DFC">
      <w:pPr>
        <w:pStyle w:val="phnormal"/>
      </w:pPr>
      <w:r w:rsidRPr="001F1ACE">
        <w:t>Нажмите на кнопку «Сформировать».</w:t>
      </w:r>
    </w:p>
    <w:p w14:paraId="571C6E89" w14:textId="47DFCE4F" w:rsidR="006B3DFC" w:rsidRDefault="006B3DFC" w:rsidP="006B3DFC">
      <w:pPr>
        <w:pStyle w:val="phnormal"/>
      </w:pPr>
      <w:r>
        <w:t>Откроется окно «</w:t>
      </w:r>
      <w:r w:rsidRPr="009638C4">
        <w:t>Количество заявлений в разрезе организаций</w:t>
      </w:r>
      <w:r>
        <w:t>» (</w:t>
      </w:r>
      <w:r w:rsidR="002120A4">
        <w:fldChar w:fldCharType="begin"/>
      </w:r>
      <w:r w:rsidR="002120A4">
        <w:instrText xml:space="preserve"> REF _Ref66202084 \h </w:instrText>
      </w:r>
      <w:r w:rsidR="002120A4">
        <w:fldChar w:fldCharType="separate"/>
      </w:r>
      <w:r w:rsidR="00284EFC">
        <w:t>Рисунок </w:t>
      </w:r>
      <w:r w:rsidR="00284EFC">
        <w:rPr>
          <w:noProof/>
        </w:rPr>
        <w:t>374</w:t>
      </w:r>
      <w:r w:rsidR="002120A4">
        <w:fldChar w:fldCharType="end"/>
      </w:r>
      <w:r>
        <w:t>).</w:t>
      </w:r>
    </w:p>
    <w:p w14:paraId="78C95A3A" w14:textId="2FD66CC6" w:rsidR="006B3DFC" w:rsidRDefault="006B3DFC" w:rsidP="006B3DFC">
      <w:pPr>
        <w:pStyle w:val="phfigure"/>
      </w:pPr>
      <w:r>
        <w:rPr>
          <w:noProof/>
        </w:rPr>
        <w:drawing>
          <wp:inline distT="0" distB="0" distL="0" distR="0" wp14:anchorId="4D7BE134" wp14:editId="2A9491CB">
            <wp:extent cx="6248400" cy="1979187"/>
            <wp:effectExtent l="0" t="0" r="0" b="254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6249227" cy="1979449"/>
                    </a:xfrm>
                    <a:prstGeom prst="rect">
                      <a:avLst/>
                    </a:prstGeom>
                  </pic:spPr>
                </pic:pic>
              </a:graphicData>
            </a:graphic>
          </wp:inline>
        </w:drawing>
      </w:r>
    </w:p>
    <w:p w14:paraId="5F9768D1" w14:textId="7BABAF69" w:rsidR="006B3DFC" w:rsidRDefault="002A0799" w:rsidP="006B3DFC">
      <w:pPr>
        <w:pStyle w:val="phfiguretitle"/>
      </w:pPr>
      <w:bookmarkStart w:id="1058" w:name="_Ref66202084"/>
      <w:r>
        <w:t>Рисунок </w:t>
      </w:r>
      <w:r w:rsidR="005D124A">
        <w:fldChar w:fldCharType="begin"/>
      </w:r>
      <w:r w:rsidR="005D124A">
        <w:instrText xml:space="preserve"> SEQ Рисунок \* ARABIC </w:instrText>
      </w:r>
      <w:r w:rsidR="005D124A">
        <w:fldChar w:fldCharType="separate"/>
      </w:r>
      <w:r w:rsidR="00284EFC">
        <w:rPr>
          <w:noProof/>
        </w:rPr>
        <w:t>374</w:t>
      </w:r>
      <w:r w:rsidR="005D124A">
        <w:rPr>
          <w:noProof/>
        </w:rPr>
        <w:fldChar w:fldCharType="end"/>
      </w:r>
      <w:bookmarkEnd w:id="1058"/>
      <w:r w:rsidR="006B3DFC">
        <w:t xml:space="preserve"> – Окно «</w:t>
      </w:r>
      <w:r w:rsidR="006B3DFC" w:rsidRPr="009638C4">
        <w:t>Количество заявлений в разрезе организаций</w:t>
      </w:r>
      <w:r w:rsidR="006B3DFC">
        <w:t>»</w:t>
      </w:r>
    </w:p>
    <w:p w14:paraId="4E9CFC9B" w14:textId="2EC72477" w:rsidR="006B3DFC" w:rsidRPr="003930AC" w:rsidRDefault="006B3DFC" w:rsidP="003930AC">
      <w:pPr>
        <w:pStyle w:val="phlistitemizedtitle"/>
      </w:pPr>
      <w:r w:rsidRPr="003930AC">
        <w:t>Отчет формируется из соответствующих справочников и реестров, а также портфолио сотрудника:</w:t>
      </w:r>
    </w:p>
    <w:p w14:paraId="7793A89D" w14:textId="14808710" w:rsidR="006B3DFC" w:rsidRDefault="006B3DFC" w:rsidP="00336BCD">
      <w:pPr>
        <w:pStyle w:val="phlistitemized1"/>
      </w:pPr>
      <w:r>
        <w:t>«Управление образования»;</w:t>
      </w:r>
    </w:p>
    <w:p w14:paraId="76B874DC" w14:textId="52D18B3D" w:rsidR="006B3DFC" w:rsidRDefault="006B3DFC" w:rsidP="00336BCD">
      <w:pPr>
        <w:pStyle w:val="phlistitemized1"/>
      </w:pPr>
      <w:r>
        <w:t>«Организация»;</w:t>
      </w:r>
    </w:p>
    <w:p w14:paraId="1D68166F" w14:textId="6E8EF110" w:rsidR="006B3DFC" w:rsidRDefault="006B3DFC" w:rsidP="00336BCD">
      <w:pPr>
        <w:pStyle w:val="phlistitemized1"/>
      </w:pPr>
      <w:r>
        <w:lastRenderedPageBreak/>
        <w:t>«Параллель»;</w:t>
      </w:r>
    </w:p>
    <w:p w14:paraId="3D315333" w14:textId="0F5B4383" w:rsidR="006B3DFC" w:rsidRDefault="006B3DFC" w:rsidP="00336BCD">
      <w:pPr>
        <w:pStyle w:val="phlistitemized1"/>
      </w:pPr>
      <w:proofErr w:type="gramStart"/>
      <w:r>
        <w:t>«Тип подачи» (значения:</w:t>
      </w:r>
      <w:proofErr w:type="gramEnd"/>
      <w:r>
        <w:t xml:space="preserve"> </w:t>
      </w:r>
      <w:proofErr w:type="gramStart"/>
      <w:r>
        <w:t>«Лично» или «С портала»);</w:t>
      </w:r>
      <w:proofErr w:type="gramEnd"/>
    </w:p>
    <w:p w14:paraId="7CB4FE89" w14:textId="3FDAB931" w:rsidR="006B3DFC" w:rsidRDefault="006B3DFC" w:rsidP="00336BCD">
      <w:pPr>
        <w:pStyle w:val="phlistitemized1"/>
      </w:pPr>
      <w:r>
        <w:t>«</w:t>
      </w:r>
      <w:r w:rsidR="003930AC">
        <w:t>Статус заявления</w:t>
      </w:r>
      <w:r>
        <w:t>».</w:t>
      </w:r>
    </w:p>
    <w:p w14:paraId="4695C608" w14:textId="77777777" w:rsidR="006B3DFC" w:rsidRPr="003930AC" w:rsidRDefault="006B3DFC" w:rsidP="003930AC">
      <w:pPr>
        <w:pStyle w:val="phlistitemizedtitle"/>
      </w:pPr>
      <w:r w:rsidRPr="003930AC">
        <w:t>Данные группируются по следующим категориям:</w:t>
      </w:r>
    </w:p>
    <w:p w14:paraId="7ADAE8E9" w14:textId="0E6DBFC2" w:rsidR="006B3DFC" w:rsidRDefault="003930AC" w:rsidP="00336BCD">
      <w:pPr>
        <w:pStyle w:val="phlistitemized1"/>
      </w:pPr>
      <w:r>
        <w:t>управление образования</w:t>
      </w:r>
      <w:r w:rsidR="006B3DFC">
        <w:t>;</w:t>
      </w:r>
    </w:p>
    <w:p w14:paraId="3B2621D7" w14:textId="1F619BF4" w:rsidR="006B3DFC" w:rsidRDefault="003930AC" w:rsidP="00336BCD">
      <w:pPr>
        <w:pStyle w:val="phlistitemized1"/>
      </w:pPr>
      <w:r>
        <w:t>организация</w:t>
      </w:r>
      <w:r w:rsidR="006B3DFC" w:rsidRPr="00BC4C64">
        <w:t>;</w:t>
      </w:r>
    </w:p>
    <w:p w14:paraId="40ECFDDC" w14:textId="728D4FC0" w:rsidR="006B3DFC" w:rsidRDefault="003930AC" w:rsidP="00336BCD">
      <w:pPr>
        <w:pStyle w:val="phlistitemized1"/>
      </w:pPr>
      <w:r>
        <w:t>параллель;</w:t>
      </w:r>
    </w:p>
    <w:p w14:paraId="32397608" w14:textId="6171DF5B" w:rsidR="003930AC" w:rsidRDefault="003930AC" w:rsidP="00336BCD">
      <w:pPr>
        <w:pStyle w:val="phlistitemized1"/>
      </w:pPr>
      <w:r>
        <w:t>тип подачи заявления.</w:t>
      </w:r>
    </w:p>
    <w:p w14:paraId="19F1B5BC" w14:textId="4FDA4CA8" w:rsidR="003930AC" w:rsidRPr="003930AC" w:rsidRDefault="006B3DFC" w:rsidP="003930AC">
      <w:pPr>
        <w:pStyle w:val="phnormal"/>
      </w:pPr>
      <w:r w:rsidRPr="003930AC">
        <w:t>Данные рассчитываются по</w:t>
      </w:r>
      <w:r w:rsidR="003930AC">
        <w:t xml:space="preserve"> количеству</w:t>
      </w:r>
      <w:r w:rsidR="003930AC" w:rsidRPr="003930AC">
        <w:t xml:space="preserve"> заявлений</w:t>
      </w:r>
      <w:r w:rsidR="003930AC">
        <w:t>,</w:t>
      </w:r>
      <w:r w:rsidR="003930AC" w:rsidRPr="003930AC">
        <w:t xml:space="preserve"> пода</w:t>
      </w:r>
      <w:r w:rsidR="002231A2">
        <w:t>нных в указанный промежуток дат.</w:t>
      </w:r>
    </w:p>
    <w:p w14:paraId="07FA281A" w14:textId="77777777" w:rsidR="006B3DFC" w:rsidRPr="005B5D89" w:rsidRDefault="006B3DFC" w:rsidP="003930AC">
      <w:pPr>
        <w:pStyle w:val="phnormal"/>
      </w:pPr>
      <w:r w:rsidRPr="003930AC">
        <w:t>Нажмите на кнопку</w:t>
      </w:r>
      <w:r>
        <w:t xml:space="preserve">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71A6DA69" w14:textId="405C109A" w:rsidR="00FF1FEF" w:rsidRDefault="00FF1FEF" w:rsidP="00FF1FEF">
      <w:pPr>
        <w:pStyle w:val="23"/>
      </w:pPr>
      <w:bookmarkStart w:id="1059" w:name="_Toc66783475"/>
      <w:r w:rsidRPr="00FD6810">
        <w:t xml:space="preserve">Количество </w:t>
      </w:r>
      <w:r>
        <w:t>классных часов</w:t>
      </w:r>
      <w:bookmarkEnd w:id="1059"/>
    </w:p>
    <w:p w14:paraId="393186F3" w14:textId="7444A6A8" w:rsidR="002231A2" w:rsidRPr="00F376C4" w:rsidRDefault="002231A2" w:rsidP="002231A2">
      <w:pPr>
        <w:pStyle w:val="phnormal"/>
      </w:pPr>
      <w:r w:rsidRPr="00F376C4">
        <w:t xml:space="preserve">В Системе </w:t>
      </w:r>
      <w:proofErr w:type="gramStart"/>
      <w:r w:rsidRPr="00F376C4">
        <w:t>реализован</w:t>
      </w:r>
      <w:proofErr w:type="gramEnd"/>
      <w:r w:rsidRPr="00F376C4">
        <w:t xml:space="preserve"> OLAP-отчет «</w:t>
      </w:r>
      <w:r w:rsidR="0067136B" w:rsidRPr="0067136B">
        <w:t>Количество классных часов</w:t>
      </w:r>
      <w:r w:rsidRPr="00F376C4">
        <w:t>».</w:t>
      </w:r>
    </w:p>
    <w:p w14:paraId="3C12ED79" w14:textId="3E3C0824" w:rsidR="002231A2" w:rsidRPr="009638C4" w:rsidRDefault="002231A2" w:rsidP="002231A2">
      <w:pPr>
        <w:pStyle w:val="phnormal"/>
      </w:pPr>
      <w:r w:rsidRPr="009638C4">
        <w:t xml:space="preserve">Для формирования отчета выберите пункт главного меню «Пуск/ Отчеты/ OLAP/ </w:t>
      </w:r>
      <w:r w:rsidR="0067136B" w:rsidRPr="0067136B">
        <w:t>Количество классных часов</w:t>
      </w:r>
      <w:r w:rsidRPr="009638C4">
        <w:t>».</w:t>
      </w:r>
    </w:p>
    <w:p w14:paraId="3D2D0297" w14:textId="21FC2BE5" w:rsidR="002231A2" w:rsidRPr="009638C4" w:rsidRDefault="002231A2" w:rsidP="002231A2">
      <w:pPr>
        <w:pStyle w:val="phnormal"/>
      </w:pPr>
      <w:r w:rsidRPr="009638C4">
        <w:t xml:space="preserve">Откроется окно «Параметры отчета: </w:t>
      </w:r>
      <w:r w:rsidR="0067136B" w:rsidRPr="0067136B">
        <w:t>Количество классных часов</w:t>
      </w:r>
      <w:r w:rsidRPr="009638C4">
        <w:t>» (</w:t>
      </w:r>
      <w:r w:rsidR="00AE60F7">
        <w:fldChar w:fldCharType="begin"/>
      </w:r>
      <w:r w:rsidR="00AE60F7">
        <w:instrText xml:space="preserve"> REF _Ref66204025 \h </w:instrText>
      </w:r>
      <w:r w:rsidR="00AE60F7">
        <w:fldChar w:fldCharType="separate"/>
      </w:r>
      <w:r w:rsidR="00284EFC">
        <w:t>Рисунок </w:t>
      </w:r>
      <w:r w:rsidR="00284EFC">
        <w:rPr>
          <w:noProof/>
        </w:rPr>
        <w:t>375</w:t>
      </w:r>
      <w:r w:rsidR="00AE60F7">
        <w:fldChar w:fldCharType="end"/>
      </w:r>
      <w:r w:rsidRPr="009638C4">
        <w:t>).</w:t>
      </w:r>
    </w:p>
    <w:p w14:paraId="02C92736" w14:textId="4650785E" w:rsidR="002231A2" w:rsidRDefault="0067136B" w:rsidP="002231A2">
      <w:pPr>
        <w:pStyle w:val="phfigure"/>
      </w:pPr>
      <w:r>
        <w:rPr>
          <w:noProof/>
        </w:rPr>
        <w:drawing>
          <wp:inline distT="0" distB="0" distL="0" distR="0" wp14:anchorId="49DA4873" wp14:editId="2E63E10F">
            <wp:extent cx="3601720" cy="1044774"/>
            <wp:effectExtent l="0" t="0" r="0" b="317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607282" cy="1046387"/>
                    </a:xfrm>
                    <a:prstGeom prst="rect">
                      <a:avLst/>
                    </a:prstGeom>
                  </pic:spPr>
                </pic:pic>
              </a:graphicData>
            </a:graphic>
          </wp:inline>
        </w:drawing>
      </w:r>
    </w:p>
    <w:p w14:paraId="79F1F99D" w14:textId="6655FFDE" w:rsidR="002231A2" w:rsidRDefault="002A0799" w:rsidP="002231A2">
      <w:pPr>
        <w:pStyle w:val="phfiguretitle"/>
      </w:pPr>
      <w:bookmarkStart w:id="1060" w:name="_Ref66204025"/>
      <w:r>
        <w:t>Рисунок </w:t>
      </w:r>
      <w:r w:rsidR="005D124A">
        <w:fldChar w:fldCharType="begin"/>
      </w:r>
      <w:r w:rsidR="005D124A">
        <w:instrText xml:space="preserve"> SEQ Рисунок \* ARABIC </w:instrText>
      </w:r>
      <w:r w:rsidR="005D124A">
        <w:fldChar w:fldCharType="separate"/>
      </w:r>
      <w:r w:rsidR="00284EFC">
        <w:rPr>
          <w:noProof/>
        </w:rPr>
        <w:t>375</w:t>
      </w:r>
      <w:r w:rsidR="005D124A">
        <w:rPr>
          <w:noProof/>
        </w:rPr>
        <w:fldChar w:fldCharType="end"/>
      </w:r>
      <w:bookmarkEnd w:id="1060"/>
      <w:r w:rsidR="002231A2">
        <w:t xml:space="preserve"> – Окно «Параметры отчета: </w:t>
      </w:r>
      <w:r w:rsidR="0067136B" w:rsidRPr="0067136B">
        <w:t>Количество классных часов</w:t>
      </w:r>
      <w:r w:rsidR="002231A2">
        <w:t>»</w:t>
      </w:r>
    </w:p>
    <w:p w14:paraId="6BE4F8D0" w14:textId="42A906BF" w:rsidR="0067136B" w:rsidRPr="00E70C1D" w:rsidRDefault="00D90685" w:rsidP="00D90685">
      <w:pPr>
        <w:pStyle w:val="phnormal"/>
      </w:pPr>
      <w:r w:rsidRPr="00D90685">
        <w:t>В поле «Период обучения» выберите значение из выпадающего списка</w:t>
      </w:r>
      <w:r>
        <w:t xml:space="preserve">. </w:t>
      </w:r>
      <w:r w:rsidR="0067136B" w:rsidRPr="00E70C1D">
        <w:t>Нажмите на кнопку «Сформировать».</w:t>
      </w:r>
    </w:p>
    <w:p w14:paraId="0EB0E014" w14:textId="6E6CA3EE" w:rsidR="002231A2" w:rsidRPr="00E70C1D" w:rsidRDefault="002231A2" w:rsidP="00E70C1D">
      <w:pPr>
        <w:pStyle w:val="phnormal"/>
      </w:pPr>
      <w:r w:rsidRPr="00E70C1D">
        <w:t>Откроется окно «</w:t>
      </w:r>
      <w:r w:rsidR="0067136B" w:rsidRPr="00E70C1D">
        <w:t>Количество классных часов</w:t>
      </w:r>
      <w:r w:rsidRPr="00E70C1D">
        <w:t>» (</w:t>
      </w:r>
      <w:r w:rsidR="00AE60F7">
        <w:fldChar w:fldCharType="begin"/>
      </w:r>
      <w:r w:rsidR="00AE60F7">
        <w:instrText xml:space="preserve"> REF _Ref66204026 \h </w:instrText>
      </w:r>
      <w:r w:rsidR="00AE60F7">
        <w:fldChar w:fldCharType="separate"/>
      </w:r>
      <w:r w:rsidR="00284EFC">
        <w:t>Рисунок </w:t>
      </w:r>
      <w:r w:rsidR="00284EFC">
        <w:rPr>
          <w:noProof/>
        </w:rPr>
        <w:t>376</w:t>
      </w:r>
      <w:r w:rsidR="00AE60F7">
        <w:fldChar w:fldCharType="end"/>
      </w:r>
      <w:r w:rsidR="00AE60F7">
        <w:t>)</w:t>
      </w:r>
      <w:r w:rsidRPr="00E70C1D">
        <w:t>.</w:t>
      </w:r>
    </w:p>
    <w:p w14:paraId="32911E22" w14:textId="0D9B0A9B" w:rsidR="002231A2" w:rsidRDefault="0067136B" w:rsidP="002231A2">
      <w:pPr>
        <w:pStyle w:val="phfigure"/>
      </w:pPr>
      <w:r>
        <w:rPr>
          <w:noProof/>
        </w:rPr>
        <w:lastRenderedPageBreak/>
        <w:drawing>
          <wp:inline distT="0" distB="0" distL="0" distR="0" wp14:anchorId="71801969" wp14:editId="17E308BE">
            <wp:extent cx="6416040" cy="2380602"/>
            <wp:effectExtent l="0" t="0" r="3810" b="127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6422686" cy="2383068"/>
                    </a:xfrm>
                    <a:prstGeom prst="rect">
                      <a:avLst/>
                    </a:prstGeom>
                  </pic:spPr>
                </pic:pic>
              </a:graphicData>
            </a:graphic>
          </wp:inline>
        </w:drawing>
      </w:r>
    </w:p>
    <w:p w14:paraId="043DC10B" w14:textId="35AB16DC" w:rsidR="002231A2" w:rsidRDefault="002A0799" w:rsidP="002231A2">
      <w:pPr>
        <w:pStyle w:val="phfiguretitle"/>
      </w:pPr>
      <w:bookmarkStart w:id="1061" w:name="_Ref66204026"/>
      <w:r>
        <w:t>Рисунок </w:t>
      </w:r>
      <w:r w:rsidR="005D124A">
        <w:fldChar w:fldCharType="begin"/>
      </w:r>
      <w:r w:rsidR="005D124A">
        <w:instrText xml:space="preserve"> SEQ Рисунок \* ARABIC </w:instrText>
      </w:r>
      <w:r w:rsidR="005D124A">
        <w:fldChar w:fldCharType="separate"/>
      </w:r>
      <w:r w:rsidR="00284EFC">
        <w:rPr>
          <w:noProof/>
        </w:rPr>
        <w:t>376</w:t>
      </w:r>
      <w:r w:rsidR="005D124A">
        <w:rPr>
          <w:noProof/>
        </w:rPr>
        <w:fldChar w:fldCharType="end"/>
      </w:r>
      <w:bookmarkEnd w:id="1061"/>
      <w:r w:rsidR="002231A2">
        <w:t xml:space="preserve"> – Окно «</w:t>
      </w:r>
      <w:r w:rsidR="0067136B" w:rsidRPr="0067136B">
        <w:t>Количество классных часов</w:t>
      </w:r>
      <w:r w:rsidR="002231A2">
        <w:t>»</w:t>
      </w:r>
    </w:p>
    <w:p w14:paraId="5023696F" w14:textId="743AAC47" w:rsidR="002231A2" w:rsidRPr="003930AC" w:rsidRDefault="002231A2" w:rsidP="002231A2">
      <w:pPr>
        <w:pStyle w:val="phlistitemizedtitle"/>
      </w:pPr>
      <w:r w:rsidRPr="003930AC">
        <w:t>Отчет формируется из соответс</w:t>
      </w:r>
      <w:r w:rsidR="00E70C1D">
        <w:t>твующих справочников и реестров</w:t>
      </w:r>
      <w:r w:rsidRPr="003930AC">
        <w:t>:</w:t>
      </w:r>
    </w:p>
    <w:p w14:paraId="3D8EEDE7" w14:textId="5D4FFCA4" w:rsidR="002231A2" w:rsidRDefault="002231A2" w:rsidP="00336BCD">
      <w:pPr>
        <w:pStyle w:val="phlistitemized1"/>
      </w:pPr>
      <w:r>
        <w:t>«Организация»;</w:t>
      </w:r>
    </w:p>
    <w:p w14:paraId="2F4990C2" w14:textId="388A3F27" w:rsidR="002231A2" w:rsidRDefault="00E70C1D" w:rsidP="00336BCD">
      <w:pPr>
        <w:pStyle w:val="phlistitemized1"/>
      </w:pPr>
      <w:r>
        <w:t>«Параллель».</w:t>
      </w:r>
    </w:p>
    <w:p w14:paraId="239A9F64" w14:textId="77777777" w:rsidR="002231A2" w:rsidRPr="00E70C1D" w:rsidRDefault="002231A2" w:rsidP="00E70C1D">
      <w:pPr>
        <w:pStyle w:val="phlistitemizedtitle"/>
      </w:pPr>
      <w:r w:rsidRPr="00E70C1D">
        <w:t>Данные группируются по следующим категориям:</w:t>
      </w:r>
    </w:p>
    <w:p w14:paraId="7DE18B14" w14:textId="77777777" w:rsidR="002231A2" w:rsidRDefault="002231A2" w:rsidP="00336BCD">
      <w:pPr>
        <w:pStyle w:val="phlistitemized1"/>
      </w:pPr>
      <w:r>
        <w:t>управление образования;</w:t>
      </w:r>
    </w:p>
    <w:p w14:paraId="50A1709B" w14:textId="77777777" w:rsidR="002231A2" w:rsidRDefault="002231A2" w:rsidP="00336BCD">
      <w:pPr>
        <w:pStyle w:val="phlistitemized1"/>
      </w:pPr>
      <w:r>
        <w:t>организация</w:t>
      </w:r>
      <w:r w:rsidRPr="00BC4C64">
        <w:t>;</w:t>
      </w:r>
    </w:p>
    <w:p w14:paraId="5C69CB57" w14:textId="77777777" w:rsidR="002231A2" w:rsidRDefault="002231A2" w:rsidP="00336BCD">
      <w:pPr>
        <w:pStyle w:val="phlistitemized1"/>
      </w:pPr>
      <w:r>
        <w:t>параллель;</w:t>
      </w:r>
    </w:p>
    <w:p w14:paraId="61AAAB0F" w14:textId="5B2EC9C3" w:rsidR="002231A2" w:rsidRDefault="00E70C1D" w:rsidP="00336BCD">
      <w:pPr>
        <w:pStyle w:val="phlistitemized1"/>
      </w:pPr>
      <w:r>
        <w:t>месяц года</w:t>
      </w:r>
      <w:r w:rsidR="002231A2">
        <w:t>.</w:t>
      </w:r>
      <w:r w:rsidR="00E8327D" w:rsidRPr="00E8327D">
        <w:t xml:space="preserve"> </w:t>
      </w:r>
      <w:r w:rsidR="00E8327D" w:rsidRPr="00E70C1D">
        <w:t>Дат</w:t>
      </w:r>
      <w:r w:rsidR="00BD2633">
        <w:t>а классных часов попадает</w:t>
      </w:r>
      <w:r w:rsidR="00E8327D" w:rsidRPr="00E70C1D">
        <w:t xml:space="preserve"> в один из месяцев</w:t>
      </w:r>
      <w:r w:rsidR="00E8327D">
        <w:t>.</w:t>
      </w:r>
    </w:p>
    <w:p w14:paraId="15DB946E" w14:textId="2D42CCC0" w:rsidR="00E8327D" w:rsidRPr="00E8327D" w:rsidRDefault="002231A2" w:rsidP="00E8327D">
      <w:pPr>
        <w:pStyle w:val="phnormal"/>
      </w:pPr>
      <w:r w:rsidRPr="00E8327D">
        <w:t>Данные рассчитываются по</w:t>
      </w:r>
      <w:r w:rsidR="00E8327D">
        <w:t xml:space="preserve"> количеству</w:t>
      </w:r>
      <w:r w:rsidR="00E8327D" w:rsidRPr="00E8327D">
        <w:t xml:space="preserve"> классных часов</w:t>
      </w:r>
      <w:r w:rsidR="00AE60F7">
        <w:t xml:space="preserve"> в месяце и в году</w:t>
      </w:r>
      <w:r w:rsidR="00E8327D">
        <w:t>.</w:t>
      </w:r>
    </w:p>
    <w:p w14:paraId="756BD3CE" w14:textId="77777777" w:rsidR="002231A2" w:rsidRPr="00E8327D" w:rsidRDefault="002231A2" w:rsidP="00E8327D">
      <w:pPr>
        <w:pStyle w:val="phnormal"/>
      </w:pPr>
      <w:r w:rsidRPr="00E8327D">
        <w:t xml:space="preserve">Нажмите на кнопку «Экспорт в </w:t>
      </w:r>
      <w:proofErr w:type="spellStart"/>
      <w:r w:rsidRPr="00E8327D">
        <w:t>Excel</w:t>
      </w:r>
      <w:proofErr w:type="spellEnd"/>
      <w:r w:rsidRPr="00E8327D">
        <w:t>» для сохранения данных и формирования отчета, начнется загрузка отчета в виде документа в формате .</w:t>
      </w:r>
      <w:proofErr w:type="spellStart"/>
      <w:r w:rsidRPr="00E8327D">
        <w:t>xml</w:t>
      </w:r>
      <w:proofErr w:type="spellEnd"/>
      <w:r w:rsidRPr="00E8327D">
        <w:t>.</w:t>
      </w:r>
    </w:p>
    <w:p w14:paraId="4F3BAA2D" w14:textId="3AA72EE7" w:rsidR="00FF1FEF" w:rsidRDefault="00FF1FEF" w:rsidP="007136ED">
      <w:pPr>
        <w:pStyle w:val="23"/>
        <w:rPr>
          <w:rFonts w:cs="Arial"/>
        </w:rPr>
      </w:pPr>
      <w:bookmarkStart w:id="1062" w:name="_Toc66783476"/>
      <w:r>
        <w:rPr>
          <w:rFonts w:cs="Arial"/>
        </w:rPr>
        <w:t>Количество классов</w:t>
      </w:r>
      <w:bookmarkEnd w:id="1062"/>
    </w:p>
    <w:p w14:paraId="70845466" w14:textId="65FB607D" w:rsidR="00AE60F7" w:rsidRPr="00FE5E70" w:rsidRDefault="00AE60F7" w:rsidP="00FE5E70">
      <w:pPr>
        <w:pStyle w:val="phnormal"/>
      </w:pPr>
      <w:r w:rsidRPr="00FE5E70">
        <w:t xml:space="preserve">В Системе </w:t>
      </w:r>
      <w:proofErr w:type="gramStart"/>
      <w:r w:rsidRPr="00FE5E70">
        <w:t>реализован</w:t>
      </w:r>
      <w:proofErr w:type="gramEnd"/>
      <w:r w:rsidRPr="00FE5E70">
        <w:t xml:space="preserve"> OLAP-отчет «Количество классов».</w:t>
      </w:r>
    </w:p>
    <w:p w14:paraId="1FA6C577" w14:textId="67165C8F" w:rsidR="00AE60F7" w:rsidRPr="00FE5E70" w:rsidRDefault="00AE60F7" w:rsidP="00FE5E70">
      <w:pPr>
        <w:pStyle w:val="phnormal"/>
      </w:pPr>
      <w:r w:rsidRPr="00FE5E70">
        <w:t>Для формирования отчета выберите пункт главного меню «Пуск/ Отчеты/ OLAP/ Количество классов».</w:t>
      </w:r>
    </w:p>
    <w:p w14:paraId="5BF23C2C" w14:textId="7524ACBF" w:rsidR="00AE60F7" w:rsidRPr="00FE5E70" w:rsidRDefault="00AE60F7" w:rsidP="00FE5E70">
      <w:pPr>
        <w:pStyle w:val="phnormal"/>
      </w:pPr>
      <w:r w:rsidRPr="00FE5E70">
        <w:t>Откроется окно «Количество классов» (</w:t>
      </w:r>
      <w:r w:rsidRPr="00FE5E70">
        <w:fldChar w:fldCharType="begin"/>
      </w:r>
      <w:r w:rsidRPr="00FE5E70">
        <w:instrText xml:space="preserve"> REF _Ref66204027 \h  \* MERGEFORMAT </w:instrText>
      </w:r>
      <w:r w:rsidRPr="00FE5E70">
        <w:fldChar w:fldCharType="separate"/>
      </w:r>
      <w:r w:rsidR="00284EFC">
        <w:t>Рисунок 377</w:t>
      </w:r>
      <w:r w:rsidRPr="00FE5E70">
        <w:fldChar w:fldCharType="end"/>
      </w:r>
      <w:r w:rsidRPr="00FE5E70">
        <w:t>).</w:t>
      </w:r>
    </w:p>
    <w:p w14:paraId="76FB4AEF" w14:textId="3A66D72C" w:rsidR="00AE60F7" w:rsidRDefault="00AE60F7" w:rsidP="00AE60F7">
      <w:pPr>
        <w:pStyle w:val="phfigure"/>
      </w:pPr>
      <w:r>
        <w:rPr>
          <w:noProof/>
        </w:rPr>
        <w:lastRenderedPageBreak/>
        <w:drawing>
          <wp:inline distT="0" distB="0" distL="0" distR="0" wp14:anchorId="46266B7A" wp14:editId="75FEAAFD">
            <wp:extent cx="6271239" cy="2448560"/>
            <wp:effectExtent l="0" t="0" r="0" b="889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6274192" cy="2449713"/>
                    </a:xfrm>
                    <a:prstGeom prst="rect">
                      <a:avLst/>
                    </a:prstGeom>
                  </pic:spPr>
                </pic:pic>
              </a:graphicData>
            </a:graphic>
          </wp:inline>
        </w:drawing>
      </w:r>
    </w:p>
    <w:p w14:paraId="2176A2B2" w14:textId="474DFE22" w:rsidR="00AE60F7" w:rsidRDefault="002A0799" w:rsidP="00AE60F7">
      <w:pPr>
        <w:pStyle w:val="phfiguretitle"/>
      </w:pPr>
      <w:bookmarkStart w:id="1063" w:name="_Ref66204027"/>
      <w:r>
        <w:t>Рисунок </w:t>
      </w:r>
      <w:r w:rsidR="005D124A">
        <w:fldChar w:fldCharType="begin"/>
      </w:r>
      <w:r w:rsidR="005D124A">
        <w:instrText xml:space="preserve"> SEQ Рисунок \* ARABIC </w:instrText>
      </w:r>
      <w:r w:rsidR="005D124A">
        <w:fldChar w:fldCharType="separate"/>
      </w:r>
      <w:r w:rsidR="00284EFC">
        <w:rPr>
          <w:noProof/>
        </w:rPr>
        <w:t>377</w:t>
      </w:r>
      <w:r w:rsidR="005D124A">
        <w:rPr>
          <w:noProof/>
        </w:rPr>
        <w:fldChar w:fldCharType="end"/>
      </w:r>
      <w:bookmarkEnd w:id="1063"/>
      <w:r w:rsidR="00AE60F7">
        <w:t xml:space="preserve"> – Окно «</w:t>
      </w:r>
      <w:r w:rsidR="00AE60F7" w:rsidRPr="00AE60F7">
        <w:t>Количество классов</w:t>
      </w:r>
      <w:r w:rsidR="00AE60F7">
        <w:t>»</w:t>
      </w:r>
    </w:p>
    <w:p w14:paraId="5F4C417B" w14:textId="77777777" w:rsidR="00AE60F7" w:rsidRPr="004A056E" w:rsidRDefault="00AE60F7" w:rsidP="004A056E">
      <w:pPr>
        <w:pStyle w:val="phlistitemizedtitle"/>
      </w:pPr>
      <w:r w:rsidRPr="004A056E">
        <w:t>Отчет формируется из соответствующих справочников и реестров, а также портфолио сотрудника:</w:t>
      </w:r>
    </w:p>
    <w:p w14:paraId="0B78FC14" w14:textId="77777777" w:rsidR="00AE60F7" w:rsidRDefault="00AE60F7" w:rsidP="00336BCD">
      <w:pPr>
        <w:pStyle w:val="phlistitemized1"/>
      </w:pPr>
      <w:r>
        <w:t>«Управление образования»;</w:t>
      </w:r>
    </w:p>
    <w:p w14:paraId="3B6B506D" w14:textId="77777777" w:rsidR="00AE60F7" w:rsidRDefault="00AE60F7" w:rsidP="00336BCD">
      <w:pPr>
        <w:pStyle w:val="phlistitemized1"/>
      </w:pPr>
      <w:r>
        <w:t>«Организация»;</w:t>
      </w:r>
    </w:p>
    <w:p w14:paraId="5906B440" w14:textId="4C1998E0" w:rsidR="00AE60F7" w:rsidRDefault="00AE60F7" w:rsidP="00336BCD">
      <w:pPr>
        <w:pStyle w:val="phlistitemized1"/>
      </w:pPr>
      <w:r>
        <w:t>«Период обучения» (</w:t>
      </w:r>
      <w:r w:rsidR="00FE5E70">
        <w:t>указывается в классе</w:t>
      </w:r>
      <w:r>
        <w:t>);</w:t>
      </w:r>
    </w:p>
    <w:p w14:paraId="713DD529" w14:textId="1E85056B" w:rsidR="00AE60F7" w:rsidRDefault="00AE60F7" w:rsidP="00336BCD">
      <w:pPr>
        <w:pStyle w:val="phlistitemized1"/>
      </w:pPr>
      <w:r>
        <w:t>«Специализация» (</w:t>
      </w:r>
      <w:r w:rsidR="00FE5E70">
        <w:t>указывается в классе</w:t>
      </w:r>
      <w:r>
        <w:t>);</w:t>
      </w:r>
    </w:p>
    <w:p w14:paraId="702DA9BE" w14:textId="6CA1895E" w:rsidR="00FE5E70" w:rsidRDefault="00FE5E70" w:rsidP="00336BCD">
      <w:pPr>
        <w:pStyle w:val="phlistitemized1"/>
      </w:pPr>
      <w:r>
        <w:t>«Тип коррекции» (указывается в классе);</w:t>
      </w:r>
    </w:p>
    <w:p w14:paraId="0C1FBCDC" w14:textId="062B9CB4" w:rsidR="00FE5E70" w:rsidRDefault="00FE5E70" w:rsidP="00336BCD">
      <w:pPr>
        <w:pStyle w:val="phlistitemized1"/>
      </w:pPr>
      <w:r>
        <w:t>«Параллель» (указывается в классе);</w:t>
      </w:r>
    </w:p>
    <w:p w14:paraId="6C2784E5" w14:textId="337A1A40" w:rsidR="00AE60F7" w:rsidRDefault="00AE60F7" w:rsidP="00336BCD">
      <w:pPr>
        <w:pStyle w:val="phlistitemized1"/>
      </w:pPr>
      <w:r>
        <w:t>«</w:t>
      </w:r>
      <w:r w:rsidR="00FE5E70">
        <w:t>Форма обучения</w:t>
      </w:r>
      <w:r>
        <w:t>» (</w:t>
      </w:r>
      <w:r w:rsidR="00FE5E70">
        <w:t>указывается в классе</w:t>
      </w:r>
      <w:r>
        <w:t>);</w:t>
      </w:r>
    </w:p>
    <w:p w14:paraId="432240E6" w14:textId="0746BF05" w:rsidR="00AE60F7" w:rsidRDefault="00AE60F7" w:rsidP="00336BCD">
      <w:pPr>
        <w:pStyle w:val="phlistitemized1"/>
      </w:pPr>
      <w:r>
        <w:t>«</w:t>
      </w:r>
      <w:r w:rsidR="00FE5E70">
        <w:t>Режим обучения</w:t>
      </w:r>
      <w:r>
        <w:t>» (</w:t>
      </w:r>
      <w:r w:rsidR="00FE5E70">
        <w:t>указывается в классе</w:t>
      </w:r>
      <w:r>
        <w:t>);</w:t>
      </w:r>
    </w:p>
    <w:p w14:paraId="14208D33" w14:textId="67242421" w:rsidR="00AE60F7" w:rsidRDefault="00AE60F7" w:rsidP="00336BCD">
      <w:pPr>
        <w:pStyle w:val="phlistitemized1"/>
      </w:pPr>
      <w:r>
        <w:t>«</w:t>
      </w:r>
      <w:r w:rsidR="00FE5E70">
        <w:t>Тип периода обучения</w:t>
      </w:r>
      <w:r>
        <w:t>» (</w:t>
      </w:r>
      <w:r w:rsidR="00FE5E70">
        <w:t>указывается в классе</w:t>
      </w:r>
      <w:r>
        <w:t>).</w:t>
      </w:r>
    </w:p>
    <w:p w14:paraId="3FD5A89B" w14:textId="77777777" w:rsidR="00AE60F7" w:rsidRPr="00BC4C64" w:rsidRDefault="00AE60F7" w:rsidP="00AE60F7">
      <w:pPr>
        <w:pStyle w:val="phlistitemizedtitle"/>
      </w:pPr>
      <w:r w:rsidRPr="00BC4C64">
        <w:t>Данные группируются по следующим категориям:</w:t>
      </w:r>
    </w:p>
    <w:p w14:paraId="35E655FE" w14:textId="77777777" w:rsidR="00FE5E70" w:rsidRDefault="00FE5E70" w:rsidP="00336BCD">
      <w:pPr>
        <w:pStyle w:val="phlistitemized1"/>
      </w:pPr>
      <w:r>
        <w:t>управление образования;</w:t>
      </w:r>
    </w:p>
    <w:p w14:paraId="607DBED3" w14:textId="77777777" w:rsidR="00FE5E70" w:rsidRDefault="00FE5E70" w:rsidP="00336BCD">
      <w:pPr>
        <w:pStyle w:val="phlistitemized1"/>
      </w:pPr>
      <w:r>
        <w:t>организация</w:t>
      </w:r>
      <w:r w:rsidRPr="00BC4C64">
        <w:t>;</w:t>
      </w:r>
    </w:p>
    <w:p w14:paraId="530E7E6A" w14:textId="77777777" w:rsidR="00FE5E70" w:rsidRDefault="00FE5E70" w:rsidP="00336BCD">
      <w:pPr>
        <w:pStyle w:val="phlistitemized1"/>
      </w:pPr>
      <w:r>
        <w:t>параллель;</w:t>
      </w:r>
    </w:p>
    <w:p w14:paraId="6E149992" w14:textId="61CBCCF0" w:rsidR="00FE5E70" w:rsidRDefault="004A056E" w:rsidP="00336BCD">
      <w:pPr>
        <w:pStyle w:val="phlistitemized1"/>
      </w:pPr>
      <w:r>
        <w:t>период обучения</w:t>
      </w:r>
      <w:r w:rsidR="00FE5E70">
        <w:t>.</w:t>
      </w:r>
    </w:p>
    <w:p w14:paraId="73C9DBE2" w14:textId="1848BD77" w:rsidR="004A056E" w:rsidRPr="004A056E" w:rsidRDefault="004A056E" w:rsidP="004A056E">
      <w:pPr>
        <w:pStyle w:val="phnormal"/>
      </w:pPr>
      <w:r w:rsidRPr="004A056E">
        <w:t>Данные рассчитываются по количеству классов</w:t>
      </w:r>
      <w:r>
        <w:t xml:space="preserve"> за определенный период обучения.</w:t>
      </w:r>
    </w:p>
    <w:p w14:paraId="35845EC8" w14:textId="77777777" w:rsidR="00AE60F7" w:rsidRPr="004A056E" w:rsidRDefault="00AE60F7" w:rsidP="004A056E">
      <w:pPr>
        <w:pStyle w:val="phnormal"/>
      </w:pPr>
      <w:r w:rsidRPr="004A056E">
        <w:t xml:space="preserve">Нажмите на кнопку «Экспорт в </w:t>
      </w:r>
      <w:proofErr w:type="spellStart"/>
      <w:r w:rsidRPr="004A056E">
        <w:t>Excel</w:t>
      </w:r>
      <w:proofErr w:type="spellEnd"/>
      <w:r w:rsidRPr="004A056E">
        <w:t>» для сохранения данных и формирования отчета, начнется загрузка отчета в виде документа в формате .</w:t>
      </w:r>
      <w:proofErr w:type="spellStart"/>
      <w:r w:rsidRPr="004A056E">
        <w:t>xml</w:t>
      </w:r>
      <w:proofErr w:type="spellEnd"/>
      <w:r w:rsidRPr="004A056E">
        <w:t>.</w:t>
      </w:r>
    </w:p>
    <w:p w14:paraId="3ABF1E9F" w14:textId="7D1680FD" w:rsidR="00FF1FEF" w:rsidRPr="006D5F1D" w:rsidRDefault="00FF1FEF" w:rsidP="007136ED">
      <w:pPr>
        <w:pStyle w:val="23"/>
        <w:rPr>
          <w:rFonts w:cs="Arial"/>
        </w:rPr>
      </w:pPr>
      <w:bookmarkStart w:id="1064" w:name="_Ref66205444"/>
      <w:bookmarkStart w:id="1065" w:name="_Toc66783477"/>
      <w:r w:rsidRPr="006D5F1D">
        <w:rPr>
          <w:rFonts w:cs="Arial"/>
        </w:rPr>
        <w:lastRenderedPageBreak/>
        <w:t>Количество ме</w:t>
      </w:r>
      <w:proofErr w:type="gramStart"/>
      <w:r w:rsidRPr="006D5F1D">
        <w:rPr>
          <w:rFonts w:cs="Arial"/>
        </w:rPr>
        <w:t>ст в кл</w:t>
      </w:r>
      <w:proofErr w:type="gramEnd"/>
      <w:r w:rsidRPr="006D5F1D">
        <w:rPr>
          <w:rFonts w:cs="Arial"/>
        </w:rPr>
        <w:t>ассах в разрезе организаций</w:t>
      </w:r>
      <w:bookmarkEnd w:id="1064"/>
      <w:bookmarkEnd w:id="1065"/>
    </w:p>
    <w:p w14:paraId="2D71A906" w14:textId="5436EF5D" w:rsidR="00592EBF" w:rsidRPr="00FE5E70" w:rsidRDefault="00592EBF" w:rsidP="00592EBF">
      <w:pPr>
        <w:pStyle w:val="phnormal"/>
      </w:pPr>
      <w:r w:rsidRPr="00FE5E70">
        <w:t xml:space="preserve">В Системе </w:t>
      </w:r>
      <w:proofErr w:type="gramStart"/>
      <w:r w:rsidRPr="00FE5E70">
        <w:t>реализован</w:t>
      </w:r>
      <w:proofErr w:type="gramEnd"/>
      <w:r w:rsidRPr="00FE5E70">
        <w:t xml:space="preserve"> OLAP-отчет «</w:t>
      </w:r>
      <w:r w:rsidR="00B8191D" w:rsidRPr="00B8191D">
        <w:t>Количество мест в классах в разрезе организаций</w:t>
      </w:r>
      <w:r w:rsidRPr="00FE5E70">
        <w:t>».</w:t>
      </w:r>
    </w:p>
    <w:p w14:paraId="7C6E2743" w14:textId="504B7341" w:rsidR="00592EBF" w:rsidRPr="00FE5E70" w:rsidRDefault="00592EBF" w:rsidP="00592EBF">
      <w:pPr>
        <w:pStyle w:val="phnormal"/>
      </w:pPr>
      <w:r w:rsidRPr="00FE5E70">
        <w:t xml:space="preserve">Для формирования отчета выберите пункт главного меню «Пуск/ Отчеты/ OLAP/ </w:t>
      </w:r>
      <w:r w:rsidR="00B8191D" w:rsidRPr="00B8191D">
        <w:t>Количество ме</w:t>
      </w:r>
      <w:proofErr w:type="gramStart"/>
      <w:r w:rsidR="00B8191D" w:rsidRPr="00B8191D">
        <w:t>ст в кл</w:t>
      </w:r>
      <w:proofErr w:type="gramEnd"/>
      <w:r w:rsidR="00B8191D" w:rsidRPr="00B8191D">
        <w:t>ассах в разрезе организаций</w:t>
      </w:r>
      <w:r w:rsidRPr="00FE5E70">
        <w:t>».</w:t>
      </w:r>
    </w:p>
    <w:p w14:paraId="28E53E9C" w14:textId="2C5EABF3" w:rsidR="00592EBF" w:rsidRPr="00FE5E70" w:rsidRDefault="00592EBF" w:rsidP="00592EBF">
      <w:pPr>
        <w:pStyle w:val="phnormal"/>
      </w:pPr>
      <w:r w:rsidRPr="00FE5E70">
        <w:t>Откроется окно «</w:t>
      </w:r>
      <w:r w:rsidR="00B8191D" w:rsidRPr="00B8191D">
        <w:t>Количество ме</w:t>
      </w:r>
      <w:proofErr w:type="gramStart"/>
      <w:r w:rsidR="00B8191D" w:rsidRPr="00B8191D">
        <w:t>ст в кл</w:t>
      </w:r>
      <w:proofErr w:type="gramEnd"/>
      <w:r w:rsidR="00B8191D" w:rsidRPr="00B8191D">
        <w:t>ассах в разрезе организаций</w:t>
      </w:r>
      <w:r w:rsidRPr="00FE5E70">
        <w:t>» (</w:t>
      </w:r>
      <w:r w:rsidRPr="00FE5E70">
        <w:fldChar w:fldCharType="begin"/>
      </w:r>
      <w:r w:rsidRPr="00FE5E70">
        <w:instrText xml:space="preserve"> REF _Ref66204027 \h  \* MERGEFORMAT </w:instrText>
      </w:r>
      <w:r w:rsidRPr="00FE5E70">
        <w:fldChar w:fldCharType="separate"/>
      </w:r>
      <w:r w:rsidR="00284EFC">
        <w:t>Рисунок 377</w:t>
      </w:r>
      <w:r w:rsidRPr="00FE5E70">
        <w:fldChar w:fldCharType="end"/>
      </w:r>
      <w:r w:rsidRPr="00FE5E70">
        <w:t>).</w:t>
      </w:r>
    </w:p>
    <w:p w14:paraId="7D9FB784" w14:textId="70F79C8A" w:rsidR="00592EBF" w:rsidRDefault="00CD1DCD" w:rsidP="00592EBF">
      <w:pPr>
        <w:pStyle w:val="phfigure"/>
      </w:pPr>
      <w:r>
        <w:rPr>
          <w:noProof/>
        </w:rPr>
        <w:drawing>
          <wp:inline distT="0" distB="0" distL="0" distR="0" wp14:anchorId="569A5A59" wp14:editId="7461131A">
            <wp:extent cx="6313879" cy="2412424"/>
            <wp:effectExtent l="0" t="0" r="0" b="698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6314530" cy="2412673"/>
                    </a:xfrm>
                    <a:prstGeom prst="rect">
                      <a:avLst/>
                    </a:prstGeom>
                  </pic:spPr>
                </pic:pic>
              </a:graphicData>
            </a:graphic>
          </wp:inline>
        </w:drawing>
      </w:r>
    </w:p>
    <w:p w14:paraId="735042C7" w14:textId="19D93C23" w:rsidR="00592EBF" w:rsidRDefault="002A0799" w:rsidP="00592EBF">
      <w:pPr>
        <w:pStyle w:val="phfiguretitle"/>
      </w:pPr>
      <w:r>
        <w:t>Рисунок </w:t>
      </w:r>
      <w:r w:rsidR="005D124A">
        <w:fldChar w:fldCharType="begin"/>
      </w:r>
      <w:r w:rsidR="005D124A">
        <w:instrText xml:space="preserve"> SEQ Рисунок \* ARABIC</w:instrText>
      </w:r>
      <w:r w:rsidR="005D124A">
        <w:instrText xml:space="preserve"> </w:instrText>
      </w:r>
      <w:r w:rsidR="005D124A">
        <w:fldChar w:fldCharType="separate"/>
      </w:r>
      <w:r w:rsidR="00284EFC">
        <w:rPr>
          <w:noProof/>
        </w:rPr>
        <w:t>378</w:t>
      </w:r>
      <w:r w:rsidR="005D124A">
        <w:rPr>
          <w:noProof/>
        </w:rPr>
        <w:fldChar w:fldCharType="end"/>
      </w:r>
      <w:r w:rsidR="00592EBF">
        <w:t xml:space="preserve"> – Окно «</w:t>
      </w:r>
      <w:r w:rsidR="00B8191D" w:rsidRPr="00B8191D">
        <w:t>Количество ме</w:t>
      </w:r>
      <w:proofErr w:type="gramStart"/>
      <w:r w:rsidR="00B8191D" w:rsidRPr="00B8191D">
        <w:t>ст в кл</w:t>
      </w:r>
      <w:proofErr w:type="gramEnd"/>
      <w:r w:rsidR="00B8191D" w:rsidRPr="00B8191D">
        <w:t>ассах в разрезе организаций</w:t>
      </w:r>
      <w:r w:rsidR="00592EBF">
        <w:t>»</w:t>
      </w:r>
    </w:p>
    <w:p w14:paraId="691EC7FF" w14:textId="39EA874E" w:rsidR="00592EBF" w:rsidRPr="004A056E" w:rsidRDefault="00592EBF" w:rsidP="00592EBF">
      <w:pPr>
        <w:pStyle w:val="phlistitemizedtitle"/>
      </w:pPr>
      <w:r w:rsidRPr="004A056E">
        <w:t>Отчет формируется из соответс</w:t>
      </w:r>
      <w:r w:rsidR="005965A0">
        <w:t>твующих справочников и реестров</w:t>
      </w:r>
      <w:r w:rsidRPr="004A056E">
        <w:t>:</w:t>
      </w:r>
    </w:p>
    <w:p w14:paraId="5CEB7DA4" w14:textId="77777777" w:rsidR="00592EBF" w:rsidRDefault="00592EBF" w:rsidP="00336BCD">
      <w:pPr>
        <w:pStyle w:val="phlistitemized1"/>
      </w:pPr>
      <w:r>
        <w:t>«Управление образования»;</w:t>
      </w:r>
    </w:p>
    <w:p w14:paraId="513FEE05" w14:textId="77777777" w:rsidR="00592EBF" w:rsidRDefault="00592EBF" w:rsidP="00336BCD">
      <w:pPr>
        <w:pStyle w:val="phlistitemized1"/>
      </w:pPr>
      <w:r>
        <w:t>«Организация»;</w:t>
      </w:r>
    </w:p>
    <w:p w14:paraId="1C9B0FCF" w14:textId="0074596D" w:rsidR="00592EBF" w:rsidRDefault="005965A0" w:rsidP="00336BCD">
      <w:pPr>
        <w:pStyle w:val="phlistitemized1"/>
      </w:pPr>
      <w:r>
        <w:t>«Период обучения»</w:t>
      </w:r>
      <w:r w:rsidR="00592EBF">
        <w:t>;</w:t>
      </w:r>
    </w:p>
    <w:p w14:paraId="03BA3173" w14:textId="526E36BC" w:rsidR="00592EBF" w:rsidRDefault="005965A0" w:rsidP="00336BCD">
      <w:pPr>
        <w:pStyle w:val="phlistitemized1"/>
      </w:pPr>
      <w:r>
        <w:t>«Параллель»</w:t>
      </w:r>
      <w:r w:rsidR="00592EBF">
        <w:t>;</w:t>
      </w:r>
    </w:p>
    <w:p w14:paraId="1907B390" w14:textId="465C7C26" w:rsidR="00592EBF" w:rsidRDefault="00592EBF" w:rsidP="00336BCD">
      <w:pPr>
        <w:pStyle w:val="phlistitemized1"/>
      </w:pPr>
      <w:r>
        <w:t>«</w:t>
      </w:r>
      <w:r w:rsidR="005965A0">
        <w:t>Класс»</w:t>
      </w:r>
      <w:r>
        <w:t>;</w:t>
      </w:r>
    </w:p>
    <w:p w14:paraId="57806A49" w14:textId="01FF059F" w:rsidR="00592EBF" w:rsidRDefault="00592EBF" w:rsidP="00336BCD">
      <w:pPr>
        <w:pStyle w:val="phlistitemized1"/>
      </w:pPr>
      <w:r>
        <w:t>«</w:t>
      </w:r>
      <w:r w:rsidR="005965A0">
        <w:t>Тип коррекции»</w:t>
      </w:r>
      <w:r>
        <w:t>;</w:t>
      </w:r>
    </w:p>
    <w:p w14:paraId="747A5D97" w14:textId="0A4D0B88" w:rsidR="00592EBF" w:rsidRDefault="00592EBF" w:rsidP="00336BCD">
      <w:pPr>
        <w:pStyle w:val="phlistitemized1"/>
      </w:pPr>
      <w:r>
        <w:t>«</w:t>
      </w:r>
      <w:r w:rsidR="005965A0">
        <w:t>Специализация».</w:t>
      </w:r>
    </w:p>
    <w:p w14:paraId="5E9CA808" w14:textId="77777777" w:rsidR="00592EBF" w:rsidRPr="005965A0" w:rsidRDefault="00592EBF" w:rsidP="005965A0">
      <w:pPr>
        <w:pStyle w:val="phlistitemizedtitle"/>
      </w:pPr>
      <w:r w:rsidRPr="005965A0">
        <w:t>Данные группируются по следующим категориям:</w:t>
      </w:r>
    </w:p>
    <w:p w14:paraId="3AE728D4" w14:textId="77777777" w:rsidR="00592EBF" w:rsidRDefault="00592EBF" w:rsidP="00336BCD">
      <w:pPr>
        <w:pStyle w:val="phlistitemized1"/>
      </w:pPr>
      <w:r>
        <w:t>управление образования;</w:t>
      </w:r>
    </w:p>
    <w:p w14:paraId="51161266" w14:textId="77777777" w:rsidR="00592EBF" w:rsidRDefault="00592EBF" w:rsidP="00336BCD">
      <w:pPr>
        <w:pStyle w:val="phlistitemized1"/>
      </w:pPr>
      <w:r>
        <w:t>организация</w:t>
      </w:r>
      <w:r w:rsidRPr="00BC4C64">
        <w:t>;</w:t>
      </w:r>
    </w:p>
    <w:p w14:paraId="56CCB489" w14:textId="77777777" w:rsidR="00592EBF" w:rsidRDefault="00592EBF" w:rsidP="00336BCD">
      <w:pPr>
        <w:pStyle w:val="phlistitemized1"/>
      </w:pPr>
      <w:r>
        <w:t>параллель;</w:t>
      </w:r>
    </w:p>
    <w:p w14:paraId="0636D1AD" w14:textId="77777777" w:rsidR="00592EBF" w:rsidRDefault="00592EBF" w:rsidP="00336BCD">
      <w:pPr>
        <w:pStyle w:val="phlistitemized1"/>
      </w:pPr>
      <w:r>
        <w:t>период обучения.</w:t>
      </w:r>
    </w:p>
    <w:p w14:paraId="00168E87" w14:textId="7C7297BF" w:rsidR="00592EBF" w:rsidRPr="005965A0" w:rsidRDefault="00592EBF" w:rsidP="005965A0">
      <w:pPr>
        <w:pStyle w:val="phnormal"/>
      </w:pPr>
      <w:r w:rsidRPr="005965A0">
        <w:t xml:space="preserve">Данные рассчитываются по количеству </w:t>
      </w:r>
      <w:r w:rsidR="005965A0" w:rsidRPr="005965A0">
        <w:t>свободных и занятых ме</w:t>
      </w:r>
      <w:proofErr w:type="gramStart"/>
      <w:r w:rsidR="005965A0" w:rsidRPr="005965A0">
        <w:t xml:space="preserve">ст </w:t>
      </w:r>
      <w:r w:rsidR="00CD1DCD" w:rsidRPr="005965A0">
        <w:t>в кл</w:t>
      </w:r>
      <w:proofErr w:type="gramEnd"/>
      <w:r w:rsidR="00CD1DCD" w:rsidRPr="005965A0">
        <w:t>ассах</w:t>
      </w:r>
      <w:r w:rsidRPr="005965A0">
        <w:t xml:space="preserve"> за определенный период обучения.</w:t>
      </w:r>
    </w:p>
    <w:p w14:paraId="7C6678C0" w14:textId="77777777" w:rsidR="00592EBF" w:rsidRPr="004A056E" w:rsidRDefault="00592EBF" w:rsidP="00592EBF">
      <w:pPr>
        <w:pStyle w:val="phnormal"/>
      </w:pPr>
      <w:r w:rsidRPr="004A056E">
        <w:lastRenderedPageBreak/>
        <w:t xml:space="preserve">Нажмите на кнопку «Экспорт в </w:t>
      </w:r>
      <w:proofErr w:type="spellStart"/>
      <w:r w:rsidRPr="004A056E">
        <w:t>Excel</w:t>
      </w:r>
      <w:proofErr w:type="spellEnd"/>
      <w:r w:rsidRPr="004A056E">
        <w:t>» для сохранения данных и формирования отчета, начнется загрузка отчета в виде документа в формате .</w:t>
      </w:r>
      <w:proofErr w:type="spellStart"/>
      <w:r w:rsidRPr="004A056E">
        <w:t>xml</w:t>
      </w:r>
      <w:proofErr w:type="spellEnd"/>
      <w:r w:rsidRPr="004A056E">
        <w:t>.</w:t>
      </w:r>
    </w:p>
    <w:p w14:paraId="52EC24B3" w14:textId="43035C76" w:rsidR="007136ED" w:rsidRDefault="007136ED" w:rsidP="007136ED">
      <w:pPr>
        <w:pStyle w:val="23"/>
        <w:rPr>
          <w:rFonts w:cs="Arial"/>
        </w:rPr>
      </w:pPr>
      <w:bookmarkStart w:id="1066" w:name="_Toc66783478"/>
      <w:r>
        <w:rPr>
          <w:rFonts w:cs="Arial"/>
        </w:rPr>
        <w:t>Количество проведенных в организации мероприятий</w:t>
      </w:r>
      <w:bookmarkEnd w:id="1066"/>
    </w:p>
    <w:p w14:paraId="4848CD61" w14:textId="071ECAE2" w:rsidR="007136ED" w:rsidRDefault="007136ED" w:rsidP="007136ED">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27510A">
        <w:t xml:space="preserve">Количество </w:t>
      </w:r>
      <w:r w:rsidR="003C7712">
        <w:t>проведенных в организации мероприятий</w:t>
      </w:r>
      <w:r>
        <w:t>».</w:t>
      </w:r>
    </w:p>
    <w:p w14:paraId="2BFBE0B9" w14:textId="79157C60" w:rsidR="007136ED" w:rsidRDefault="007136ED" w:rsidP="007136ED">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3C7712" w:rsidRPr="0027510A">
        <w:t xml:space="preserve">Количество </w:t>
      </w:r>
      <w:r w:rsidR="003C7712">
        <w:t>проведенных в организации мероприятий</w:t>
      </w:r>
      <w:r>
        <w:t>».</w:t>
      </w:r>
    </w:p>
    <w:p w14:paraId="78E8F4EB" w14:textId="0BC5CAF3" w:rsidR="007136ED" w:rsidRDefault="007136ED" w:rsidP="007136ED">
      <w:pPr>
        <w:pStyle w:val="phnormal"/>
      </w:pPr>
      <w:r>
        <w:t xml:space="preserve">Откроется окно «Параметры отчета: </w:t>
      </w:r>
      <w:r w:rsidRPr="0027510A">
        <w:t xml:space="preserve">Количество </w:t>
      </w:r>
      <w:r w:rsidR="003C7712">
        <w:t>проведенных в организации мероприятий</w:t>
      </w:r>
      <w:r>
        <w:t>» (</w:t>
      </w:r>
      <w:r w:rsidR="003C7712">
        <w:fldChar w:fldCharType="begin"/>
      </w:r>
      <w:r w:rsidR="003C7712">
        <w:instrText xml:space="preserve"> REF _Ref64280352 \h </w:instrText>
      </w:r>
      <w:r w:rsidR="003C7712">
        <w:fldChar w:fldCharType="separate"/>
      </w:r>
      <w:r w:rsidR="00284EFC">
        <w:t>Рисунок </w:t>
      </w:r>
      <w:r w:rsidR="00284EFC">
        <w:rPr>
          <w:noProof/>
        </w:rPr>
        <w:t>379</w:t>
      </w:r>
      <w:r w:rsidR="003C7712">
        <w:fldChar w:fldCharType="end"/>
      </w:r>
      <w:r>
        <w:t>).</w:t>
      </w:r>
    </w:p>
    <w:p w14:paraId="1C08C1CD" w14:textId="584BA32B" w:rsidR="007136ED" w:rsidRDefault="003C7712" w:rsidP="007136ED">
      <w:pPr>
        <w:pStyle w:val="phfigure"/>
      </w:pPr>
      <w:r>
        <w:rPr>
          <w:noProof/>
        </w:rPr>
        <w:drawing>
          <wp:inline distT="0" distB="0" distL="0" distR="0" wp14:anchorId="68BF8B73" wp14:editId="1755AB06">
            <wp:extent cx="3764280" cy="1135380"/>
            <wp:effectExtent l="0" t="0" r="7620" b="762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3764280" cy="1135380"/>
                    </a:xfrm>
                    <a:prstGeom prst="rect">
                      <a:avLst/>
                    </a:prstGeom>
                  </pic:spPr>
                </pic:pic>
              </a:graphicData>
            </a:graphic>
          </wp:inline>
        </w:drawing>
      </w:r>
    </w:p>
    <w:p w14:paraId="16FF94A4" w14:textId="420D31A7" w:rsidR="007136ED" w:rsidRDefault="002A0799" w:rsidP="007136ED">
      <w:pPr>
        <w:pStyle w:val="phfiguretitle"/>
      </w:pPr>
      <w:bookmarkStart w:id="1067" w:name="_Ref64280352"/>
      <w:r>
        <w:t>Рисунок </w:t>
      </w:r>
      <w:r w:rsidR="005D124A">
        <w:fldChar w:fldCharType="begin"/>
      </w:r>
      <w:r w:rsidR="005D124A">
        <w:instrText xml:space="preserve"> SEQ Рисунок \* ARABIC </w:instrText>
      </w:r>
      <w:r w:rsidR="005D124A">
        <w:fldChar w:fldCharType="separate"/>
      </w:r>
      <w:r w:rsidR="00284EFC">
        <w:rPr>
          <w:noProof/>
        </w:rPr>
        <w:t>379</w:t>
      </w:r>
      <w:r w:rsidR="005D124A">
        <w:rPr>
          <w:noProof/>
        </w:rPr>
        <w:fldChar w:fldCharType="end"/>
      </w:r>
      <w:bookmarkEnd w:id="1067"/>
      <w:r w:rsidR="007136ED">
        <w:t xml:space="preserve"> – Окно «Параметры отчета: </w:t>
      </w:r>
      <w:r w:rsidR="003C7712" w:rsidRPr="0027510A">
        <w:t xml:space="preserve">Количество </w:t>
      </w:r>
      <w:r w:rsidR="003C7712">
        <w:t>проведенных в организации мероприятий</w:t>
      </w:r>
      <w:r w:rsidR="007136ED">
        <w:t>»</w:t>
      </w:r>
    </w:p>
    <w:p w14:paraId="2011FE2F" w14:textId="6702A7F8" w:rsidR="003C7712" w:rsidRPr="009048B1" w:rsidRDefault="009048B1" w:rsidP="009048B1">
      <w:pPr>
        <w:pStyle w:val="phnormal"/>
      </w:pPr>
      <w:r w:rsidRPr="009048B1">
        <w:t>В поле «Период обучения» выберите значение из выпадающего списка</w:t>
      </w:r>
      <w:r w:rsidR="003C7712" w:rsidRPr="009048B1">
        <w:t>.</w:t>
      </w:r>
      <w:r w:rsidR="0026284C" w:rsidRPr="009048B1">
        <w:t xml:space="preserve"> </w:t>
      </w:r>
      <w:r w:rsidR="003C7712" w:rsidRPr="009048B1">
        <w:t>Нажмите на кнопку «Сформировать».</w:t>
      </w:r>
    </w:p>
    <w:p w14:paraId="6D511E06" w14:textId="42152A18" w:rsidR="003C7712" w:rsidRPr="0026284C" w:rsidRDefault="003C7712" w:rsidP="0026284C">
      <w:pPr>
        <w:pStyle w:val="phnormal"/>
      </w:pPr>
      <w:r w:rsidRPr="0026284C">
        <w:t>Откроется окно «Количество проведенных в организации мероприятий» (</w:t>
      </w:r>
      <w:r w:rsidRPr="0026284C">
        <w:fldChar w:fldCharType="begin"/>
      </w:r>
      <w:r w:rsidRPr="0026284C">
        <w:instrText xml:space="preserve"> REF _Ref64280471 \h </w:instrText>
      </w:r>
      <w:r w:rsidR="0026284C">
        <w:instrText xml:space="preserve"> \* MERGEFORMAT </w:instrText>
      </w:r>
      <w:r w:rsidRPr="0026284C">
        <w:fldChar w:fldCharType="separate"/>
      </w:r>
      <w:r w:rsidR="00284EFC">
        <w:t>Рисунок 380</w:t>
      </w:r>
      <w:r w:rsidRPr="0026284C">
        <w:fldChar w:fldCharType="end"/>
      </w:r>
      <w:r w:rsidRPr="0026284C">
        <w:t>).</w:t>
      </w:r>
    </w:p>
    <w:p w14:paraId="5BF9BAEC" w14:textId="5D6E9494" w:rsidR="003C7712" w:rsidRDefault="003C7712" w:rsidP="003C7712">
      <w:pPr>
        <w:pStyle w:val="phfigure"/>
      </w:pPr>
      <w:r>
        <w:rPr>
          <w:noProof/>
        </w:rPr>
        <w:drawing>
          <wp:inline distT="0" distB="0" distL="0" distR="0" wp14:anchorId="7646D3BB" wp14:editId="148257CE">
            <wp:extent cx="6159849" cy="106680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6156491" cy="1066218"/>
                    </a:xfrm>
                    <a:prstGeom prst="rect">
                      <a:avLst/>
                    </a:prstGeom>
                  </pic:spPr>
                </pic:pic>
              </a:graphicData>
            </a:graphic>
          </wp:inline>
        </w:drawing>
      </w:r>
    </w:p>
    <w:p w14:paraId="1684DB69" w14:textId="39098ABC" w:rsidR="003C7712" w:rsidRDefault="002A0799" w:rsidP="003C7712">
      <w:pPr>
        <w:pStyle w:val="phfiguretitle"/>
      </w:pPr>
      <w:bookmarkStart w:id="1068" w:name="_Ref64280471"/>
      <w:r>
        <w:t>Рисунок </w:t>
      </w:r>
      <w:r w:rsidR="005D124A">
        <w:fldChar w:fldCharType="begin"/>
      </w:r>
      <w:r w:rsidR="005D124A">
        <w:instrText xml:space="preserve"> SEQ Рисунок \* ARABIC </w:instrText>
      </w:r>
      <w:r w:rsidR="005D124A">
        <w:fldChar w:fldCharType="separate"/>
      </w:r>
      <w:r w:rsidR="00284EFC">
        <w:rPr>
          <w:noProof/>
        </w:rPr>
        <w:t>380</w:t>
      </w:r>
      <w:r w:rsidR="005D124A">
        <w:rPr>
          <w:noProof/>
        </w:rPr>
        <w:fldChar w:fldCharType="end"/>
      </w:r>
      <w:bookmarkEnd w:id="1068"/>
      <w:r w:rsidR="003C7712">
        <w:t xml:space="preserve"> – Окно «</w:t>
      </w:r>
      <w:r w:rsidR="003C7712" w:rsidRPr="0027510A">
        <w:t xml:space="preserve">Количество </w:t>
      </w:r>
      <w:r w:rsidR="003C7712">
        <w:t>проведенных в организации мероприятий»</w:t>
      </w:r>
    </w:p>
    <w:p w14:paraId="01E1FF4C" w14:textId="77777777" w:rsidR="003C7712" w:rsidRDefault="003C7712" w:rsidP="003C7712">
      <w:pPr>
        <w:pStyle w:val="phlistitemizedtitle"/>
      </w:pPr>
      <w:r w:rsidRPr="00247D29">
        <w:t>Отчет формируется из соответствующих</w:t>
      </w:r>
      <w:r>
        <w:t xml:space="preserve"> справочников и реестров:</w:t>
      </w:r>
    </w:p>
    <w:p w14:paraId="5366CA8F" w14:textId="6BBC3932" w:rsidR="003C7712" w:rsidRDefault="003C7712" w:rsidP="00336BCD">
      <w:pPr>
        <w:pStyle w:val="phlistitemized1"/>
      </w:pPr>
      <w:r>
        <w:t>«Управление образования»;</w:t>
      </w:r>
    </w:p>
    <w:p w14:paraId="2975AC56" w14:textId="2EEB2A9A" w:rsidR="003C7712" w:rsidRDefault="003C7712" w:rsidP="00336BCD">
      <w:pPr>
        <w:pStyle w:val="phlistitemized1"/>
      </w:pPr>
      <w:r>
        <w:t>«Организация»;</w:t>
      </w:r>
    </w:p>
    <w:p w14:paraId="226137A9" w14:textId="0ECE1DF4" w:rsidR="003C7712" w:rsidRDefault="003C7712" w:rsidP="00336BCD">
      <w:pPr>
        <w:pStyle w:val="phlistitemized1"/>
      </w:pPr>
      <w:r>
        <w:t>«Месяц»;</w:t>
      </w:r>
    </w:p>
    <w:p w14:paraId="06A10EC3" w14:textId="145FE279" w:rsidR="003C7712" w:rsidRDefault="003C7712" w:rsidP="00336BCD">
      <w:pPr>
        <w:pStyle w:val="phlistitemized1"/>
      </w:pPr>
      <w:r>
        <w:t>«Направление»;</w:t>
      </w:r>
    </w:p>
    <w:p w14:paraId="6BC00370" w14:textId="3D8004B6" w:rsidR="003C7712" w:rsidRDefault="003C7712" w:rsidP="00336BCD">
      <w:pPr>
        <w:pStyle w:val="phlistitemized1"/>
      </w:pPr>
      <w:r>
        <w:t>«Уровень проведения»;</w:t>
      </w:r>
    </w:p>
    <w:p w14:paraId="4050CD28" w14:textId="27B52795" w:rsidR="003C7712" w:rsidRDefault="003C7712" w:rsidP="00336BCD">
      <w:pPr>
        <w:pStyle w:val="phlistitemized1"/>
      </w:pPr>
      <w:r>
        <w:t>«Признак мероприятия».</w:t>
      </w:r>
    </w:p>
    <w:p w14:paraId="3006C245" w14:textId="77777777" w:rsidR="00C94E8E" w:rsidRPr="00BC4C64" w:rsidRDefault="00C94E8E" w:rsidP="00C94E8E">
      <w:pPr>
        <w:pStyle w:val="phlistitemizedtitle"/>
      </w:pPr>
      <w:r w:rsidRPr="00BC4C64">
        <w:lastRenderedPageBreak/>
        <w:t>Данные группируются по следующим категориям:</w:t>
      </w:r>
    </w:p>
    <w:p w14:paraId="0E57AEF4" w14:textId="77777777" w:rsidR="00C94E8E" w:rsidRDefault="00C94E8E" w:rsidP="00336BCD">
      <w:pPr>
        <w:pStyle w:val="phlistitemized1"/>
      </w:pPr>
      <w:r>
        <w:t>управление образования;</w:t>
      </w:r>
    </w:p>
    <w:p w14:paraId="54DF90F8" w14:textId="77777777" w:rsidR="00C94E8E" w:rsidRDefault="00C94E8E" w:rsidP="00336BCD">
      <w:pPr>
        <w:pStyle w:val="phlistitemized1"/>
      </w:pPr>
      <w:r>
        <w:t>организация</w:t>
      </w:r>
      <w:r w:rsidRPr="00BC4C64">
        <w:t>;</w:t>
      </w:r>
    </w:p>
    <w:p w14:paraId="4F2B659F" w14:textId="14A351FC" w:rsidR="00486E26" w:rsidRDefault="00037AF9" w:rsidP="00336BCD">
      <w:pPr>
        <w:pStyle w:val="phlistitemized1"/>
      </w:pPr>
      <w:r>
        <w:t>месяц</w:t>
      </w:r>
      <w:r w:rsidR="00486E26">
        <w:t>;</w:t>
      </w:r>
    </w:p>
    <w:p w14:paraId="0AB9BD16" w14:textId="524F6E78" w:rsidR="00C94E8E" w:rsidRDefault="00486E26" w:rsidP="00336BCD">
      <w:pPr>
        <w:pStyle w:val="phlistitemized1"/>
      </w:pPr>
      <w:r>
        <w:t>направление.</w:t>
      </w:r>
    </w:p>
    <w:p w14:paraId="12979C08" w14:textId="1F47C67B" w:rsidR="00C94E8E" w:rsidRPr="0076537A" w:rsidRDefault="00C94E8E" w:rsidP="0076537A">
      <w:pPr>
        <w:pStyle w:val="phnormal"/>
      </w:pPr>
      <w:r w:rsidRPr="0076537A">
        <w:t xml:space="preserve">Данные рассчитываются по </w:t>
      </w:r>
      <w:r w:rsidR="00486E26" w:rsidRPr="0076537A">
        <w:t>количеству мероприятий</w:t>
      </w:r>
      <w:r w:rsidR="006E1AE6" w:rsidRPr="0076537A">
        <w:t xml:space="preserve"> в организации</w:t>
      </w:r>
      <w:r w:rsidR="0076537A" w:rsidRPr="0076537A">
        <w:t xml:space="preserve"> за выбранный период обучения</w:t>
      </w:r>
      <w:r w:rsidR="00486E26" w:rsidRPr="0076537A">
        <w:t>.</w:t>
      </w:r>
    </w:p>
    <w:p w14:paraId="6308277F" w14:textId="33CC83F7" w:rsidR="003C7712" w:rsidRPr="005B5D89" w:rsidRDefault="003C7712" w:rsidP="003C7712">
      <w:pPr>
        <w:pStyle w:val="phnormal"/>
      </w:pPr>
      <w:r>
        <w:t xml:space="preserve">Нажмите на кнопку «Экспорт в </w:t>
      </w:r>
      <w:r>
        <w:rPr>
          <w:lang w:val="en-US"/>
        </w:rPr>
        <w:t>Excel</w:t>
      </w:r>
      <w:r>
        <w:t>» для сохранения данных и формирования отчета</w:t>
      </w:r>
      <w:r>
        <w:rPr>
          <w:rFonts w:cs="Arial"/>
        </w:rPr>
        <w:t xml:space="preserve">, начнется загрузка отчета в виде документа </w:t>
      </w:r>
      <w:r w:rsidR="006B3101">
        <w:rPr>
          <w:rFonts w:cs="Arial"/>
        </w:rPr>
        <w:t>в формате</w:t>
      </w:r>
      <w:r>
        <w:rPr>
          <w:rFonts w:cs="Arial"/>
        </w:rPr>
        <w:t xml:space="preserve"> .</w:t>
      </w:r>
      <w:r>
        <w:rPr>
          <w:rFonts w:cs="Arial"/>
          <w:lang w:val="en-US"/>
        </w:rPr>
        <w:t>xml</w:t>
      </w:r>
      <w:r w:rsidRPr="005B5D89">
        <w:rPr>
          <w:rFonts w:cs="Arial"/>
        </w:rPr>
        <w:t>.</w:t>
      </w:r>
    </w:p>
    <w:p w14:paraId="50331775" w14:textId="334F871F" w:rsidR="003C7712" w:rsidRDefault="003C7712" w:rsidP="003C7712">
      <w:pPr>
        <w:pStyle w:val="23"/>
        <w:rPr>
          <w:rFonts w:cs="Arial"/>
        </w:rPr>
      </w:pPr>
      <w:bookmarkStart w:id="1069" w:name="_Toc66783479"/>
      <w:r>
        <w:rPr>
          <w:rFonts w:cs="Arial"/>
        </w:rPr>
        <w:t>Количество родительских собраний</w:t>
      </w:r>
      <w:bookmarkEnd w:id="1069"/>
    </w:p>
    <w:p w14:paraId="5317C2F6" w14:textId="4359F201" w:rsidR="003C7712" w:rsidRDefault="003C7712" w:rsidP="003C7712">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27510A">
        <w:t xml:space="preserve">Количество </w:t>
      </w:r>
      <w:r w:rsidR="00A55B0F">
        <w:t>родительских собраний</w:t>
      </w:r>
      <w:r>
        <w:t>».</w:t>
      </w:r>
    </w:p>
    <w:p w14:paraId="519F40F1" w14:textId="26E1B410" w:rsidR="003C7712" w:rsidRDefault="003C7712" w:rsidP="003C7712">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A55B0F" w:rsidRPr="0027510A">
        <w:t xml:space="preserve">Количество </w:t>
      </w:r>
      <w:r w:rsidR="00A55B0F">
        <w:t>родительских собраний</w:t>
      </w:r>
      <w:r>
        <w:t>».</w:t>
      </w:r>
    </w:p>
    <w:p w14:paraId="658B34C4" w14:textId="58A43F3D" w:rsidR="003C7712" w:rsidRDefault="003C7712" w:rsidP="003C7712">
      <w:pPr>
        <w:pStyle w:val="phnormal"/>
      </w:pPr>
      <w:r>
        <w:t xml:space="preserve">Откроется окно «Параметры отчета: </w:t>
      </w:r>
      <w:r w:rsidRPr="0027510A">
        <w:t xml:space="preserve">Количество </w:t>
      </w:r>
      <w:r w:rsidR="00A55B0F">
        <w:t>родительских собраний</w:t>
      </w:r>
      <w:r>
        <w:t>» (</w:t>
      </w:r>
      <w:r w:rsidR="00A55B0F">
        <w:fldChar w:fldCharType="begin"/>
      </w:r>
      <w:r w:rsidR="00A55B0F">
        <w:instrText xml:space="preserve"> REF _Ref64280713 \h </w:instrText>
      </w:r>
      <w:r w:rsidR="00A55B0F">
        <w:fldChar w:fldCharType="separate"/>
      </w:r>
      <w:r w:rsidR="00284EFC">
        <w:t>Рисунок </w:t>
      </w:r>
      <w:r w:rsidR="00284EFC">
        <w:rPr>
          <w:noProof/>
        </w:rPr>
        <w:t>381</w:t>
      </w:r>
      <w:r w:rsidR="00A55B0F">
        <w:fldChar w:fldCharType="end"/>
      </w:r>
      <w:r>
        <w:t>).</w:t>
      </w:r>
    </w:p>
    <w:p w14:paraId="28742D87" w14:textId="532DEE75" w:rsidR="003C7712" w:rsidRDefault="00A55B0F" w:rsidP="003C7712">
      <w:pPr>
        <w:pStyle w:val="phfigure"/>
      </w:pPr>
      <w:r>
        <w:rPr>
          <w:noProof/>
        </w:rPr>
        <w:drawing>
          <wp:inline distT="0" distB="0" distL="0" distR="0" wp14:anchorId="2421D8A5" wp14:editId="4180F920">
            <wp:extent cx="3733800" cy="11049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733800" cy="1104900"/>
                    </a:xfrm>
                    <a:prstGeom prst="rect">
                      <a:avLst/>
                    </a:prstGeom>
                  </pic:spPr>
                </pic:pic>
              </a:graphicData>
            </a:graphic>
          </wp:inline>
        </w:drawing>
      </w:r>
    </w:p>
    <w:p w14:paraId="0C036438" w14:textId="1621C18A" w:rsidR="003C7712" w:rsidRDefault="002A0799" w:rsidP="003C7712">
      <w:pPr>
        <w:pStyle w:val="phfiguretitle"/>
      </w:pPr>
      <w:bookmarkStart w:id="1070" w:name="_Ref64280713"/>
      <w:r>
        <w:t>Рисунок </w:t>
      </w:r>
      <w:r w:rsidR="005D124A">
        <w:fldChar w:fldCharType="begin"/>
      </w:r>
      <w:r w:rsidR="005D124A">
        <w:instrText xml:space="preserve"> SEQ Рисунок \* ARABIC </w:instrText>
      </w:r>
      <w:r w:rsidR="005D124A">
        <w:fldChar w:fldCharType="separate"/>
      </w:r>
      <w:r w:rsidR="00284EFC">
        <w:rPr>
          <w:noProof/>
        </w:rPr>
        <w:t>381</w:t>
      </w:r>
      <w:r w:rsidR="005D124A">
        <w:rPr>
          <w:noProof/>
        </w:rPr>
        <w:fldChar w:fldCharType="end"/>
      </w:r>
      <w:bookmarkEnd w:id="1070"/>
      <w:r w:rsidR="003C7712">
        <w:t xml:space="preserve"> – Окно «Параметры отчета: </w:t>
      </w:r>
      <w:r w:rsidR="00A55B0F" w:rsidRPr="0027510A">
        <w:t xml:space="preserve">Количество </w:t>
      </w:r>
      <w:r w:rsidR="00A55B0F">
        <w:t>родительских собраний</w:t>
      </w:r>
      <w:r w:rsidR="003C7712">
        <w:t>»</w:t>
      </w:r>
    </w:p>
    <w:p w14:paraId="20C8516D" w14:textId="2675C399" w:rsidR="003C7712" w:rsidRPr="006E1AE6" w:rsidRDefault="009048B1" w:rsidP="006E1AE6">
      <w:pPr>
        <w:pStyle w:val="phnormal"/>
      </w:pPr>
      <w:r w:rsidRPr="00D90685">
        <w:t>В поле «Период обучения» выберите значение из выпадающего списка</w:t>
      </w:r>
      <w:r w:rsidR="003C7712" w:rsidRPr="006E1AE6">
        <w:t>.</w:t>
      </w:r>
      <w:r w:rsidR="006E1AE6" w:rsidRPr="006E1AE6">
        <w:t xml:space="preserve"> </w:t>
      </w:r>
      <w:r w:rsidR="003C7712" w:rsidRPr="006E1AE6">
        <w:t>Нажмите на кнопку «Сформировать».</w:t>
      </w:r>
    </w:p>
    <w:p w14:paraId="3FE886DC" w14:textId="3884F75E" w:rsidR="003C7712" w:rsidRPr="006E1AE6" w:rsidRDefault="003C7712" w:rsidP="006E1AE6">
      <w:pPr>
        <w:pStyle w:val="phnormal"/>
      </w:pPr>
      <w:r w:rsidRPr="006E1AE6">
        <w:t>Откроется окно «</w:t>
      </w:r>
      <w:r w:rsidR="00A55B0F" w:rsidRPr="006E1AE6">
        <w:t>Количество родительских собраний</w:t>
      </w:r>
      <w:r w:rsidRPr="006E1AE6">
        <w:t>» (</w:t>
      </w:r>
      <w:r w:rsidR="00A55B0F" w:rsidRPr="006E1AE6">
        <w:fldChar w:fldCharType="begin"/>
      </w:r>
      <w:r w:rsidR="00A55B0F" w:rsidRPr="006E1AE6">
        <w:instrText xml:space="preserve"> REF _Ref64280744 \h </w:instrText>
      </w:r>
      <w:r w:rsidR="006E1AE6">
        <w:instrText xml:space="preserve"> \* MERGEFORMAT </w:instrText>
      </w:r>
      <w:r w:rsidR="00A55B0F" w:rsidRPr="006E1AE6">
        <w:fldChar w:fldCharType="separate"/>
      </w:r>
      <w:r w:rsidR="00284EFC">
        <w:t>Рисунок 382</w:t>
      </w:r>
      <w:r w:rsidR="00A55B0F" w:rsidRPr="006E1AE6">
        <w:fldChar w:fldCharType="end"/>
      </w:r>
      <w:r w:rsidRPr="006E1AE6">
        <w:t>).</w:t>
      </w:r>
    </w:p>
    <w:p w14:paraId="568A6B9B" w14:textId="2F4F3B4B" w:rsidR="003C7712" w:rsidRDefault="006E1AE6" w:rsidP="003C7712">
      <w:pPr>
        <w:pStyle w:val="phfigure"/>
      </w:pPr>
      <w:r>
        <w:rPr>
          <w:noProof/>
        </w:rPr>
        <w:drawing>
          <wp:inline distT="0" distB="0" distL="0" distR="0" wp14:anchorId="28B37A53" wp14:editId="08689600">
            <wp:extent cx="6152515" cy="1946910"/>
            <wp:effectExtent l="0" t="0" r="63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6152515" cy="1946910"/>
                    </a:xfrm>
                    <a:prstGeom prst="rect">
                      <a:avLst/>
                    </a:prstGeom>
                  </pic:spPr>
                </pic:pic>
              </a:graphicData>
            </a:graphic>
          </wp:inline>
        </w:drawing>
      </w:r>
    </w:p>
    <w:p w14:paraId="174EF04E" w14:textId="44E3785A" w:rsidR="003C7712" w:rsidRDefault="002A0799" w:rsidP="003C7712">
      <w:pPr>
        <w:pStyle w:val="phfiguretitle"/>
      </w:pPr>
      <w:bookmarkStart w:id="1071" w:name="_Ref64280744"/>
      <w:r>
        <w:t>Рисунок </w:t>
      </w:r>
      <w:r w:rsidR="005D124A">
        <w:fldChar w:fldCharType="begin"/>
      </w:r>
      <w:r w:rsidR="005D124A">
        <w:instrText xml:space="preserve"> SEQ Рисунок \* ARABIC </w:instrText>
      </w:r>
      <w:r w:rsidR="005D124A">
        <w:fldChar w:fldCharType="separate"/>
      </w:r>
      <w:r w:rsidR="00284EFC">
        <w:rPr>
          <w:noProof/>
        </w:rPr>
        <w:t>382</w:t>
      </w:r>
      <w:r w:rsidR="005D124A">
        <w:rPr>
          <w:noProof/>
        </w:rPr>
        <w:fldChar w:fldCharType="end"/>
      </w:r>
      <w:bookmarkEnd w:id="1071"/>
      <w:r w:rsidR="003C7712">
        <w:t xml:space="preserve"> – Окно «</w:t>
      </w:r>
      <w:r w:rsidR="00A55B0F" w:rsidRPr="0027510A">
        <w:t xml:space="preserve">Количество </w:t>
      </w:r>
      <w:r w:rsidR="00A55B0F">
        <w:t>родительских собраний</w:t>
      </w:r>
      <w:r w:rsidR="003C7712">
        <w:t>»</w:t>
      </w:r>
    </w:p>
    <w:p w14:paraId="4A658F64" w14:textId="77777777" w:rsidR="003C7712" w:rsidRDefault="003C7712" w:rsidP="003C7712">
      <w:pPr>
        <w:pStyle w:val="phlistitemizedtitle"/>
      </w:pPr>
      <w:r w:rsidRPr="00247D29">
        <w:lastRenderedPageBreak/>
        <w:t>Отчет формируется из соответствующих</w:t>
      </w:r>
      <w:r>
        <w:t xml:space="preserve"> справочников и реестров:</w:t>
      </w:r>
    </w:p>
    <w:p w14:paraId="2DE44FF7" w14:textId="557FE8A2" w:rsidR="00186EE5" w:rsidRDefault="00186EE5" w:rsidP="00336BCD">
      <w:pPr>
        <w:pStyle w:val="phlistitemized1"/>
      </w:pPr>
      <w:r>
        <w:t>«Управление образования»;</w:t>
      </w:r>
    </w:p>
    <w:p w14:paraId="2ADC7526" w14:textId="0A555FBA" w:rsidR="00186EE5" w:rsidRDefault="00186EE5" w:rsidP="00336BCD">
      <w:pPr>
        <w:pStyle w:val="phlistitemized1"/>
      </w:pPr>
      <w:r>
        <w:t>«</w:t>
      </w:r>
      <w:r w:rsidR="00A41F12">
        <w:t>Организация</w:t>
      </w:r>
      <w:r>
        <w:t>»;</w:t>
      </w:r>
    </w:p>
    <w:p w14:paraId="6686F20B" w14:textId="2183A6B3" w:rsidR="00186EE5" w:rsidRDefault="00186EE5" w:rsidP="00336BCD">
      <w:pPr>
        <w:pStyle w:val="phlistitemized1"/>
      </w:pPr>
      <w:r>
        <w:t>«Параллель».</w:t>
      </w:r>
    </w:p>
    <w:p w14:paraId="65A8EF50" w14:textId="77777777" w:rsidR="006E1AE6" w:rsidRPr="00BC4C64" w:rsidRDefault="006E1AE6" w:rsidP="006E1AE6">
      <w:pPr>
        <w:pStyle w:val="phlistitemizedtitle"/>
      </w:pPr>
      <w:r w:rsidRPr="00BC4C64">
        <w:t>Данные группируются по следующим категориям:</w:t>
      </w:r>
    </w:p>
    <w:p w14:paraId="1CF1B225" w14:textId="77777777" w:rsidR="006E1AE6" w:rsidRDefault="006E1AE6" w:rsidP="00336BCD">
      <w:pPr>
        <w:pStyle w:val="phlistitemized1"/>
      </w:pPr>
      <w:r>
        <w:t>управление образования;</w:t>
      </w:r>
    </w:p>
    <w:p w14:paraId="7F4C065C" w14:textId="77777777" w:rsidR="006E1AE6" w:rsidRDefault="006E1AE6" w:rsidP="00336BCD">
      <w:pPr>
        <w:pStyle w:val="phlistitemized1"/>
      </w:pPr>
      <w:r>
        <w:t>организация</w:t>
      </w:r>
      <w:r w:rsidRPr="00BC4C64">
        <w:t>;</w:t>
      </w:r>
    </w:p>
    <w:p w14:paraId="229CFE38" w14:textId="718B69AA" w:rsidR="006E1AE6" w:rsidRDefault="006E1AE6" w:rsidP="00336BCD">
      <w:pPr>
        <w:pStyle w:val="phlistitemized1"/>
      </w:pPr>
      <w:r>
        <w:t>параллель;</w:t>
      </w:r>
    </w:p>
    <w:p w14:paraId="7BD17B7D" w14:textId="1A9B11BA" w:rsidR="006E1AE6" w:rsidRDefault="006E1AE6" w:rsidP="00336BCD">
      <w:pPr>
        <w:pStyle w:val="phlistitemized1"/>
      </w:pPr>
      <w:r>
        <w:t>месяц.</w:t>
      </w:r>
    </w:p>
    <w:p w14:paraId="2E7B5FC0" w14:textId="7500BE89" w:rsidR="006E1AE6" w:rsidRPr="006E1AE6" w:rsidRDefault="006E1AE6" w:rsidP="006E1AE6">
      <w:pPr>
        <w:pStyle w:val="phnormal"/>
      </w:pPr>
      <w:r w:rsidRPr="006E1AE6">
        <w:t>Данные рассчитываются по количеству проведенных родительских собраний в одном месяце.</w:t>
      </w:r>
    </w:p>
    <w:p w14:paraId="3845A302" w14:textId="44CB7F94" w:rsidR="003C7712" w:rsidRPr="006E1AE6" w:rsidRDefault="003C7712" w:rsidP="006E1AE6">
      <w:pPr>
        <w:pStyle w:val="phnormal"/>
      </w:pPr>
      <w:r w:rsidRPr="006E1AE6">
        <w:t xml:space="preserve">Нажмите на кнопку «Экспорт в </w:t>
      </w:r>
      <w:proofErr w:type="spellStart"/>
      <w:r w:rsidRPr="006E1AE6">
        <w:t>Excel</w:t>
      </w:r>
      <w:proofErr w:type="spellEnd"/>
      <w:r w:rsidRPr="006E1AE6">
        <w:t xml:space="preserve">» для сохранения данных и формирования отчета, начнется загрузка отчета в виде документа </w:t>
      </w:r>
      <w:r w:rsidR="006B3101" w:rsidRPr="006E1AE6">
        <w:t>в формате</w:t>
      </w:r>
      <w:r w:rsidRPr="006E1AE6">
        <w:t xml:space="preserve"> .</w:t>
      </w:r>
      <w:proofErr w:type="spellStart"/>
      <w:r w:rsidRPr="006E1AE6">
        <w:t>xml</w:t>
      </w:r>
      <w:proofErr w:type="spellEnd"/>
      <w:r w:rsidRPr="006E1AE6">
        <w:t>.</w:t>
      </w:r>
    </w:p>
    <w:p w14:paraId="6912763A" w14:textId="10D66A97" w:rsidR="00D82C98" w:rsidRDefault="00D82C98" w:rsidP="00D82C98">
      <w:pPr>
        <w:pStyle w:val="23"/>
        <w:rPr>
          <w:rFonts w:cs="Arial"/>
        </w:rPr>
      </w:pPr>
      <w:bookmarkStart w:id="1072" w:name="_Toc66783480"/>
      <w:r>
        <w:rPr>
          <w:rFonts w:cs="Arial"/>
        </w:rPr>
        <w:t>Количество созданных КТП в разрезе организаций</w:t>
      </w:r>
      <w:bookmarkEnd w:id="1072"/>
    </w:p>
    <w:p w14:paraId="044E73A1" w14:textId="6CA5E927" w:rsidR="00D82C98" w:rsidRDefault="00D82C98" w:rsidP="00D82C98">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534ED1">
        <w:t xml:space="preserve">Количество созданных КТП в разрезе </w:t>
      </w:r>
      <w:r>
        <w:t>организаций».</w:t>
      </w:r>
    </w:p>
    <w:p w14:paraId="50B691D2" w14:textId="68582F5C" w:rsidR="00D82C98" w:rsidRDefault="00D82C98" w:rsidP="00D82C98">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534ED1">
        <w:t xml:space="preserve">Количество созданных КТП в разрезе </w:t>
      </w:r>
      <w:r>
        <w:t>организаций».</w:t>
      </w:r>
    </w:p>
    <w:p w14:paraId="0705172F" w14:textId="6BF26091" w:rsidR="00D82C98" w:rsidRDefault="00D82C98" w:rsidP="00D82C98">
      <w:pPr>
        <w:pStyle w:val="phnormal"/>
      </w:pPr>
      <w:r>
        <w:t xml:space="preserve">Откроется окно «Параметры отчета: </w:t>
      </w:r>
      <w:r w:rsidRPr="00534ED1">
        <w:t xml:space="preserve">Количество созданных КТП в разрезе </w:t>
      </w:r>
      <w:r>
        <w:t>организаций» (</w:t>
      </w:r>
      <w:r>
        <w:fldChar w:fldCharType="begin"/>
      </w:r>
      <w:r>
        <w:instrText xml:space="preserve"> REF _Ref64280982 \h </w:instrText>
      </w:r>
      <w:r>
        <w:fldChar w:fldCharType="separate"/>
      </w:r>
      <w:r w:rsidR="00284EFC">
        <w:t>Рисунок </w:t>
      </w:r>
      <w:r w:rsidR="00284EFC">
        <w:rPr>
          <w:noProof/>
        </w:rPr>
        <w:t>383</w:t>
      </w:r>
      <w:r>
        <w:fldChar w:fldCharType="end"/>
      </w:r>
      <w:r>
        <w:t>).</w:t>
      </w:r>
    </w:p>
    <w:p w14:paraId="69571D25" w14:textId="52453A4F" w:rsidR="00D82C98" w:rsidRDefault="00D82C98" w:rsidP="00D82C98">
      <w:pPr>
        <w:pStyle w:val="phfigure"/>
      </w:pPr>
      <w:r>
        <w:rPr>
          <w:noProof/>
        </w:rPr>
        <w:drawing>
          <wp:inline distT="0" distB="0" distL="0" distR="0" wp14:anchorId="44DAC456" wp14:editId="17AAF6B4">
            <wp:extent cx="3802380" cy="1127760"/>
            <wp:effectExtent l="0" t="0" r="762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3802380" cy="1127760"/>
                    </a:xfrm>
                    <a:prstGeom prst="rect">
                      <a:avLst/>
                    </a:prstGeom>
                  </pic:spPr>
                </pic:pic>
              </a:graphicData>
            </a:graphic>
          </wp:inline>
        </w:drawing>
      </w:r>
    </w:p>
    <w:p w14:paraId="4E0601B0" w14:textId="6E7BF397" w:rsidR="00D82C98" w:rsidRDefault="002A0799" w:rsidP="00D82C98">
      <w:pPr>
        <w:pStyle w:val="phfiguretitle"/>
      </w:pPr>
      <w:bookmarkStart w:id="1073" w:name="_Ref64280982"/>
      <w:r>
        <w:t>Рисунок </w:t>
      </w:r>
      <w:r w:rsidR="005D124A">
        <w:fldChar w:fldCharType="begin"/>
      </w:r>
      <w:r w:rsidR="005D124A">
        <w:instrText xml:space="preserve"> SEQ Рисунок \* ARABIC </w:instrText>
      </w:r>
      <w:r w:rsidR="005D124A">
        <w:fldChar w:fldCharType="separate"/>
      </w:r>
      <w:r w:rsidR="00284EFC">
        <w:rPr>
          <w:noProof/>
        </w:rPr>
        <w:t>383</w:t>
      </w:r>
      <w:r w:rsidR="005D124A">
        <w:rPr>
          <w:noProof/>
        </w:rPr>
        <w:fldChar w:fldCharType="end"/>
      </w:r>
      <w:bookmarkEnd w:id="1073"/>
      <w:r w:rsidR="00D82C98">
        <w:t xml:space="preserve"> – Окно «Параметры отчета: </w:t>
      </w:r>
      <w:r w:rsidR="00D82C98" w:rsidRPr="00534ED1">
        <w:t xml:space="preserve">Количество созданных КТП в разрезе </w:t>
      </w:r>
      <w:r w:rsidR="00D82C98">
        <w:t>организаций»</w:t>
      </w:r>
    </w:p>
    <w:p w14:paraId="3A5CED16" w14:textId="4C5B2DBD" w:rsidR="00D82C98" w:rsidRPr="009048B1" w:rsidRDefault="009048B1" w:rsidP="009048B1">
      <w:pPr>
        <w:pStyle w:val="phnormal"/>
      </w:pPr>
      <w:r w:rsidRPr="009048B1">
        <w:t>В поле «Период обучения» выберите значение из выпадающего списка</w:t>
      </w:r>
      <w:r w:rsidR="00D82C98" w:rsidRPr="009048B1">
        <w:t>.</w:t>
      </w:r>
      <w:r w:rsidR="006E1AE6" w:rsidRPr="009048B1">
        <w:t xml:space="preserve"> </w:t>
      </w:r>
      <w:r w:rsidR="00D82C98" w:rsidRPr="009048B1">
        <w:t>Нажмите на кнопку «Сформировать».</w:t>
      </w:r>
    </w:p>
    <w:p w14:paraId="1A004787" w14:textId="500F743A" w:rsidR="00D82C98" w:rsidRDefault="00D82C98" w:rsidP="00D82C98">
      <w:pPr>
        <w:pStyle w:val="phnormal"/>
      </w:pPr>
      <w:r>
        <w:t>Откроется окно «</w:t>
      </w:r>
      <w:r w:rsidRPr="00534ED1">
        <w:t xml:space="preserve">Количество созданных КТП в разрезе </w:t>
      </w:r>
      <w:r>
        <w:t>организаций» (</w:t>
      </w:r>
      <w:r>
        <w:fldChar w:fldCharType="begin"/>
      </w:r>
      <w:r>
        <w:instrText xml:space="preserve"> REF _Ref64280987 \h </w:instrText>
      </w:r>
      <w:r>
        <w:fldChar w:fldCharType="separate"/>
      </w:r>
      <w:r w:rsidR="00284EFC">
        <w:t>Рисунок </w:t>
      </w:r>
      <w:r w:rsidR="00284EFC">
        <w:rPr>
          <w:noProof/>
        </w:rPr>
        <w:t>384</w:t>
      </w:r>
      <w:r>
        <w:fldChar w:fldCharType="end"/>
      </w:r>
      <w:r>
        <w:t>).</w:t>
      </w:r>
    </w:p>
    <w:p w14:paraId="17C4B40D" w14:textId="39870D28" w:rsidR="00D82C98" w:rsidRDefault="006E1AE6" w:rsidP="00D82C98">
      <w:pPr>
        <w:pStyle w:val="phfigure"/>
      </w:pPr>
      <w:r>
        <w:rPr>
          <w:noProof/>
        </w:rPr>
        <w:lastRenderedPageBreak/>
        <w:drawing>
          <wp:inline distT="0" distB="0" distL="0" distR="0" wp14:anchorId="650E627B" wp14:editId="1EF3FC4D">
            <wp:extent cx="5685590" cy="2658931"/>
            <wp:effectExtent l="0" t="0" r="0" b="825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693176" cy="2662479"/>
                    </a:xfrm>
                    <a:prstGeom prst="rect">
                      <a:avLst/>
                    </a:prstGeom>
                  </pic:spPr>
                </pic:pic>
              </a:graphicData>
            </a:graphic>
          </wp:inline>
        </w:drawing>
      </w:r>
    </w:p>
    <w:p w14:paraId="703C1E6D" w14:textId="76338794" w:rsidR="00D82C98" w:rsidRDefault="002A0799" w:rsidP="00D82C98">
      <w:pPr>
        <w:pStyle w:val="phfiguretitle"/>
      </w:pPr>
      <w:bookmarkStart w:id="1074" w:name="_Ref64280987"/>
      <w:r>
        <w:t>Рисунок </w:t>
      </w:r>
      <w:r w:rsidR="005D124A">
        <w:fldChar w:fldCharType="begin"/>
      </w:r>
      <w:r w:rsidR="005D124A">
        <w:instrText xml:space="preserve"> SEQ Рисунок \* ARABIC </w:instrText>
      </w:r>
      <w:r w:rsidR="005D124A">
        <w:fldChar w:fldCharType="separate"/>
      </w:r>
      <w:r w:rsidR="00284EFC">
        <w:rPr>
          <w:noProof/>
        </w:rPr>
        <w:t>384</w:t>
      </w:r>
      <w:r w:rsidR="005D124A">
        <w:rPr>
          <w:noProof/>
        </w:rPr>
        <w:fldChar w:fldCharType="end"/>
      </w:r>
      <w:bookmarkEnd w:id="1074"/>
      <w:r w:rsidR="00D82C98">
        <w:t xml:space="preserve"> – Окно «</w:t>
      </w:r>
      <w:r w:rsidR="00031F3B" w:rsidRPr="00534ED1">
        <w:t xml:space="preserve">Количество созданных КТП в разрезе </w:t>
      </w:r>
      <w:r w:rsidR="00031F3B">
        <w:t>организаций</w:t>
      </w:r>
      <w:r w:rsidR="00D82C98">
        <w:t>»</w:t>
      </w:r>
    </w:p>
    <w:p w14:paraId="4D683548" w14:textId="77777777" w:rsidR="00D82C98" w:rsidRDefault="00D82C98" w:rsidP="00D82C98">
      <w:pPr>
        <w:pStyle w:val="phlistitemizedtitle"/>
      </w:pPr>
      <w:r w:rsidRPr="00247D29">
        <w:t>Отчет формируется из соответствующих</w:t>
      </w:r>
      <w:r>
        <w:t xml:space="preserve"> справочников и реестров:</w:t>
      </w:r>
    </w:p>
    <w:p w14:paraId="76514559" w14:textId="3358DA86" w:rsidR="00301A20" w:rsidRDefault="00301A20" w:rsidP="00336BCD">
      <w:pPr>
        <w:pStyle w:val="phlistitemized1"/>
      </w:pPr>
      <w:r>
        <w:t>«Управление образования»;</w:t>
      </w:r>
    </w:p>
    <w:p w14:paraId="26DE5E05" w14:textId="19699DF8" w:rsidR="00301A20" w:rsidRDefault="00301A20" w:rsidP="00336BCD">
      <w:pPr>
        <w:pStyle w:val="phlistitemized1"/>
      </w:pPr>
      <w:r>
        <w:t>«Организация» (под управлением образования). Если ор</w:t>
      </w:r>
      <w:r w:rsidR="00010386">
        <w:t xml:space="preserve">ганизация не под управлением, а </w:t>
      </w:r>
      <w:r>
        <w:t>под министерством, то указывается министерство;</w:t>
      </w:r>
    </w:p>
    <w:p w14:paraId="3BC9B4DE" w14:textId="6643293D" w:rsidR="00301A20" w:rsidRDefault="00301A20" w:rsidP="00336BCD">
      <w:pPr>
        <w:pStyle w:val="phlistitemized1"/>
      </w:pPr>
      <w:r>
        <w:t>«Статус</w:t>
      </w:r>
      <w:r w:rsidR="00010386">
        <w:t>» (статус КТП)</w:t>
      </w:r>
      <w:r>
        <w:t>;</w:t>
      </w:r>
    </w:p>
    <w:p w14:paraId="442C7453" w14:textId="5D417D2F" w:rsidR="00301A20" w:rsidRDefault="00301A20" w:rsidP="00336BCD">
      <w:pPr>
        <w:pStyle w:val="phlistitemized1"/>
      </w:pPr>
      <w:r>
        <w:t>«Предмет».</w:t>
      </w:r>
    </w:p>
    <w:p w14:paraId="342CB137" w14:textId="77777777" w:rsidR="00010386" w:rsidRPr="00BC4C64" w:rsidRDefault="00010386" w:rsidP="00010386">
      <w:pPr>
        <w:pStyle w:val="phlistitemizedtitle"/>
      </w:pPr>
      <w:r w:rsidRPr="00BC4C64">
        <w:t>Данные группируются по следующим категориям:</w:t>
      </w:r>
    </w:p>
    <w:p w14:paraId="319756BC" w14:textId="77777777" w:rsidR="00010386" w:rsidRDefault="00010386" w:rsidP="00336BCD">
      <w:pPr>
        <w:pStyle w:val="phlistitemized1"/>
      </w:pPr>
      <w:r>
        <w:t>управление образования;</w:t>
      </w:r>
    </w:p>
    <w:p w14:paraId="15E73647" w14:textId="77777777" w:rsidR="00010386" w:rsidRDefault="00010386" w:rsidP="00336BCD">
      <w:pPr>
        <w:pStyle w:val="phlistitemized1"/>
      </w:pPr>
      <w:r>
        <w:t>организация</w:t>
      </w:r>
      <w:r w:rsidRPr="00BC4C64">
        <w:t>;</w:t>
      </w:r>
    </w:p>
    <w:p w14:paraId="19F15D96" w14:textId="77072739" w:rsidR="00010386" w:rsidRDefault="00010386" w:rsidP="00336BCD">
      <w:pPr>
        <w:pStyle w:val="phlistitemized1"/>
      </w:pPr>
      <w:r>
        <w:t>статус;</w:t>
      </w:r>
    </w:p>
    <w:p w14:paraId="6878BFB9" w14:textId="2ECD553C" w:rsidR="00010386" w:rsidRDefault="00010386" w:rsidP="00336BCD">
      <w:pPr>
        <w:pStyle w:val="phlistitemized1"/>
      </w:pPr>
      <w:r>
        <w:t>предмет.</w:t>
      </w:r>
    </w:p>
    <w:p w14:paraId="5B9FF2C5" w14:textId="17A8BF26" w:rsidR="00010386" w:rsidRPr="00010386" w:rsidRDefault="00010386" w:rsidP="00010386">
      <w:pPr>
        <w:pStyle w:val="phnormal"/>
      </w:pPr>
      <w:r w:rsidRPr="00010386">
        <w:t>Данные рассчитываются по количеству КТП</w:t>
      </w:r>
      <w:r w:rsidR="00037AF9">
        <w:t xml:space="preserve"> за выбранный период обучения</w:t>
      </w:r>
      <w:r w:rsidRPr="00010386">
        <w:t>.</w:t>
      </w:r>
    </w:p>
    <w:p w14:paraId="19F36AF6" w14:textId="142EB6EC" w:rsidR="00D82C98" w:rsidRPr="005B5D89" w:rsidRDefault="00D82C98" w:rsidP="00301A20">
      <w:pPr>
        <w:pStyle w:val="phnormal"/>
      </w:pPr>
      <w:r>
        <w:t xml:space="preserve">Нажмите на кнопку «Экспорт в </w:t>
      </w:r>
      <w:r>
        <w:rPr>
          <w:lang w:val="en-US"/>
        </w:rPr>
        <w:t>Excel</w:t>
      </w:r>
      <w:r>
        <w:t>» для сохранения данных и формирования отчета</w:t>
      </w:r>
      <w:r>
        <w:rPr>
          <w:rFonts w:cs="Arial"/>
        </w:rPr>
        <w:t xml:space="preserve">, начнется загрузка отчета в виде документа </w:t>
      </w:r>
      <w:r w:rsidR="006B3101">
        <w:rPr>
          <w:rFonts w:cs="Arial"/>
        </w:rPr>
        <w:t>в формате</w:t>
      </w:r>
      <w:r>
        <w:rPr>
          <w:rFonts w:cs="Arial"/>
        </w:rPr>
        <w:t xml:space="preserve"> .</w:t>
      </w:r>
      <w:r>
        <w:rPr>
          <w:rFonts w:cs="Arial"/>
          <w:lang w:val="en-US"/>
        </w:rPr>
        <w:t>xml</w:t>
      </w:r>
      <w:r w:rsidRPr="005B5D89">
        <w:rPr>
          <w:rFonts w:cs="Arial"/>
        </w:rPr>
        <w:t>.</w:t>
      </w:r>
    </w:p>
    <w:p w14:paraId="1171B87B" w14:textId="3A40DA72" w:rsidR="005B6A1B" w:rsidRDefault="005B6A1B" w:rsidP="005B6A1B">
      <w:pPr>
        <w:pStyle w:val="23"/>
        <w:rPr>
          <w:rFonts w:cs="Arial"/>
        </w:rPr>
      </w:pPr>
      <w:bookmarkStart w:id="1075" w:name="_Toc66783481"/>
      <w:r>
        <w:rPr>
          <w:rFonts w:cs="Arial"/>
        </w:rPr>
        <w:t>Количество уроков в разрезе организаций и предметов</w:t>
      </w:r>
      <w:bookmarkEnd w:id="1075"/>
    </w:p>
    <w:p w14:paraId="52BF1043" w14:textId="33EE6060" w:rsidR="005B6A1B" w:rsidRDefault="005B6A1B" w:rsidP="005B6A1B">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5B6A1B">
        <w:t>Количество уроков в разрезе организаций и предметов</w:t>
      </w:r>
      <w:r>
        <w:t>».</w:t>
      </w:r>
    </w:p>
    <w:p w14:paraId="06DFC26B" w14:textId="408529E2" w:rsidR="005B6A1B" w:rsidRDefault="005B6A1B" w:rsidP="005B6A1B">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36571F" w:rsidRPr="005B6A1B">
        <w:t>Количество уроков в разрезе организаций и предметов</w:t>
      </w:r>
      <w:r>
        <w:t>».</w:t>
      </w:r>
    </w:p>
    <w:p w14:paraId="513241CF" w14:textId="42348EED" w:rsidR="005B6A1B" w:rsidRDefault="005B6A1B" w:rsidP="005B6A1B">
      <w:pPr>
        <w:pStyle w:val="phnormal"/>
      </w:pPr>
      <w:r>
        <w:t xml:space="preserve">Откроется окно «Параметры отчета: </w:t>
      </w:r>
      <w:r w:rsidR="0036571F" w:rsidRPr="005B6A1B">
        <w:t>Количество уроков в разрезе организаций и предметов</w:t>
      </w:r>
      <w:r>
        <w:t>» (</w:t>
      </w:r>
      <w:r w:rsidR="0036571F">
        <w:fldChar w:fldCharType="begin"/>
      </w:r>
      <w:r w:rsidR="0036571F">
        <w:instrText xml:space="preserve"> REF _Ref64281306 \h </w:instrText>
      </w:r>
      <w:r w:rsidR="0036571F">
        <w:fldChar w:fldCharType="separate"/>
      </w:r>
      <w:r w:rsidR="00284EFC">
        <w:t>Рисунок </w:t>
      </w:r>
      <w:r w:rsidR="00284EFC">
        <w:rPr>
          <w:noProof/>
        </w:rPr>
        <w:t>385</w:t>
      </w:r>
      <w:r w:rsidR="0036571F">
        <w:fldChar w:fldCharType="end"/>
      </w:r>
      <w:r>
        <w:t>).</w:t>
      </w:r>
    </w:p>
    <w:p w14:paraId="10139238" w14:textId="4BBC5E9F" w:rsidR="005B6A1B" w:rsidRDefault="0036571F" w:rsidP="005B6A1B">
      <w:pPr>
        <w:pStyle w:val="phfigure"/>
      </w:pPr>
      <w:r>
        <w:rPr>
          <w:noProof/>
        </w:rPr>
        <w:lastRenderedPageBreak/>
        <w:drawing>
          <wp:inline distT="0" distB="0" distL="0" distR="0" wp14:anchorId="1486D879" wp14:editId="142B6437">
            <wp:extent cx="3771900" cy="1310640"/>
            <wp:effectExtent l="0" t="0" r="0" b="381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771900" cy="1310640"/>
                    </a:xfrm>
                    <a:prstGeom prst="rect">
                      <a:avLst/>
                    </a:prstGeom>
                  </pic:spPr>
                </pic:pic>
              </a:graphicData>
            </a:graphic>
          </wp:inline>
        </w:drawing>
      </w:r>
    </w:p>
    <w:p w14:paraId="59DD3706" w14:textId="642B6A0A" w:rsidR="005B6A1B" w:rsidRDefault="002A0799" w:rsidP="005B6A1B">
      <w:pPr>
        <w:pStyle w:val="phfiguretitle"/>
      </w:pPr>
      <w:bookmarkStart w:id="1076" w:name="_Ref64281306"/>
      <w:r>
        <w:t>Рисунок </w:t>
      </w:r>
      <w:r w:rsidR="005D124A">
        <w:fldChar w:fldCharType="begin"/>
      </w:r>
      <w:r w:rsidR="005D124A">
        <w:instrText xml:space="preserve"> SEQ Рисунок \* ARABIC </w:instrText>
      </w:r>
      <w:r w:rsidR="005D124A">
        <w:fldChar w:fldCharType="separate"/>
      </w:r>
      <w:r w:rsidR="00284EFC">
        <w:rPr>
          <w:noProof/>
        </w:rPr>
        <w:t>385</w:t>
      </w:r>
      <w:r w:rsidR="005D124A">
        <w:rPr>
          <w:noProof/>
        </w:rPr>
        <w:fldChar w:fldCharType="end"/>
      </w:r>
      <w:bookmarkEnd w:id="1076"/>
      <w:r w:rsidR="005B6A1B">
        <w:t xml:space="preserve"> – Окно «Параметры отчета: </w:t>
      </w:r>
      <w:r w:rsidR="0036571F" w:rsidRPr="005B6A1B">
        <w:t>Количество уроков в разрезе организаций и предметов</w:t>
      </w:r>
      <w:r w:rsidR="005B6A1B">
        <w:t>»</w:t>
      </w:r>
    </w:p>
    <w:p w14:paraId="74191F66" w14:textId="77777777" w:rsidR="0036571F" w:rsidRDefault="0036571F" w:rsidP="0036571F">
      <w:pPr>
        <w:pStyle w:val="phlistitemizedtitle"/>
      </w:pPr>
      <w:r>
        <w:t>Заполните поля:</w:t>
      </w:r>
    </w:p>
    <w:p w14:paraId="02D67974" w14:textId="77777777" w:rsidR="0036571F" w:rsidRDefault="0036571F" w:rsidP="00336BCD">
      <w:pPr>
        <w:pStyle w:val="phlistitemized1"/>
      </w:pPr>
      <w:r>
        <w:t xml:space="preserve">«Дата </w:t>
      </w:r>
      <w:proofErr w:type="gramStart"/>
      <w:r>
        <w:t>с</w:t>
      </w:r>
      <w:proofErr w:type="gramEnd"/>
      <w:r>
        <w:t xml:space="preserve">» – выберите </w:t>
      </w:r>
      <w:proofErr w:type="gramStart"/>
      <w:r>
        <w:t>с</w:t>
      </w:r>
      <w:proofErr w:type="gramEnd"/>
      <w:r>
        <w:t xml:space="preserve"> помощью календаря или введите с клавиатуры дату </w:t>
      </w:r>
      <w:r w:rsidRPr="00467132">
        <w:t>начала сбора данн</w:t>
      </w:r>
      <w:r>
        <w:t>ых для отчета;</w:t>
      </w:r>
    </w:p>
    <w:p w14:paraId="78FE121B" w14:textId="77777777" w:rsidR="0036571F" w:rsidRDefault="0036571F" w:rsidP="00336BCD">
      <w:pPr>
        <w:pStyle w:val="phlistitemized1"/>
      </w:pPr>
      <w:r>
        <w:t xml:space="preserve">«Дата </w:t>
      </w:r>
      <w:proofErr w:type="gramStart"/>
      <w:r>
        <w:t>по</w:t>
      </w:r>
      <w:proofErr w:type="gramEnd"/>
      <w:r>
        <w:t xml:space="preserve">» – выберите </w:t>
      </w:r>
      <w:proofErr w:type="gramStart"/>
      <w:r>
        <w:t>с</w:t>
      </w:r>
      <w:proofErr w:type="gramEnd"/>
      <w:r>
        <w:t xml:space="preserve"> помощью календаря или введите с клавиатуры дату окончания</w:t>
      </w:r>
      <w:r w:rsidRPr="00467132">
        <w:t xml:space="preserve"> сбора данн</w:t>
      </w:r>
      <w:r>
        <w:t>ых для отчета.</w:t>
      </w:r>
    </w:p>
    <w:p w14:paraId="63F133D0" w14:textId="77777777" w:rsidR="005B6A1B" w:rsidRPr="001F1ACE" w:rsidRDefault="005B6A1B" w:rsidP="005B6A1B">
      <w:pPr>
        <w:pStyle w:val="phnormal"/>
      </w:pPr>
      <w:r w:rsidRPr="001F1ACE">
        <w:t>Нажмите на кнопку «Сформировать».</w:t>
      </w:r>
    </w:p>
    <w:p w14:paraId="375D9E16" w14:textId="5AC97848" w:rsidR="005B6A1B" w:rsidRDefault="005B6A1B" w:rsidP="005B6A1B">
      <w:pPr>
        <w:pStyle w:val="phnormal"/>
      </w:pPr>
      <w:r>
        <w:t>Откроется окно «</w:t>
      </w:r>
      <w:r w:rsidR="00FE3D57" w:rsidRPr="005B6A1B">
        <w:t>Количество уроков в разрезе организаций и предметов</w:t>
      </w:r>
      <w:r>
        <w:t>» (</w:t>
      </w:r>
      <w:r w:rsidR="00FE3D57">
        <w:fldChar w:fldCharType="begin"/>
      </w:r>
      <w:r w:rsidR="00FE3D57">
        <w:instrText xml:space="preserve"> REF _Ref64281519 \h </w:instrText>
      </w:r>
      <w:r w:rsidR="00FE3D57">
        <w:fldChar w:fldCharType="separate"/>
      </w:r>
      <w:r w:rsidR="00284EFC">
        <w:t>Рисунок </w:t>
      </w:r>
      <w:r w:rsidR="00284EFC">
        <w:rPr>
          <w:noProof/>
        </w:rPr>
        <w:t>386</w:t>
      </w:r>
      <w:r w:rsidR="00FE3D57">
        <w:fldChar w:fldCharType="end"/>
      </w:r>
      <w:r>
        <w:t>).</w:t>
      </w:r>
    </w:p>
    <w:p w14:paraId="1D867E92" w14:textId="127F0778" w:rsidR="005B6A1B" w:rsidRDefault="00FE3D57" w:rsidP="005B6A1B">
      <w:pPr>
        <w:pStyle w:val="phfigure"/>
      </w:pPr>
      <w:r>
        <w:rPr>
          <w:noProof/>
        </w:rPr>
        <w:drawing>
          <wp:inline distT="0" distB="0" distL="0" distR="0" wp14:anchorId="2E4E3D72" wp14:editId="0A980766">
            <wp:extent cx="6152515" cy="2869565"/>
            <wp:effectExtent l="0" t="0" r="635" b="698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6152515" cy="2869565"/>
                    </a:xfrm>
                    <a:prstGeom prst="rect">
                      <a:avLst/>
                    </a:prstGeom>
                  </pic:spPr>
                </pic:pic>
              </a:graphicData>
            </a:graphic>
          </wp:inline>
        </w:drawing>
      </w:r>
    </w:p>
    <w:p w14:paraId="4BB272F1" w14:textId="050CDCEE" w:rsidR="005B6A1B" w:rsidRDefault="002A0799" w:rsidP="005B6A1B">
      <w:pPr>
        <w:pStyle w:val="phfiguretitle"/>
      </w:pPr>
      <w:bookmarkStart w:id="1077" w:name="_Ref64281519"/>
      <w:r>
        <w:t>Рисунок </w:t>
      </w:r>
      <w:r w:rsidR="005D124A">
        <w:fldChar w:fldCharType="begin"/>
      </w:r>
      <w:r w:rsidR="005D124A">
        <w:instrText xml:space="preserve"> SEQ Рисунок \* AR</w:instrText>
      </w:r>
      <w:r w:rsidR="005D124A">
        <w:instrText xml:space="preserve">ABIC </w:instrText>
      </w:r>
      <w:r w:rsidR="005D124A">
        <w:fldChar w:fldCharType="separate"/>
      </w:r>
      <w:r w:rsidR="00284EFC">
        <w:rPr>
          <w:noProof/>
        </w:rPr>
        <w:t>386</w:t>
      </w:r>
      <w:r w:rsidR="005D124A">
        <w:rPr>
          <w:noProof/>
        </w:rPr>
        <w:fldChar w:fldCharType="end"/>
      </w:r>
      <w:bookmarkEnd w:id="1077"/>
      <w:r w:rsidR="005B6A1B">
        <w:t xml:space="preserve"> – Окно «</w:t>
      </w:r>
      <w:r w:rsidR="00FE3D57" w:rsidRPr="005B6A1B">
        <w:t>Количество уроков в разрезе организаций и предметов</w:t>
      </w:r>
      <w:r w:rsidR="005B6A1B">
        <w:t>»</w:t>
      </w:r>
    </w:p>
    <w:p w14:paraId="17F06178" w14:textId="77777777" w:rsidR="005B6A1B" w:rsidRDefault="005B6A1B" w:rsidP="005B6A1B">
      <w:pPr>
        <w:pStyle w:val="phlistitemizedtitle"/>
      </w:pPr>
      <w:r w:rsidRPr="00247D29">
        <w:t>Отчет формируется из соответствующих</w:t>
      </w:r>
      <w:r>
        <w:t xml:space="preserve"> справочников и реестров:</w:t>
      </w:r>
    </w:p>
    <w:p w14:paraId="59B9C793" w14:textId="3780F7DD" w:rsidR="00FE3D57" w:rsidRDefault="00FE3D57" w:rsidP="00336BCD">
      <w:pPr>
        <w:pStyle w:val="phlistitemized1"/>
      </w:pPr>
      <w:r>
        <w:t>«Управление образования»;</w:t>
      </w:r>
    </w:p>
    <w:p w14:paraId="472A2F9D" w14:textId="361F933E" w:rsidR="00FE3D57" w:rsidRDefault="00FE3D57" w:rsidP="00336BCD">
      <w:pPr>
        <w:pStyle w:val="phlistitemized1"/>
      </w:pPr>
      <w:r>
        <w:t>«</w:t>
      </w:r>
      <w:r w:rsidR="00A41F12">
        <w:t>Организация</w:t>
      </w:r>
      <w:r>
        <w:t>»;</w:t>
      </w:r>
    </w:p>
    <w:p w14:paraId="38717260" w14:textId="746047DC" w:rsidR="00FE3D57" w:rsidRDefault="00FE3D57" w:rsidP="00336BCD">
      <w:pPr>
        <w:pStyle w:val="phlistitemized1"/>
      </w:pPr>
      <w:r>
        <w:t>«Класс/группа»;</w:t>
      </w:r>
    </w:p>
    <w:p w14:paraId="733DACA1" w14:textId="5AE73EC7" w:rsidR="00FE3D57" w:rsidRDefault="00FE3D57" w:rsidP="00336BCD">
      <w:pPr>
        <w:pStyle w:val="phlistitemized1"/>
      </w:pPr>
      <w:r>
        <w:t>«Предмет».</w:t>
      </w:r>
    </w:p>
    <w:p w14:paraId="2D7A4F3E" w14:textId="77777777" w:rsidR="00010386" w:rsidRPr="00725F8E" w:rsidRDefault="00010386" w:rsidP="00725F8E">
      <w:pPr>
        <w:pStyle w:val="phlistitemizedtitle"/>
      </w:pPr>
      <w:r w:rsidRPr="00725F8E">
        <w:lastRenderedPageBreak/>
        <w:t>Данные группируются по следующим категориям:</w:t>
      </w:r>
    </w:p>
    <w:p w14:paraId="483ECB60" w14:textId="77777777" w:rsidR="00010386" w:rsidRDefault="00010386" w:rsidP="00336BCD">
      <w:pPr>
        <w:pStyle w:val="phlistitemized1"/>
      </w:pPr>
      <w:r>
        <w:t>управление образования;</w:t>
      </w:r>
    </w:p>
    <w:p w14:paraId="2C0CF127" w14:textId="77777777" w:rsidR="00010386" w:rsidRDefault="00010386" w:rsidP="00336BCD">
      <w:pPr>
        <w:pStyle w:val="phlistitemized1"/>
      </w:pPr>
      <w:r>
        <w:t>организация</w:t>
      </w:r>
      <w:r w:rsidRPr="00BC4C64">
        <w:t>;</w:t>
      </w:r>
    </w:p>
    <w:p w14:paraId="078C1F64" w14:textId="074B8E5C" w:rsidR="00010386" w:rsidRDefault="00725F8E" w:rsidP="00336BCD">
      <w:pPr>
        <w:pStyle w:val="phlistitemized1"/>
      </w:pPr>
      <w:r>
        <w:t>класс/группа</w:t>
      </w:r>
      <w:r w:rsidR="00010386">
        <w:t>;</w:t>
      </w:r>
    </w:p>
    <w:p w14:paraId="259CF7FA" w14:textId="77777777" w:rsidR="00010386" w:rsidRDefault="00010386" w:rsidP="00336BCD">
      <w:pPr>
        <w:pStyle w:val="phlistitemized1"/>
      </w:pPr>
      <w:r>
        <w:t>предмет.</w:t>
      </w:r>
    </w:p>
    <w:p w14:paraId="11E1F196" w14:textId="5F97A794" w:rsidR="00010386" w:rsidRPr="00010386" w:rsidRDefault="00010386" w:rsidP="00010386">
      <w:pPr>
        <w:pStyle w:val="phnormal"/>
      </w:pPr>
      <w:r w:rsidRPr="00010386">
        <w:t xml:space="preserve">Данные рассчитываются по количеству </w:t>
      </w:r>
      <w:r w:rsidR="00725F8E">
        <w:t xml:space="preserve">проведенных и не проведенных </w:t>
      </w:r>
      <w:r>
        <w:t>уроков</w:t>
      </w:r>
      <w:r w:rsidR="0076780D">
        <w:t xml:space="preserve"> </w:t>
      </w:r>
      <w:r w:rsidR="00725F8E">
        <w:t>за указанный период.</w:t>
      </w:r>
    </w:p>
    <w:p w14:paraId="6CC9D17D" w14:textId="3CEB1E7D" w:rsidR="005B6A1B" w:rsidRPr="005B5D89" w:rsidRDefault="005B6A1B" w:rsidP="00FE3D57">
      <w:pPr>
        <w:pStyle w:val="phnormal"/>
      </w:pPr>
      <w:r>
        <w:t xml:space="preserve">Нажмите на кнопку «Экспорт в </w:t>
      </w:r>
      <w:r>
        <w:rPr>
          <w:lang w:val="en-US"/>
        </w:rPr>
        <w:t>Excel</w:t>
      </w:r>
      <w:r>
        <w:t>» для сохранения данных и формирования отчета</w:t>
      </w:r>
      <w:r>
        <w:rPr>
          <w:rFonts w:cs="Arial"/>
        </w:rPr>
        <w:t xml:space="preserve">, начнется загрузка отчета в виде документа </w:t>
      </w:r>
      <w:r w:rsidR="006B3101">
        <w:rPr>
          <w:rFonts w:cs="Arial"/>
        </w:rPr>
        <w:t>в формате</w:t>
      </w:r>
      <w:r>
        <w:rPr>
          <w:rFonts w:cs="Arial"/>
        </w:rPr>
        <w:t xml:space="preserve"> .</w:t>
      </w:r>
      <w:r>
        <w:rPr>
          <w:rFonts w:cs="Arial"/>
          <w:lang w:val="en-US"/>
        </w:rPr>
        <w:t>xml</w:t>
      </w:r>
      <w:r w:rsidRPr="005B5D89">
        <w:rPr>
          <w:rFonts w:cs="Arial"/>
        </w:rPr>
        <w:t>.</w:t>
      </w:r>
    </w:p>
    <w:p w14:paraId="1A72E506" w14:textId="480DDA84" w:rsidR="00FE3D57" w:rsidRDefault="00FE3D57" w:rsidP="00FE3D57">
      <w:pPr>
        <w:pStyle w:val="23"/>
        <w:rPr>
          <w:rFonts w:cs="Arial"/>
        </w:rPr>
      </w:pPr>
      <w:bookmarkStart w:id="1078" w:name="_Toc66783482"/>
      <w:r>
        <w:rPr>
          <w:rFonts w:cs="Arial"/>
        </w:rPr>
        <w:t xml:space="preserve">Количество </w:t>
      </w:r>
      <w:r w:rsidR="001A124E">
        <w:rPr>
          <w:rFonts w:cs="Arial"/>
        </w:rPr>
        <w:t xml:space="preserve">учащихся на </w:t>
      </w:r>
      <w:proofErr w:type="spellStart"/>
      <w:r w:rsidR="001A124E">
        <w:rPr>
          <w:rFonts w:cs="Arial"/>
        </w:rPr>
        <w:t>внутришкольном</w:t>
      </w:r>
      <w:proofErr w:type="spellEnd"/>
      <w:r w:rsidR="001A124E">
        <w:rPr>
          <w:rFonts w:cs="Arial"/>
        </w:rPr>
        <w:t xml:space="preserve"> учете и учете в ПДН</w:t>
      </w:r>
      <w:bookmarkEnd w:id="1078"/>
    </w:p>
    <w:p w14:paraId="44C8CDCD" w14:textId="5AF4093B" w:rsidR="00FE3D57" w:rsidRDefault="00FE3D57" w:rsidP="00FE3D57">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001A124E" w:rsidRPr="00534ED1">
        <w:t xml:space="preserve">Количество учащихся на </w:t>
      </w:r>
      <w:proofErr w:type="spellStart"/>
      <w:r w:rsidR="001A124E" w:rsidRPr="00534ED1">
        <w:t>внутришкольном</w:t>
      </w:r>
      <w:proofErr w:type="spellEnd"/>
      <w:r w:rsidR="001A124E" w:rsidRPr="00534ED1">
        <w:t xml:space="preserve"> учете и учете в ПДН</w:t>
      </w:r>
      <w:r>
        <w:t>».</w:t>
      </w:r>
    </w:p>
    <w:p w14:paraId="668C1B45" w14:textId="75E089B0" w:rsidR="00FE3D57" w:rsidRDefault="00FE3D57" w:rsidP="00FE3D57">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1A124E" w:rsidRPr="00534ED1">
        <w:t xml:space="preserve">Количество учащихся на </w:t>
      </w:r>
      <w:proofErr w:type="spellStart"/>
      <w:r w:rsidR="001A124E" w:rsidRPr="00534ED1">
        <w:t>внутришкольном</w:t>
      </w:r>
      <w:proofErr w:type="spellEnd"/>
      <w:r w:rsidR="001A124E" w:rsidRPr="00534ED1">
        <w:t xml:space="preserve"> учете и учете в ПДН</w:t>
      </w:r>
      <w:r>
        <w:t>».</w:t>
      </w:r>
    </w:p>
    <w:p w14:paraId="39504C89" w14:textId="438848B0" w:rsidR="001A124E" w:rsidRDefault="001A124E" w:rsidP="001A124E">
      <w:pPr>
        <w:pStyle w:val="phnormal"/>
      </w:pPr>
      <w:r>
        <w:t>Откроется окно «</w:t>
      </w:r>
      <w:r w:rsidRPr="00534ED1">
        <w:t xml:space="preserve">Количество учащихся на </w:t>
      </w:r>
      <w:proofErr w:type="spellStart"/>
      <w:r w:rsidRPr="00534ED1">
        <w:t>внутришкольном</w:t>
      </w:r>
      <w:proofErr w:type="spellEnd"/>
      <w:r w:rsidRPr="00534ED1">
        <w:t xml:space="preserve"> учете и учете в ПДН</w:t>
      </w:r>
      <w:r>
        <w:t>» (</w:t>
      </w:r>
      <w:r>
        <w:fldChar w:fldCharType="begin"/>
      </w:r>
      <w:r>
        <w:instrText xml:space="preserve"> REF _Ref64281854 \h </w:instrText>
      </w:r>
      <w:r>
        <w:fldChar w:fldCharType="separate"/>
      </w:r>
      <w:r w:rsidR="00284EFC">
        <w:t>Рисунок </w:t>
      </w:r>
      <w:r w:rsidR="00284EFC">
        <w:rPr>
          <w:noProof/>
        </w:rPr>
        <w:t>387</w:t>
      </w:r>
      <w:r>
        <w:fldChar w:fldCharType="end"/>
      </w:r>
      <w:r>
        <w:t>).</w:t>
      </w:r>
    </w:p>
    <w:p w14:paraId="5894EA0D" w14:textId="6F7B1E42" w:rsidR="001A124E" w:rsidRDefault="001A124E" w:rsidP="001A124E">
      <w:pPr>
        <w:pStyle w:val="phfigure"/>
      </w:pPr>
      <w:r>
        <w:rPr>
          <w:noProof/>
        </w:rPr>
        <w:drawing>
          <wp:inline distT="0" distB="0" distL="0" distR="0" wp14:anchorId="6144B413" wp14:editId="23BD1E89">
            <wp:extent cx="6152515" cy="3055620"/>
            <wp:effectExtent l="0" t="0" r="63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6152515" cy="3055620"/>
                    </a:xfrm>
                    <a:prstGeom prst="rect">
                      <a:avLst/>
                    </a:prstGeom>
                  </pic:spPr>
                </pic:pic>
              </a:graphicData>
            </a:graphic>
          </wp:inline>
        </w:drawing>
      </w:r>
    </w:p>
    <w:p w14:paraId="63E3DD19" w14:textId="2442B566" w:rsidR="001A124E" w:rsidRDefault="002A0799" w:rsidP="001A124E">
      <w:pPr>
        <w:pStyle w:val="phfiguretitle"/>
      </w:pPr>
      <w:bookmarkStart w:id="1079" w:name="_Ref64281854"/>
      <w:r>
        <w:t>Рисунок </w:t>
      </w:r>
      <w:r w:rsidR="005D124A">
        <w:fldChar w:fldCharType="begin"/>
      </w:r>
      <w:r w:rsidR="005D124A">
        <w:instrText xml:space="preserve"> SEQ Рисунок \* ARABIC </w:instrText>
      </w:r>
      <w:r w:rsidR="005D124A">
        <w:fldChar w:fldCharType="separate"/>
      </w:r>
      <w:r w:rsidR="00284EFC">
        <w:rPr>
          <w:noProof/>
        </w:rPr>
        <w:t>387</w:t>
      </w:r>
      <w:r w:rsidR="005D124A">
        <w:rPr>
          <w:noProof/>
        </w:rPr>
        <w:fldChar w:fldCharType="end"/>
      </w:r>
      <w:bookmarkEnd w:id="1079"/>
      <w:r w:rsidR="001A124E">
        <w:t xml:space="preserve"> – Окно «</w:t>
      </w:r>
      <w:r w:rsidR="001A124E" w:rsidRPr="00534ED1">
        <w:t xml:space="preserve">Количество учащихся на </w:t>
      </w:r>
      <w:proofErr w:type="spellStart"/>
      <w:r w:rsidR="001A124E" w:rsidRPr="00534ED1">
        <w:t>внутришкольном</w:t>
      </w:r>
      <w:proofErr w:type="spellEnd"/>
      <w:r w:rsidR="001A124E" w:rsidRPr="00534ED1">
        <w:t xml:space="preserve"> учете и учете в ПДН</w:t>
      </w:r>
      <w:r w:rsidR="001A124E">
        <w:t>»</w:t>
      </w:r>
    </w:p>
    <w:p w14:paraId="37A5E2E5" w14:textId="07D623CD" w:rsidR="001A124E" w:rsidRDefault="001A124E" w:rsidP="001A124E">
      <w:pPr>
        <w:pStyle w:val="phlistitemizedtitle"/>
      </w:pPr>
      <w:r w:rsidRPr="00247D29">
        <w:t>Отчет формируется из соответствующих</w:t>
      </w:r>
      <w:r w:rsidR="0076780D">
        <w:t xml:space="preserve"> справочников и реестров, а также п</w:t>
      </w:r>
      <w:r>
        <w:t>ортфолио сотрудника:</w:t>
      </w:r>
    </w:p>
    <w:p w14:paraId="2D7D0D15" w14:textId="6D10EF90" w:rsidR="001A124E" w:rsidRDefault="001A124E" w:rsidP="00336BCD">
      <w:pPr>
        <w:pStyle w:val="phlistitemized1"/>
      </w:pPr>
      <w:r>
        <w:t>«Управление образования»;</w:t>
      </w:r>
    </w:p>
    <w:p w14:paraId="316BBACB" w14:textId="3DC35B9A" w:rsidR="001A124E" w:rsidRDefault="001A124E" w:rsidP="00336BCD">
      <w:pPr>
        <w:pStyle w:val="phlistitemized1"/>
      </w:pPr>
      <w:r>
        <w:lastRenderedPageBreak/>
        <w:t>«Организация»;</w:t>
      </w:r>
    </w:p>
    <w:p w14:paraId="0CE9C143" w14:textId="0A9DF931" w:rsidR="001A124E" w:rsidRDefault="001A124E" w:rsidP="00336BCD">
      <w:pPr>
        <w:pStyle w:val="phlistitemized1"/>
      </w:pPr>
      <w:r>
        <w:t>«Тип местности»;</w:t>
      </w:r>
    </w:p>
    <w:p w14:paraId="7EA7CDB3" w14:textId="696D82E6" w:rsidR="001A124E" w:rsidRDefault="001A124E" w:rsidP="00336BCD">
      <w:pPr>
        <w:pStyle w:val="phlistitemized1"/>
      </w:pPr>
      <w:r>
        <w:t>«Пол»;</w:t>
      </w:r>
    </w:p>
    <w:p w14:paraId="068B4C3C" w14:textId="294390F1" w:rsidR="001A124E" w:rsidRDefault="001A124E" w:rsidP="00336BCD">
      <w:pPr>
        <w:pStyle w:val="phlistitemized1"/>
      </w:pPr>
      <w:r>
        <w:t>«</w:t>
      </w:r>
      <w:proofErr w:type="spellStart"/>
      <w:r>
        <w:t>Внутришкольный</w:t>
      </w:r>
      <w:proofErr w:type="spellEnd"/>
      <w:r>
        <w:t xml:space="preserve"> учет»;</w:t>
      </w:r>
    </w:p>
    <w:p w14:paraId="28F8452F" w14:textId="201C29CC" w:rsidR="001A124E" w:rsidRDefault="001A124E" w:rsidP="00336BCD">
      <w:pPr>
        <w:pStyle w:val="phlistitemized1"/>
      </w:pPr>
      <w:r>
        <w:t>«Параллель»;</w:t>
      </w:r>
    </w:p>
    <w:p w14:paraId="5782D611" w14:textId="737C2C15" w:rsidR="001A124E" w:rsidRDefault="001A124E" w:rsidP="00336BCD">
      <w:pPr>
        <w:pStyle w:val="phlistitemized1"/>
      </w:pPr>
      <w:r>
        <w:t>«Учет в ПДН»;</w:t>
      </w:r>
    </w:p>
    <w:p w14:paraId="515B3AA4" w14:textId="7DB40B93" w:rsidR="001A124E" w:rsidRDefault="001A124E" w:rsidP="00336BCD">
      <w:pPr>
        <w:pStyle w:val="phlistitemized1"/>
      </w:pPr>
      <w:r>
        <w:t>«Полнота семьи»;</w:t>
      </w:r>
    </w:p>
    <w:p w14:paraId="33E59812" w14:textId="0CF34E56" w:rsidR="001A124E" w:rsidRDefault="001A124E" w:rsidP="00336BCD">
      <w:pPr>
        <w:pStyle w:val="phlistitemized1"/>
      </w:pPr>
      <w:r>
        <w:t>«Социальный статус семьи».</w:t>
      </w:r>
    </w:p>
    <w:p w14:paraId="1C7872F8" w14:textId="77777777" w:rsidR="0076780D" w:rsidRPr="0076780D" w:rsidRDefault="0076780D" w:rsidP="0076780D">
      <w:pPr>
        <w:pStyle w:val="phlistitemizedtitle"/>
      </w:pPr>
      <w:r w:rsidRPr="0076780D">
        <w:t>Данные группируются по следующим категориям:</w:t>
      </w:r>
    </w:p>
    <w:p w14:paraId="53DF54C2" w14:textId="77777777" w:rsidR="0076780D" w:rsidRDefault="0076780D" w:rsidP="00336BCD">
      <w:pPr>
        <w:pStyle w:val="phlistitemized1"/>
      </w:pPr>
      <w:r>
        <w:t>управление образования;</w:t>
      </w:r>
    </w:p>
    <w:p w14:paraId="39C366F3" w14:textId="77777777" w:rsidR="0076780D" w:rsidRDefault="0076780D" w:rsidP="00336BCD">
      <w:pPr>
        <w:pStyle w:val="phlistitemized1"/>
      </w:pPr>
      <w:r>
        <w:t>организация</w:t>
      </w:r>
      <w:r w:rsidRPr="00BC4C64">
        <w:t>;</w:t>
      </w:r>
    </w:p>
    <w:p w14:paraId="18515544" w14:textId="755601B1" w:rsidR="0076780D" w:rsidRDefault="0076780D" w:rsidP="00336BCD">
      <w:pPr>
        <w:pStyle w:val="phlistitemized1"/>
      </w:pPr>
      <w:r>
        <w:t>параллель;</w:t>
      </w:r>
    </w:p>
    <w:p w14:paraId="0340D525" w14:textId="1757CF3F" w:rsidR="0076780D" w:rsidRDefault="0076780D" w:rsidP="00336BCD">
      <w:pPr>
        <w:pStyle w:val="phlistitemized1"/>
      </w:pPr>
      <w:r>
        <w:t>учет в ПДН;</w:t>
      </w:r>
    </w:p>
    <w:p w14:paraId="1EB67197" w14:textId="58306F31" w:rsidR="0076780D" w:rsidRDefault="0076780D" w:rsidP="00336BCD">
      <w:pPr>
        <w:pStyle w:val="phlistitemized1"/>
      </w:pPr>
      <w:proofErr w:type="spellStart"/>
      <w:r>
        <w:t>внутришкольный</w:t>
      </w:r>
      <w:proofErr w:type="spellEnd"/>
      <w:r>
        <w:t xml:space="preserve"> учет.</w:t>
      </w:r>
    </w:p>
    <w:p w14:paraId="693D8BD6" w14:textId="552693A0" w:rsidR="0076780D" w:rsidRPr="0076780D" w:rsidRDefault="0076780D" w:rsidP="0076780D">
      <w:pPr>
        <w:pStyle w:val="phnormal"/>
      </w:pPr>
      <w:r w:rsidRPr="0076780D">
        <w:t>Данные рассчитываются по количеству учеников на учете на момент формирования отчета.</w:t>
      </w:r>
    </w:p>
    <w:p w14:paraId="5FDB774B" w14:textId="58CD1109" w:rsidR="001A124E" w:rsidRPr="0076780D" w:rsidRDefault="001A124E" w:rsidP="0076780D">
      <w:pPr>
        <w:pStyle w:val="phnormal"/>
      </w:pPr>
      <w:r w:rsidRPr="0076780D">
        <w:t xml:space="preserve">Нажмите на кнопку «Экспорт в </w:t>
      </w:r>
      <w:proofErr w:type="spellStart"/>
      <w:r w:rsidRPr="0076780D">
        <w:t>Excel</w:t>
      </w:r>
      <w:proofErr w:type="spellEnd"/>
      <w:r w:rsidRPr="0076780D">
        <w:t>» для сохранения данных и формирования отчета, начнется загрузка отчета в виде документа в формате .</w:t>
      </w:r>
      <w:proofErr w:type="spellStart"/>
      <w:r w:rsidRPr="0076780D">
        <w:t>xml</w:t>
      </w:r>
      <w:proofErr w:type="spellEnd"/>
      <w:r w:rsidRPr="0076780D">
        <w:t>.</w:t>
      </w:r>
    </w:p>
    <w:p w14:paraId="30FDE8FA" w14:textId="77777777" w:rsidR="00480E2F" w:rsidRDefault="00480E2F" w:rsidP="00480E2F">
      <w:pPr>
        <w:pStyle w:val="23"/>
        <w:rPr>
          <w:rFonts w:cs="Arial"/>
        </w:rPr>
      </w:pPr>
      <w:bookmarkStart w:id="1080" w:name="_Toc66783483"/>
      <w:r>
        <w:rPr>
          <w:rFonts w:cs="Arial"/>
        </w:rPr>
        <w:t>Количество учащихся, сдававших ОГЭ</w:t>
      </w:r>
      <w:bookmarkEnd w:id="1080"/>
    </w:p>
    <w:p w14:paraId="17DF7958" w14:textId="77777777" w:rsidR="00480E2F" w:rsidRDefault="00480E2F" w:rsidP="00480E2F">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BE148F">
        <w:t xml:space="preserve">Количество учащихся, сдававших </w:t>
      </w:r>
      <w:r>
        <w:t>О</w:t>
      </w:r>
      <w:r w:rsidRPr="00BE148F">
        <w:t>ГЭ</w:t>
      </w:r>
      <w:r>
        <w:t>».</w:t>
      </w:r>
    </w:p>
    <w:p w14:paraId="733ED31F" w14:textId="77777777" w:rsidR="00480E2F" w:rsidRDefault="00480E2F" w:rsidP="00480E2F">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BE148F">
        <w:t xml:space="preserve">Количество учащихся, сдававших </w:t>
      </w:r>
      <w:r>
        <w:t>О</w:t>
      </w:r>
      <w:r w:rsidRPr="00BE148F">
        <w:t>ГЭ</w:t>
      </w:r>
      <w:r>
        <w:t>».</w:t>
      </w:r>
    </w:p>
    <w:p w14:paraId="4C364845" w14:textId="643B1C73" w:rsidR="00480E2F" w:rsidRDefault="00480E2F" w:rsidP="00480E2F">
      <w:pPr>
        <w:pStyle w:val="phnormal"/>
      </w:pPr>
      <w:r>
        <w:t>Откроется окно «</w:t>
      </w:r>
      <w:r w:rsidRPr="00BE148F">
        <w:t xml:space="preserve">Количество учащихся, сдававших </w:t>
      </w:r>
      <w:r>
        <w:t>О</w:t>
      </w:r>
      <w:r w:rsidRPr="00BE148F">
        <w:t>ГЭ</w:t>
      </w:r>
      <w:r>
        <w:t>» (</w:t>
      </w:r>
      <w:r>
        <w:fldChar w:fldCharType="begin"/>
      </w:r>
      <w:r>
        <w:instrText xml:space="preserve"> REF _Ref64282275 \h </w:instrText>
      </w:r>
      <w:r>
        <w:fldChar w:fldCharType="separate"/>
      </w:r>
      <w:r w:rsidR="00284EFC">
        <w:t>Рисунок </w:t>
      </w:r>
      <w:r w:rsidR="00284EFC">
        <w:rPr>
          <w:noProof/>
        </w:rPr>
        <w:t>388</w:t>
      </w:r>
      <w:r>
        <w:fldChar w:fldCharType="end"/>
      </w:r>
      <w:r>
        <w:t>).</w:t>
      </w:r>
    </w:p>
    <w:p w14:paraId="597F4A38" w14:textId="77777777" w:rsidR="00480E2F" w:rsidRDefault="00480E2F" w:rsidP="00480E2F">
      <w:pPr>
        <w:pStyle w:val="phfigure"/>
      </w:pPr>
      <w:r>
        <w:rPr>
          <w:noProof/>
        </w:rPr>
        <w:drawing>
          <wp:inline distT="0" distB="0" distL="0" distR="0" wp14:anchorId="12C7335F" wp14:editId="7F0A7DA7">
            <wp:extent cx="6152515" cy="1253490"/>
            <wp:effectExtent l="0" t="0" r="635" b="381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6152515" cy="1253490"/>
                    </a:xfrm>
                    <a:prstGeom prst="rect">
                      <a:avLst/>
                    </a:prstGeom>
                  </pic:spPr>
                </pic:pic>
              </a:graphicData>
            </a:graphic>
          </wp:inline>
        </w:drawing>
      </w:r>
    </w:p>
    <w:p w14:paraId="034F274E" w14:textId="270E5305" w:rsidR="00480E2F" w:rsidRDefault="002A0799" w:rsidP="00480E2F">
      <w:pPr>
        <w:pStyle w:val="phfiguretitle"/>
      </w:pPr>
      <w:bookmarkStart w:id="1081" w:name="_Ref64282275"/>
      <w:r>
        <w:t>Рисунок </w:t>
      </w:r>
      <w:r w:rsidR="005D124A">
        <w:fldChar w:fldCharType="begin"/>
      </w:r>
      <w:r w:rsidR="005D124A">
        <w:instrText xml:space="preserve"> SEQ Рисунок \* ARABIC </w:instrText>
      </w:r>
      <w:r w:rsidR="005D124A">
        <w:fldChar w:fldCharType="separate"/>
      </w:r>
      <w:r w:rsidR="00284EFC">
        <w:rPr>
          <w:noProof/>
        </w:rPr>
        <w:t>388</w:t>
      </w:r>
      <w:r w:rsidR="005D124A">
        <w:rPr>
          <w:noProof/>
        </w:rPr>
        <w:fldChar w:fldCharType="end"/>
      </w:r>
      <w:bookmarkEnd w:id="1081"/>
      <w:r w:rsidR="00480E2F">
        <w:t xml:space="preserve"> – Окно «</w:t>
      </w:r>
      <w:r w:rsidR="00480E2F" w:rsidRPr="00BE148F">
        <w:t xml:space="preserve">Количество учащихся, сдававших </w:t>
      </w:r>
      <w:r w:rsidR="00480E2F">
        <w:t>О</w:t>
      </w:r>
      <w:r w:rsidR="00480E2F" w:rsidRPr="00BE148F">
        <w:t>ГЭ</w:t>
      </w:r>
      <w:r w:rsidR="00480E2F">
        <w:t>»</w:t>
      </w:r>
    </w:p>
    <w:p w14:paraId="0EA39077" w14:textId="2EEA938B" w:rsidR="00480E2F" w:rsidRDefault="00480E2F" w:rsidP="00480E2F">
      <w:pPr>
        <w:pStyle w:val="phlistitemizedtitle"/>
      </w:pPr>
      <w:r w:rsidRPr="00247D29">
        <w:t>Отчет формируется из соответствующих</w:t>
      </w:r>
      <w:r>
        <w:t xml:space="preserve"> справочников и реестров, а также портфолио сотрудника:</w:t>
      </w:r>
    </w:p>
    <w:p w14:paraId="33E9D064" w14:textId="77777777" w:rsidR="00480E2F" w:rsidRDefault="00480E2F" w:rsidP="00336BCD">
      <w:pPr>
        <w:pStyle w:val="phlistitemized1"/>
      </w:pPr>
      <w:r>
        <w:t>«Управление образования»;</w:t>
      </w:r>
    </w:p>
    <w:p w14:paraId="2BEC6EC9" w14:textId="77777777" w:rsidR="00480E2F" w:rsidRDefault="00480E2F" w:rsidP="00336BCD">
      <w:pPr>
        <w:pStyle w:val="phlistitemized1"/>
      </w:pPr>
      <w:r>
        <w:lastRenderedPageBreak/>
        <w:t>«Организация»;</w:t>
      </w:r>
    </w:p>
    <w:p w14:paraId="2862E26C" w14:textId="77777777" w:rsidR="00480E2F" w:rsidRDefault="00480E2F" w:rsidP="00336BCD">
      <w:pPr>
        <w:pStyle w:val="phlistitemized1"/>
      </w:pPr>
      <w:r>
        <w:t>«Тип местности»;</w:t>
      </w:r>
    </w:p>
    <w:p w14:paraId="7495150F" w14:textId="77777777" w:rsidR="00480E2F" w:rsidRDefault="00480E2F" w:rsidP="00336BCD">
      <w:pPr>
        <w:pStyle w:val="phlistitemized1"/>
      </w:pPr>
      <w:r>
        <w:t>«Период обучения» (в котором числился ученик на момент сдачи ОГЭ);</w:t>
      </w:r>
    </w:p>
    <w:p w14:paraId="1655D9C3" w14:textId="77777777" w:rsidR="00480E2F" w:rsidRDefault="00480E2F" w:rsidP="00336BCD">
      <w:pPr>
        <w:pStyle w:val="phlistitemized1"/>
      </w:pPr>
      <w:r>
        <w:t>«Специализация» (класса, в котором на тот момент учился ученик);</w:t>
      </w:r>
    </w:p>
    <w:p w14:paraId="768FC44F" w14:textId="77777777" w:rsidR="00480E2F" w:rsidRDefault="00480E2F" w:rsidP="00336BCD">
      <w:pPr>
        <w:pStyle w:val="phlistitemized1"/>
      </w:pPr>
      <w:r>
        <w:t>«Предмет» (по которому сдавался экзамен);</w:t>
      </w:r>
    </w:p>
    <w:p w14:paraId="046B0CEE" w14:textId="77777777" w:rsidR="00480E2F" w:rsidRDefault="00480E2F" w:rsidP="00336BCD">
      <w:pPr>
        <w:pStyle w:val="phlistitemized1"/>
      </w:pPr>
      <w:r>
        <w:t>«Дата сдачи» (список дат из реестра «Даты сдачи ОГЭ»);</w:t>
      </w:r>
    </w:p>
    <w:p w14:paraId="19DBAE40" w14:textId="6DEC32D0" w:rsidR="00480E2F" w:rsidRDefault="00480E2F" w:rsidP="00336BCD">
      <w:pPr>
        <w:pStyle w:val="phlistitemized1"/>
      </w:pPr>
      <w:proofErr w:type="gramStart"/>
      <w:r>
        <w:t>«Результат» (</w:t>
      </w:r>
      <w:r w:rsidR="00BE609F">
        <w:t>значения</w:t>
      </w:r>
      <w:r>
        <w:t>:</w:t>
      </w:r>
      <w:proofErr w:type="gramEnd"/>
      <w:r>
        <w:t xml:space="preserve"> </w:t>
      </w:r>
      <w:proofErr w:type="gramStart"/>
      <w:r>
        <w:t>«Сдал», «Не сдал»).</w:t>
      </w:r>
      <w:proofErr w:type="gramEnd"/>
    </w:p>
    <w:p w14:paraId="52CEDC11" w14:textId="77777777" w:rsidR="00480E2F" w:rsidRPr="0076780D" w:rsidRDefault="00480E2F" w:rsidP="00480E2F">
      <w:pPr>
        <w:pStyle w:val="phlistitemizedtitle"/>
      </w:pPr>
      <w:r w:rsidRPr="0076780D">
        <w:t>Данные группируются по следующим категориям:</w:t>
      </w:r>
    </w:p>
    <w:p w14:paraId="64DD644C" w14:textId="77777777" w:rsidR="00480E2F" w:rsidRDefault="00480E2F" w:rsidP="00336BCD">
      <w:pPr>
        <w:pStyle w:val="phlistitemized1"/>
      </w:pPr>
      <w:r>
        <w:t>управление образования;</w:t>
      </w:r>
    </w:p>
    <w:p w14:paraId="1C5D9592" w14:textId="77777777" w:rsidR="00480E2F" w:rsidRDefault="00480E2F" w:rsidP="00336BCD">
      <w:pPr>
        <w:pStyle w:val="phlistitemized1"/>
      </w:pPr>
      <w:r>
        <w:t>организация</w:t>
      </w:r>
      <w:r w:rsidRPr="00BC4C64">
        <w:t>;</w:t>
      </w:r>
    </w:p>
    <w:p w14:paraId="4D3FD356" w14:textId="77777777" w:rsidR="00480E2F" w:rsidRDefault="00480E2F" w:rsidP="00336BCD">
      <w:pPr>
        <w:pStyle w:val="phlistitemized1"/>
      </w:pPr>
      <w:r>
        <w:t>предмет.</w:t>
      </w:r>
    </w:p>
    <w:p w14:paraId="249B6728" w14:textId="025A5B8B" w:rsidR="00480E2F" w:rsidRPr="00480E2F" w:rsidRDefault="00480E2F" w:rsidP="00480E2F">
      <w:pPr>
        <w:pStyle w:val="phnormal"/>
      </w:pPr>
      <w:r w:rsidRPr="00480E2F">
        <w:t xml:space="preserve">Данные рассчитываются по количеству учеников, имеющих результаты </w:t>
      </w:r>
      <w:r w:rsidR="00BE609F">
        <w:t>О</w:t>
      </w:r>
      <w:r w:rsidRPr="00480E2F">
        <w:t>ГЭ.</w:t>
      </w:r>
    </w:p>
    <w:p w14:paraId="1BB89209" w14:textId="77777777" w:rsidR="00480E2F" w:rsidRPr="005B5D89" w:rsidRDefault="00480E2F" w:rsidP="00480E2F">
      <w:pPr>
        <w:pStyle w:val="phnormal"/>
      </w:pPr>
      <w:r>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1221895C" w14:textId="6110C708" w:rsidR="00320279" w:rsidRDefault="00320279" w:rsidP="00320279">
      <w:pPr>
        <w:pStyle w:val="23"/>
        <w:rPr>
          <w:rFonts w:cs="Arial"/>
        </w:rPr>
      </w:pPr>
      <w:bookmarkStart w:id="1082" w:name="_Toc66783484"/>
      <w:r>
        <w:rPr>
          <w:rFonts w:cs="Arial"/>
        </w:rPr>
        <w:t>Количество учащихся, сдав</w:t>
      </w:r>
      <w:r w:rsidR="00BE148F">
        <w:rPr>
          <w:rFonts w:cs="Arial"/>
        </w:rPr>
        <w:t>ав</w:t>
      </w:r>
      <w:r>
        <w:rPr>
          <w:rFonts w:cs="Arial"/>
        </w:rPr>
        <w:t>ших ЕГЭ</w:t>
      </w:r>
      <w:bookmarkEnd w:id="1082"/>
    </w:p>
    <w:p w14:paraId="2B9F3769" w14:textId="5F130BC7" w:rsidR="00320279" w:rsidRDefault="00320279" w:rsidP="00320279">
      <w:pPr>
        <w:pStyle w:val="phnormal"/>
      </w:pPr>
      <w:r>
        <w:t xml:space="preserve">В Системе реализован </w:t>
      </w:r>
      <w:r>
        <w:rPr>
          <w:lang w:val="en-US"/>
        </w:rPr>
        <w:t>OLAP</w:t>
      </w:r>
      <w:r w:rsidRPr="00B476C5">
        <w:t>-</w:t>
      </w:r>
      <w:r>
        <w:t>отчет «</w:t>
      </w:r>
      <w:r w:rsidR="00BE148F" w:rsidRPr="00BE148F">
        <w:t>Количество учащихся, сдававших ЕГЭ</w:t>
      </w:r>
      <w:r>
        <w:t>».</w:t>
      </w:r>
    </w:p>
    <w:p w14:paraId="161D7856" w14:textId="4D07BA86" w:rsidR="00320279" w:rsidRDefault="00320279" w:rsidP="00320279">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BE148F" w:rsidRPr="00BE148F">
        <w:t>Количество учащихся, сдававших ЕГЭ</w:t>
      </w:r>
      <w:r>
        <w:t>».</w:t>
      </w:r>
    </w:p>
    <w:p w14:paraId="039E2FC5" w14:textId="1B44E1E2" w:rsidR="00320279" w:rsidRDefault="00320279" w:rsidP="00320279">
      <w:pPr>
        <w:pStyle w:val="phnormal"/>
      </w:pPr>
      <w:r>
        <w:t>Откроется окно «</w:t>
      </w:r>
      <w:r w:rsidR="00BE148F" w:rsidRPr="00BE148F">
        <w:t>Количество учащихся, сдававших ЕГЭ</w:t>
      </w:r>
      <w:r>
        <w:t>» (</w:t>
      </w:r>
      <w:r w:rsidR="00BE148F">
        <w:fldChar w:fldCharType="begin"/>
      </w:r>
      <w:r w:rsidR="00BE148F">
        <w:instrText xml:space="preserve"> REF _Ref64282122 \h </w:instrText>
      </w:r>
      <w:r w:rsidR="00BE148F">
        <w:fldChar w:fldCharType="separate"/>
      </w:r>
      <w:r w:rsidR="00284EFC">
        <w:t>Рисунок </w:t>
      </w:r>
      <w:r w:rsidR="00284EFC">
        <w:rPr>
          <w:noProof/>
        </w:rPr>
        <w:t>389</w:t>
      </w:r>
      <w:r w:rsidR="00BE148F">
        <w:fldChar w:fldCharType="end"/>
      </w:r>
      <w:r>
        <w:t>).</w:t>
      </w:r>
    </w:p>
    <w:p w14:paraId="669B58B4" w14:textId="1D9F12A2" w:rsidR="00320279" w:rsidRDefault="00BE148F" w:rsidP="00320279">
      <w:pPr>
        <w:pStyle w:val="phfigure"/>
      </w:pPr>
      <w:r>
        <w:rPr>
          <w:noProof/>
        </w:rPr>
        <w:drawing>
          <wp:inline distT="0" distB="0" distL="0" distR="0" wp14:anchorId="7A9AA1B2" wp14:editId="193A297F">
            <wp:extent cx="6152515" cy="2902585"/>
            <wp:effectExtent l="0" t="0" r="63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6152515" cy="2902585"/>
                    </a:xfrm>
                    <a:prstGeom prst="rect">
                      <a:avLst/>
                    </a:prstGeom>
                  </pic:spPr>
                </pic:pic>
              </a:graphicData>
            </a:graphic>
          </wp:inline>
        </w:drawing>
      </w:r>
    </w:p>
    <w:p w14:paraId="70A6DDCF" w14:textId="07FBC779" w:rsidR="00320279" w:rsidRDefault="002A0799" w:rsidP="00320279">
      <w:pPr>
        <w:pStyle w:val="phfiguretitle"/>
      </w:pPr>
      <w:bookmarkStart w:id="1083" w:name="_Ref64282122"/>
      <w:r>
        <w:t>Рисунок </w:t>
      </w:r>
      <w:r w:rsidR="005D124A">
        <w:fldChar w:fldCharType="begin"/>
      </w:r>
      <w:r w:rsidR="005D124A">
        <w:instrText xml:space="preserve"> SEQ Рисунок \* ARABIC </w:instrText>
      </w:r>
      <w:r w:rsidR="005D124A">
        <w:fldChar w:fldCharType="separate"/>
      </w:r>
      <w:r w:rsidR="00284EFC">
        <w:rPr>
          <w:noProof/>
        </w:rPr>
        <w:t>389</w:t>
      </w:r>
      <w:r w:rsidR="005D124A">
        <w:rPr>
          <w:noProof/>
        </w:rPr>
        <w:fldChar w:fldCharType="end"/>
      </w:r>
      <w:bookmarkEnd w:id="1083"/>
      <w:r w:rsidR="00320279">
        <w:t xml:space="preserve"> – Окно «</w:t>
      </w:r>
      <w:r w:rsidR="00BE148F" w:rsidRPr="00BE148F">
        <w:t>Количество учащихся, сдававших ЕГЭ</w:t>
      </w:r>
      <w:r w:rsidR="00320279">
        <w:t>»</w:t>
      </w:r>
    </w:p>
    <w:p w14:paraId="160F52C1" w14:textId="635136FD" w:rsidR="00BE148F" w:rsidRDefault="00BE148F" w:rsidP="00BE148F">
      <w:pPr>
        <w:pStyle w:val="phlistitemizedtitle"/>
      </w:pPr>
      <w:r w:rsidRPr="00247D29">
        <w:lastRenderedPageBreak/>
        <w:t>Отчет формируется из соответствующих</w:t>
      </w:r>
      <w:r w:rsidR="00480E2F">
        <w:t xml:space="preserve"> справочников и реестров, а также</w:t>
      </w:r>
      <w:r>
        <w:t xml:space="preserve"> портфолио сотрудника:</w:t>
      </w:r>
    </w:p>
    <w:p w14:paraId="64E6828A" w14:textId="77777777" w:rsidR="00BE148F" w:rsidRDefault="00BE148F" w:rsidP="00336BCD">
      <w:pPr>
        <w:pStyle w:val="phlistitemized1"/>
      </w:pPr>
      <w:r>
        <w:t>«Управление образования»;</w:t>
      </w:r>
    </w:p>
    <w:p w14:paraId="7A2ACC75" w14:textId="77777777" w:rsidR="00BE148F" w:rsidRDefault="00BE148F" w:rsidP="00336BCD">
      <w:pPr>
        <w:pStyle w:val="phlistitemized1"/>
      </w:pPr>
      <w:r>
        <w:t>«Организация»;</w:t>
      </w:r>
    </w:p>
    <w:p w14:paraId="56F2AD06" w14:textId="77777777" w:rsidR="00BE148F" w:rsidRDefault="00BE148F" w:rsidP="00336BCD">
      <w:pPr>
        <w:pStyle w:val="phlistitemized1"/>
      </w:pPr>
      <w:r>
        <w:t>«Тип местности»;</w:t>
      </w:r>
    </w:p>
    <w:p w14:paraId="36E49712" w14:textId="4343D5EC" w:rsidR="00BE148F" w:rsidRDefault="00BE148F" w:rsidP="00336BCD">
      <w:pPr>
        <w:pStyle w:val="phlistitemized1"/>
      </w:pPr>
      <w:r>
        <w:t>«Период обучения» (в котором числился ученик на момент сдачи ЕГЭ);</w:t>
      </w:r>
    </w:p>
    <w:p w14:paraId="7A8469D9" w14:textId="77777777" w:rsidR="00BE148F" w:rsidRDefault="00BE148F" w:rsidP="00336BCD">
      <w:pPr>
        <w:pStyle w:val="phlistitemized1"/>
      </w:pPr>
      <w:r>
        <w:t>«Специализация» (класса, в котором на тот момент учился ученик);</w:t>
      </w:r>
    </w:p>
    <w:p w14:paraId="44DDA1A4" w14:textId="77777777" w:rsidR="00BE148F" w:rsidRDefault="00BE148F" w:rsidP="00336BCD">
      <w:pPr>
        <w:pStyle w:val="phlistitemized1"/>
      </w:pPr>
      <w:r>
        <w:t>«Предмет» (по которому сдавался экзамен);</w:t>
      </w:r>
    </w:p>
    <w:p w14:paraId="058EFB81" w14:textId="5BA79481" w:rsidR="00BE148F" w:rsidRDefault="00BE148F" w:rsidP="00336BCD">
      <w:pPr>
        <w:pStyle w:val="phlistitemized1"/>
      </w:pPr>
      <w:r>
        <w:t xml:space="preserve">«Дата сдачи» (список дат из реестра «Даты сдачи </w:t>
      </w:r>
      <w:r w:rsidR="00E82FC8">
        <w:t>Е</w:t>
      </w:r>
      <w:r>
        <w:t>ГЭ»);</w:t>
      </w:r>
    </w:p>
    <w:p w14:paraId="59533F0E" w14:textId="432651C5" w:rsidR="00BE148F" w:rsidRDefault="00BE148F" w:rsidP="00336BCD">
      <w:pPr>
        <w:pStyle w:val="phlistitemized1"/>
      </w:pPr>
      <w:proofErr w:type="gramStart"/>
      <w:r>
        <w:t>«Результат» (</w:t>
      </w:r>
      <w:r w:rsidR="00480E2F">
        <w:t>значения</w:t>
      </w:r>
      <w:r>
        <w:t>:</w:t>
      </w:r>
      <w:proofErr w:type="gramEnd"/>
      <w:r>
        <w:t xml:space="preserve"> </w:t>
      </w:r>
      <w:proofErr w:type="gramStart"/>
      <w:r>
        <w:t>«Сдал», «Не сдал»).</w:t>
      </w:r>
      <w:proofErr w:type="gramEnd"/>
    </w:p>
    <w:p w14:paraId="567237E9" w14:textId="77777777" w:rsidR="0076780D" w:rsidRPr="0076780D" w:rsidRDefault="0076780D" w:rsidP="0076780D">
      <w:pPr>
        <w:pStyle w:val="phlistitemizedtitle"/>
      </w:pPr>
      <w:r w:rsidRPr="0076780D">
        <w:t>Данные группируются по следующим категориям:</w:t>
      </w:r>
    </w:p>
    <w:p w14:paraId="76D7C746" w14:textId="77777777" w:rsidR="0076780D" w:rsidRDefault="0076780D" w:rsidP="00336BCD">
      <w:pPr>
        <w:pStyle w:val="phlistitemized1"/>
      </w:pPr>
      <w:r>
        <w:t>управление образования;</w:t>
      </w:r>
    </w:p>
    <w:p w14:paraId="4F04BC45" w14:textId="77777777" w:rsidR="0076780D" w:rsidRDefault="0076780D" w:rsidP="00336BCD">
      <w:pPr>
        <w:pStyle w:val="phlistitemized1"/>
      </w:pPr>
      <w:r>
        <w:t>организация</w:t>
      </w:r>
      <w:r w:rsidRPr="00BC4C64">
        <w:t>;</w:t>
      </w:r>
    </w:p>
    <w:p w14:paraId="03B77604" w14:textId="05E250E4" w:rsidR="0076780D" w:rsidRDefault="00480E2F" w:rsidP="00336BCD">
      <w:pPr>
        <w:pStyle w:val="phlistitemized1"/>
      </w:pPr>
      <w:r>
        <w:t>предмет.</w:t>
      </w:r>
    </w:p>
    <w:p w14:paraId="6623197A" w14:textId="3936628E" w:rsidR="0076780D" w:rsidRPr="00480E2F" w:rsidRDefault="0076780D" w:rsidP="00480E2F">
      <w:pPr>
        <w:pStyle w:val="phnormal"/>
      </w:pPr>
      <w:r w:rsidRPr="00480E2F">
        <w:t xml:space="preserve">Данные рассчитываются по количеству </w:t>
      </w:r>
      <w:r w:rsidR="00480E2F" w:rsidRPr="00480E2F">
        <w:t>учеников, имеющих результаты ЕГЭ.</w:t>
      </w:r>
    </w:p>
    <w:p w14:paraId="03A2AA91" w14:textId="4E135F5C" w:rsidR="00320279" w:rsidRPr="005B5D89" w:rsidRDefault="00320279" w:rsidP="00320279">
      <w:pPr>
        <w:pStyle w:val="phnormal"/>
      </w:pPr>
      <w:r>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389DD6FA" w14:textId="5696492D" w:rsidR="003D6213" w:rsidRDefault="003D6213" w:rsidP="003D6213">
      <w:pPr>
        <w:pStyle w:val="23"/>
        <w:rPr>
          <w:rFonts w:cs="Arial"/>
        </w:rPr>
      </w:pPr>
      <w:bookmarkStart w:id="1084" w:name="_Toc66783485"/>
      <w:r>
        <w:rPr>
          <w:rFonts w:cs="Arial"/>
        </w:rPr>
        <w:t>Наличие домашнего задания на уроках</w:t>
      </w:r>
      <w:bookmarkEnd w:id="1084"/>
    </w:p>
    <w:p w14:paraId="1A4D07C5" w14:textId="38B44E75" w:rsidR="003D6213" w:rsidRDefault="003D6213" w:rsidP="003D6213">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3D6213">
        <w:t>Наличие домашнего задания на уроках</w:t>
      </w:r>
      <w:r>
        <w:t>».</w:t>
      </w:r>
    </w:p>
    <w:p w14:paraId="182FC6F8" w14:textId="7883A50F" w:rsidR="003D6213" w:rsidRDefault="003D6213" w:rsidP="003D6213">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3D6213">
        <w:t>Наличие домашнего задания на уроках</w:t>
      </w:r>
      <w:r>
        <w:t>».</w:t>
      </w:r>
    </w:p>
    <w:p w14:paraId="63CF92F0" w14:textId="2AC23A64" w:rsidR="003D6213" w:rsidRDefault="003D6213" w:rsidP="003D6213">
      <w:pPr>
        <w:pStyle w:val="phnormal"/>
      </w:pPr>
      <w:r>
        <w:t xml:space="preserve">Откроется окно «Параметры отчета: </w:t>
      </w:r>
      <w:r w:rsidRPr="003D6213">
        <w:t>Наличие домашнего задания на уроках</w:t>
      </w:r>
      <w:r>
        <w:t>» (</w:t>
      </w:r>
      <w:r w:rsidR="00ED2715">
        <w:fldChar w:fldCharType="begin"/>
      </w:r>
      <w:r w:rsidR="00ED2715">
        <w:instrText xml:space="preserve"> REF _Ref64282691 \h </w:instrText>
      </w:r>
      <w:r w:rsidR="00ED2715">
        <w:fldChar w:fldCharType="separate"/>
      </w:r>
      <w:r w:rsidR="00284EFC">
        <w:t>Рисунок </w:t>
      </w:r>
      <w:r w:rsidR="00284EFC">
        <w:rPr>
          <w:noProof/>
        </w:rPr>
        <w:t>390</w:t>
      </w:r>
      <w:r w:rsidR="00ED2715">
        <w:fldChar w:fldCharType="end"/>
      </w:r>
      <w:r>
        <w:t>).</w:t>
      </w:r>
    </w:p>
    <w:p w14:paraId="2D44DCC0" w14:textId="09DB32FE" w:rsidR="003D6213" w:rsidRDefault="003D6213" w:rsidP="003D6213">
      <w:pPr>
        <w:pStyle w:val="phfigure"/>
      </w:pPr>
      <w:r>
        <w:rPr>
          <w:noProof/>
        </w:rPr>
        <w:drawing>
          <wp:inline distT="0" distB="0" distL="0" distR="0" wp14:anchorId="393FFE4F" wp14:editId="670BF3D7">
            <wp:extent cx="3779520" cy="143256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3779520" cy="1432560"/>
                    </a:xfrm>
                    <a:prstGeom prst="rect">
                      <a:avLst/>
                    </a:prstGeom>
                  </pic:spPr>
                </pic:pic>
              </a:graphicData>
            </a:graphic>
          </wp:inline>
        </w:drawing>
      </w:r>
    </w:p>
    <w:p w14:paraId="45D58A3E" w14:textId="51A79DEA" w:rsidR="003D6213" w:rsidRDefault="002A0799" w:rsidP="003D6213">
      <w:pPr>
        <w:pStyle w:val="phfiguretitle"/>
      </w:pPr>
      <w:bookmarkStart w:id="1085" w:name="_Ref64282691"/>
      <w:r>
        <w:t>Рисунок </w:t>
      </w:r>
      <w:r w:rsidR="005D124A">
        <w:fldChar w:fldCharType="begin"/>
      </w:r>
      <w:r w:rsidR="005D124A">
        <w:instrText xml:space="preserve"> SEQ Рисунок \* ARABIC </w:instrText>
      </w:r>
      <w:r w:rsidR="005D124A">
        <w:fldChar w:fldCharType="separate"/>
      </w:r>
      <w:r w:rsidR="00284EFC">
        <w:rPr>
          <w:noProof/>
        </w:rPr>
        <w:t>390</w:t>
      </w:r>
      <w:r w:rsidR="005D124A">
        <w:rPr>
          <w:noProof/>
        </w:rPr>
        <w:fldChar w:fldCharType="end"/>
      </w:r>
      <w:bookmarkEnd w:id="1085"/>
      <w:r w:rsidR="003D6213">
        <w:t xml:space="preserve"> – Окно «Параметры отчета: </w:t>
      </w:r>
      <w:r w:rsidR="003D6213" w:rsidRPr="003D6213">
        <w:t>Наличие домашнего задания на уроках</w:t>
      </w:r>
      <w:r w:rsidR="003D6213">
        <w:t>»</w:t>
      </w:r>
    </w:p>
    <w:p w14:paraId="36234ED6" w14:textId="77777777" w:rsidR="003D6213" w:rsidRDefault="003D6213" w:rsidP="003D6213">
      <w:pPr>
        <w:pStyle w:val="phlistitemizedtitle"/>
      </w:pPr>
      <w:r>
        <w:lastRenderedPageBreak/>
        <w:t>Заполните поля:</w:t>
      </w:r>
    </w:p>
    <w:p w14:paraId="06D5DE88" w14:textId="6EFCE646" w:rsidR="003D6213" w:rsidRDefault="003D6213" w:rsidP="00336BCD">
      <w:pPr>
        <w:pStyle w:val="phlistitemized1"/>
      </w:pPr>
      <w:r>
        <w:t>«Организация» – выберите организацию с помощью справочника «Организации»;</w:t>
      </w:r>
    </w:p>
    <w:p w14:paraId="0394336C" w14:textId="77777777" w:rsidR="003D6213" w:rsidRDefault="003D6213" w:rsidP="00336BCD">
      <w:pPr>
        <w:pStyle w:val="phlistitemized1"/>
      </w:pPr>
      <w:r>
        <w:t xml:space="preserve">«Дата </w:t>
      </w:r>
      <w:proofErr w:type="gramStart"/>
      <w:r>
        <w:t>с</w:t>
      </w:r>
      <w:proofErr w:type="gramEnd"/>
      <w:r>
        <w:t xml:space="preserve">» – выберите </w:t>
      </w:r>
      <w:proofErr w:type="gramStart"/>
      <w:r>
        <w:t>с</w:t>
      </w:r>
      <w:proofErr w:type="gramEnd"/>
      <w:r>
        <w:t xml:space="preserve"> помощью календаря или введите с клавиатуры дату </w:t>
      </w:r>
      <w:r w:rsidRPr="00467132">
        <w:t>начала сбора данн</w:t>
      </w:r>
      <w:r>
        <w:t>ых для отчета;</w:t>
      </w:r>
    </w:p>
    <w:p w14:paraId="67857B3E" w14:textId="77777777" w:rsidR="003D6213" w:rsidRDefault="003D6213" w:rsidP="00336BCD">
      <w:pPr>
        <w:pStyle w:val="phlistitemized1"/>
      </w:pPr>
      <w:r>
        <w:t xml:space="preserve">«Дата </w:t>
      </w:r>
      <w:proofErr w:type="gramStart"/>
      <w:r>
        <w:t>по</w:t>
      </w:r>
      <w:proofErr w:type="gramEnd"/>
      <w:r>
        <w:t xml:space="preserve">» – выберите </w:t>
      </w:r>
      <w:proofErr w:type="gramStart"/>
      <w:r>
        <w:t>с</w:t>
      </w:r>
      <w:proofErr w:type="gramEnd"/>
      <w:r>
        <w:t xml:space="preserve"> помощью календаря или введите с клавиатуры дату окончания</w:t>
      </w:r>
      <w:r w:rsidRPr="00467132">
        <w:t xml:space="preserve"> сбора данн</w:t>
      </w:r>
      <w:r>
        <w:t>ых для отчета.</w:t>
      </w:r>
    </w:p>
    <w:p w14:paraId="2A432F67" w14:textId="77777777" w:rsidR="003D6213" w:rsidRPr="001F1ACE" w:rsidRDefault="003D6213" w:rsidP="003D6213">
      <w:pPr>
        <w:pStyle w:val="phnormal"/>
      </w:pPr>
      <w:r w:rsidRPr="001F1ACE">
        <w:t>Нажмите на кнопку «Сформировать».</w:t>
      </w:r>
    </w:p>
    <w:p w14:paraId="6E7E49E6" w14:textId="197AFEFC" w:rsidR="003D6213" w:rsidRDefault="003D6213" w:rsidP="003D6213">
      <w:pPr>
        <w:pStyle w:val="phnormal"/>
      </w:pPr>
      <w:r>
        <w:t>Откроется окно «</w:t>
      </w:r>
      <w:r w:rsidR="001F36A8" w:rsidRPr="003D6213">
        <w:t>Наличие домашнего задания на уроках</w:t>
      </w:r>
      <w:r>
        <w:t>» (</w:t>
      </w:r>
      <w:r w:rsidR="001F36A8">
        <w:fldChar w:fldCharType="begin"/>
      </w:r>
      <w:r w:rsidR="001F36A8">
        <w:instrText xml:space="preserve"> REF _Ref64282610 \h </w:instrText>
      </w:r>
      <w:r w:rsidR="001F36A8">
        <w:fldChar w:fldCharType="separate"/>
      </w:r>
      <w:r w:rsidR="00284EFC">
        <w:t>Рисунок </w:t>
      </w:r>
      <w:r w:rsidR="00284EFC">
        <w:rPr>
          <w:noProof/>
        </w:rPr>
        <w:t>391</w:t>
      </w:r>
      <w:r w:rsidR="001F36A8">
        <w:fldChar w:fldCharType="end"/>
      </w:r>
      <w:r>
        <w:t>).</w:t>
      </w:r>
    </w:p>
    <w:p w14:paraId="7DE5E154" w14:textId="06DB2052" w:rsidR="003D6213" w:rsidRDefault="001F36A8" w:rsidP="003D6213">
      <w:pPr>
        <w:pStyle w:val="phfigure"/>
      </w:pPr>
      <w:r>
        <w:rPr>
          <w:noProof/>
        </w:rPr>
        <w:drawing>
          <wp:inline distT="0" distB="0" distL="0" distR="0" wp14:anchorId="1F73910E" wp14:editId="73EDCAC0">
            <wp:extent cx="5419924" cy="2315307"/>
            <wp:effectExtent l="0" t="0" r="0" b="889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436966" cy="2322587"/>
                    </a:xfrm>
                    <a:prstGeom prst="rect">
                      <a:avLst/>
                    </a:prstGeom>
                  </pic:spPr>
                </pic:pic>
              </a:graphicData>
            </a:graphic>
          </wp:inline>
        </w:drawing>
      </w:r>
    </w:p>
    <w:p w14:paraId="77025F8E" w14:textId="4ECD76B1" w:rsidR="003D6213" w:rsidRDefault="002A0799" w:rsidP="003D6213">
      <w:pPr>
        <w:pStyle w:val="phfiguretitle"/>
      </w:pPr>
      <w:bookmarkStart w:id="1086" w:name="_Ref64282610"/>
      <w:r>
        <w:t>Рисунок </w:t>
      </w:r>
      <w:r w:rsidR="005D124A">
        <w:fldChar w:fldCharType="begin"/>
      </w:r>
      <w:r w:rsidR="005D124A">
        <w:instrText xml:space="preserve"> SEQ Рисунок \* ARABIC </w:instrText>
      </w:r>
      <w:r w:rsidR="005D124A">
        <w:fldChar w:fldCharType="separate"/>
      </w:r>
      <w:r w:rsidR="00284EFC">
        <w:rPr>
          <w:noProof/>
        </w:rPr>
        <w:t>391</w:t>
      </w:r>
      <w:r w:rsidR="005D124A">
        <w:rPr>
          <w:noProof/>
        </w:rPr>
        <w:fldChar w:fldCharType="end"/>
      </w:r>
      <w:bookmarkEnd w:id="1086"/>
      <w:r w:rsidR="003D6213">
        <w:t xml:space="preserve"> – Окно «</w:t>
      </w:r>
      <w:r w:rsidR="001F36A8" w:rsidRPr="003D6213">
        <w:t>Наличие домашнего задания на уроках</w:t>
      </w:r>
      <w:r w:rsidR="003D6213">
        <w:t>»</w:t>
      </w:r>
    </w:p>
    <w:p w14:paraId="3118B729" w14:textId="77777777" w:rsidR="003D6213" w:rsidRPr="00132F66" w:rsidRDefault="003D6213" w:rsidP="00132F66">
      <w:pPr>
        <w:pStyle w:val="phlistitemizedtitle"/>
      </w:pPr>
      <w:r w:rsidRPr="00132F66">
        <w:t>Отчет формируется из соответствующих справочников и реестров:</w:t>
      </w:r>
    </w:p>
    <w:p w14:paraId="3CE65FF5" w14:textId="625F280C" w:rsidR="00EC71C8" w:rsidRDefault="00EC71C8" w:rsidP="00336BCD">
      <w:pPr>
        <w:pStyle w:val="phlistitemized1"/>
      </w:pPr>
      <w:r>
        <w:t>«Класс/Группа»;</w:t>
      </w:r>
    </w:p>
    <w:p w14:paraId="6CFC199C" w14:textId="779033E4" w:rsidR="00EC71C8" w:rsidRDefault="00EC71C8" w:rsidP="00336BCD">
      <w:pPr>
        <w:pStyle w:val="phlistitemized1"/>
      </w:pPr>
      <w:r>
        <w:t>«Предмет»;</w:t>
      </w:r>
    </w:p>
    <w:p w14:paraId="1E6F6D2F" w14:textId="7223A25E" w:rsidR="00EC71C8" w:rsidRDefault="00EC71C8" w:rsidP="00336BCD">
      <w:pPr>
        <w:pStyle w:val="phlistitemized1"/>
      </w:pPr>
      <w:r>
        <w:t>«Учитель».</w:t>
      </w:r>
    </w:p>
    <w:p w14:paraId="06D9D0A3" w14:textId="77777777" w:rsidR="00FF21D4" w:rsidRPr="00132F66" w:rsidRDefault="00FF21D4" w:rsidP="00132F66">
      <w:pPr>
        <w:pStyle w:val="phlistitemizedtitle"/>
      </w:pPr>
      <w:r w:rsidRPr="00132F66">
        <w:t>Данные группируются по следующим категориям:</w:t>
      </w:r>
    </w:p>
    <w:p w14:paraId="6D25BF99" w14:textId="2DDE2032" w:rsidR="00FF21D4" w:rsidRDefault="00FD3A95" w:rsidP="00336BCD">
      <w:pPr>
        <w:pStyle w:val="phlistitemized1"/>
      </w:pPr>
      <w:r>
        <w:t>класс/группа</w:t>
      </w:r>
      <w:r w:rsidR="00FF21D4">
        <w:t>;</w:t>
      </w:r>
    </w:p>
    <w:p w14:paraId="5C344E3C" w14:textId="44A7D3A7" w:rsidR="00FF21D4" w:rsidRDefault="00FD3A95" w:rsidP="00336BCD">
      <w:pPr>
        <w:pStyle w:val="phlistitemized1"/>
      </w:pPr>
      <w:r>
        <w:t>наличие или отсутствие домашнего задания.</w:t>
      </w:r>
    </w:p>
    <w:p w14:paraId="682C2F47" w14:textId="78E1F1AD" w:rsidR="00FF21D4" w:rsidRPr="00132F66" w:rsidRDefault="00FF21D4" w:rsidP="00132F66">
      <w:pPr>
        <w:pStyle w:val="phnormal"/>
      </w:pPr>
      <w:r w:rsidRPr="00132F66">
        <w:t>Данные рассчитываются по количеству у</w:t>
      </w:r>
      <w:r w:rsidR="00A1670D" w:rsidRPr="00132F66">
        <w:t xml:space="preserve">роков </w:t>
      </w:r>
      <w:proofErr w:type="gramStart"/>
      <w:r w:rsidR="00A1670D" w:rsidRPr="00132F66">
        <w:t>с</w:t>
      </w:r>
      <w:proofErr w:type="gramEnd"/>
      <w:r w:rsidR="00A1670D" w:rsidRPr="00132F66">
        <w:t xml:space="preserve"> </w:t>
      </w:r>
      <w:proofErr w:type="gramStart"/>
      <w:r w:rsidR="00A1670D" w:rsidRPr="00132F66">
        <w:t>домашним</w:t>
      </w:r>
      <w:proofErr w:type="gramEnd"/>
      <w:r w:rsidR="00A1670D" w:rsidRPr="00132F66">
        <w:t xml:space="preserve"> заданием и без </w:t>
      </w:r>
      <w:r w:rsidR="00FD3A95" w:rsidRPr="00132F66">
        <w:t xml:space="preserve">из </w:t>
      </w:r>
      <w:r w:rsidR="00BC7F2B">
        <w:t>за</w:t>
      </w:r>
      <w:r w:rsidR="00FD3A95" w:rsidRPr="00132F66">
        <w:t>данного промежутка дат.</w:t>
      </w:r>
    </w:p>
    <w:p w14:paraId="1D4E154F" w14:textId="14DD96A7" w:rsidR="00A1670D" w:rsidRPr="001C36F3" w:rsidRDefault="001C36F3" w:rsidP="001C36F3">
      <w:pPr>
        <w:pStyle w:val="phnormal"/>
      </w:pPr>
      <w:r w:rsidRPr="001C36F3">
        <w:t xml:space="preserve">В </w:t>
      </w:r>
      <w:r w:rsidR="00BC7F2B" w:rsidRPr="001C36F3">
        <w:t xml:space="preserve">категории «Без </w:t>
      </w:r>
      <w:r w:rsidR="00A1670D" w:rsidRPr="001C36F3">
        <w:t>ДЗ</w:t>
      </w:r>
      <w:r w:rsidR="00BC7F2B" w:rsidRPr="001C36F3">
        <w:t xml:space="preserve">» отображаются </w:t>
      </w:r>
      <w:r w:rsidR="00A1670D" w:rsidRPr="001C36F3">
        <w:t>уроки</w:t>
      </w:r>
      <w:r w:rsidR="00BC7F2B" w:rsidRPr="001C36F3">
        <w:t xml:space="preserve">, у которых </w:t>
      </w:r>
      <w:r w:rsidR="00A1670D" w:rsidRPr="001C36F3">
        <w:t xml:space="preserve">поле </w:t>
      </w:r>
      <w:r w:rsidR="00132F66" w:rsidRPr="001C36F3">
        <w:t>«</w:t>
      </w:r>
      <w:r w:rsidR="00A1670D" w:rsidRPr="001C36F3">
        <w:t>На текущий урок</w:t>
      </w:r>
      <w:r w:rsidR="00132F66" w:rsidRPr="001C36F3">
        <w:t>»</w:t>
      </w:r>
      <w:r w:rsidR="00BC7F2B" w:rsidRPr="001C36F3">
        <w:t xml:space="preserve"> пустое. В категории «</w:t>
      </w:r>
      <w:r w:rsidR="00A1670D" w:rsidRPr="001C36F3">
        <w:t>С ДЗ</w:t>
      </w:r>
      <w:r w:rsidR="00BC7F2B" w:rsidRPr="001C36F3">
        <w:t xml:space="preserve">» – </w:t>
      </w:r>
      <w:r w:rsidR="00A1670D" w:rsidRPr="001C36F3">
        <w:t>уроки</w:t>
      </w:r>
      <w:r w:rsidR="00BC7F2B" w:rsidRPr="001C36F3">
        <w:t>,</w:t>
      </w:r>
      <w:r w:rsidR="00A1670D" w:rsidRPr="001C36F3">
        <w:t xml:space="preserve"> у которых поле </w:t>
      </w:r>
      <w:r w:rsidR="00132F66" w:rsidRPr="001C36F3">
        <w:t>«</w:t>
      </w:r>
      <w:r w:rsidR="00A1670D" w:rsidRPr="001C36F3">
        <w:t>На текущий урок</w:t>
      </w:r>
      <w:r w:rsidR="00132F66" w:rsidRPr="001C36F3">
        <w:t>»</w:t>
      </w:r>
      <w:r w:rsidR="00BC7F2B" w:rsidRPr="001C36F3">
        <w:t xml:space="preserve"> заполнено.</w:t>
      </w:r>
    </w:p>
    <w:p w14:paraId="03C5604A" w14:textId="7ABFD0B7" w:rsidR="00A1670D" w:rsidRPr="00E16167" w:rsidRDefault="001C36F3" w:rsidP="00E16167">
      <w:pPr>
        <w:pStyle w:val="phnormal"/>
      </w:pPr>
      <w:r w:rsidRPr="00E16167">
        <w:t xml:space="preserve">Если </w:t>
      </w:r>
      <w:r w:rsidR="00A1670D" w:rsidRPr="00E16167">
        <w:t xml:space="preserve">на </w:t>
      </w:r>
      <w:r w:rsidRPr="00E16167">
        <w:t xml:space="preserve">первый урок первого дня </w:t>
      </w:r>
      <w:r w:rsidR="00A1670D" w:rsidRPr="00E16167">
        <w:t>добавле</w:t>
      </w:r>
      <w:r w:rsidRPr="00E16167">
        <w:t>но ДЗ в окне «На следующий урок»</w:t>
      </w:r>
      <w:r w:rsidR="00A1670D" w:rsidRPr="00E16167">
        <w:t xml:space="preserve">, </w:t>
      </w:r>
      <w:r w:rsidRPr="00E16167">
        <w:t xml:space="preserve">то </w:t>
      </w:r>
      <w:r w:rsidR="00E16167" w:rsidRPr="00E16167">
        <w:t>для этого</w:t>
      </w:r>
      <w:r w:rsidRPr="00E16167">
        <w:t xml:space="preserve"> урок</w:t>
      </w:r>
      <w:r w:rsidR="00E16167" w:rsidRPr="00E16167">
        <w:t>а</w:t>
      </w:r>
      <w:r w:rsidRPr="00E16167">
        <w:t xml:space="preserve"> во втором дне </w:t>
      </w:r>
      <w:r w:rsidR="00A1670D" w:rsidRPr="00E16167">
        <w:t>отобра</w:t>
      </w:r>
      <w:r w:rsidRPr="00E16167">
        <w:t xml:space="preserve">зится ДЗ в окне </w:t>
      </w:r>
      <w:r w:rsidR="00E16167" w:rsidRPr="00E16167">
        <w:t>«</w:t>
      </w:r>
      <w:r w:rsidRPr="00E16167">
        <w:t>На текущий урок</w:t>
      </w:r>
      <w:r w:rsidR="00E16167" w:rsidRPr="00E16167">
        <w:t xml:space="preserve">». Для другого урока второго дня ДЗ </w:t>
      </w:r>
      <w:r w:rsidR="00A1670D" w:rsidRPr="00E16167">
        <w:t>не отобразитс</w:t>
      </w:r>
      <w:r w:rsidR="008507AC">
        <w:t xml:space="preserve">я. </w:t>
      </w:r>
      <w:r w:rsidR="008507AC" w:rsidRPr="00E16167">
        <w:t xml:space="preserve">В </w:t>
      </w:r>
      <w:r w:rsidR="00A1670D" w:rsidRPr="00E16167">
        <w:t xml:space="preserve">отчете </w:t>
      </w:r>
      <w:r w:rsidR="00E16167" w:rsidRPr="00E16167">
        <w:t xml:space="preserve">эти уроки отобразятся как три урока: «Без ДЗ» – </w:t>
      </w:r>
      <w:r w:rsidR="00A1670D" w:rsidRPr="00E16167">
        <w:t xml:space="preserve">1, </w:t>
      </w:r>
      <w:r w:rsidR="00E16167" w:rsidRPr="00E16167">
        <w:t>«</w:t>
      </w:r>
      <w:r w:rsidR="00A1670D" w:rsidRPr="00E16167">
        <w:t>С ДЗ</w:t>
      </w:r>
      <w:r w:rsidR="00E16167" w:rsidRPr="00E16167">
        <w:t xml:space="preserve">» – </w:t>
      </w:r>
      <w:r w:rsidR="00A1670D" w:rsidRPr="00E16167">
        <w:t>2</w:t>
      </w:r>
      <w:r w:rsidR="00E16167" w:rsidRPr="00E16167">
        <w:t>.</w:t>
      </w:r>
    </w:p>
    <w:p w14:paraId="138067E6" w14:textId="705D0435" w:rsidR="003D6213" w:rsidRPr="00A1670D" w:rsidRDefault="003D6213" w:rsidP="00A1670D">
      <w:pPr>
        <w:pStyle w:val="phnormal"/>
      </w:pPr>
      <w:r w:rsidRPr="00A1670D">
        <w:lastRenderedPageBreak/>
        <w:t xml:space="preserve">Нажмите на кнопку «Экспорт в </w:t>
      </w:r>
      <w:proofErr w:type="spellStart"/>
      <w:r w:rsidRPr="00A1670D">
        <w:t>Excel</w:t>
      </w:r>
      <w:proofErr w:type="spellEnd"/>
      <w:r w:rsidRPr="00A1670D">
        <w:t xml:space="preserve">» для сохранения данных и формирования отчета, начнется загрузка отчета в виде документа </w:t>
      </w:r>
      <w:r w:rsidR="006B3101" w:rsidRPr="00A1670D">
        <w:t>в формате</w:t>
      </w:r>
      <w:r w:rsidRPr="00A1670D">
        <w:t xml:space="preserve"> .</w:t>
      </w:r>
      <w:proofErr w:type="spellStart"/>
      <w:r w:rsidRPr="00A1670D">
        <w:t>xml</w:t>
      </w:r>
      <w:proofErr w:type="spellEnd"/>
      <w:r w:rsidRPr="00A1670D">
        <w:t>.</w:t>
      </w:r>
    </w:p>
    <w:p w14:paraId="315427FD" w14:textId="1BE1F2FF" w:rsidR="00396AC7" w:rsidRDefault="00396AC7" w:rsidP="00396AC7">
      <w:pPr>
        <w:pStyle w:val="23"/>
        <w:rPr>
          <w:rFonts w:cs="Arial"/>
        </w:rPr>
      </w:pPr>
      <w:bookmarkStart w:id="1087" w:name="_Toc66783486"/>
      <w:r>
        <w:rPr>
          <w:rFonts w:cs="Arial"/>
        </w:rPr>
        <w:t>Обеспеченность учеников питанием</w:t>
      </w:r>
      <w:bookmarkEnd w:id="1087"/>
    </w:p>
    <w:p w14:paraId="048EF3EC" w14:textId="7832A528" w:rsidR="00396AC7" w:rsidRDefault="00396AC7" w:rsidP="00396AC7">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396AC7">
        <w:t>Обеспеченность учеников питанием</w:t>
      </w:r>
      <w:r>
        <w:t>».</w:t>
      </w:r>
    </w:p>
    <w:p w14:paraId="7B30647F" w14:textId="7C00469A" w:rsidR="00396AC7" w:rsidRDefault="00396AC7" w:rsidP="00396AC7">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396AC7">
        <w:t>Обеспеченность учеников питанием</w:t>
      </w:r>
      <w:r>
        <w:t>».</w:t>
      </w:r>
    </w:p>
    <w:p w14:paraId="250A8F73" w14:textId="69E1BED1" w:rsidR="00396AC7" w:rsidRDefault="00396AC7" w:rsidP="00396AC7">
      <w:pPr>
        <w:pStyle w:val="phnormal"/>
      </w:pPr>
      <w:r>
        <w:t>Откроется окно «</w:t>
      </w:r>
      <w:r w:rsidRPr="00396AC7">
        <w:t>Обеспеченность учеников питанием</w:t>
      </w:r>
      <w:r>
        <w:t>» (</w:t>
      </w:r>
      <w:r>
        <w:fldChar w:fldCharType="begin"/>
      </w:r>
      <w:r>
        <w:instrText xml:space="preserve"> REF _Ref64282805 \h </w:instrText>
      </w:r>
      <w:r>
        <w:fldChar w:fldCharType="separate"/>
      </w:r>
      <w:r w:rsidR="00284EFC">
        <w:t>Рисунок </w:t>
      </w:r>
      <w:r w:rsidR="00284EFC">
        <w:rPr>
          <w:noProof/>
        </w:rPr>
        <w:t>392</w:t>
      </w:r>
      <w:r>
        <w:fldChar w:fldCharType="end"/>
      </w:r>
      <w:r>
        <w:t>).</w:t>
      </w:r>
    </w:p>
    <w:p w14:paraId="212DE600" w14:textId="4AA3CB78" w:rsidR="00396AC7" w:rsidRDefault="002B323C" w:rsidP="00396AC7">
      <w:pPr>
        <w:pStyle w:val="phfigure"/>
      </w:pPr>
      <w:r>
        <w:rPr>
          <w:noProof/>
        </w:rPr>
        <w:drawing>
          <wp:inline distT="0" distB="0" distL="0" distR="0" wp14:anchorId="08C1872D" wp14:editId="0F473827">
            <wp:extent cx="6394450" cy="2775835"/>
            <wp:effectExtent l="0" t="0" r="6350" b="571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6396064" cy="2776536"/>
                    </a:xfrm>
                    <a:prstGeom prst="rect">
                      <a:avLst/>
                    </a:prstGeom>
                  </pic:spPr>
                </pic:pic>
              </a:graphicData>
            </a:graphic>
          </wp:inline>
        </w:drawing>
      </w:r>
    </w:p>
    <w:p w14:paraId="78DD62D1" w14:textId="1A2C8F10" w:rsidR="00396AC7" w:rsidRDefault="002A0799" w:rsidP="00396AC7">
      <w:pPr>
        <w:pStyle w:val="phfiguretitle"/>
      </w:pPr>
      <w:bookmarkStart w:id="1088" w:name="_Ref64282805"/>
      <w:r>
        <w:t>Рисунок </w:t>
      </w:r>
      <w:r w:rsidR="005D124A">
        <w:fldChar w:fldCharType="begin"/>
      </w:r>
      <w:r w:rsidR="005D124A">
        <w:instrText xml:space="preserve"> SEQ Рисунок \* ARABIC </w:instrText>
      </w:r>
      <w:r w:rsidR="005D124A">
        <w:fldChar w:fldCharType="separate"/>
      </w:r>
      <w:r w:rsidR="00284EFC">
        <w:rPr>
          <w:noProof/>
        </w:rPr>
        <w:t>392</w:t>
      </w:r>
      <w:r w:rsidR="005D124A">
        <w:rPr>
          <w:noProof/>
        </w:rPr>
        <w:fldChar w:fldCharType="end"/>
      </w:r>
      <w:bookmarkEnd w:id="1088"/>
      <w:r w:rsidR="00396AC7">
        <w:t xml:space="preserve"> – Окно «</w:t>
      </w:r>
      <w:r w:rsidR="00396AC7" w:rsidRPr="00396AC7">
        <w:t>Обеспеченность учеников питанием</w:t>
      </w:r>
      <w:r w:rsidR="00396AC7">
        <w:t>»</w:t>
      </w:r>
    </w:p>
    <w:p w14:paraId="6024DD71" w14:textId="67BDBD0E" w:rsidR="00396AC7" w:rsidRDefault="00396AC7" w:rsidP="00396AC7">
      <w:pPr>
        <w:pStyle w:val="phlistitemizedtitle"/>
      </w:pPr>
      <w:r w:rsidRPr="00247D29">
        <w:t>Отчет формируется из соответствующих</w:t>
      </w:r>
      <w:r>
        <w:t xml:space="preserve"> справочников и реестров:</w:t>
      </w:r>
    </w:p>
    <w:p w14:paraId="26121737" w14:textId="189C211A" w:rsidR="00396AC7" w:rsidRDefault="00396AC7" w:rsidP="00336BCD">
      <w:pPr>
        <w:pStyle w:val="phlistitemized1"/>
      </w:pPr>
      <w:r>
        <w:t>«Управление образования»;</w:t>
      </w:r>
    </w:p>
    <w:p w14:paraId="1F11530D" w14:textId="38AE9CF7" w:rsidR="00396AC7" w:rsidRDefault="00396AC7" w:rsidP="00336BCD">
      <w:pPr>
        <w:pStyle w:val="phlistitemized1"/>
      </w:pPr>
      <w:r>
        <w:t>«Организация»;</w:t>
      </w:r>
    </w:p>
    <w:p w14:paraId="76ABEACB" w14:textId="1DC88441" w:rsidR="00396AC7" w:rsidRDefault="00396AC7" w:rsidP="00336BCD">
      <w:pPr>
        <w:pStyle w:val="phlistitemized1"/>
      </w:pPr>
      <w:r>
        <w:t>«Тип местности»;</w:t>
      </w:r>
    </w:p>
    <w:p w14:paraId="3C5B5C1E" w14:textId="308660E5" w:rsidR="00396AC7" w:rsidRDefault="00396AC7" w:rsidP="00336BCD">
      <w:pPr>
        <w:pStyle w:val="phlistitemized1"/>
      </w:pPr>
      <w:r>
        <w:t>«Параллель»;</w:t>
      </w:r>
    </w:p>
    <w:p w14:paraId="17E9B3CE" w14:textId="2E3FFC45" w:rsidR="00396AC7" w:rsidRDefault="00396AC7" w:rsidP="00336BCD">
      <w:pPr>
        <w:pStyle w:val="phlistitemized1"/>
      </w:pPr>
      <w:r>
        <w:t>«Обеспечение питанием».</w:t>
      </w:r>
    </w:p>
    <w:p w14:paraId="76610969" w14:textId="77777777" w:rsidR="008E19DD" w:rsidRPr="00132F66" w:rsidRDefault="008E19DD" w:rsidP="008E19DD">
      <w:pPr>
        <w:pStyle w:val="phlistitemizedtitle"/>
      </w:pPr>
      <w:r w:rsidRPr="00132F66">
        <w:t>Данные группируются по следующим категориям:</w:t>
      </w:r>
    </w:p>
    <w:p w14:paraId="03B2EBEC" w14:textId="76E0DF5F" w:rsidR="008E19DD" w:rsidRDefault="00B27B35" w:rsidP="00336BCD">
      <w:pPr>
        <w:pStyle w:val="phlistitemized1"/>
      </w:pPr>
      <w:r>
        <w:t>управление образования</w:t>
      </w:r>
      <w:r w:rsidR="008E19DD">
        <w:t>;</w:t>
      </w:r>
    </w:p>
    <w:p w14:paraId="2BE63992" w14:textId="14A4A366" w:rsidR="00B27B35" w:rsidRDefault="00B27B35" w:rsidP="00336BCD">
      <w:pPr>
        <w:pStyle w:val="phlistitemized1"/>
      </w:pPr>
      <w:r>
        <w:t>организация;</w:t>
      </w:r>
    </w:p>
    <w:p w14:paraId="0B1D2B71" w14:textId="52E7A76F" w:rsidR="00B27B35" w:rsidRDefault="00B27B35" w:rsidP="00336BCD">
      <w:pPr>
        <w:pStyle w:val="phlistitemized1"/>
      </w:pPr>
      <w:r>
        <w:t>параллель;</w:t>
      </w:r>
    </w:p>
    <w:p w14:paraId="02116A12" w14:textId="314988D8" w:rsidR="008E19DD" w:rsidRDefault="004D31BA" w:rsidP="00336BCD">
      <w:pPr>
        <w:pStyle w:val="phlistitemized1"/>
      </w:pPr>
      <w:r>
        <w:t>тип питания</w:t>
      </w:r>
      <w:r w:rsidR="008E19DD">
        <w:t>.</w:t>
      </w:r>
    </w:p>
    <w:p w14:paraId="711EE3E4" w14:textId="7CC3BE79" w:rsidR="008E19DD" w:rsidRPr="00B27B35" w:rsidRDefault="008E19DD" w:rsidP="00B27B35">
      <w:pPr>
        <w:pStyle w:val="phnormal"/>
      </w:pPr>
      <w:r w:rsidRPr="00B27B35">
        <w:t xml:space="preserve">Данные рассчитываются по количеству </w:t>
      </w:r>
      <w:r w:rsidR="00B27B35" w:rsidRPr="00B27B35">
        <w:t>учеников</w:t>
      </w:r>
      <w:r w:rsidR="00714F2D">
        <w:t>, получающих определенный тип питания,</w:t>
      </w:r>
      <w:r w:rsidR="00B27B35" w:rsidRPr="00B27B35">
        <w:t xml:space="preserve"> на момент формирования отчета.</w:t>
      </w:r>
    </w:p>
    <w:p w14:paraId="7AFFD7ED" w14:textId="65BCDA1E" w:rsidR="00396AC7" w:rsidRPr="005B5D89" w:rsidRDefault="00396AC7" w:rsidP="00396AC7">
      <w:pPr>
        <w:pStyle w:val="phnormal"/>
      </w:pPr>
      <w:r>
        <w:lastRenderedPageBreak/>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1B65D655" w14:textId="6303A05C" w:rsidR="005800BC" w:rsidRDefault="005800BC" w:rsidP="005800BC">
      <w:pPr>
        <w:pStyle w:val="23"/>
        <w:rPr>
          <w:rFonts w:cs="Arial"/>
        </w:rPr>
      </w:pPr>
      <w:bookmarkStart w:id="1089" w:name="_Toc66783487"/>
      <w:r>
        <w:rPr>
          <w:rFonts w:cs="Arial"/>
        </w:rPr>
        <w:t>Оснащенность кабинетов в разрезе организаций</w:t>
      </w:r>
      <w:bookmarkEnd w:id="1089"/>
    </w:p>
    <w:p w14:paraId="2CDC461C" w14:textId="49F6FABF" w:rsidR="005800BC" w:rsidRDefault="005800BC" w:rsidP="005800BC">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5800BC">
        <w:t>Оснащенность кабинетов в разрезе организаций</w:t>
      </w:r>
      <w:r>
        <w:t>».</w:t>
      </w:r>
    </w:p>
    <w:p w14:paraId="197A61BD" w14:textId="7D139E88" w:rsidR="005800BC" w:rsidRDefault="005800BC" w:rsidP="005800BC">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B61BB9" w:rsidRPr="005800BC">
        <w:t>Оснащенность кабинетов в разрезе организаций</w:t>
      </w:r>
      <w:r>
        <w:t>».</w:t>
      </w:r>
    </w:p>
    <w:p w14:paraId="070440AB" w14:textId="516EBDD4" w:rsidR="005800BC" w:rsidRPr="001904FF" w:rsidRDefault="005800BC" w:rsidP="001904FF">
      <w:pPr>
        <w:pStyle w:val="phnormal"/>
      </w:pPr>
      <w:r w:rsidRPr="001904FF">
        <w:t>Откроется окно «</w:t>
      </w:r>
      <w:r w:rsidR="00535CA5" w:rsidRPr="001904FF">
        <w:t>Оснащенность кабинетов в разрезе организаций</w:t>
      </w:r>
      <w:r w:rsidRPr="001904FF">
        <w:t>» (</w:t>
      </w:r>
      <w:r w:rsidR="00535CA5" w:rsidRPr="001904FF">
        <w:fldChar w:fldCharType="begin"/>
      </w:r>
      <w:r w:rsidR="00535CA5" w:rsidRPr="001904FF">
        <w:instrText xml:space="preserve"> REF _Ref64283208 \h </w:instrText>
      </w:r>
      <w:r w:rsidR="001904FF">
        <w:instrText xml:space="preserve"> \* MERGEFORMAT </w:instrText>
      </w:r>
      <w:r w:rsidR="00535CA5" w:rsidRPr="001904FF">
        <w:fldChar w:fldCharType="separate"/>
      </w:r>
      <w:r w:rsidR="00284EFC">
        <w:t>Рисунок 393</w:t>
      </w:r>
      <w:r w:rsidR="00535CA5" w:rsidRPr="001904FF">
        <w:fldChar w:fldCharType="end"/>
      </w:r>
      <w:r w:rsidRPr="001904FF">
        <w:t>).</w:t>
      </w:r>
    </w:p>
    <w:p w14:paraId="49318BA7" w14:textId="205B9FA6" w:rsidR="005800BC" w:rsidRDefault="00535CA5" w:rsidP="005800BC">
      <w:pPr>
        <w:pStyle w:val="phfigure"/>
      </w:pPr>
      <w:r>
        <w:rPr>
          <w:noProof/>
        </w:rPr>
        <w:drawing>
          <wp:inline distT="0" distB="0" distL="0" distR="0" wp14:anchorId="76086071" wp14:editId="028E6EC6">
            <wp:extent cx="6340928" cy="2359278"/>
            <wp:effectExtent l="0" t="0" r="3175" b="317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6340202" cy="2359008"/>
                    </a:xfrm>
                    <a:prstGeom prst="rect">
                      <a:avLst/>
                    </a:prstGeom>
                  </pic:spPr>
                </pic:pic>
              </a:graphicData>
            </a:graphic>
          </wp:inline>
        </w:drawing>
      </w:r>
    </w:p>
    <w:p w14:paraId="0CC773F7" w14:textId="50A29397" w:rsidR="005800BC" w:rsidRDefault="002A0799" w:rsidP="005800BC">
      <w:pPr>
        <w:pStyle w:val="phfiguretitle"/>
      </w:pPr>
      <w:bookmarkStart w:id="1090" w:name="_Ref64283208"/>
      <w:r>
        <w:t>Рисунок </w:t>
      </w:r>
      <w:r w:rsidR="005D124A">
        <w:fldChar w:fldCharType="begin"/>
      </w:r>
      <w:r w:rsidR="005D124A">
        <w:instrText xml:space="preserve"> SEQ Рисунок \* ARABIC </w:instrText>
      </w:r>
      <w:r w:rsidR="005D124A">
        <w:fldChar w:fldCharType="separate"/>
      </w:r>
      <w:r w:rsidR="00284EFC">
        <w:rPr>
          <w:noProof/>
        </w:rPr>
        <w:t>393</w:t>
      </w:r>
      <w:r w:rsidR="005D124A">
        <w:rPr>
          <w:noProof/>
        </w:rPr>
        <w:fldChar w:fldCharType="end"/>
      </w:r>
      <w:bookmarkEnd w:id="1090"/>
      <w:r w:rsidR="005800BC">
        <w:t xml:space="preserve"> – Окно «</w:t>
      </w:r>
      <w:r w:rsidR="00535CA5" w:rsidRPr="005800BC">
        <w:t>Оснащенность кабинетов в разрезе организаций</w:t>
      </w:r>
      <w:r w:rsidR="005800BC">
        <w:t>»</w:t>
      </w:r>
    </w:p>
    <w:p w14:paraId="5AB88C97" w14:textId="77777777" w:rsidR="005800BC" w:rsidRDefault="005800BC" w:rsidP="005800BC">
      <w:pPr>
        <w:pStyle w:val="phlistitemizedtitle"/>
      </w:pPr>
      <w:r w:rsidRPr="00247D29">
        <w:t>Отчет формируется из соответствующих</w:t>
      </w:r>
      <w:r>
        <w:t xml:space="preserve"> справочников и реестров:</w:t>
      </w:r>
    </w:p>
    <w:p w14:paraId="1D6B65E2" w14:textId="02E01659" w:rsidR="00535CA5" w:rsidRDefault="00535CA5" w:rsidP="00336BCD">
      <w:pPr>
        <w:pStyle w:val="phlistitemized1"/>
      </w:pPr>
      <w:r>
        <w:t>«Организация»;</w:t>
      </w:r>
    </w:p>
    <w:p w14:paraId="3C305336" w14:textId="2F7ACB76" w:rsidR="00535CA5" w:rsidRDefault="00535CA5" w:rsidP="00336BCD">
      <w:pPr>
        <w:pStyle w:val="phlistitemized1"/>
      </w:pPr>
      <w:r>
        <w:t>«Аудиторный фонд»;</w:t>
      </w:r>
    </w:p>
    <w:p w14:paraId="24F51CBB" w14:textId="14DC2BD6" w:rsidR="00535CA5" w:rsidRDefault="00535CA5" w:rsidP="00336BCD">
      <w:pPr>
        <w:pStyle w:val="phlistitemized1"/>
      </w:pPr>
      <w:r>
        <w:t>«Тип инвентаря»;</w:t>
      </w:r>
    </w:p>
    <w:p w14:paraId="6A5BEACD" w14:textId="5D8A6C89" w:rsidR="00535CA5" w:rsidRDefault="00535CA5" w:rsidP="00336BCD">
      <w:pPr>
        <w:pStyle w:val="phlistitemized1"/>
      </w:pPr>
      <w:r>
        <w:t>«Тип кабинета».</w:t>
      </w:r>
    </w:p>
    <w:p w14:paraId="5BF8115C" w14:textId="77777777" w:rsidR="00B27B35" w:rsidRPr="00132F66" w:rsidRDefault="00B27B35" w:rsidP="00B27B35">
      <w:pPr>
        <w:pStyle w:val="phlistitemizedtitle"/>
      </w:pPr>
      <w:r w:rsidRPr="00132F66">
        <w:t>Данные группируются по следующим категориям:</w:t>
      </w:r>
    </w:p>
    <w:p w14:paraId="56BEDAE6" w14:textId="77777777" w:rsidR="00B27B35" w:rsidRDefault="00B27B35" w:rsidP="00336BCD">
      <w:pPr>
        <w:pStyle w:val="phlistitemized1"/>
      </w:pPr>
      <w:r>
        <w:t>управление образования;</w:t>
      </w:r>
    </w:p>
    <w:p w14:paraId="72E099A5" w14:textId="77777777" w:rsidR="00B27B35" w:rsidRDefault="00B27B35" w:rsidP="00336BCD">
      <w:pPr>
        <w:pStyle w:val="phlistitemized1"/>
      </w:pPr>
      <w:r>
        <w:t>организация;</w:t>
      </w:r>
    </w:p>
    <w:p w14:paraId="2D7344F4" w14:textId="095D87D8" w:rsidR="00B27B35" w:rsidRDefault="0042419A" w:rsidP="00336BCD">
      <w:pPr>
        <w:pStyle w:val="phlistitemized1"/>
      </w:pPr>
      <w:r>
        <w:t>кабинет</w:t>
      </w:r>
      <w:r w:rsidR="00B27B35">
        <w:t>;</w:t>
      </w:r>
    </w:p>
    <w:p w14:paraId="3A2921C7" w14:textId="2B54C38C" w:rsidR="00B27B35" w:rsidRDefault="0042419A" w:rsidP="00336BCD">
      <w:pPr>
        <w:pStyle w:val="phlistitemized1"/>
      </w:pPr>
      <w:r>
        <w:t>тип инвентаря</w:t>
      </w:r>
      <w:r w:rsidR="00B27B35">
        <w:t>.</w:t>
      </w:r>
    </w:p>
    <w:p w14:paraId="5701A0AA" w14:textId="49647F2C" w:rsidR="00B27B35" w:rsidRDefault="00B27B35" w:rsidP="00B27B35">
      <w:pPr>
        <w:pStyle w:val="phnormal"/>
      </w:pPr>
      <w:r w:rsidRPr="00B27B35">
        <w:t xml:space="preserve">Данные рассчитываются по количеству </w:t>
      </w:r>
      <w:r w:rsidR="001904FF">
        <w:t xml:space="preserve">инвентаря (не выбывшего и не списанного </w:t>
      </w:r>
      <w:r w:rsidR="001904FF" w:rsidRPr="001904FF">
        <w:t>на остаточный баланс)</w:t>
      </w:r>
      <w:r w:rsidR="001904FF">
        <w:t>.</w:t>
      </w:r>
    </w:p>
    <w:p w14:paraId="5217215E" w14:textId="32205196" w:rsidR="001904FF" w:rsidRDefault="00B0570D" w:rsidP="00121F29">
      <w:pPr>
        <w:pStyle w:val="phlistitemizedtitle"/>
      </w:pPr>
      <w:r w:rsidRPr="00B0570D">
        <w:lastRenderedPageBreak/>
        <w:t>В отчете отображаются аудитории</w:t>
      </w:r>
      <w:r w:rsidR="001904FF" w:rsidRPr="00B0570D">
        <w:t>, у которых есть запись в гриде «Инвентарь (материальное имущество)»</w:t>
      </w:r>
      <w:r w:rsidRPr="00B0570D">
        <w:t xml:space="preserve"> в окне </w:t>
      </w:r>
      <w:r w:rsidR="001904FF" w:rsidRPr="00B0570D">
        <w:t>«Аудиторный фонд:</w:t>
      </w:r>
      <w:r w:rsidRPr="00B0570D">
        <w:t xml:space="preserve"> </w:t>
      </w:r>
      <w:r w:rsidR="001904FF" w:rsidRPr="00B0570D">
        <w:t>помещение»</w:t>
      </w:r>
      <w:r w:rsidRPr="00B0570D">
        <w:t>.</w:t>
      </w:r>
      <w:r>
        <w:t xml:space="preserve"> В </w:t>
      </w:r>
      <w:proofErr w:type="gramStart"/>
      <w:r>
        <w:t>данном</w:t>
      </w:r>
      <w:proofErr w:type="gramEnd"/>
      <w:r>
        <w:t xml:space="preserve"> гриде </w:t>
      </w:r>
      <w:r w:rsidR="001904FF">
        <w:t>есть кнопки</w:t>
      </w:r>
      <w:r>
        <w:t>,</w:t>
      </w:r>
      <w:r w:rsidR="001904FF">
        <w:t xml:space="preserve"> меняющие состояние записи:</w:t>
      </w:r>
    </w:p>
    <w:p w14:paraId="1BE9E157" w14:textId="34BA6EA9" w:rsidR="001904FF" w:rsidRDefault="001904FF" w:rsidP="00336BCD">
      <w:pPr>
        <w:pStyle w:val="phlistitemized1"/>
      </w:pPr>
      <w:r>
        <w:t>«Переместить»</w:t>
      </w:r>
      <w:r w:rsidR="0037488C">
        <w:t xml:space="preserve"> – </w:t>
      </w:r>
      <w:r>
        <w:t>инвентарь удаляется из текущего кабинета, добавляется така</w:t>
      </w:r>
      <w:r w:rsidR="0037488C">
        <w:t>я же запись в другой (выбранный</w:t>
      </w:r>
      <w:r>
        <w:t>) кабинет. В отчете аудитория не отображается, если больше записей в гриде нет</w:t>
      </w:r>
      <w:r w:rsidR="0037488C">
        <w:t>;</w:t>
      </w:r>
    </w:p>
    <w:p w14:paraId="76768DB6" w14:textId="582ED666" w:rsidR="001904FF" w:rsidRDefault="001904FF" w:rsidP="00336BCD">
      <w:pPr>
        <w:pStyle w:val="phlistitemized1"/>
      </w:pPr>
      <w:r>
        <w:t>«На остаточный баланс»</w:t>
      </w:r>
      <w:r w:rsidR="0037488C">
        <w:t xml:space="preserve"> – </w:t>
      </w:r>
      <w:r>
        <w:t xml:space="preserve">в </w:t>
      </w:r>
      <w:r w:rsidR="0037488C">
        <w:t>столбце</w:t>
      </w:r>
      <w:r>
        <w:t xml:space="preserve"> «Инв.</w:t>
      </w:r>
      <w:r w:rsidR="0037488C">
        <w:t xml:space="preserve"> </w:t>
      </w:r>
      <w:r>
        <w:t xml:space="preserve">номер» </w:t>
      </w:r>
      <w:r w:rsidR="0037488C">
        <w:t>удалится</w:t>
      </w:r>
      <w:r>
        <w:t xml:space="preserve"> инвентарный номер. Это означает, что единица инвентаря перевелась на остаточный баланс ОО. В отчете аудитория не отображается, если больше записей в гриде нет</w:t>
      </w:r>
      <w:r w:rsidR="0037488C">
        <w:t>;</w:t>
      </w:r>
    </w:p>
    <w:p w14:paraId="2F6F8E3B" w14:textId="526FC4B2" w:rsidR="001904FF" w:rsidRDefault="001904FF" w:rsidP="00336BCD">
      <w:pPr>
        <w:pStyle w:val="phlistitemized1"/>
      </w:pPr>
      <w:r>
        <w:t>«Выбытие»</w:t>
      </w:r>
      <w:r w:rsidR="0037488C">
        <w:t xml:space="preserve"> – з</w:t>
      </w:r>
      <w:r>
        <w:t xml:space="preserve">апись с предметом не удалится. Будут заполнены </w:t>
      </w:r>
      <w:r w:rsidR="0037488C">
        <w:t xml:space="preserve">столбцы «Дата выбытия» и «Причина». </w:t>
      </w:r>
      <w:r>
        <w:t>В отчете аудитория не отображается, если больше записей в гриде нет.</w:t>
      </w:r>
    </w:p>
    <w:p w14:paraId="0EC7D948" w14:textId="19089FDF" w:rsidR="005800BC" w:rsidRPr="005B5D89" w:rsidRDefault="005800BC" w:rsidP="00535CA5">
      <w:pPr>
        <w:pStyle w:val="phnormal"/>
      </w:pPr>
      <w:r>
        <w:t xml:space="preserve">Нажмите на кнопку «Экспорт в </w:t>
      </w:r>
      <w:r>
        <w:rPr>
          <w:lang w:val="en-US"/>
        </w:rPr>
        <w:t>Excel</w:t>
      </w:r>
      <w:r>
        <w:t>» для сохранения данных и формирования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7538A08D" w14:textId="430A5EBE" w:rsidR="00BC5E41" w:rsidRDefault="00BC5E41" w:rsidP="00BC5E41">
      <w:pPr>
        <w:pStyle w:val="23"/>
        <w:rPr>
          <w:rFonts w:cs="Arial"/>
        </w:rPr>
      </w:pPr>
      <w:bookmarkStart w:id="1091" w:name="_Toc66783488"/>
      <w:r>
        <w:rPr>
          <w:rFonts w:cs="Arial"/>
        </w:rPr>
        <w:t>Оснащенность организаций</w:t>
      </w:r>
      <w:bookmarkEnd w:id="1091"/>
    </w:p>
    <w:p w14:paraId="1874488C" w14:textId="22FE5DF6" w:rsidR="00BC5E41" w:rsidRPr="00B53EB3" w:rsidRDefault="00BC5E41" w:rsidP="00B53EB3">
      <w:pPr>
        <w:pStyle w:val="phnormal"/>
      </w:pPr>
      <w:r>
        <w:t xml:space="preserve">В </w:t>
      </w:r>
      <w:r w:rsidRPr="00B53EB3">
        <w:t xml:space="preserve">Системе </w:t>
      </w:r>
      <w:proofErr w:type="gramStart"/>
      <w:r w:rsidRPr="00B53EB3">
        <w:t>реализован</w:t>
      </w:r>
      <w:proofErr w:type="gramEnd"/>
      <w:r w:rsidRPr="00B53EB3">
        <w:t xml:space="preserve"> OLAP-отчет «Оснащенность организаций».</w:t>
      </w:r>
    </w:p>
    <w:p w14:paraId="400FD7FC" w14:textId="759D8AEC" w:rsidR="00BC5E41" w:rsidRPr="00B53EB3" w:rsidRDefault="00BC5E41" w:rsidP="00B53EB3">
      <w:pPr>
        <w:pStyle w:val="phnormal"/>
      </w:pPr>
      <w:r w:rsidRPr="00B53EB3">
        <w:t>Для формирования отчета выберите пункт главного меню «Пуск/ Отчеты/ OLAP/ Оснащенность организаций».</w:t>
      </w:r>
    </w:p>
    <w:p w14:paraId="3ADDB012" w14:textId="3D8444A6" w:rsidR="00BC5E41" w:rsidRPr="00B53EB3" w:rsidRDefault="00BC5E41" w:rsidP="00B53EB3">
      <w:pPr>
        <w:pStyle w:val="phnormal"/>
      </w:pPr>
      <w:r w:rsidRPr="00B53EB3">
        <w:t>Откроется окно «Оснащенность организаций» (</w:t>
      </w:r>
      <w:r w:rsidRPr="00B53EB3">
        <w:fldChar w:fldCharType="begin"/>
      </w:r>
      <w:r w:rsidRPr="00B53EB3">
        <w:instrText xml:space="preserve"> REF _Ref64283411 \h </w:instrText>
      </w:r>
      <w:r w:rsidR="00B53EB3" w:rsidRPr="00B53EB3">
        <w:instrText xml:space="preserve"> \* MERGEFORMAT </w:instrText>
      </w:r>
      <w:r w:rsidRPr="00B53EB3">
        <w:fldChar w:fldCharType="separate"/>
      </w:r>
      <w:r w:rsidR="00284EFC">
        <w:t>Рисунок 394</w:t>
      </w:r>
      <w:r w:rsidRPr="00B53EB3">
        <w:fldChar w:fldCharType="end"/>
      </w:r>
      <w:r w:rsidRPr="00B53EB3">
        <w:t>).</w:t>
      </w:r>
    </w:p>
    <w:p w14:paraId="65B86DFD" w14:textId="242CFC02" w:rsidR="00BC5E41" w:rsidRDefault="00BC5E41" w:rsidP="00BC5E41">
      <w:pPr>
        <w:pStyle w:val="phfigure"/>
      </w:pPr>
      <w:r>
        <w:rPr>
          <w:noProof/>
        </w:rPr>
        <w:drawing>
          <wp:inline distT="0" distB="0" distL="0" distR="0" wp14:anchorId="6CCCA3A7" wp14:editId="2659E134">
            <wp:extent cx="6292478" cy="2944586"/>
            <wp:effectExtent l="0" t="0" r="0" b="825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6292080" cy="2944400"/>
                    </a:xfrm>
                    <a:prstGeom prst="rect">
                      <a:avLst/>
                    </a:prstGeom>
                  </pic:spPr>
                </pic:pic>
              </a:graphicData>
            </a:graphic>
          </wp:inline>
        </w:drawing>
      </w:r>
    </w:p>
    <w:p w14:paraId="6F607FBD" w14:textId="3ED8257A" w:rsidR="00BC5E41" w:rsidRDefault="002A0799" w:rsidP="00BC5E41">
      <w:pPr>
        <w:pStyle w:val="phfiguretitle"/>
      </w:pPr>
      <w:bookmarkStart w:id="1092" w:name="_Ref64283411"/>
      <w:r>
        <w:t>Рисунок </w:t>
      </w:r>
      <w:r w:rsidR="005D124A">
        <w:fldChar w:fldCharType="begin"/>
      </w:r>
      <w:r w:rsidR="005D124A">
        <w:instrText xml:space="preserve"> SEQ Рисунок \* ARABIC </w:instrText>
      </w:r>
      <w:r w:rsidR="005D124A">
        <w:fldChar w:fldCharType="separate"/>
      </w:r>
      <w:r w:rsidR="00284EFC">
        <w:rPr>
          <w:noProof/>
        </w:rPr>
        <w:t>394</w:t>
      </w:r>
      <w:r w:rsidR="005D124A">
        <w:rPr>
          <w:noProof/>
        </w:rPr>
        <w:fldChar w:fldCharType="end"/>
      </w:r>
      <w:bookmarkEnd w:id="1092"/>
      <w:r w:rsidR="00BC5E41">
        <w:t xml:space="preserve"> – Окно «</w:t>
      </w:r>
      <w:r w:rsidR="00BC5E41" w:rsidRPr="00BC5E41">
        <w:t>Оснащенность организаций</w:t>
      </w:r>
      <w:r w:rsidR="00BC5E41">
        <w:t>»</w:t>
      </w:r>
    </w:p>
    <w:p w14:paraId="4B622814" w14:textId="1369C16A" w:rsidR="00AB015C" w:rsidRPr="002C782E" w:rsidRDefault="00BC5E41" w:rsidP="002C782E">
      <w:pPr>
        <w:pStyle w:val="phlistitemizedtitle"/>
      </w:pPr>
      <w:r w:rsidRPr="002C782E">
        <w:lastRenderedPageBreak/>
        <w:t>Отчет формируется из</w:t>
      </w:r>
      <w:r w:rsidR="002C782E" w:rsidRPr="002C782E">
        <w:t xml:space="preserve"> реестра </w:t>
      </w:r>
      <w:r w:rsidRPr="002C782E">
        <w:t>«Организация</w:t>
      </w:r>
      <w:r w:rsidR="002C782E" w:rsidRPr="002C782E">
        <w:t xml:space="preserve">», а также </w:t>
      </w:r>
      <w:r w:rsidR="001A61EB">
        <w:t>на основе</w:t>
      </w:r>
      <w:r w:rsidR="002C782E" w:rsidRPr="002C782E">
        <w:t xml:space="preserve"> значений в материальной базе</w:t>
      </w:r>
      <w:r w:rsidR="001A61EB">
        <w:t xml:space="preserve"> в окне «Характеристики организации»</w:t>
      </w:r>
      <w:r w:rsidR="002C782E" w:rsidRPr="002C782E">
        <w:t>:</w:t>
      </w:r>
    </w:p>
    <w:p w14:paraId="7E323F95" w14:textId="0958C76D" w:rsidR="00BC5E41" w:rsidRDefault="00BC5E41" w:rsidP="00336BCD">
      <w:pPr>
        <w:pStyle w:val="phlistitemized1"/>
      </w:pPr>
      <w:r>
        <w:t>«Интернет»;</w:t>
      </w:r>
    </w:p>
    <w:p w14:paraId="68BE24BF" w14:textId="083A2C6A" w:rsidR="00BC5E41" w:rsidRDefault="00BC5E41" w:rsidP="00336BCD">
      <w:pPr>
        <w:pStyle w:val="phlistitemized1"/>
      </w:pPr>
      <w:r>
        <w:t>«Электронная библиотека»;</w:t>
      </w:r>
    </w:p>
    <w:p w14:paraId="6194A9B2" w14:textId="6C7C7FEE" w:rsidR="00BC5E41" w:rsidRDefault="00BC5E41" w:rsidP="00336BCD">
      <w:pPr>
        <w:pStyle w:val="phlistitemized1"/>
      </w:pPr>
      <w:r>
        <w:t>«Пожарная сигнализация»;</w:t>
      </w:r>
    </w:p>
    <w:p w14:paraId="1F3F0A9A" w14:textId="4EC5FFB0" w:rsidR="00BC5E41" w:rsidRDefault="00BC5E41" w:rsidP="00336BCD">
      <w:pPr>
        <w:pStyle w:val="phlistitemized1"/>
      </w:pPr>
      <w:r>
        <w:t>«Пожарные краны»;</w:t>
      </w:r>
    </w:p>
    <w:p w14:paraId="50866FDD" w14:textId="1CEEF2F5" w:rsidR="00BC5E41" w:rsidRDefault="00BC5E41" w:rsidP="00336BCD">
      <w:pPr>
        <w:pStyle w:val="phlistitemized1"/>
      </w:pPr>
      <w:r>
        <w:t>«Видеонаблюдение»;</w:t>
      </w:r>
    </w:p>
    <w:p w14:paraId="507E5AC9" w14:textId="15EB69B0" w:rsidR="00BC5E41" w:rsidRDefault="00BC5E41" w:rsidP="00336BCD">
      <w:pPr>
        <w:pStyle w:val="phlistitemized1"/>
      </w:pPr>
      <w:r>
        <w:t>«Тревожная кнопка»;</w:t>
      </w:r>
    </w:p>
    <w:p w14:paraId="1A6DA145" w14:textId="03423FC3" w:rsidR="00BC5E41" w:rsidRDefault="00BC5E41" w:rsidP="00336BCD">
      <w:pPr>
        <w:pStyle w:val="phlistitemized1"/>
      </w:pPr>
      <w:r>
        <w:t>«Требует капитального ремонта»;</w:t>
      </w:r>
    </w:p>
    <w:p w14:paraId="7AD09C25" w14:textId="7355E38D" w:rsidR="00BC5E41" w:rsidRDefault="00BC5E41" w:rsidP="00336BCD">
      <w:pPr>
        <w:pStyle w:val="phlistitemized1"/>
      </w:pPr>
      <w:r>
        <w:t>«В аварийном состоянии»;</w:t>
      </w:r>
    </w:p>
    <w:p w14:paraId="30032D9B" w14:textId="41078671" w:rsidR="00BC5E41" w:rsidRDefault="00BC5E41" w:rsidP="00336BCD">
      <w:pPr>
        <w:pStyle w:val="phlistitemized1"/>
      </w:pPr>
      <w:r>
        <w:t>«Здания имеют все виды благоустройства»;</w:t>
      </w:r>
    </w:p>
    <w:p w14:paraId="04F95806" w14:textId="58BD7E62" w:rsidR="00BC5E41" w:rsidRDefault="00BC5E41" w:rsidP="00336BCD">
      <w:pPr>
        <w:pStyle w:val="phlistitemized1"/>
      </w:pPr>
      <w:r>
        <w:t>«Отопление»;</w:t>
      </w:r>
    </w:p>
    <w:p w14:paraId="6CB280F2" w14:textId="78A64D90" w:rsidR="00BC5E41" w:rsidRDefault="00BC5E41" w:rsidP="00336BCD">
      <w:pPr>
        <w:pStyle w:val="phlistitemized1"/>
      </w:pPr>
      <w:r>
        <w:t>«E-</w:t>
      </w:r>
      <w:proofErr w:type="spellStart"/>
      <w:r>
        <w:t>mail</w:t>
      </w:r>
      <w:proofErr w:type="spellEnd"/>
      <w:r>
        <w:t>»;</w:t>
      </w:r>
    </w:p>
    <w:p w14:paraId="1709A88C" w14:textId="1EFA96F5" w:rsidR="00BC5E41" w:rsidRDefault="00BC5E41" w:rsidP="00336BCD">
      <w:pPr>
        <w:pStyle w:val="phlistitemized1"/>
      </w:pPr>
      <w:r>
        <w:t>«</w:t>
      </w:r>
      <w:proofErr w:type="spellStart"/>
      <w:r>
        <w:t>Web</w:t>
      </w:r>
      <w:proofErr w:type="spellEnd"/>
      <w:r>
        <w:t>-сайт»;</w:t>
      </w:r>
    </w:p>
    <w:p w14:paraId="6893B43C" w14:textId="0E7E0268" w:rsidR="00BC5E41" w:rsidRDefault="00BC5E41" w:rsidP="00336BCD">
      <w:pPr>
        <w:pStyle w:val="phlistitemized1"/>
      </w:pPr>
      <w:r>
        <w:t xml:space="preserve">«Дымовые </w:t>
      </w:r>
      <w:proofErr w:type="spellStart"/>
      <w:r>
        <w:t>извещатели</w:t>
      </w:r>
      <w:proofErr w:type="spellEnd"/>
      <w:r>
        <w:t>»;</w:t>
      </w:r>
    </w:p>
    <w:p w14:paraId="0576568A" w14:textId="132F1B9D" w:rsidR="00BC5E41" w:rsidRDefault="00BC5E41" w:rsidP="00336BCD">
      <w:pPr>
        <w:pStyle w:val="phlistitemized1"/>
      </w:pPr>
      <w:r>
        <w:t>«Водопровод»;</w:t>
      </w:r>
    </w:p>
    <w:p w14:paraId="27E29F76" w14:textId="1143029F" w:rsidR="00BC5E41" w:rsidRDefault="00BC5E41" w:rsidP="00336BCD">
      <w:pPr>
        <w:pStyle w:val="phlistitemized1"/>
      </w:pPr>
      <w:r>
        <w:t>«Канализация»;</w:t>
      </w:r>
    </w:p>
    <w:p w14:paraId="3C0C359A" w14:textId="52C84429" w:rsidR="00BC5E41" w:rsidRDefault="00BC5E41" w:rsidP="00336BCD">
      <w:pPr>
        <w:pStyle w:val="phlistitemized1"/>
      </w:pPr>
      <w:r>
        <w:t>«Физкультурный зал»;</w:t>
      </w:r>
    </w:p>
    <w:p w14:paraId="3B713694" w14:textId="67EBADC9" w:rsidR="00BC5E41" w:rsidRDefault="00BC5E41" w:rsidP="00336BCD">
      <w:pPr>
        <w:pStyle w:val="phlistitemized1"/>
      </w:pPr>
      <w:r>
        <w:t>«Актовый зал»;</w:t>
      </w:r>
    </w:p>
    <w:p w14:paraId="0147993F" w14:textId="477D8E00" w:rsidR="00BC5E41" w:rsidRDefault="00BC5E41" w:rsidP="00336BCD">
      <w:pPr>
        <w:pStyle w:val="phlistitemized1"/>
      </w:pPr>
      <w:r>
        <w:t>«Столовая»;</w:t>
      </w:r>
    </w:p>
    <w:p w14:paraId="32CEB252" w14:textId="36BD8319" w:rsidR="00BC5E41" w:rsidRDefault="00BC5E41" w:rsidP="00336BCD">
      <w:pPr>
        <w:pStyle w:val="phlistitemized1"/>
      </w:pPr>
      <w:r>
        <w:t>«Столовая в приспособленном помещении»;</w:t>
      </w:r>
    </w:p>
    <w:p w14:paraId="3E9BC29D" w14:textId="053C6596" w:rsidR="00BC5E41" w:rsidRDefault="00BC5E41" w:rsidP="00336BCD">
      <w:pPr>
        <w:pStyle w:val="phlistitemized1"/>
      </w:pPr>
      <w:r>
        <w:t>«Библиотека»;</w:t>
      </w:r>
    </w:p>
    <w:p w14:paraId="7885E9AB" w14:textId="1F5B1B8B" w:rsidR="00BC5E41" w:rsidRDefault="00BC5E41" w:rsidP="00336BCD">
      <w:pPr>
        <w:pStyle w:val="phlistitemized1"/>
      </w:pPr>
      <w:r>
        <w:t>«Бассейн»;</w:t>
      </w:r>
    </w:p>
    <w:p w14:paraId="44624B8B" w14:textId="7911E6E8" w:rsidR="00BC5E41" w:rsidRDefault="00BC5E41" w:rsidP="00336BCD">
      <w:pPr>
        <w:pStyle w:val="phlistitemized1"/>
      </w:pPr>
      <w:r>
        <w:t>«Музей»;</w:t>
      </w:r>
    </w:p>
    <w:p w14:paraId="09F8E818" w14:textId="3ED4540F" w:rsidR="00BC5E41" w:rsidRDefault="00BC5E41" w:rsidP="00336BCD">
      <w:pPr>
        <w:pStyle w:val="phlistitemized1"/>
      </w:pPr>
      <w:r>
        <w:t>«Логопедический пункт»;</w:t>
      </w:r>
    </w:p>
    <w:p w14:paraId="2CEC96F8" w14:textId="72A98E00" w:rsidR="00BC5E41" w:rsidRDefault="00BC5E41" w:rsidP="00336BCD">
      <w:pPr>
        <w:pStyle w:val="phlistitemized1"/>
      </w:pPr>
      <w:r>
        <w:t>«Логопедический кабинет».</w:t>
      </w:r>
    </w:p>
    <w:p w14:paraId="7F911903" w14:textId="77777777" w:rsidR="002D7BD2" w:rsidRPr="00132F66" w:rsidRDefault="002D7BD2" w:rsidP="002D7BD2">
      <w:pPr>
        <w:pStyle w:val="phlistitemizedtitle"/>
      </w:pPr>
      <w:r w:rsidRPr="00132F66">
        <w:t>Данные группируются по следующим категориям:</w:t>
      </w:r>
    </w:p>
    <w:p w14:paraId="7C797316" w14:textId="77777777" w:rsidR="002D7BD2" w:rsidRDefault="002D7BD2" w:rsidP="00336BCD">
      <w:pPr>
        <w:pStyle w:val="phlistitemized1"/>
      </w:pPr>
      <w:r>
        <w:t>управление образования;</w:t>
      </w:r>
    </w:p>
    <w:p w14:paraId="5A40FB84" w14:textId="77777777" w:rsidR="002D7BD2" w:rsidRDefault="002D7BD2" w:rsidP="00336BCD">
      <w:pPr>
        <w:pStyle w:val="phlistitemized1"/>
      </w:pPr>
      <w:r>
        <w:t>организация;</w:t>
      </w:r>
    </w:p>
    <w:p w14:paraId="6B7EB38D" w14:textId="563748F5" w:rsidR="002D7BD2" w:rsidRDefault="00AB015C" w:rsidP="00336BCD">
      <w:pPr>
        <w:pStyle w:val="phlistitemized1"/>
      </w:pPr>
      <w:r>
        <w:t>оснащенность</w:t>
      </w:r>
      <w:r w:rsidR="002D7BD2">
        <w:t>.</w:t>
      </w:r>
    </w:p>
    <w:p w14:paraId="369DE85B" w14:textId="43B6E2AA" w:rsidR="00644793" w:rsidRPr="001B3FE9" w:rsidRDefault="002D7BD2" w:rsidP="001B3FE9">
      <w:pPr>
        <w:pStyle w:val="phnormal"/>
      </w:pPr>
      <w:r w:rsidRPr="001B3FE9">
        <w:t>Данн</w:t>
      </w:r>
      <w:r w:rsidR="00B53EB3" w:rsidRPr="001B3FE9">
        <w:t>ые рассчитываются по количеству отметок в материальной базе по значениям</w:t>
      </w:r>
      <w:r w:rsidR="00AB015C" w:rsidRPr="001B3FE9">
        <w:t>,</w:t>
      </w:r>
      <w:r w:rsidR="00B53EB3" w:rsidRPr="001B3FE9">
        <w:t xml:space="preserve"> указанным в </w:t>
      </w:r>
      <w:r w:rsidR="00AB015C" w:rsidRPr="001B3FE9">
        <w:t>к</w:t>
      </w:r>
      <w:r w:rsidR="00644793" w:rsidRPr="001B3FE9">
        <w:t>атегории оснащенности</w:t>
      </w:r>
      <w:r w:rsidR="00412FBD" w:rsidRPr="001B3FE9">
        <w:t>, и наличию</w:t>
      </w:r>
      <w:r w:rsidR="00644793" w:rsidRPr="001B3FE9">
        <w:t xml:space="preserve"> учреждения для значения </w:t>
      </w:r>
      <w:r w:rsidR="00412FBD" w:rsidRPr="001B3FE9">
        <w:t>«</w:t>
      </w:r>
      <w:r w:rsidR="00644793" w:rsidRPr="001B3FE9">
        <w:t>Количество организаций</w:t>
      </w:r>
      <w:r w:rsidR="00412FBD" w:rsidRPr="001B3FE9">
        <w:t>»</w:t>
      </w:r>
      <w:r w:rsidR="00644793" w:rsidRPr="001B3FE9">
        <w:t>.</w:t>
      </w:r>
    </w:p>
    <w:p w14:paraId="14D37680" w14:textId="7AE9E1DC" w:rsidR="00BC5E41" w:rsidRPr="001B3FE9" w:rsidRDefault="00BC5E41" w:rsidP="001B3FE9">
      <w:pPr>
        <w:pStyle w:val="phnormal"/>
      </w:pPr>
      <w:r w:rsidRPr="001B3FE9">
        <w:lastRenderedPageBreak/>
        <w:t xml:space="preserve">Нажмите на кнопку «Экспорт в </w:t>
      </w:r>
      <w:proofErr w:type="spellStart"/>
      <w:r w:rsidRPr="001B3FE9">
        <w:t>Excel</w:t>
      </w:r>
      <w:proofErr w:type="spellEnd"/>
      <w:r w:rsidRPr="001B3FE9">
        <w:t>» для сохранения данных и формирования отчета, начнется загрузка отчета в виде документа в формате .</w:t>
      </w:r>
      <w:proofErr w:type="spellStart"/>
      <w:r w:rsidRPr="001B3FE9">
        <w:t>xml</w:t>
      </w:r>
      <w:proofErr w:type="spellEnd"/>
      <w:r w:rsidRPr="001B3FE9">
        <w:t>.</w:t>
      </w:r>
    </w:p>
    <w:p w14:paraId="635F59DA" w14:textId="174DACB6" w:rsidR="00FF1FEF" w:rsidRDefault="00FF1FEF">
      <w:pPr>
        <w:pStyle w:val="23"/>
      </w:pPr>
      <w:bookmarkStart w:id="1093" w:name="_Ref66274073"/>
      <w:bookmarkStart w:id="1094" w:name="_Toc66783489"/>
      <w:r>
        <w:t>Посещаемость в разрезе организаций</w:t>
      </w:r>
      <w:bookmarkEnd w:id="1093"/>
      <w:bookmarkEnd w:id="1094"/>
    </w:p>
    <w:p w14:paraId="648787A6" w14:textId="772DB0F3" w:rsidR="00974DEE" w:rsidRDefault="00974DEE" w:rsidP="00974DEE">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001B3FE9" w:rsidRPr="001B3FE9">
        <w:t>Посещаемость в разрезе организаций</w:t>
      </w:r>
      <w:r>
        <w:t>».</w:t>
      </w:r>
    </w:p>
    <w:p w14:paraId="3E6BE630" w14:textId="11A2CD48" w:rsidR="00974DEE" w:rsidRDefault="00974DEE" w:rsidP="00974DEE">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001B3FE9" w:rsidRPr="001B3FE9">
        <w:t>Посещаемость в разрезе организаций</w:t>
      </w:r>
      <w:r>
        <w:t>».</w:t>
      </w:r>
    </w:p>
    <w:p w14:paraId="4C6A9515" w14:textId="1BD8CD88" w:rsidR="00974DEE" w:rsidRDefault="00974DEE" w:rsidP="00974DEE">
      <w:pPr>
        <w:pStyle w:val="phnormal"/>
      </w:pPr>
      <w:r>
        <w:t xml:space="preserve">Откроется окно «Параметры отчета: </w:t>
      </w:r>
      <w:r w:rsidR="001B3FE9" w:rsidRPr="001B3FE9">
        <w:t>Посещаемость в разрезе организаций</w:t>
      </w:r>
      <w:r>
        <w:t>» (</w:t>
      </w:r>
      <w:r w:rsidR="00492B78">
        <w:fldChar w:fldCharType="begin"/>
      </w:r>
      <w:r w:rsidR="00492B78">
        <w:instrText xml:space="preserve"> REF _Ref66281374 \h </w:instrText>
      </w:r>
      <w:r w:rsidR="00492B78">
        <w:fldChar w:fldCharType="separate"/>
      </w:r>
      <w:r w:rsidR="00284EFC">
        <w:t>Рисунок </w:t>
      </w:r>
      <w:r w:rsidR="00284EFC">
        <w:rPr>
          <w:noProof/>
        </w:rPr>
        <w:t>395</w:t>
      </w:r>
      <w:r w:rsidR="00492B78">
        <w:fldChar w:fldCharType="end"/>
      </w:r>
      <w:r>
        <w:t>).</w:t>
      </w:r>
    </w:p>
    <w:p w14:paraId="2FE611B5" w14:textId="02570B93" w:rsidR="00974DEE" w:rsidRDefault="001B3FE9" w:rsidP="00974DEE">
      <w:pPr>
        <w:pStyle w:val="phfigure"/>
      </w:pPr>
      <w:r>
        <w:rPr>
          <w:noProof/>
        </w:rPr>
        <w:drawing>
          <wp:inline distT="0" distB="0" distL="0" distR="0" wp14:anchorId="7F007393" wp14:editId="624DCEE5">
            <wp:extent cx="3603080" cy="1084600"/>
            <wp:effectExtent l="0" t="0" r="0" b="127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3607443" cy="1085913"/>
                    </a:xfrm>
                    <a:prstGeom prst="rect">
                      <a:avLst/>
                    </a:prstGeom>
                  </pic:spPr>
                </pic:pic>
              </a:graphicData>
            </a:graphic>
          </wp:inline>
        </w:drawing>
      </w:r>
    </w:p>
    <w:p w14:paraId="284226BF" w14:textId="4293FC8B" w:rsidR="00974DEE" w:rsidRDefault="002A0799" w:rsidP="00974DEE">
      <w:pPr>
        <w:pStyle w:val="phfiguretitle"/>
      </w:pPr>
      <w:bookmarkStart w:id="1095" w:name="_Ref66281374"/>
      <w:r>
        <w:t>Рисунок </w:t>
      </w:r>
      <w:r w:rsidR="005D124A">
        <w:fldChar w:fldCharType="begin"/>
      </w:r>
      <w:r w:rsidR="005D124A">
        <w:instrText xml:space="preserve"> SEQ Рисунок \* ARABIC </w:instrText>
      </w:r>
      <w:r w:rsidR="005D124A">
        <w:fldChar w:fldCharType="separate"/>
      </w:r>
      <w:r w:rsidR="00284EFC">
        <w:rPr>
          <w:noProof/>
        </w:rPr>
        <w:t>395</w:t>
      </w:r>
      <w:r w:rsidR="005D124A">
        <w:rPr>
          <w:noProof/>
        </w:rPr>
        <w:fldChar w:fldCharType="end"/>
      </w:r>
      <w:bookmarkEnd w:id="1095"/>
      <w:r w:rsidR="00974DEE">
        <w:t xml:space="preserve"> – Окно «Параметры отчета: </w:t>
      </w:r>
      <w:r w:rsidR="001B3FE9" w:rsidRPr="001B3FE9">
        <w:t>Посещаемость в разрезе организаций</w:t>
      </w:r>
      <w:r w:rsidR="00974DEE">
        <w:t>»</w:t>
      </w:r>
    </w:p>
    <w:p w14:paraId="53B74E28" w14:textId="77777777" w:rsidR="001B3FE9" w:rsidRDefault="001B3FE9" w:rsidP="001B3FE9">
      <w:pPr>
        <w:pStyle w:val="phlistitemizedtitle"/>
      </w:pPr>
      <w:r>
        <w:t>Заполните поля:</w:t>
      </w:r>
    </w:p>
    <w:p w14:paraId="3A3E272E" w14:textId="77777777" w:rsidR="001B3FE9" w:rsidRDefault="001B3FE9" w:rsidP="00336BCD">
      <w:pPr>
        <w:pStyle w:val="phlistitemized1"/>
      </w:pPr>
      <w:r>
        <w:t xml:space="preserve">«Дата </w:t>
      </w:r>
      <w:proofErr w:type="gramStart"/>
      <w:r>
        <w:t>с</w:t>
      </w:r>
      <w:proofErr w:type="gramEnd"/>
      <w:r>
        <w:t xml:space="preserve">» – выберите </w:t>
      </w:r>
      <w:proofErr w:type="gramStart"/>
      <w:r>
        <w:t>с</w:t>
      </w:r>
      <w:proofErr w:type="gramEnd"/>
      <w:r>
        <w:t xml:space="preserve"> помощью календаря или введите с клавиатуры дату </w:t>
      </w:r>
      <w:r w:rsidRPr="00467132">
        <w:t>начала сбора данн</w:t>
      </w:r>
      <w:r>
        <w:t>ых для отчета;</w:t>
      </w:r>
    </w:p>
    <w:p w14:paraId="7D71D098" w14:textId="77777777" w:rsidR="001B3FE9" w:rsidRDefault="001B3FE9" w:rsidP="00336BCD">
      <w:pPr>
        <w:pStyle w:val="phlistitemized1"/>
      </w:pPr>
      <w:r>
        <w:t xml:space="preserve">«Дата </w:t>
      </w:r>
      <w:proofErr w:type="gramStart"/>
      <w:r>
        <w:t>по</w:t>
      </w:r>
      <w:proofErr w:type="gramEnd"/>
      <w:r>
        <w:t xml:space="preserve">» – выберите </w:t>
      </w:r>
      <w:proofErr w:type="gramStart"/>
      <w:r>
        <w:t>с</w:t>
      </w:r>
      <w:proofErr w:type="gramEnd"/>
      <w:r>
        <w:t xml:space="preserve"> помощью календаря или введите с клавиатуры дату окончания</w:t>
      </w:r>
      <w:r w:rsidRPr="00467132">
        <w:t xml:space="preserve"> сбора данн</w:t>
      </w:r>
      <w:r>
        <w:t>ых для отчета.</w:t>
      </w:r>
    </w:p>
    <w:p w14:paraId="0CD526A3" w14:textId="125C62F7" w:rsidR="00974DEE" w:rsidRPr="0026284C" w:rsidRDefault="00974DEE" w:rsidP="00974DEE">
      <w:pPr>
        <w:pStyle w:val="phnormal"/>
      </w:pPr>
      <w:r w:rsidRPr="0026284C">
        <w:t>Нажмите на кнопку «Сформировать».</w:t>
      </w:r>
    </w:p>
    <w:p w14:paraId="6837E5FF" w14:textId="02D6B65D" w:rsidR="00974DEE" w:rsidRPr="0026284C" w:rsidRDefault="00974DEE" w:rsidP="00974DEE">
      <w:pPr>
        <w:pStyle w:val="phnormal"/>
      </w:pPr>
      <w:r w:rsidRPr="0026284C">
        <w:t>Откроется окно «</w:t>
      </w:r>
      <w:r w:rsidR="001B3FE9" w:rsidRPr="001B3FE9">
        <w:t>Посещаемость в разрезе организаций</w:t>
      </w:r>
      <w:r w:rsidRPr="0026284C">
        <w:t>» (</w:t>
      </w:r>
      <w:r w:rsidRPr="0026284C">
        <w:fldChar w:fldCharType="begin"/>
      </w:r>
      <w:r w:rsidRPr="0026284C">
        <w:instrText xml:space="preserve"> REF _Ref64280471 \h </w:instrText>
      </w:r>
      <w:r>
        <w:instrText xml:space="preserve"> \* MERGEFORMAT </w:instrText>
      </w:r>
      <w:r w:rsidRPr="0026284C">
        <w:fldChar w:fldCharType="separate"/>
      </w:r>
      <w:r w:rsidR="00284EFC">
        <w:t>Рисунок 380</w:t>
      </w:r>
      <w:r w:rsidRPr="0026284C">
        <w:fldChar w:fldCharType="end"/>
      </w:r>
      <w:r w:rsidRPr="0026284C">
        <w:t>).</w:t>
      </w:r>
    </w:p>
    <w:p w14:paraId="437F5CF9" w14:textId="553D69EF" w:rsidR="00974DEE" w:rsidRDefault="00A9518E" w:rsidP="00974DEE">
      <w:pPr>
        <w:pStyle w:val="phfigure"/>
      </w:pPr>
      <w:r>
        <w:rPr>
          <w:noProof/>
        </w:rPr>
        <w:drawing>
          <wp:inline distT="0" distB="0" distL="0" distR="0" wp14:anchorId="09681841" wp14:editId="19BAD1EF">
            <wp:extent cx="6186714" cy="2149929"/>
            <wp:effectExtent l="0" t="0" r="5080" b="317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6183827" cy="2148926"/>
                    </a:xfrm>
                    <a:prstGeom prst="rect">
                      <a:avLst/>
                    </a:prstGeom>
                  </pic:spPr>
                </pic:pic>
              </a:graphicData>
            </a:graphic>
          </wp:inline>
        </w:drawing>
      </w:r>
    </w:p>
    <w:p w14:paraId="081EA789" w14:textId="7247A93C" w:rsidR="00974DEE" w:rsidRDefault="002A0799" w:rsidP="00974DEE">
      <w:pPr>
        <w:pStyle w:val="phfiguretitle"/>
      </w:pPr>
      <w:bookmarkStart w:id="1096" w:name="_Ref66281385"/>
      <w:r>
        <w:t>Рисунок </w:t>
      </w:r>
      <w:r w:rsidR="005D124A">
        <w:fldChar w:fldCharType="begin"/>
      </w:r>
      <w:r w:rsidR="005D124A">
        <w:instrText xml:space="preserve"> SEQ Рисунок \* ARABIC </w:instrText>
      </w:r>
      <w:r w:rsidR="005D124A">
        <w:fldChar w:fldCharType="separate"/>
      </w:r>
      <w:r w:rsidR="00284EFC">
        <w:rPr>
          <w:noProof/>
        </w:rPr>
        <w:t>396</w:t>
      </w:r>
      <w:r w:rsidR="005D124A">
        <w:rPr>
          <w:noProof/>
        </w:rPr>
        <w:fldChar w:fldCharType="end"/>
      </w:r>
      <w:bookmarkEnd w:id="1096"/>
      <w:r w:rsidR="00974DEE">
        <w:t xml:space="preserve"> – Окно «</w:t>
      </w:r>
      <w:r w:rsidR="00A9518E" w:rsidRPr="001B3FE9">
        <w:t>Посещаемость в разрезе организаций</w:t>
      </w:r>
      <w:r w:rsidR="00974DEE">
        <w:t>»</w:t>
      </w:r>
    </w:p>
    <w:p w14:paraId="1B0DD58A" w14:textId="77777777" w:rsidR="00974DEE" w:rsidRDefault="00974DEE" w:rsidP="00974DEE">
      <w:pPr>
        <w:pStyle w:val="phlistitemizedtitle"/>
      </w:pPr>
      <w:r w:rsidRPr="00247D29">
        <w:t>Отчет формируется из соответствующих</w:t>
      </w:r>
      <w:r>
        <w:t xml:space="preserve"> справочников и реестров:</w:t>
      </w:r>
    </w:p>
    <w:p w14:paraId="7CC5CD65" w14:textId="77777777" w:rsidR="00974DEE" w:rsidRDefault="00974DEE" w:rsidP="00336BCD">
      <w:pPr>
        <w:pStyle w:val="phlistitemized1"/>
      </w:pPr>
      <w:r>
        <w:t>«Управление образования»;</w:t>
      </w:r>
    </w:p>
    <w:p w14:paraId="4B6599B8" w14:textId="77777777" w:rsidR="00974DEE" w:rsidRDefault="00974DEE" w:rsidP="00336BCD">
      <w:pPr>
        <w:pStyle w:val="phlistitemized1"/>
      </w:pPr>
      <w:r>
        <w:lastRenderedPageBreak/>
        <w:t>«Организация»;</w:t>
      </w:r>
    </w:p>
    <w:p w14:paraId="13C715C4" w14:textId="138F8A88" w:rsidR="00974DEE" w:rsidRDefault="00974DEE" w:rsidP="00336BCD">
      <w:pPr>
        <w:pStyle w:val="phlistitemized1"/>
      </w:pPr>
      <w:r>
        <w:t>«</w:t>
      </w:r>
      <w:r w:rsidR="00D306EC">
        <w:t>Параллель</w:t>
      </w:r>
      <w:r>
        <w:t>»;</w:t>
      </w:r>
    </w:p>
    <w:p w14:paraId="579AC596" w14:textId="5F7CDC94" w:rsidR="00974DEE" w:rsidRDefault="00974DEE" w:rsidP="00336BCD">
      <w:pPr>
        <w:pStyle w:val="phlistitemized1"/>
      </w:pPr>
      <w:r>
        <w:t>«</w:t>
      </w:r>
      <w:r w:rsidR="006D5FCB">
        <w:t>Тип отметки посещаемости»;</w:t>
      </w:r>
    </w:p>
    <w:p w14:paraId="679AECF9" w14:textId="057E62D0" w:rsidR="00974DEE" w:rsidRDefault="00974DEE" w:rsidP="00336BCD">
      <w:pPr>
        <w:pStyle w:val="phlistitemized1"/>
      </w:pPr>
      <w:r>
        <w:t>«</w:t>
      </w:r>
      <w:r w:rsidR="00D306EC">
        <w:t>Предмет».</w:t>
      </w:r>
    </w:p>
    <w:p w14:paraId="3D3B8E76" w14:textId="77777777" w:rsidR="00974DEE" w:rsidRPr="0085366C" w:rsidRDefault="00974DEE" w:rsidP="0085366C">
      <w:pPr>
        <w:pStyle w:val="phlistitemizedtitle"/>
      </w:pPr>
      <w:r w:rsidRPr="0085366C">
        <w:t>Данные группируются по следующим категориям:</w:t>
      </w:r>
    </w:p>
    <w:p w14:paraId="30D512F2" w14:textId="77777777" w:rsidR="00974DEE" w:rsidRDefault="00974DEE" w:rsidP="00336BCD">
      <w:pPr>
        <w:pStyle w:val="phlistitemized1"/>
      </w:pPr>
      <w:r>
        <w:t>управление образования;</w:t>
      </w:r>
    </w:p>
    <w:p w14:paraId="79448BBA" w14:textId="77777777" w:rsidR="00974DEE" w:rsidRDefault="00974DEE" w:rsidP="00336BCD">
      <w:pPr>
        <w:pStyle w:val="phlistitemized1"/>
      </w:pPr>
      <w:r>
        <w:t>организация</w:t>
      </w:r>
      <w:r w:rsidRPr="00BC4C64">
        <w:t>;</w:t>
      </w:r>
    </w:p>
    <w:p w14:paraId="55B15927" w14:textId="22E8E372" w:rsidR="00974DEE" w:rsidRDefault="0085366C" w:rsidP="00336BCD">
      <w:pPr>
        <w:pStyle w:val="phlistitemized1"/>
      </w:pPr>
      <w:r>
        <w:t>параллель</w:t>
      </w:r>
      <w:r w:rsidR="00974DEE">
        <w:t>;</w:t>
      </w:r>
    </w:p>
    <w:p w14:paraId="0FB60D4E" w14:textId="3DDB04F5" w:rsidR="00974DEE" w:rsidRDefault="0085366C" w:rsidP="00336BCD">
      <w:pPr>
        <w:pStyle w:val="phlistitemized1"/>
      </w:pPr>
      <w:r>
        <w:t>предмет;</w:t>
      </w:r>
    </w:p>
    <w:p w14:paraId="1659FE2D" w14:textId="1578CFA7" w:rsidR="0085366C" w:rsidRDefault="0085366C" w:rsidP="00336BCD">
      <w:pPr>
        <w:pStyle w:val="phlistitemized1"/>
      </w:pPr>
      <w:r>
        <w:t>тип отметки посещаемости.</w:t>
      </w:r>
    </w:p>
    <w:p w14:paraId="56291E89" w14:textId="08A5B723" w:rsidR="00974DEE" w:rsidRPr="00033106" w:rsidRDefault="00974DEE" w:rsidP="00033106">
      <w:pPr>
        <w:pStyle w:val="phnormal"/>
      </w:pPr>
      <w:r w:rsidRPr="00033106">
        <w:t xml:space="preserve">Данные рассчитываются по количеству </w:t>
      </w:r>
      <w:r w:rsidR="0085366C" w:rsidRPr="00033106">
        <w:t>отметок посещаемости по ученикам</w:t>
      </w:r>
      <w:r w:rsidR="0059741D" w:rsidRPr="00033106">
        <w:t xml:space="preserve"> из заданного промежутка дат.</w:t>
      </w:r>
    </w:p>
    <w:p w14:paraId="02854644" w14:textId="77777777" w:rsidR="00974DEE" w:rsidRPr="00033106" w:rsidRDefault="00974DEE" w:rsidP="00033106">
      <w:pPr>
        <w:pStyle w:val="phnormal"/>
      </w:pPr>
      <w:r w:rsidRPr="00033106">
        <w:t xml:space="preserve">Нажмите на кнопку «Экспорт в </w:t>
      </w:r>
      <w:proofErr w:type="spellStart"/>
      <w:r w:rsidRPr="00033106">
        <w:t>Excel</w:t>
      </w:r>
      <w:proofErr w:type="spellEnd"/>
      <w:r w:rsidRPr="00033106">
        <w:t>» для сохранения данных и формирования отчета, начнется загрузка отчета в виде документа в формате .</w:t>
      </w:r>
      <w:proofErr w:type="spellStart"/>
      <w:r w:rsidRPr="00033106">
        <w:t>xml</w:t>
      </w:r>
      <w:proofErr w:type="spellEnd"/>
      <w:r w:rsidRPr="00033106">
        <w:t>.</w:t>
      </w:r>
    </w:p>
    <w:p w14:paraId="19E775E5" w14:textId="450A8861" w:rsidR="00FF1FEF" w:rsidRDefault="00FF1FEF" w:rsidP="00FB4AEE">
      <w:pPr>
        <w:pStyle w:val="23"/>
        <w:rPr>
          <w:rFonts w:cs="Arial"/>
        </w:rPr>
      </w:pPr>
      <w:bookmarkStart w:id="1097" w:name="_Toc66783490"/>
      <w:r>
        <w:rPr>
          <w:rFonts w:cs="Arial"/>
        </w:rPr>
        <w:t>Посещаемость в разрезе учеников</w:t>
      </w:r>
      <w:bookmarkEnd w:id="1097"/>
    </w:p>
    <w:p w14:paraId="360D56B4" w14:textId="36892D47" w:rsidR="00033106" w:rsidRDefault="00033106" w:rsidP="00033106">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1B3FE9">
        <w:t xml:space="preserve">Посещаемость в разрезе </w:t>
      </w:r>
      <w:r w:rsidRPr="00033106">
        <w:t>учеников</w:t>
      </w:r>
      <w:r>
        <w:t>».</w:t>
      </w:r>
    </w:p>
    <w:p w14:paraId="38C40B50" w14:textId="2A91C67A" w:rsidR="00033106" w:rsidRDefault="00033106" w:rsidP="00033106">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1B3FE9">
        <w:t xml:space="preserve">Посещаемость в разрезе </w:t>
      </w:r>
      <w:r w:rsidRPr="00033106">
        <w:t>учеников</w:t>
      </w:r>
      <w:r>
        <w:t>».</w:t>
      </w:r>
    </w:p>
    <w:p w14:paraId="53F2C052" w14:textId="6BCCDD16" w:rsidR="00033106" w:rsidRDefault="00033106" w:rsidP="00033106">
      <w:pPr>
        <w:pStyle w:val="phnormal"/>
      </w:pPr>
      <w:r>
        <w:t xml:space="preserve">Откроется окно «Параметры отчета: </w:t>
      </w:r>
      <w:r w:rsidRPr="001B3FE9">
        <w:t xml:space="preserve">Посещаемость в разрезе </w:t>
      </w:r>
      <w:r w:rsidRPr="00033106">
        <w:t>учеников</w:t>
      </w:r>
      <w:r>
        <w:t>» (</w:t>
      </w:r>
      <w:r w:rsidR="00492B78">
        <w:fldChar w:fldCharType="begin"/>
      </w:r>
      <w:r w:rsidR="00492B78">
        <w:instrText xml:space="preserve"> REF _Ref66281394 \h </w:instrText>
      </w:r>
      <w:r w:rsidR="00492B78">
        <w:fldChar w:fldCharType="separate"/>
      </w:r>
      <w:r w:rsidR="00284EFC">
        <w:t>Рисунок </w:t>
      </w:r>
      <w:r w:rsidR="00284EFC">
        <w:rPr>
          <w:noProof/>
        </w:rPr>
        <w:t>397</w:t>
      </w:r>
      <w:r w:rsidR="00492B78">
        <w:fldChar w:fldCharType="end"/>
      </w:r>
      <w:r>
        <w:t>).</w:t>
      </w:r>
    </w:p>
    <w:p w14:paraId="22C8F5D6" w14:textId="30627B52" w:rsidR="00033106" w:rsidRDefault="00033106" w:rsidP="00033106">
      <w:pPr>
        <w:pStyle w:val="phfigure"/>
      </w:pPr>
      <w:r>
        <w:rPr>
          <w:noProof/>
        </w:rPr>
        <w:drawing>
          <wp:inline distT="0" distB="0" distL="0" distR="0" wp14:anchorId="3EE868F1" wp14:editId="023E4A5F">
            <wp:extent cx="3313891" cy="1191986"/>
            <wp:effectExtent l="0" t="0" r="1270" b="825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3320619" cy="1194406"/>
                    </a:xfrm>
                    <a:prstGeom prst="rect">
                      <a:avLst/>
                    </a:prstGeom>
                  </pic:spPr>
                </pic:pic>
              </a:graphicData>
            </a:graphic>
          </wp:inline>
        </w:drawing>
      </w:r>
    </w:p>
    <w:p w14:paraId="128BE9BD" w14:textId="1D36FFC9" w:rsidR="00033106" w:rsidRDefault="002A0799" w:rsidP="00033106">
      <w:pPr>
        <w:pStyle w:val="phfiguretitle"/>
      </w:pPr>
      <w:bookmarkStart w:id="1098" w:name="_Ref66281394"/>
      <w:r>
        <w:t>Рисунок </w:t>
      </w:r>
      <w:r w:rsidR="005D124A">
        <w:fldChar w:fldCharType="begin"/>
      </w:r>
      <w:r w:rsidR="005D124A">
        <w:instrText xml:space="preserve"> SEQ Рисунок \* ARABIC </w:instrText>
      </w:r>
      <w:r w:rsidR="005D124A">
        <w:fldChar w:fldCharType="separate"/>
      </w:r>
      <w:r w:rsidR="00284EFC">
        <w:rPr>
          <w:noProof/>
        </w:rPr>
        <w:t>397</w:t>
      </w:r>
      <w:r w:rsidR="005D124A">
        <w:rPr>
          <w:noProof/>
        </w:rPr>
        <w:fldChar w:fldCharType="end"/>
      </w:r>
      <w:bookmarkEnd w:id="1098"/>
      <w:r w:rsidR="00033106">
        <w:t xml:space="preserve"> – Окно «Параметры отчета: </w:t>
      </w:r>
      <w:r w:rsidR="00033106" w:rsidRPr="001B3FE9">
        <w:t xml:space="preserve">Посещаемость в разрезе </w:t>
      </w:r>
      <w:r w:rsidR="00033106" w:rsidRPr="00033106">
        <w:t>учеников</w:t>
      </w:r>
      <w:r w:rsidR="00033106">
        <w:t>»</w:t>
      </w:r>
    </w:p>
    <w:p w14:paraId="3FC508A5" w14:textId="77777777" w:rsidR="00033106" w:rsidRPr="00492B78" w:rsidRDefault="00033106" w:rsidP="00492B78">
      <w:pPr>
        <w:pStyle w:val="phlistitemizedtitle"/>
      </w:pPr>
      <w:r w:rsidRPr="00492B78">
        <w:t>Заполните поля:</w:t>
      </w:r>
    </w:p>
    <w:p w14:paraId="04E976B0" w14:textId="77777777" w:rsidR="00033106" w:rsidRDefault="00033106" w:rsidP="00336BCD">
      <w:pPr>
        <w:pStyle w:val="phlistitemized1"/>
      </w:pPr>
      <w:r>
        <w:t>«Организация» – выберите значение из справочника «Организации»;</w:t>
      </w:r>
    </w:p>
    <w:p w14:paraId="0B7B0220" w14:textId="77777777" w:rsidR="00033106" w:rsidRDefault="00033106" w:rsidP="00336BCD">
      <w:pPr>
        <w:pStyle w:val="phlistitemized1"/>
      </w:pPr>
      <w:r>
        <w:t>«Период обучения» – выберите значение из выпадающего списка.</w:t>
      </w:r>
    </w:p>
    <w:p w14:paraId="090D4458" w14:textId="77777777" w:rsidR="00033106" w:rsidRPr="00EF3CE7" w:rsidRDefault="00033106" w:rsidP="00EF3CE7">
      <w:pPr>
        <w:pStyle w:val="phnormal"/>
      </w:pPr>
      <w:r w:rsidRPr="00492B78">
        <w:t xml:space="preserve">Нажмите на </w:t>
      </w:r>
      <w:r w:rsidRPr="00EF3CE7">
        <w:t>кнопку «Сформировать».</w:t>
      </w:r>
    </w:p>
    <w:p w14:paraId="2DBB7881" w14:textId="20317BFA" w:rsidR="00033106" w:rsidRPr="00EF3CE7" w:rsidRDefault="00033106" w:rsidP="00EF3CE7">
      <w:pPr>
        <w:pStyle w:val="phnormal"/>
      </w:pPr>
      <w:r w:rsidRPr="00EF3CE7">
        <w:t>Откроется окно «Посещаемость в разрезе учеников» (</w:t>
      </w:r>
      <w:r w:rsidR="00492B78" w:rsidRPr="00EF3CE7">
        <w:fldChar w:fldCharType="begin"/>
      </w:r>
      <w:r w:rsidR="00492B78" w:rsidRPr="00EF3CE7">
        <w:instrText xml:space="preserve"> REF _Ref66281402 \h  \* MERGEFORMAT </w:instrText>
      </w:r>
      <w:r w:rsidR="00492B78" w:rsidRPr="00EF3CE7">
        <w:fldChar w:fldCharType="separate"/>
      </w:r>
      <w:r w:rsidR="00284EFC">
        <w:t>Рисунок 398</w:t>
      </w:r>
      <w:r w:rsidR="00492B78" w:rsidRPr="00EF3CE7">
        <w:fldChar w:fldCharType="end"/>
      </w:r>
      <w:r w:rsidRPr="00EF3CE7">
        <w:t>).</w:t>
      </w:r>
    </w:p>
    <w:p w14:paraId="0C0AB865" w14:textId="0B7643EB" w:rsidR="00033106" w:rsidRDefault="00BE448C" w:rsidP="00033106">
      <w:pPr>
        <w:pStyle w:val="phfigure"/>
      </w:pPr>
      <w:r>
        <w:rPr>
          <w:noProof/>
        </w:rPr>
        <w:lastRenderedPageBreak/>
        <w:drawing>
          <wp:inline distT="0" distB="0" distL="0" distR="0" wp14:anchorId="48769504" wp14:editId="4EC97663">
            <wp:extent cx="5709029" cy="2646813"/>
            <wp:effectExtent l="0" t="0" r="6350" b="127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725233" cy="2654326"/>
                    </a:xfrm>
                    <a:prstGeom prst="rect">
                      <a:avLst/>
                    </a:prstGeom>
                  </pic:spPr>
                </pic:pic>
              </a:graphicData>
            </a:graphic>
          </wp:inline>
        </w:drawing>
      </w:r>
    </w:p>
    <w:p w14:paraId="1250B1C4" w14:textId="01F3ED43" w:rsidR="00033106" w:rsidRDefault="002A0799" w:rsidP="00033106">
      <w:pPr>
        <w:pStyle w:val="phfiguretitle"/>
      </w:pPr>
      <w:bookmarkStart w:id="1099" w:name="_Ref66281402"/>
      <w:r>
        <w:t>Рисунок </w:t>
      </w:r>
      <w:r w:rsidR="005D124A">
        <w:fldChar w:fldCharType="begin"/>
      </w:r>
      <w:r w:rsidR="005D124A">
        <w:instrText xml:space="preserve"> SEQ Рисун</w:instrText>
      </w:r>
      <w:r w:rsidR="005D124A">
        <w:instrText xml:space="preserve">ок \* ARABIC </w:instrText>
      </w:r>
      <w:r w:rsidR="005D124A">
        <w:fldChar w:fldCharType="separate"/>
      </w:r>
      <w:r w:rsidR="00284EFC">
        <w:rPr>
          <w:noProof/>
        </w:rPr>
        <w:t>398</w:t>
      </w:r>
      <w:r w:rsidR="005D124A">
        <w:rPr>
          <w:noProof/>
        </w:rPr>
        <w:fldChar w:fldCharType="end"/>
      </w:r>
      <w:bookmarkEnd w:id="1099"/>
      <w:r w:rsidR="00033106">
        <w:t xml:space="preserve"> – Окно «</w:t>
      </w:r>
      <w:r w:rsidR="00033106" w:rsidRPr="001B3FE9">
        <w:t xml:space="preserve">Посещаемость в разрезе </w:t>
      </w:r>
      <w:r w:rsidR="00033106" w:rsidRPr="00033106">
        <w:t>учеников</w:t>
      </w:r>
      <w:r w:rsidR="00033106">
        <w:t>»</w:t>
      </w:r>
    </w:p>
    <w:p w14:paraId="3CC07316" w14:textId="77777777" w:rsidR="00033106" w:rsidRDefault="00033106" w:rsidP="00033106">
      <w:pPr>
        <w:pStyle w:val="phlistitemizedtitle"/>
      </w:pPr>
      <w:r w:rsidRPr="00247D29">
        <w:t>Отчет формируется из соответствующих</w:t>
      </w:r>
      <w:r>
        <w:t xml:space="preserve"> справочников и реестров:</w:t>
      </w:r>
    </w:p>
    <w:p w14:paraId="73FE87F5" w14:textId="77777777" w:rsidR="00BE448C" w:rsidRDefault="00BE448C" w:rsidP="00336BCD">
      <w:pPr>
        <w:pStyle w:val="phlistitemized1"/>
      </w:pPr>
      <w:r>
        <w:t>«Параллель»;</w:t>
      </w:r>
    </w:p>
    <w:p w14:paraId="3E0BE663" w14:textId="3F1B89E7" w:rsidR="00033106" w:rsidRDefault="00033106" w:rsidP="00336BCD">
      <w:pPr>
        <w:pStyle w:val="phlistitemized1"/>
      </w:pPr>
      <w:r>
        <w:t>«</w:t>
      </w:r>
      <w:r w:rsidR="00BE448C">
        <w:t>Класс</w:t>
      </w:r>
      <w:r>
        <w:t>»;</w:t>
      </w:r>
    </w:p>
    <w:p w14:paraId="6992442C" w14:textId="1055EF84" w:rsidR="00033106" w:rsidRDefault="00033106" w:rsidP="00336BCD">
      <w:pPr>
        <w:pStyle w:val="phlistitemized1"/>
      </w:pPr>
      <w:r>
        <w:t>«</w:t>
      </w:r>
      <w:r w:rsidR="00BE448C">
        <w:t>Ученик</w:t>
      </w:r>
      <w:r>
        <w:t>»;</w:t>
      </w:r>
    </w:p>
    <w:p w14:paraId="715B5252" w14:textId="6A5C9000" w:rsidR="00033106" w:rsidRDefault="00033106" w:rsidP="00336BCD">
      <w:pPr>
        <w:pStyle w:val="phlistitemized1"/>
      </w:pPr>
      <w:r>
        <w:t>«</w:t>
      </w:r>
      <w:r w:rsidR="00BE448C">
        <w:t>Предмет</w:t>
      </w:r>
      <w:r>
        <w:t>»</w:t>
      </w:r>
      <w:r w:rsidR="00BE448C">
        <w:t>;</w:t>
      </w:r>
    </w:p>
    <w:p w14:paraId="78828BF8" w14:textId="0F65F847" w:rsidR="00033106" w:rsidRDefault="00033106" w:rsidP="00336BCD">
      <w:pPr>
        <w:pStyle w:val="phlistitemized1"/>
      </w:pPr>
      <w:r>
        <w:t>«</w:t>
      </w:r>
      <w:r w:rsidR="00BE448C">
        <w:t>Тип отметки посещаемости</w:t>
      </w:r>
      <w:r>
        <w:t>».</w:t>
      </w:r>
    </w:p>
    <w:p w14:paraId="4340972A" w14:textId="77777777" w:rsidR="00033106" w:rsidRPr="002F79D5" w:rsidRDefault="00033106" w:rsidP="002F79D5">
      <w:pPr>
        <w:pStyle w:val="phlistitemizedtitle"/>
      </w:pPr>
      <w:r w:rsidRPr="002F79D5">
        <w:t>Данные группируются по следующим категориям:</w:t>
      </w:r>
    </w:p>
    <w:p w14:paraId="147A82E9" w14:textId="77777777" w:rsidR="00033106" w:rsidRDefault="00033106" w:rsidP="00336BCD">
      <w:pPr>
        <w:pStyle w:val="phlistitemized1"/>
      </w:pPr>
      <w:r>
        <w:t>параллель;</w:t>
      </w:r>
    </w:p>
    <w:p w14:paraId="251594B6" w14:textId="642F8FB6" w:rsidR="00BE448C" w:rsidRDefault="00BE448C" w:rsidP="00336BCD">
      <w:pPr>
        <w:pStyle w:val="phlistitemized1"/>
      </w:pPr>
      <w:r>
        <w:t>класс;</w:t>
      </w:r>
    </w:p>
    <w:p w14:paraId="0FA91ECC" w14:textId="71D3AAF6" w:rsidR="00BE448C" w:rsidRDefault="00BE448C" w:rsidP="00336BCD">
      <w:pPr>
        <w:pStyle w:val="phlistitemized1"/>
      </w:pPr>
      <w:r>
        <w:t>учащийся;</w:t>
      </w:r>
    </w:p>
    <w:p w14:paraId="616DB0C2" w14:textId="7D4ADEC6" w:rsidR="00BE448C" w:rsidRDefault="00BE448C" w:rsidP="00336BCD">
      <w:pPr>
        <w:pStyle w:val="phlistitemized1"/>
      </w:pPr>
      <w:r>
        <w:t>месяц</w:t>
      </w:r>
      <w:r w:rsidR="002F79D5">
        <w:t>.</w:t>
      </w:r>
    </w:p>
    <w:p w14:paraId="4C43F798" w14:textId="337F08CE" w:rsidR="00BE448C" w:rsidRPr="00EF3CE7" w:rsidRDefault="00033106" w:rsidP="00EF3CE7">
      <w:pPr>
        <w:pStyle w:val="phnormal"/>
      </w:pPr>
      <w:r w:rsidRPr="00EF3CE7">
        <w:t>Данн</w:t>
      </w:r>
      <w:r w:rsidR="00EF3CE7" w:rsidRPr="00EF3CE7">
        <w:t xml:space="preserve">ые рассчитываются по количеству </w:t>
      </w:r>
      <w:r w:rsidR="00BE448C" w:rsidRPr="00EF3CE7">
        <w:t>отметок о посещаемости</w:t>
      </w:r>
      <w:r w:rsidR="00EF3CE7" w:rsidRPr="00EF3CE7">
        <w:t>,</w:t>
      </w:r>
      <w:r w:rsidR="00BE448C" w:rsidRPr="00EF3CE7">
        <w:t xml:space="preserve"> выставленных на уроках</w:t>
      </w:r>
      <w:r w:rsidR="00EF3CE7" w:rsidRPr="00EF3CE7">
        <w:t>,</w:t>
      </w:r>
      <w:r w:rsidR="00BE448C" w:rsidRPr="00EF3CE7">
        <w:t xml:space="preserve"> в выбранном учреждении за выбранный период обучения</w:t>
      </w:r>
      <w:r w:rsidR="00EF3CE7" w:rsidRPr="00EF3CE7">
        <w:t>.</w:t>
      </w:r>
    </w:p>
    <w:p w14:paraId="2E0C1D9C" w14:textId="77777777" w:rsidR="00033106" w:rsidRPr="00EF3CE7" w:rsidRDefault="00033106" w:rsidP="00EF3CE7">
      <w:pPr>
        <w:pStyle w:val="phnormal"/>
      </w:pPr>
      <w:r w:rsidRPr="00EF3CE7">
        <w:t xml:space="preserve">Нажмите на кнопку «Экспорт в </w:t>
      </w:r>
      <w:proofErr w:type="spellStart"/>
      <w:r w:rsidRPr="00EF3CE7">
        <w:t>Excel</w:t>
      </w:r>
      <w:proofErr w:type="spellEnd"/>
      <w:r w:rsidRPr="00EF3CE7">
        <w:t>» для сохранения данных и формирования отчета, начнется загрузка отчета в виде документа в формате .</w:t>
      </w:r>
      <w:proofErr w:type="spellStart"/>
      <w:r w:rsidRPr="00EF3CE7">
        <w:t>xml</w:t>
      </w:r>
      <w:proofErr w:type="spellEnd"/>
      <w:r w:rsidRPr="00EF3CE7">
        <w:t>.</w:t>
      </w:r>
    </w:p>
    <w:p w14:paraId="401ED545" w14:textId="37756EA5" w:rsidR="00FF1FEF" w:rsidRDefault="00FF1FEF">
      <w:pPr>
        <w:pStyle w:val="23"/>
      </w:pPr>
      <w:bookmarkStart w:id="1100" w:name="_Toc66783491"/>
      <w:r>
        <w:t>Причины отчисления учащихся</w:t>
      </w:r>
      <w:bookmarkEnd w:id="1100"/>
    </w:p>
    <w:p w14:paraId="0EFB5807" w14:textId="49B2128E" w:rsidR="00EF3CE7" w:rsidRDefault="00EF3CE7" w:rsidP="00EF3CE7">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EF3CE7">
        <w:t>Причины отчисления учащихся</w:t>
      </w:r>
      <w:r>
        <w:t>».</w:t>
      </w:r>
    </w:p>
    <w:p w14:paraId="5B6CCE32" w14:textId="1301FC27" w:rsidR="00EF3CE7" w:rsidRDefault="00EF3CE7" w:rsidP="00EF3CE7">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EF3CE7">
        <w:t>Причины отчисления учащихся</w:t>
      </w:r>
      <w:r>
        <w:t>».</w:t>
      </w:r>
    </w:p>
    <w:p w14:paraId="782F4334" w14:textId="40DEA56C" w:rsidR="00EF3CE7" w:rsidRDefault="00EF3CE7" w:rsidP="00EF3CE7">
      <w:pPr>
        <w:pStyle w:val="phnormal"/>
      </w:pPr>
      <w:r>
        <w:t xml:space="preserve">Откроется окно «Параметры отчета: </w:t>
      </w:r>
      <w:r w:rsidRPr="00EF3CE7">
        <w:t>Причины отчисления учащихся</w:t>
      </w:r>
      <w:r>
        <w:t>» (</w:t>
      </w:r>
      <w:r>
        <w:fldChar w:fldCharType="begin"/>
      </w:r>
      <w:r>
        <w:instrText xml:space="preserve"> REF _Ref66282310 \h </w:instrText>
      </w:r>
      <w:r>
        <w:fldChar w:fldCharType="separate"/>
      </w:r>
      <w:r w:rsidR="00284EFC">
        <w:t>Рисунок </w:t>
      </w:r>
      <w:r w:rsidR="00284EFC">
        <w:rPr>
          <w:noProof/>
        </w:rPr>
        <w:t>399</w:t>
      </w:r>
      <w:r>
        <w:fldChar w:fldCharType="end"/>
      </w:r>
      <w:r>
        <w:t>).</w:t>
      </w:r>
    </w:p>
    <w:p w14:paraId="48322970" w14:textId="521699BB" w:rsidR="00EF3CE7" w:rsidRDefault="00EF3CE7" w:rsidP="00EF3CE7">
      <w:pPr>
        <w:pStyle w:val="phfigure"/>
      </w:pPr>
      <w:r>
        <w:rPr>
          <w:noProof/>
        </w:rPr>
        <w:lastRenderedPageBreak/>
        <w:drawing>
          <wp:inline distT="0" distB="0" distL="0" distR="0" wp14:anchorId="285E0520" wp14:editId="0E1C46CF">
            <wp:extent cx="3715400" cy="1076513"/>
            <wp:effectExtent l="0" t="0" r="0" b="9525"/>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3721981" cy="1078420"/>
                    </a:xfrm>
                    <a:prstGeom prst="rect">
                      <a:avLst/>
                    </a:prstGeom>
                  </pic:spPr>
                </pic:pic>
              </a:graphicData>
            </a:graphic>
          </wp:inline>
        </w:drawing>
      </w:r>
    </w:p>
    <w:p w14:paraId="476C77CB" w14:textId="2F8C09CD" w:rsidR="00EF3CE7" w:rsidRDefault="002A0799" w:rsidP="00EF3CE7">
      <w:pPr>
        <w:pStyle w:val="phfiguretitle"/>
      </w:pPr>
      <w:bookmarkStart w:id="1101" w:name="_Ref66282310"/>
      <w:r>
        <w:t>Рисунок </w:t>
      </w:r>
      <w:r w:rsidR="005D124A">
        <w:fldChar w:fldCharType="begin"/>
      </w:r>
      <w:r w:rsidR="005D124A">
        <w:instrText xml:space="preserve"> SEQ Рисунок \* ARABIC </w:instrText>
      </w:r>
      <w:r w:rsidR="005D124A">
        <w:fldChar w:fldCharType="separate"/>
      </w:r>
      <w:r w:rsidR="00284EFC">
        <w:rPr>
          <w:noProof/>
        </w:rPr>
        <w:t>399</w:t>
      </w:r>
      <w:r w:rsidR="005D124A">
        <w:rPr>
          <w:noProof/>
        </w:rPr>
        <w:fldChar w:fldCharType="end"/>
      </w:r>
      <w:bookmarkEnd w:id="1101"/>
      <w:r w:rsidR="00EF3CE7">
        <w:t xml:space="preserve"> – Окно «Параметры отчета: </w:t>
      </w:r>
      <w:r w:rsidR="00EF3CE7" w:rsidRPr="00EF3CE7">
        <w:t>Причины отчисления учащихся</w:t>
      </w:r>
      <w:r w:rsidR="00EF3CE7">
        <w:t>»</w:t>
      </w:r>
    </w:p>
    <w:p w14:paraId="273C72E0" w14:textId="6C5DF1D1" w:rsidR="00EF3CE7" w:rsidRPr="009048B1" w:rsidRDefault="009048B1" w:rsidP="009048B1">
      <w:pPr>
        <w:pStyle w:val="phnormal"/>
      </w:pPr>
      <w:r w:rsidRPr="009048B1">
        <w:t>В поле «Период обучения» выберите значение из выпадающего списка</w:t>
      </w:r>
      <w:r w:rsidR="00EF3CE7" w:rsidRPr="009048B1">
        <w:t>. Нажмите на кнопку «Сформировать».</w:t>
      </w:r>
    </w:p>
    <w:p w14:paraId="550FC3D4" w14:textId="605927EC" w:rsidR="00EF3CE7" w:rsidRDefault="00EF3CE7" w:rsidP="00EF3CE7">
      <w:pPr>
        <w:pStyle w:val="phnormal"/>
      </w:pPr>
      <w:r>
        <w:t>Откроется окно «</w:t>
      </w:r>
      <w:r w:rsidRPr="00EF3CE7">
        <w:t>Причины отчисления учащихся</w:t>
      </w:r>
      <w:r>
        <w:t>» (</w:t>
      </w:r>
      <w:r>
        <w:fldChar w:fldCharType="begin"/>
      </w:r>
      <w:r>
        <w:instrText xml:space="preserve"> REF _Ref66282311 \h </w:instrText>
      </w:r>
      <w:r>
        <w:fldChar w:fldCharType="separate"/>
      </w:r>
      <w:r w:rsidR="00284EFC">
        <w:t>Рисунок </w:t>
      </w:r>
      <w:r w:rsidR="00284EFC">
        <w:rPr>
          <w:noProof/>
        </w:rPr>
        <w:t>400</w:t>
      </w:r>
      <w:r>
        <w:fldChar w:fldCharType="end"/>
      </w:r>
      <w:r>
        <w:t>).</w:t>
      </w:r>
    </w:p>
    <w:p w14:paraId="58D88EA8" w14:textId="509F266F" w:rsidR="00EF3CE7" w:rsidRDefault="00EF3CE7" w:rsidP="00EF3CE7">
      <w:pPr>
        <w:pStyle w:val="phfigure"/>
      </w:pPr>
      <w:r>
        <w:rPr>
          <w:noProof/>
        </w:rPr>
        <w:drawing>
          <wp:inline distT="0" distB="0" distL="0" distR="0" wp14:anchorId="1ACB193D" wp14:editId="478F1363">
            <wp:extent cx="6110417" cy="2356758"/>
            <wp:effectExtent l="0" t="0" r="5080" b="571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6106986" cy="2355435"/>
                    </a:xfrm>
                    <a:prstGeom prst="rect">
                      <a:avLst/>
                    </a:prstGeom>
                  </pic:spPr>
                </pic:pic>
              </a:graphicData>
            </a:graphic>
          </wp:inline>
        </w:drawing>
      </w:r>
    </w:p>
    <w:p w14:paraId="06E5996D" w14:textId="37645301" w:rsidR="00EF3CE7" w:rsidRDefault="002A0799" w:rsidP="00EF3CE7">
      <w:pPr>
        <w:pStyle w:val="phfiguretitle"/>
      </w:pPr>
      <w:bookmarkStart w:id="1102" w:name="_Ref66282311"/>
      <w:r>
        <w:t>Рисунок </w:t>
      </w:r>
      <w:r w:rsidR="005D124A">
        <w:fldChar w:fldCharType="begin"/>
      </w:r>
      <w:r w:rsidR="005D124A">
        <w:instrText xml:space="preserve"> SEQ Рисунок \* ARABIC </w:instrText>
      </w:r>
      <w:r w:rsidR="005D124A">
        <w:fldChar w:fldCharType="separate"/>
      </w:r>
      <w:r w:rsidR="00284EFC">
        <w:rPr>
          <w:noProof/>
        </w:rPr>
        <w:t>400</w:t>
      </w:r>
      <w:r w:rsidR="005D124A">
        <w:rPr>
          <w:noProof/>
        </w:rPr>
        <w:fldChar w:fldCharType="end"/>
      </w:r>
      <w:bookmarkEnd w:id="1102"/>
      <w:r w:rsidR="00EF3CE7">
        <w:t xml:space="preserve"> – Окно «</w:t>
      </w:r>
      <w:r w:rsidR="00EF3CE7" w:rsidRPr="00EF3CE7">
        <w:t>Причины отчисления учащихся</w:t>
      </w:r>
      <w:r w:rsidR="00EF3CE7">
        <w:t>»</w:t>
      </w:r>
    </w:p>
    <w:p w14:paraId="313BAEA2" w14:textId="77777777" w:rsidR="00EF3CE7" w:rsidRDefault="00EF3CE7" w:rsidP="00EF3CE7">
      <w:pPr>
        <w:pStyle w:val="phlistitemizedtitle"/>
      </w:pPr>
      <w:r w:rsidRPr="00247D29">
        <w:t>Отчет формируется из соответствующих</w:t>
      </w:r>
      <w:r>
        <w:t xml:space="preserve"> справочников и реестров:</w:t>
      </w:r>
    </w:p>
    <w:p w14:paraId="59A753FE" w14:textId="77777777" w:rsidR="00EF3CE7" w:rsidRDefault="00EF3CE7" w:rsidP="00336BCD">
      <w:pPr>
        <w:pStyle w:val="phlistitemized1"/>
      </w:pPr>
      <w:r>
        <w:t>«Управление образования»;</w:t>
      </w:r>
    </w:p>
    <w:p w14:paraId="034E1AA2" w14:textId="7CC0ECFD" w:rsidR="00EF3CE7" w:rsidRDefault="00EF3CE7" w:rsidP="00336BCD">
      <w:pPr>
        <w:pStyle w:val="phlistitemized1"/>
      </w:pPr>
      <w:r>
        <w:t>«</w:t>
      </w:r>
      <w:r w:rsidR="0078274F">
        <w:t>Учреждение</w:t>
      </w:r>
      <w:r>
        <w:t>»;</w:t>
      </w:r>
    </w:p>
    <w:p w14:paraId="666066C8" w14:textId="0D7F3A49" w:rsidR="00EF3CE7" w:rsidRDefault="0078274F" w:rsidP="00336BCD">
      <w:pPr>
        <w:pStyle w:val="phlistitemized1"/>
      </w:pPr>
      <w:r>
        <w:t>«Параллель»</w:t>
      </w:r>
      <w:r w:rsidR="00EF3CE7">
        <w:t>;</w:t>
      </w:r>
    </w:p>
    <w:p w14:paraId="1B53EDC3" w14:textId="291FB9B8" w:rsidR="00EF3CE7" w:rsidRDefault="00EF3CE7" w:rsidP="00336BCD">
      <w:pPr>
        <w:pStyle w:val="phlistitemized1"/>
      </w:pPr>
      <w:r>
        <w:t>«</w:t>
      </w:r>
      <w:r w:rsidR="0078274F">
        <w:t>Причина отчисления</w:t>
      </w:r>
      <w:r>
        <w:t>».</w:t>
      </w:r>
    </w:p>
    <w:p w14:paraId="7DD519EB" w14:textId="77777777" w:rsidR="00EF3CE7" w:rsidRPr="00BC4C64" w:rsidRDefault="00EF3CE7" w:rsidP="00EF3CE7">
      <w:pPr>
        <w:pStyle w:val="phlistitemizedtitle"/>
      </w:pPr>
      <w:r w:rsidRPr="00BC4C64">
        <w:t>Данные группируются по следующим категориям:</w:t>
      </w:r>
    </w:p>
    <w:p w14:paraId="73504288" w14:textId="77777777" w:rsidR="00EF3CE7" w:rsidRDefault="00EF3CE7" w:rsidP="00336BCD">
      <w:pPr>
        <w:pStyle w:val="phlistitemized1"/>
      </w:pPr>
      <w:r>
        <w:t>управление образования;</w:t>
      </w:r>
    </w:p>
    <w:p w14:paraId="6915467A" w14:textId="77777777" w:rsidR="00EF3CE7" w:rsidRDefault="00EF3CE7" w:rsidP="00336BCD">
      <w:pPr>
        <w:pStyle w:val="phlistitemized1"/>
      </w:pPr>
      <w:r>
        <w:t>организация</w:t>
      </w:r>
      <w:r w:rsidRPr="00BC4C64">
        <w:t>;</w:t>
      </w:r>
    </w:p>
    <w:p w14:paraId="703DA5E3" w14:textId="64914AA1" w:rsidR="00EF3CE7" w:rsidRDefault="0078274F" w:rsidP="00336BCD">
      <w:pPr>
        <w:pStyle w:val="phlistitemized1"/>
      </w:pPr>
      <w:r>
        <w:t>параллель</w:t>
      </w:r>
      <w:r w:rsidR="00EF3CE7">
        <w:t>;</w:t>
      </w:r>
    </w:p>
    <w:p w14:paraId="0811E111" w14:textId="248D79DD" w:rsidR="00EF3CE7" w:rsidRDefault="0078274F" w:rsidP="00336BCD">
      <w:pPr>
        <w:pStyle w:val="phlistitemized1"/>
      </w:pPr>
      <w:r>
        <w:t>причина отчисления</w:t>
      </w:r>
      <w:r w:rsidR="00EF3CE7">
        <w:t>.</w:t>
      </w:r>
    </w:p>
    <w:p w14:paraId="30F3F65C" w14:textId="49183382" w:rsidR="00EF3CE7" w:rsidRPr="0078274F" w:rsidRDefault="00EF3CE7" w:rsidP="0078274F">
      <w:pPr>
        <w:pStyle w:val="phnormal"/>
      </w:pPr>
      <w:r w:rsidRPr="0078274F">
        <w:t xml:space="preserve">Данные рассчитываются по количеству </w:t>
      </w:r>
      <w:r w:rsidR="0078274F" w:rsidRPr="0078274F">
        <w:t>выпущенных учеников в выбранный период обучения</w:t>
      </w:r>
      <w:r w:rsidRPr="0078274F">
        <w:t>.</w:t>
      </w:r>
    </w:p>
    <w:p w14:paraId="1A3EEF35" w14:textId="77777777" w:rsidR="00EF3CE7" w:rsidRPr="0078274F" w:rsidRDefault="00EF3CE7" w:rsidP="0078274F">
      <w:pPr>
        <w:pStyle w:val="phnormal"/>
      </w:pPr>
      <w:r w:rsidRPr="0078274F">
        <w:t xml:space="preserve">Нажмите на кнопку «Экспорт в </w:t>
      </w:r>
      <w:proofErr w:type="spellStart"/>
      <w:r w:rsidRPr="0078274F">
        <w:t>Excel</w:t>
      </w:r>
      <w:proofErr w:type="spellEnd"/>
      <w:r w:rsidRPr="0078274F">
        <w:t>» для сохранения данных и формирования отчета, начнется загрузка отчета в виде документа в формате .</w:t>
      </w:r>
      <w:proofErr w:type="spellStart"/>
      <w:r w:rsidRPr="0078274F">
        <w:t>xml</w:t>
      </w:r>
      <w:proofErr w:type="spellEnd"/>
      <w:r w:rsidRPr="0078274F">
        <w:t>.</w:t>
      </w:r>
    </w:p>
    <w:p w14:paraId="4216B6F5" w14:textId="1F5AB071" w:rsidR="00FF1FEF" w:rsidRDefault="00FF1FEF" w:rsidP="00FB4AEE">
      <w:pPr>
        <w:pStyle w:val="23"/>
        <w:rPr>
          <w:rFonts w:cs="Arial"/>
        </w:rPr>
      </w:pPr>
      <w:bookmarkStart w:id="1103" w:name="_Toc66783492"/>
      <w:r>
        <w:rPr>
          <w:rFonts w:cs="Arial"/>
        </w:rPr>
        <w:lastRenderedPageBreak/>
        <w:t>Сведения о родителях учащихся</w:t>
      </w:r>
      <w:bookmarkEnd w:id="1103"/>
    </w:p>
    <w:p w14:paraId="75A3C991" w14:textId="6B0E11ED" w:rsidR="00DF7720" w:rsidRDefault="00DF7720" w:rsidP="00DF7720">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DF7720">
        <w:t>Сведения о родителях учащихся</w:t>
      </w:r>
      <w:r>
        <w:t>».</w:t>
      </w:r>
    </w:p>
    <w:p w14:paraId="2778B70A" w14:textId="38A8CAE7" w:rsidR="00DF7720" w:rsidRDefault="00DF7720" w:rsidP="00DF7720">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DF7720">
        <w:t>Сведения о родителях учащихся</w:t>
      </w:r>
      <w:r>
        <w:t>».</w:t>
      </w:r>
    </w:p>
    <w:p w14:paraId="5D12BBBE" w14:textId="5519B2C2" w:rsidR="00DF7720" w:rsidRDefault="00DF7720" w:rsidP="00DF7720">
      <w:pPr>
        <w:pStyle w:val="phnormal"/>
      </w:pPr>
      <w:r>
        <w:t>Откроется окно «</w:t>
      </w:r>
      <w:r w:rsidRPr="00DF7720">
        <w:t>Сведения о родителях учащихся</w:t>
      </w:r>
      <w:r>
        <w:t>» (</w:t>
      </w:r>
      <w:r w:rsidR="006B4454">
        <w:fldChar w:fldCharType="begin"/>
      </w:r>
      <w:r w:rsidR="006B4454">
        <w:instrText xml:space="preserve"> REF _Ref66283495 \h </w:instrText>
      </w:r>
      <w:r w:rsidR="006B4454">
        <w:fldChar w:fldCharType="separate"/>
      </w:r>
      <w:r w:rsidR="00284EFC">
        <w:t>Рисунок </w:t>
      </w:r>
      <w:r w:rsidR="00284EFC">
        <w:rPr>
          <w:noProof/>
        </w:rPr>
        <w:t>401</w:t>
      </w:r>
      <w:r w:rsidR="006B4454">
        <w:fldChar w:fldCharType="end"/>
      </w:r>
      <w:r>
        <w:t>).</w:t>
      </w:r>
    </w:p>
    <w:p w14:paraId="32B9624F" w14:textId="5836D669" w:rsidR="00DF7720" w:rsidRDefault="0019315B" w:rsidP="00DF7720">
      <w:pPr>
        <w:pStyle w:val="phfigure"/>
      </w:pPr>
      <w:r>
        <w:rPr>
          <w:noProof/>
        </w:rPr>
        <w:drawing>
          <wp:inline distT="0" distB="0" distL="0" distR="0" wp14:anchorId="55C3F362" wp14:editId="7E632C7B">
            <wp:extent cx="6238807" cy="2367643"/>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6238564" cy="2367551"/>
                    </a:xfrm>
                    <a:prstGeom prst="rect">
                      <a:avLst/>
                    </a:prstGeom>
                  </pic:spPr>
                </pic:pic>
              </a:graphicData>
            </a:graphic>
          </wp:inline>
        </w:drawing>
      </w:r>
    </w:p>
    <w:p w14:paraId="0CFD34F6" w14:textId="492EFBE4" w:rsidR="00DF7720" w:rsidRDefault="002A0799" w:rsidP="00DF7720">
      <w:pPr>
        <w:pStyle w:val="phfiguretitle"/>
      </w:pPr>
      <w:bookmarkStart w:id="1104" w:name="_Ref66283495"/>
      <w:r>
        <w:t>Рисунок </w:t>
      </w:r>
      <w:r w:rsidR="005D124A">
        <w:fldChar w:fldCharType="begin"/>
      </w:r>
      <w:r w:rsidR="005D124A">
        <w:instrText xml:space="preserve"> SEQ Рисунок \* ARABIC </w:instrText>
      </w:r>
      <w:r w:rsidR="005D124A">
        <w:fldChar w:fldCharType="separate"/>
      </w:r>
      <w:r w:rsidR="00284EFC">
        <w:rPr>
          <w:noProof/>
        </w:rPr>
        <w:t>401</w:t>
      </w:r>
      <w:r w:rsidR="005D124A">
        <w:rPr>
          <w:noProof/>
        </w:rPr>
        <w:fldChar w:fldCharType="end"/>
      </w:r>
      <w:bookmarkEnd w:id="1104"/>
      <w:r w:rsidR="00DF7720">
        <w:t xml:space="preserve"> – Окно «</w:t>
      </w:r>
      <w:r w:rsidR="00DF7720" w:rsidRPr="00DF7720">
        <w:t>Сведения о родителях учащихся</w:t>
      </w:r>
      <w:r w:rsidR="00DF7720">
        <w:t>»</w:t>
      </w:r>
    </w:p>
    <w:p w14:paraId="68E5870C" w14:textId="0A92967F" w:rsidR="00DF7720" w:rsidRPr="005A4BC9" w:rsidRDefault="00DF7720" w:rsidP="005A4BC9">
      <w:pPr>
        <w:pStyle w:val="phlistitemizedtitle"/>
      </w:pPr>
      <w:r w:rsidRPr="005A4BC9">
        <w:t>Отчет формируется из соответствующих справочников и реестров</w:t>
      </w:r>
      <w:r w:rsidR="0019315B" w:rsidRPr="005A4BC9">
        <w:t>, а также портфолио детей</w:t>
      </w:r>
      <w:r w:rsidRPr="005A4BC9">
        <w:t>:</w:t>
      </w:r>
    </w:p>
    <w:p w14:paraId="487AD4B7" w14:textId="77777777" w:rsidR="00DF7720" w:rsidRDefault="00DF7720" w:rsidP="00336BCD">
      <w:pPr>
        <w:pStyle w:val="phlistitemized1"/>
      </w:pPr>
      <w:r>
        <w:t>«Управление образования»;</w:t>
      </w:r>
    </w:p>
    <w:p w14:paraId="411EE3D8" w14:textId="594B54F8" w:rsidR="0019315B" w:rsidRDefault="0019315B" w:rsidP="00336BCD">
      <w:pPr>
        <w:pStyle w:val="phlistitemized1"/>
      </w:pPr>
      <w:r>
        <w:t>«Учреждение» (под управлением образования). Если учреждение не под управлением, а под министерством, то указывается министерство;</w:t>
      </w:r>
    </w:p>
    <w:p w14:paraId="37293754" w14:textId="77777777" w:rsidR="0019315B" w:rsidRDefault="0019315B" w:rsidP="00336BCD">
      <w:pPr>
        <w:pStyle w:val="phlistitemized1"/>
      </w:pPr>
      <w:r>
        <w:t>«Параллель»;</w:t>
      </w:r>
    </w:p>
    <w:p w14:paraId="35696518" w14:textId="46596D26" w:rsidR="00DF7720" w:rsidRDefault="00DF7720" w:rsidP="00336BCD">
      <w:pPr>
        <w:pStyle w:val="phlistitemized1"/>
      </w:pPr>
      <w:r>
        <w:t xml:space="preserve">«Тип </w:t>
      </w:r>
      <w:r w:rsidR="0019315B">
        <w:t>родства</w:t>
      </w:r>
      <w:r>
        <w:t>»;</w:t>
      </w:r>
    </w:p>
    <w:p w14:paraId="7779433C" w14:textId="2DF82A30" w:rsidR="00DF7720" w:rsidRDefault="00DF7720" w:rsidP="00336BCD">
      <w:pPr>
        <w:pStyle w:val="phlistitemized1"/>
      </w:pPr>
      <w:r>
        <w:t>«</w:t>
      </w:r>
      <w:r w:rsidR="0019315B">
        <w:t>Статус</w:t>
      </w:r>
      <w:r>
        <w:t>».</w:t>
      </w:r>
    </w:p>
    <w:p w14:paraId="021556E0" w14:textId="77777777" w:rsidR="00DF7720" w:rsidRPr="00132F66" w:rsidRDefault="00DF7720" w:rsidP="00DF7720">
      <w:pPr>
        <w:pStyle w:val="phlistitemizedtitle"/>
      </w:pPr>
      <w:r w:rsidRPr="00132F66">
        <w:t>Данные группируются по следующим категориям:</w:t>
      </w:r>
    </w:p>
    <w:p w14:paraId="07B28F71" w14:textId="77777777" w:rsidR="00DF7720" w:rsidRDefault="00DF7720" w:rsidP="00336BCD">
      <w:pPr>
        <w:pStyle w:val="phlistitemized1"/>
      </w:pPr>
      <w:r>
        <w:t>управление образования;</w:t>
      </w:r>
    </w:p>
    <w:p w14:paraId="6835A124" w14:textId="77777777" w:rsidR="00DF7720" w:rsidRDefault="00DF7720" w:rsidP="00336BCD">
      <w:pPr>
        <w:pStyle w:val="phlistitemized1"/>
      </w:pPr>
      <w:r>
        <w:t>организация;</w:t>
      </w:r>
    </w:p>
    <w:p w14:paraId="6C73D0A9" w14:textId="77777777" w:rsidR="00DF7720" w:rsidRDefault="00DF7720" w:rsidP="00336BCD">
      <w:pPr>
        <w:pStyle w:val="phlistitemized1"/>
      </w:pPr>
      <w:r>
        <w:t>параллель;</w:t>
      </w:r>
    </w:p>
    <w:p w14:paraId="3218D835" w14:textId="754F5DBA" w:rsidR="00DF7720" w:rsidRDefault="009F2767" w:rsidP="00336BCD">
      <w:pPr>
        <w:pStyle w:val="phlistitemized1"/>
      </w:pPr>
      <w:r>
        <w:t>тип родства</w:t>
      </w:r>
      <w:r w:rsidR="00DF7720">
        <w:t>.</w:t>
      </w:r>
    </w:p>
    <w:p w14:paraId="6D99CCE8" w14:textId="402DF025" w:rsidR="00DF7720" w:rsidRPr="00E01651" w:rsidRDefault="00DF7720" w:rsidP="00E01651">
      <w:pPr>
        <w:pStyle w:val="phnormal"/>
      </w:pPr>
      <w:r w:rsidRPr="00E01651">
        <w:t>Данные рассчитываются по количеству родителей учащихся</w:t>
      </w:r>
      <w:r w:rsidR="0019315B" w:rsidRPr="00E01651">
        <w:t>,</w:t>
      </w:r>
      <w:r w:rsidRPr="00E01651">
        <w:t xml:space="preserve"> числящихся в учреждении на текущую дату.</w:t>
      </w:r>
    </w:p>
    <w:p w14:paraId="5DC2357E" w14:textId="4056C86F" w:rsidR="00DF7720" w:rsidRPr="00E01651" w:rsidRDefault="00DF7720" w:rsidP="00E01651">
      <w:pPr>
        <w:pStyle w:val="phnormal"/>
      </w:pPr>
      <w:r w:rsidRPr="00E01651">
        <w:t xml:space="preserve">Нажмите на кнопку «Экспорт в </w:t>
      </w:r>
      <w:proofErr w:type="spellStart"/>
      <w:r w:rsidRPr="00E01651">
        <w:t>Excel</w:t>
      </w:r>
      <w:proofErr w:type="spellEnd"/>
      <w:r w:rsidRPr="00E01651">
        <w:t>» для сохранения данных и формирования отчета, начнется загрузка отчета в виде документа в формате .</w:t>
      </w:r>
      <w:proofErr w:type="spellStart"/>
      <w:r w:rsidRPr="00E01651">
        <w:t>xml</w:t>
      </w:r>
      <w:proofErr w:type="spellEnd"/>
      <w:r w:rsidRPr="00E01651">
        <w:t>.</w:t>
      </w:r>
    </w:p>
    <w:p w14:paraId="7C75B369" w14:textId="39E65BF6" w:rsidR="00FF1FEF" w:rsidRDefault="00FF1FEF" w:rsidP="00FB4AEE">
      <w:pPr>
        <w:pStyle w:val="23"/>
        <w:rPr>
          <w:rFonts w:cs="Arial"/>
        </w:rPr>
      </w:pPr>
      <w:bookmarkStart w:id="1105" w:name="_Ref66274080"/>
      <w:bookmarkStart w:id="1106" w:name="_Toc66783493"/>
      <w:r>
        <w:rPr>
          <w:rFonts w:cs="Arial"/>
        </w:rPr>
        <w:lastRenderedPageBreak/>
        <w:t>Сведения о сети организаций</w:t>
      </w:r>
      <w:bookmarkEnd w:id="1105"/>
      <w:bookmarkEnd w:id="1106"/>
    </w:p>
    <w:p w14:paraId="7DD45496" w14:textId="4AA06DAC" w:rsidR="00DB5304" w:rsidRDefault="00DB5304" w:rsidP="00DB5304">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DF7720">
        <w:t xml:space="preserve">Сведения о </w:t>
      </w:r>
      <w:r w:rsidRPr="00DB5304">
        <w:t>сети организаций</w:t>
      </w:r>
      <w:r>
        <w:t>».</w:t>
      </w:r>
    </w:p>
    <w:p w14:paraId="55BDED9C" w14:textId="73BAA6DD" w:rsidR="00DB5304" w:rsidRDefault="00DB5304" w:rsidP="00DB5304">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DF7720">
        <w:t xml:space="preserve">Сведения о </w:t>
      </w:r>
      <w:r w:rsidRPr="00DB5304">
        <w:t>сети организаций</w:t>
      </w:r>
      <w:r>
        <w:t>».</w:t>
      </w:r>
    </w:p>
    <w:p w14:paraId="725161E5" w14:textId="61B42564" w:rsidR="00DB5304" w:rsidRDefault="00DB5304" w:rsidP="00DB5304">
      <w:pPr>
        <w:pStyle w:val="phnormal"/>
      </w:pPr>
      <w:r>
        <w:t>Откроется окно «</w:t>
      </w:r>
      <w:r w:rsidRPr="00DF7720">
        <w:t xml:space="preserve">Сведения о </w:t>
      </w:r>
      <w:r w:rsidRPr="00DB5304">
        <w:t>сети организаций</w:t>
      </w:r>
      <w:r>
        <w:t>» (</w:t>
      </w:r>
      <w:r>
        <w:fldChar w:fldCharType="begin"/>
      </w:r>
      <w:r>
        <w:instrText xml:space="preserve"> REF _Ref66283789 \h </w:instrText>
      </w:r>
      <w:r>
        <w:fldChar w:fldCharType="separate"/>
      </w:r>
      <w:r w:rsidR="00284EFC">
        <w:t>Рисунок </w:t>
      </w:r>
      <w:r w:rsidR="00284EFC">
        <w:rPr>
          <w:noProof/>
        </w:rPr>
        <w:t>402</w:t>
      </w:r>
      <w:r>
        <w:fldChar w:fldCharType="end"/>
      </w:r>
      <w:r>
        <w:t>).</w:t>
      </w:r>
    </w:p>
    <w:p w14:paraId="3725816F" w14:textId="59DBB99B" w:rsidR="00DB5304" w:rsidRDefault="00DB5304" w:rsidP="00DB5304">
      <w:pPr>
        <w:pStyle w:val="phfigure"/>
      </w:pPr>
      <w:r>
        <w:rPr>
          <w:noProof/>
        </w:rPr>
        <w:drawing>
          <wp:inline distT="0" distB="0" distL="0" distR="0" wp14:anchorId="38CB3BDC" wp14:editId="00ACD542">
            <wp:extent cx="6365106" cy="2748643"/>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6366843" cy="2749393"/>
                    </a:xfrm>
                    <a:prstGeom prst="rect">
                      <a:avLst/>
                    </a:prstGeom>
                  </pic:spPr>
                </pic:pic>
              </a:graphicData>
            </a:graphic>
          </wp:inline>
        </w:drawing>
      </w:r>
    </w:p>
    <w:p w14:paraId="34E340E3" w14:textId="6BBDD45A" w:rsidR="00DB5304" w:rsidRDefault="002A0799" w:rsidP="00DB5304">
      <w:pPr>
        <w:pStyle w:val="phfiguretitle"/>
      </w:pPr>
      <w:bookmarkStart w:id="1107" w:name="_Ref66283789"/>
      <w:r>
        <w:t>Рисунок </w:t>
      </w:r>
      <w:r w:rsidR="005D124A">
        <w:fldChar w:fldCharType="begin"/>
      </w:r>
      <w:r w:rsidR="005D124A">
        <w:instrText xml:space="preserve"> SEQ Рисунок \* ARABIC </w:instrText>
      </w:r>
      <w:r w:rsidR="005D124A">
        <w:fldChar w:fldCharType="separate"/>
      </w:r>
      <w:r w:rsidR="00284EFC">
        <w:rPr>
          <w:noProof/>
        </w:rPr>
        <w:t>402</w:t>
      </w:r>
      <w:r w:rsidR="005D124A">
        <w:rPr>
          <w:noProof/>
        </w:rPr>
        <w:fldChar w:fldCharType="end"/>
      </w:r>
      <w:bookmarkEnd w:id="1107"/>
      <w:r w:rsidR="00DB5304">
        <w:t xml:space="preserve"> – Окно «</w:t>
      </w:r>
      <w:r w:rsidR="00DB5304" w:rsidRPr="00DF7720">
        <w:t xml:space="preserve">Сведения о </w:t>
      </w:r>
      <w:r w:rsidR="00DB5304" w:rsidRPr="00DB5304">
        <w:t>сети организаций</w:t>
      </w:r>
      <w:r w:rsidR="00DB5304">
        <w:t>»</w:t>
      </w:r>
    </w:p>
    <w:p w14:paraId="0D3D1BD6" w14:textId="7CBDF1C0" w:rsidR="00DB5304" w:rsidRPr="005A4BC9" w:rsidRDefault="00DB5304" w:rsidP="00DB5304">
      <w:pPr>
        <w:pStyle w:val="phlistitemizedtitle"/>
      </w:pPr>
      <w:r w:rsidRPr="005A4BC9">
        <w:t>Отчет формируется из соответствующих справочников и реестров:</w:t>
      </w:r>
    </w:p>
    <w:p w14:paraId="7C618C46" w14:textId="3458A62E" w:rsidR="00DB5304" w:rsidRDefault="00DB5304" w:rsidP="00336BCD">
      <w:pPr>
        <w:pStyle w:val="phlistitemized1"/>
      </w:pPr>
      <w:r>
        <w:t>«Управление образования»;</w:t>
      </w:r>
    </w:p>
    <w:p w14:paraId="454F47B9" w14:textId="1D85F4D8" w:rsidR="00DB5304" w:rsidRDefault="00DB5304" w:rsidP="00336BCD">
      <w:pPr>
        <w:pStyle w:val="phlistitemized1"/>
      </w:pPr>
      <w:r>
        <w:t>«</w:t>
      </w:r>
      <w:r w:rsidR="009353F2">
        <w:t>Тип местности»</w:t>
      </w:r>
      <w:r>
        <w:t>;</w:t>
      </w:r>
    </w:p>
    <w:p w14:paraId="0D7F6C70" w14:textId="4DDBE6BA" w:rsidR="00DB5304" w:rsidRDefault="00DB5304" w:rsidP="00336BCD">
      <w:pPr>
        <w:pStyle w:val="phlistitemized1"/>
      </w:pPr>
      <w:r>
        <w:t>«</w:t>
      </w:r>
      <w:r w:rsidR="009353F2">
        <w:t>Тип организации</w:t>
      </w:r>
      <w:r>
        <w:t>»;</w:t>
      </w:r>
    </w:p>
    <w:p w14:paraId="6C6FAB33" w14:textId="0D0E0E68" w:rsidR="00DB5304" w:rsidRDefault="00DB5304" w:rsidP="00336BCD">
      <w:pPr>
        <w:pStyle w:val="phlistitemized1"/>
      </w:pPr>
      <w:r>
        <w:t>«</w:t>
      </w:r>
      <w:r w:rsidR="009353F2">
        <w:t>Вид организации</w:t>
      </w:r>
      <w:r>
        <w:t>»;</w:t>
      </w:r>
    </w:p>
    <w:p w14:paraId="1307AB4E" w14:textId="54D01C32" w:rsidR="00DB5304" w:rsidRDefault="00DB5304" w:rsidP="00336BCD">
      <w:pPr>
        <w:pStyle w:val="phlistitemized1"/>
      </w:pPr>
      <w:r>
        <w:t>«</w:t>
      </w:r>
      <w:r w:rsidR="009353F2">
        <w:t>Ликвидировано</w:t>
      </w:r>
      <w:r>
        <w:t>».</w:t>
      </w:r>
    </w:p>
    <w:p w14:paraId="284398D8" w14:textId="77777777" w:rsidR="00DB5304" w:rsidRPr="00132F66" w:rsidRDefault="00DB5304" w:rsidP="00DB5304">
      <w:pPr>
        <w:pStyle w:val="phlistitemizedtitle"/>
      </w:pPr>
      <w:r w:rsidRPr="00132F66">
        <w:t>Данные группируются по следующим категориям:</w:t>
      </w:r>
    </w:p>
    <w:p w14:paraId="444B5136" w14:textId="77777777" w:rsidR="00DB5304" w:rsidRDefault="00DB5304" w:rsidP="00336BCD">
      <w:pPr>
        <w:pStyle w:val="phlistitemized1"/>
      </w:pPr>
      <w:r>
        <w:t>управление образования;</w:t>
      </w:r>
    </w:p>
    <w:p w14:paraId="18776E0B" w14:textId="63FDFA88" w:rsidR="00DB5304" w:rsidRDefault="00A47ABA" w:rsidP="00336BCD">
      <w:pPr>
        <w:pStyle w:val="phlistitemized1"/>
      </w:pPr>
      <w:r>
        <w:t>тип организации</w:t>
      </w:r>
      <w:r w:rsidR="00DB5304">
        <w:t>;</w:t>
      </w:r>
    </w:p>
    <w:p w14:paraId="07CB2100" w14:textId="13BB94C4" w:rsidR="00DB5304" w:rsidRDefault="00A47ABA" w:rsidP="00336BCD">
      <w:pPr>
        <w:pStyle w:val="phlistitemized1"/>
      </w:pPr>
      <w:r>
        <w:t>вид организации</w:t>
      </w:r>
      <w:r w:rsidR="00DB5304">
        <w:t>.</w:t>
      </w:r>
    </w:p>
    <w:p w14:paraId="16BDA610" w14:textId="3EF15E55" w:rsidR="00DB5304" w:rsidRPr="00E01651" w:rsidRDefault="00DB5304" w:rsidP="00DB5304">
      <w:pPr>
        <w:pStyle w:val="phnormal"/>
      </w:pPr>
      <w:r w:rsidRPr="00E01651">
        <w:t>Данные рассчитываются по количеству</w:t>
      </w:r>
      <w:r w:rsidR="009353F2">
        <w:t xml:space="preserve"> организаций.</w:t>
      </w:r>
    </w:p>
    <w:p w14:paraId="04987BF9" w14:textId="77777777" w:rsidR="00DB5304" w:rsidRPr="00E01651" w:rsidRDefault="00DB5304" w:rsidP="00DB5304">
      <w:pPr>
        <w:pStyle w:val="phnormal"/>
      </w:pPr>
      <w:r w:rsidRPr="00E01651">
        <w:t xml:space="preserve">Нажмите на кнопку «Экспорт в </w:t>
      </w:r>
      <w:proofErr w:type="spellStart"/>
      <w:r w:rsidRPr="00E01651">
        <w:t>Excel</w:t>
      </w:r>
      <w:proofErr w:type="spellEnd"/>
      <w:r w:rsidRPr="00E01651">
        <w:t>» для сохранения данных и формирования отчета, начнется загрузка отчета в виде документа в формате .</w:t>
      </w:r>
      <w:proofErr w:type="spellStart"/>
      <w:r w:rsidRPr="00E01651">
        <w:t>xml</w:t>
      </w:r>
      <w:proofErr w:type="spellEnd"/>
      <w:r w:rsidRPr="00E01651">
        <w:t>.</w:t>
      </w:r>
    </w:p>
    <w:p w14:paraId="70CC03E9" w14:textId="77777777" w:rsidR="00FF1FEF" w:rsidRDefault="00FF1FEF" w:rsidP="00FF1FEF">
      <w:pPr>
        <w:pStyle w:val="23"/>
        <w:rPr>
          <w:rFonts w:cs="Arial"/>
        </w:rPr>
      </w:pPr>
      <w:bookmarkStart w:id="1108" w:name="_Toc66783494"/>
      <w:r>
        <w:rPr>
          <w:rFonts w:cs="Arial"/>
        </w:rPr>
        <w:t>Сведения о сотрудниках</w:t>
      </w:r>
      <w:bookmarkEnd w:id="1108"/>
    </w:p>
    <w:p w14:paraId="5DBEF628" w14:textId="77777777" w:rsidR="00FF1FEF" w:rsidRDefault="00FF1FEF" w:rsidP="00FF1FEF">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D812A4">
        <w:t>Сведения о сотрудниках</w:t>
      </w:r>
      <w:r>
        <w:t>».</w:t>
      </w:r>
    </w:p>
    <w:p w14:paraId="01F647C2" w14:textId="77777777" w:rsidR="00FF1FEF" w:rsidRDefault="00FF1FEF" w:rsidP="00FF1FEF">
      <w:pPr>
        <w:pStyle w:val="phnormal"/>
      </w:pPr>
      <w:r>
        <w:lastRenderedPageBreak/>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D812A4">
        <w:t>Сведения о сотрудниках</w:t>
      </w:r>
      <w:r>
        <w:t>».</w:t>
      </w:r>
    </w:p>
    <w:p w14:paraId="602B8E2E" w14:textId="4AFC925B" w:rsidR="00FF1FEF" w:rsidRDefault="00FF1FEF" w:rsidP="00FF1FEF">
      <w:pPr>
        <w:pStyle w:val="phnormal"/>
      </w:pPr>
      <w:r>
        <w:t>Откроется окно «</w:t>
      </w:r>
      <w:r w:rsidRPr="00D812A4">
        <w:t>Сведения о сотрудниках</w:t>
      </w:r>
      <w:r>
        <w:t>» (</w:t>
      </w:r>
      <w:r>
        <w:fldChar w:fldCharType="begin"/>
      </w:r>
      <w:r>
        <w:instrText xml:space="preserve"> REF _Ref64284781 \h </w:instrText>
      </w:r>
      <w:r>
        <w:fldChar w:fldCharType="separate"/>
      </w:r>
      <w:r w:rsidR="00284EFC">
        <w:t>Рисунок </w:t>
      </w:r>
      <w:r w:rsidR="00284EFC">
        <w:rPr>
          <w:noProof/>
        </w:rPr>
        <w:t>403</w:t>
      </w:r>
      <w:r>
        <w:fldChar w:fldCharType="end"/>
      </w:r>
      <w:r>
        <w:t>).</w:t>
      </w:r>
    </w:p>
    <w:p w14:paraId="01FA571B" w14:textId="77777777" w:rsidR="00FF1FEF" w:rsidRDefault="00FF1FEF" w:rsidP="00FF1FEF">
      <w:pPr>
        <w:pStyle w:val="phfigure"/>
      </w:pPr>
      <w:r>
        <w:rPr>
          <w:noProof/>
        </w:rPr>
        <w:drawing>
          <wp:inline distT="0" distB="0" distL="0" distR="0" wp14:anchorId="5F2E31C6" wp14:editId="0A3856F8">
            <wp:extent cx="6152515" cy="3939540"/>
            <wp:effectExtent l="0" t="0" r="635" b="381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6152515" cy="3939540"/>
                    </a:xfrm>
                    <a:prstGeom prst="rect">
                      <a:avLst/>
                    </a:prstGeom>
                  </pic:spPr>
                </pic:pic>
              </a:graphicData>
            </a:graphic>
          </wp:inline>
        </w:drawing>
      </w:r>
    </w:p>
    <w:p w14:paraId="7BEC497F" w14:textId="2688CBA9" w:rsidR="00FF1FEF" w:rsidRDefault="002A0799" w:rsidP="00FF1FEF">
      <w:pPr>
        <w:pStyle w:val="phfiguretitle"/>
      </w:pPr>
      <w:bookmarkStart w:id="1109" w:name="_Ref64284781"/>
      <w:r>
        <w:t>Рисунок </w:t>
      </w:r>
      <w:r w:rsidR="005D124A">
        <w:fldChar w:fldCharType="begin"/>
      </w:r>
      <w:r w:rsidR="005D124A">
        <w:instrText xml:space="preserve"> SEQ Рисунок \* ARABIC </w:instrText>
      </w:r>
      <w:r w:rsidR="005D124A">
        <w:fldChar w:fldCharType="separate"/>
      </w:r>
      <w:r w:rsidR="00284EFC">
        <w:rPr>
          <w:noProof/>
        </w:rPr>
        <w:t>403</w:t>
      </w:r>
      <w:r w:rsidR="005D124A">
        <w:rPr>
          <w:noProof/>
        </w:rPr>
        <w:fldChar w:fldCharType="end"/>
      </w:r>
      <w:bookmarkEnd w:id="1109"/>
      <w:r w:rsidR="00FF1FEF">
        <w:t xml:space="preserve"> – Окно «</w:t>
      </w:r>
      <w:r w:rsidR="00FF1FEF" w:rsidRPr="00D812A4">
        <w:t>Сведения о сотрудниках</w:t>
      </w:r>
      <w:r w:rsidR="00FF1FEF">
        <w:t>»</w:t>
      </w:r>
    </w:p>
    <w:p w14:paraId="2057C3EC" w14:textId="5CE6142B" w:rsidR="00466700" w:rsidRPr="00466700" w:rsidRDefault="00466700" w:rsidP="00466700">
      <w:pPr>
        <w:pStyle w:val="phlistitemizedtitle"/>
      </w:pPr>
      <w:r w:rsidRPr="00466700">
        <w:t>Отчет формируется из соответствующих справочников и реестров, а также портфолио сотрудника:</w:t>
      </w:r>
    </w:p>
    <w:p w14:paraId="6203FB17" w14:textId="2F192B9E" w:rsidR="00466700" w:rsidRDefault="00466700" w:rsidP="00336BCD">
      <w:pPr>
        <w:pStyle w:val="phlistitemized1"/>
      </w:pPr>
      <w:r>
        <w:t>«Управление образования»;</w:t>
      </w:r>
    </w:p>
    <w:p w14:paraId="4DC490B3" w14:textId="0BC94E84" w:rsidR="00466700" w:rsidRDefault="00466700" w:rsidP="00336BCD">
      <w:pPr>
        <w:pStyle w:val="phlistitemized1"/>
      </w:pPr>
      <w:r>
        <w:t>«Учреждение»;</w:t>
      </w:r>
    </w:p>
    <w:p w14:paraId="08EFF9B9" w14:textId="51B92A19" w:rsidR="00466700" w:rsidRDefault="00466700" w:rsidP="00336BCD">
      <w:pPr>
        <w:pStyle w:val="phlistitemized1"/>
      </w:pPr>
      <w:r>
        <w:t>«Тип местности»;</w:t>
      </w:r>
    </w:p>
    <w:p w14:paraId="794BE7C0" w14:textId="244B080B" w:rsidR="00466700" w:rsidRDefault="00466700" w:rsidP="00336BCD">
      <w:pPr>
        <w:pStyle w:val="phlistitemized1"/>
      </w:pPr>
      <w:r>
        <w:t>«Пол»;</w:t>
      </w:r>
    </w:p>
    <w:p w14:paraId="6D80534D" w14:textId="6020140E" w:rsidR="00466700" w:rsidRDefault="00466700" w:rsidP="00336BCD">
      <w:pPr>
        <w:pStyle w:val="phlistitemized1"/>
      </w:pPr>
      <w:r>
        <w:t>«Стаж» (значения: менее 2 лет, от 2 до 5 лет, от 5 до 10 лет, более 20 лет);</w:t>
      </w:r>
    </w:p>
    <w:p w14:paraId="7A00DDED" w14:textId="4C91FF47" w:rsidR="00466700" w:rsidRDefault="00466700" w:rsidP="00336BCD">
      <w:pPr>
        <w:pStyle w:val="phlistitemized1"/>
      </w:pPr>
      <w:r>
        <w:t>«Возраст» (значения: моложе 25 лет, от 25 до 35 лет, 35 и старше);</w:t>
      </w:r>
    </w:p>
    <w:p w14:paraId="16F4F963" w14:textId="7E4E6068" w:rsidR="00466700" w:rsidRDefault="00466700" w:rsidP="00336BCD">
      <w:pPr>
        <w:pStyle w:val="phlistitemized1"/>
      </w:pPr>
      <w:r>
        <w:t>«Основная должность».</w:t>
      </w:r>
    </w:p>
    <w:p w14:paraId="70069DC5" w14:textId="77777777" w:rsidR="00466700" w:rsidRPr="00132F66" w:rsidRDefault="00466700" w:rsidP="00466700">
      <w:pPr>
        <w:pStyle w:val="phlistitemizedtitle"/>
      </w:pPr>
      <w:r w:rsidRPr="00132F66">
        <w:t>Данные группируются по следующим категориям:</w:t>
      </w:r>
    </w:p>
    <w:p w14:paraId="48DF737F" w14:textId="77777777" w:rsidR="00466700" w:rsidRDefault="00466700" w:rsidP="00336BCD">
      <w:pPr>
        <w:pStyle w:val="phlistitemized1"/>
      </w:pPr>
      <w:r>
        <w:t>управление образования;</w:t>
      </w:r>
    </w:p>
    <w:p w14:paraId="3F5E9C63" w14:textId="77777777" w:rsidR="00466700" w:rsidRDefault="00466700" w:rsidP="00336BCD">
      <w:pPr>
        <w:pStyle w:val="phlistitemized1"/>
      </w:pPr>
      <w:r>
        <w:t>организация;</w:t>
      </w:r>
    </w:p>
    <w:p w14:paraId="2BA26638" w14:textId="613AC5BE" w:rsidR="00466700" w:rsidRDefault="005A5C9E" w:rsidP="00336BCD">
      <w:pPr>
        <w:pStyle w:val="phlistitemized1"/>
      </w:pPr>
      <w:r>
        <w:t>основная должность</w:t>
      </w:r>
      <w:r w:rsidR="00466700">
        <w:t>;</w:t>
      </w:r>
    </w:p>
    <w:p w14:paraId="10384D89" w14:textId="043867B2" w:rsidR="00466700" w:rsidRDefault="005A5C9E" w:rsidP="00336BCD">
      <w:pPr>
        <w:pStyle w:val="phlistitemized1"/>
      </w:pPr>
      <w:r>
        <w:t>стаж</w:t>
      </w:r>
      <w:r w:rsidR="00466700">
        <w:t>.</w:t>
      </w:r>
    </w:p>
    <w:p w14:paraId="12830A0B" w14:textId="77777777" w:rsidR="00466700" w:rsidRPr="00466700" w:rsidRDefault="00466700" w:rsidP="00466700">
      <w:pPr>
        <w:pStyle w:val="phnormal"/>
      </w:pPr>
      <w:r w:rsidRPr="00466700">
        <w:t xml:space="preserve">Данные рассчитываются по количеству сотрудников на текущую дату. </w:t>
      </w:r>
    </w:p>
    <w:p w14:paraId="5B03366B" w14:textId="0A4F7158" w:rsidR="00466700" w:rsidRPr="00466700" w:rsidRDefault="00466700" w:rsidP="00466700">
      <w:pPr>
        <w:pStyle w:val="phnormal"/>
      </w:pPr>
      <w:r w:rsidRPr="00466700">
        <w:lastRenderedPageBreak/>
        <w:t xml:space="preserve">Подсчет стажа </w:t>
      </w:r>
      <w:r w:rsidR="005A5C9E">
        <w:t xml:space="preserve">происходит </w:t>
      </w:r>
      <w:r w:rsidRPr="00466700">
        <w:t>на о</w:t>
      </w:r>
      <w:r w:rsidR="005A5C9E">
        <w:t xml:space="preserve">снове истории должностей. </w:t>
      </w:r>
      <w:r w:rsidR="005A5C9E" w:rsidRPr="00466700">
        <w:t xml:space="preserve">Общий </w:t>
      </w:r>
      <w:r w:rsidRPr="00466700">
        <w:t xml:space="preserve">трудовой стаж на дату </w:t>
      </w:r>
      <w:r w:rsidR="005A5C9E">
        <w:t xml:space="preserve">приема учитывается полностью (годы, месяцы </w:t>
      </w:r>
      <w:r w:rsidRPr="00466700">
        <w:t>и дни).</w:t>
      </w:r>
    </w:p>
    <w:p w14:paraId="6CE9C4C2" w14:textId="77777777" w:rsidR="00FF1FEF" w:rsidRPr="005B5D89" w:rsidRDefault="00FF1FEF" w:rsidP="00466700">
      <w:pPr>
        <w:pStyle w:val="phnormal"/>
      </w:pPr>
      <w:r w:rsidRPr="00466700">
        <w:t xml:space="preserve">Нажмите на кнопку «Экспорт в </w:t>
      </w:r>
      <w:proofErr w:type="spellStart"/>
      <w:r w:rsidRPr="00466700">
        <w:t>Excel</w:t>
      </w:r>
      <w:proofErr w:type="spellEnd"/>
      <w:r w:rsidRPr="00466700">
        <w:t>» для сохранения данных и формирования</w:t>
      </w:r>
      <w:r>
        <w:t xml:space="preserve"> отчета</w:t>
      </w:r>
      <w:r>
        <w:rPr>
          <w:rFonts w:cs="Arial"/>
        </w:rPr>
        <w:t>, начнется загрузка отчета в виде документа в формате .</w:t>
      </w:r>
      <w:r>
        <w:rPr>
          <w:rFonts w:cs="Arial"/>
          <w:lang w:val="en-US"/>
        </w:rPr>
        <w:t>xml</w:t>
      </w:r>
      <w:r w:rsidRPr="005B5D89">
        <w:rPr>
          <w:rFonts w:cs="Arial"/>
        </w:rPr>
        <w:t>.</w:t>
      </w:r>
    </w:p>
    <w:p w14:paraId="3C8DC855" w14:textId="1BF9AAFB" w:rsidR="00221B87" w:rsidRDefault="00221B87" w:rsidP="00FB4AEE">
      <w:pPr>
        <w:pStyle w:val="23"/>
        <w:rPr>
          <w:rFonts w:cs="Arial"/>
        </w:rPr>
      </w:pPr>
      <w:bookmarkStart w:id="1110" w:name="_Ref66274086"/>
      <w:bookmarkStart w:id="1111" w:name="_Toc66783495"/>
      <w:r>
        <w:rPr>
          <w:rFonts w:cs="Arial"/>
        </w:rPr>
        <w:t>Сведения об итоговых оценках учащихся в организации</w:t>
      </w:r>
      <w:bookmarkEnd w:id="1110"/>
      <w:bookmarkEnd w:id="1111"/>
    </w:p>
    <w:p w14:paraId="00E98F34" w14:textId="06088AFF" w:rsidR="0057771B" w:rsidRDefault="0057771B" w:rsidP="0057771B">
      <w:pPr>
        <w:pStyle w:val="phnormal"/>
      </w:pPr>
      <w:r>
        <w:t xml:space="preserve">В Системе </w:t>
      </w:r>
      <w:proofErr w:type="gramStart"/>
      <w:r>
        <w:t>реализован</w:t>
      </w:r>
      <w:proofErr w:type="gramEnd"/>
      <w:r>
        <w:t xml:space="preserve"> </w:t>
      </w:r>
      <w:r>
        <w:rPr>
          <w:lang w:val="en-US"/>
        </w:rPr>
        <w:t>OLAP</w:t>
      </w:r>
      <w:r w:rsidRPr="00B476C5">
        <w:t>-</w:t>
      </w:r>
      <w:r>
        <w:t>отчет «</w:t>
      </w:r>
      <w:r w:rsidRPr="0057771B">
        <w:t>Сведения об итоговых оценках учащихся в организации</w:t>
      </w:r>
      <w:r>
        <w:t>».</w:t>
      </w:r>
    </w:p>
    <w:p w14:paraId="1B277DE2" w14:textId="21ABB9C7" w:rsidR="0057771B" w:rsidRDefault="0057771B" w:rsidP="0057771B">
      <w:pPr>
        <w:pStyle w:val="phnormal"/>
      </w:pPr>
      <w:r>
        <w:t>Для формирования отчета выберите пункт главного меню «</w:t>
      </w:r>
      <w:r w:rsidRPr="00C33277">
        <w:t xml:space="preserve">Пуск/ Отчеты/ </w:t>
      </w:r>
      <w:r w:rsidRPr="00C33277">
        <w:rPr>
          <w:lang w:val="en-US"/>
        </w:rPr>
        <w:t>OLAP</w:t>
      </w:r>
      <w:r w:rsidRPr="00C33277">
        <w:t xml:space="preserve">/ </w:t>
      </w:r>
      <w:r w:rsidRPr="0057771B">
        <w:t>Сведения об итоговых оценках учащихся в организации</w:t>
      </w:r>
      <w:r>
        <w:t>».</w:t>
      </w:r>
    </w:p>
    <w:p w14:paraId="5514FF39" w14:textId="56AF0E0E" w:rsidR="0057771B" w:rsidRDefault="0057771B" w:rsidP="0057771B">
      <w:pPr>
        <w:pStyle w:val="phnormal"/>
      </w:pPr>
      <w:r>
        <w:t xml:space="preserve">Откроется окно «Параметры отчета: </w:t>
      </w:r>
      <w:r w:rsidRPr="0057771B">
        <w:t>Сведения об итоговых оценках учащихся в организации</w:t>
      </w:r>
      <w:r>
        <w:t>» (</w:t>
      </w:r>
      <w:r>
        <w:fldChar w:fldCharType="begin"/>
      </w:r>
      <w:r>
        <w:instrText xml:space="preserve"> REF _Ref66284873 \h </w:instrText>
      </w:r>
      <w:r>
        <w:fldChar w:fldCharType="separate"/>
      </w:r>
      <w:r w:rsidR="00284EFC">
        <w:t>Рисунок </w:t>
      </w:r>
      <w:r w:rsidR="00284EFC">
        <w:rPr>
          <w:noProof/>
        </w:rPr>
        <w:t>404</w:t>
      </w:r>
      <w:r>
        <w:fldChar w:fldCharType="end"/>
      </w:r>
      <w:r>
        <w:t>).</w:t>
      </w:r>
    </w:p>
    <w:p w14:paraId="219014EC" w14:textId="23D8ACE4" w:rsidR="0057771B" w:rsidRDefault="0057771B" w:rsidP="0057771B">
      <w:pPr>
        <w:pStyle w:val="phfigure"/>
      </w:pPr>
      <w:r>
        <w:rPr>
          <w:noProof/>
        </w:rPr>
        <w:drawing>
          <wp:inline distT="0" distB="0" distL="0" distR="0" wp14:anchorId="4C7B6D7D" wp14:editId="5586E9B9">
            <wp:extent cx="3532377" cy="1276329"/>
            <wp:effectExtent l="0" t="0" r="0" b="63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3542163" cy="1279865"/>
                    </a:xfrm>
                    <a:prstGeom prst="rect">
                      <a:avLst/>
                    </a:prstGeom>
                  </pic:spPr>
                </pic:pic>
              </a:graphicData>
            </a:graphic>
          </wp:inline>
        </w:drawing>
      </w:r>
    </w:p>
    <w:p w14:paraId="2F7F7069" w14:textId="671B74B7" w:rsidR="0057771B" w:rsidRDefault="002A0799" w:rsidP="0057771B">
      <w:pPr>
        <w:pStyle w:val="phfiguretitle"/>
      </w:pPr>
      <w:bookmarkStart w:id="1112" w:name="_Ref66284873"/>
      <w:r>
        <w:t>Рисунок </w:t>
      </w:r>
      <w:r w:rsidR="005D124A">
        <w:fldChar w:fldCharType="begin"/>
      </w:r>
      <w:r w:rsidR="005D124A">
        <w:instrText xml:space="preserve"> SEQ Рисунок \* ARABIC </w:instrText>
      </w:r>
      <w:r w:rsidR="005D124A">
        <w:fldChar w:fldCharType="separate"/>
      </w:r>
      <w:r w:rsidR="00284EFC">
        <w:rPr>
          <w:noProof/>
        </w:rPr>
        <w:t>404</w:t>
      </w:r>
      <w:r w:rsidR="005D124A">
        <w:rPr>
          <w:noProof/>
        </w:rPr>
        <w:fldChar w:fldCharType="end"/>
      </w:r>
      <w:bookmarkEnd w:id="1112"/>
      <w:r w:rsidR="0057771B">
        <w:t xml:space="preserve"> – Окно «Параметры отчета: </w:t>
      </w:r>
      <w:r w:rsidR="0057771B" w:rsidRPr="0057771B">
        <w:t>Сведения об итоговых оценках учащихся в организации</w:t>
      </w:r>
      <w:r w:rsidR="0057771B">
        <w:t>»</w:t>
      </w:r>
    </w:p>
    <w:p w14:paraId="47083B58" w14:textId="77777777" w:rsidR="0057771B" w:rsidRPr="0057771B" w:rsidRDefault="0057771B" w:rsidP="0057771B">
      <w:pPr>
        <w:pStyle w:val="phlistitemizedtitle"/>
      </w:pPr>
      <w:r w:rsidRPr="0057771B">
        <w:t>Заполните поля:</w:t>
      </w:r>
    </w:p>
    <w:p w14:paraId="21D97896" w14:textId="77777777" w:rsidR="0057771B" w:rsidRDefault="0057771B" w:rsidP="00336BCD">
      <w:pPr>
        <w:pStyle w:val="phlistitemized1"/>
      </w:pPr>
      <w:r>
        <w:t>«Организация» – выберите значение из справочника «Организации»;</w:t>
      </w:r>
    </w:p>
    <w:p w14:paraId="2EF3CF43" w14:textId="77777777" w:rsidR="0057771B" w:rsidRDefault="0057771B" w:rsidP="00336BCD">
      <w:pPr>
        <w:pStyle w:val="phlistitemized1"/>
      </w:pPr>
      <w:r>
        <w:t>«Период обучения» – выберите значение из выпадающего списка.</w:t>
      </w:r>
    </w:p>
    <w:p w14:paraId="5A62FCBA" w14:textId="77777777" w:rsidR="0057771B" w:rsidRPr="00845E3D" w:rsidRDefault="0057771B" w:rsidP="00845E3D">
      <w:pPr>
        <w:pStyle w:val="phnormal"/>
      </w:pPr>
      <w:r w:rsidRPr="00845E3D">
        <w:t>Нажмите на кнопку «Сформировать».</w:t>
      </w:r>
    </w:p>
    <w:p w14:paraId="22865F09" w14:textId="3B027E6C" w:rsidR="0057771B" w:rsidRPr="00845E3D" w:rsidRDefault="0057771B" w:rsidP="00845E3D">
      <w:pPr>
        <w:pStyle w:val="phnormal"/>
      </w:pPr>
      <w:r w:rsidRPr="00845E3D">
        <w:t>Откроется окно «</w:t>
      </w:r>
      <w:r w:rsidR="00845E3D" w:rsidRPr="0057771B">
        <w:t>Сведения об итоговых оценках учащихся в организации</w:t>
      </w:r>
      <w:r w:rsidRPr="00845E3D">
        <w:t>» (</w:t>
      </w:r>
      <w:r w:rsidRPr="00845E3D">
        <w:fldChar w:fldCharType="begin"/>
      </w:r>
      <w:r w:rsidRPr="00845E3D">
        <w:instrText xml:space="preserve"> REF _Ref66284874 \h </w:instrText>
      </w:r>
      <w:r w:rsidR="00845E3D">
        <w:instrText xml:space="preserve"> \* MERGEFORMAT </w:instrText>
      </w:r>
      <w:r w:rsidRPr="00845E3D">
        <w:fldChar w:fldCharType="separate"/>
      </w:r>
      <w:r w:rsidR="00284EFC">
        <w:t>Рисунок 405</w:t>
      </w:r>
      <w:r w:rsidRPr="00845E3D">
        <w:fldChar w:fldCharType="end"/>
      </w:r>
      <w:r w:rsidRPr="00845E3D">
        <w:t>).</w:t>
      </w:r>
    </w:p>
    <w:p w14:paraId="17F8B297" w14:textId="556D8C4E" w:rsidR="0057771B" w:rsidRDefault="0057771B" w:rsidP="0057771B">
      <w:pPr>
        <w:pStyle w:val="phfigure"/>
      </w:pPr>
      <w:r>
        <w:rPr>
          <w:noProof/>
        </w:rPr>
        <w:lastRenderedPageBreak/>
        <w:drawing>
          <wp:inline distT="0" distB="0" distL="0" distR="0" wp14:anchorId="1F117C8A" wp14:editId="09745ED5">
            <wp:extent cx="5272410" cy="2977125"/>
            <wp:effectExtent l="0" t="0" r="444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275742" cy="2979006"/>
                    </a:xfrm>
                    <a:prstGeom prst="rect">
                      <a:avLst/>
                    </a:prstGeom>
                  </pic:spPr>
                </pic:pic>
              </a:graphicData>
            </a:graphic>
          </wp:inline>
        </w:drawing>
      </w:r>
    </w:p>
    <w:p w14:paraId="3AE807EC" w14:textId="731D8FDD" w:rsidR="0057771B" w:rsidRDefault="002A0799" w:rsidP="0057771B">
      <w:pPr>
        <w:pStyle w:val="phfiguretitle"/>
      </w:pPr>
      <w:bookmarkStart w:id="1113" w:name="_Ref66284874"/>
      <w:r>
        <w:t>Рисунок </w:t>
      </w:r>
      <w:r w:rsidR="005D124A">
        <w:fldChar w:fldCharType="begin"/>
      </w:r>
      <w:r w:rsidR="005D124A">
        <w:instrText xml:space="preserve"> SEQ Рисунок \* ARABIC </w:instrText>
      </w:r>
      <w:r w:rsidR="005D124A">
        <w:fldChar w:fldCharType="separate"/>
      </w:r>
      <w:r w:rsidR="00284EFC">
        <w:rPr>
          <w:noProof/>
        </w:rPr>
        <w:t>405</w:t>
      </w:r>
      <w:r w:rsidR="005D124A">
        <w:rPr>
          <w:noProof/>
        </w:rPr>
        <w:fldChar w:fldCharType="end"/>
      </w:r>
      <w:bookmarkEnd w:id="1113"/>
      <w:r w:rsidR="0057771B">
        <w:t xml:space="preserve"> – Окно «</w:t>
      </w:r>
      <w:r w:rsidR="00845E3D" w:rsidRPr="0057771B">
        <w:t>Сведения об итоговых оценках учащихся в организации</w:t>
      </w:r>
      <w:r w:rsidR="0057771B">
        <w:t>»</w:t>
      </w:r>
    </w:p>
    <w:p w14:paraId="7284C3FF" w14:textId="1538C946" w:rsidR="0057771B" w:rsidRPr="005F004F" w:rsidRDefault="0057771B" w:rsidP="005F004F">
      <w:pPr>
        <w:pStyle w:val="phlistitemizedtitle"/>
      </w:pPr>
      <w:r w:rsidRPr="005F004F">
        <w:t>Отчет формируется из соответствующих справочников и реестров</w:t>
      </w:r>
      <w:r w:rsidR="00670C99" w:rsidRPr="005F004F">
        <w:t>, а также портфолио сотрудника</w:t>
      </w:r>
      <w:r w:rsidRPr="005F004F">
        <w:t>:</w:t>
      </w:r>
    </w:p>
    <w:p w14:paraId="6A5FF09D" w14:textId="77777777" w:rsidR="0057771B" w:rsidRDefault="0057771B" w:rsidP="00336BCD">
      <w:pPr>
        <w:pStyle w:val="phlistitemized1"/>
      </w:pPr>
      <w:r>
        <w:t>«Параллель»;</w:t>
      </w:r>
    </w:p>
    <w:p w14:paraId="7D9EB549" w14:textId="77777777" w:rsidR="0057771B" w:rsidRDefault="0057771B" w:rsidP="00336BCD">
      <w:pPr>
        <w:pStyle w:val="phlistitemized1"/>
      </w:pPr>
      <w:r>
        <w:t>«Класс»;</w:t>
      </w:r>
    </w:p>
    <w:p w14:paraId="4C9DB432" w14:textId="624AFFCB" w:rsidR="0057771B" w:rsidRDefault="00670C99" w:rsidP="00336BCD">
      <w:pPr>
        <w:pStyle w:val="phlistitemized1"/>
      </w:pPr>
      <w:r>
        <w:t>«Учащийся</w:t>
      </w:r>
      <w:r w:rsidR="0057771B">
        <w:t>»;</w:t>
      </w:r>
    </w:p>
    <w:p w14:paraId="5916B39C" w14:textId="7D8D0B71" w:rsidR="0057771B" w:rsidRDefault="0057771B" w:rsidP="00336BCD">
      <w:pPr>
        <w:pStyle w:val="phlistitemized1"/>
      </w:pPr>
      <w:r>
        <w:t>«</w:t>
      </w:r>
      <w:r w:rsidR="00670C99">
        <w:t>Тип оценки</w:t>
      </w:r>
      <w:r>
        <w:t>»;</w:t>
      </w:r>
    </w:p>
    <w:p w14:paraId="56F55285" w14:textId="7DB51A63" w:rsidR="0057771B" w:rsidRDefault="0057771B" w:rsidP="00336BCD">
      <w:pPr>
        <w:pStyle w:val="phlistitemized1"/>
      </w:pPr>
      <w:r>
        <w:t>«</w:t>
      </w:r>
      <w:r w:rsidR="00670C99">
        <w:t>Оценка»;</w:t>
      </w:r>
    </w:p>
    <w:p w14:paraId="27C2538F" w14:textId="22CC67BC" w:rsidR="00670C99" w:rsidRDefault="00670C99" w:rsidP="00336BCD">
      <w:pPr>
        <w:pStyle w:val="phlistitemized1"/>
      </w:pPr>
      <w:r>
        <w:t>«</w:t>
      </w:r>
      <w:proofErr w:type="spellStart"/>
      <w:r>
        <w:t>Подпериод</w:t>
      </w:r>
      <w:proofErr w:type="spellEnd"/>
      <w:r>
        <w:t>».</w:t>
      </w:r>
    </w:p>
    <w:p w14:paraId="1C6B92E8" w14:textId="77777777" w:rsidR="0057771B" w:rsidRPr="005F004F" w:rsidRDefault="0057771B" w:rsidP="005F004F">
      <w:pPr>
        <w:pStyle w:val="phlistitemizedtitle"/>
      </w:pPr>
      <w:r w:rsidRPr="005F004F">
        <w:t>Данные группируются по следующим категориям:</w:t>
      </w:r>
    </w:p>
    <w:p w14:paraId="65EF98E8" w14:textId="77777777" w:rsidR="0057771B" w:rsidRDefault="0057771B" w:rsidP="00336BCD">
      <w:pPr>
        <w:pStyle w:val="phlistitemized1"/>
      </w:pPr>
      <w:r>
        <w:t>параллель;</w:t>
      </w:r>
    </w:p>
    <w:p w14:paraId="33C9F930" w14:textId="77777777" w:rsidR="0057771B" w:rsidRDefault="0057771B" w:rsidP="00336BCD">
      <w:pPr>
        <w:pStyle w:val="phlistitemized1"/>
      </w:pPr>
      <w:r>
        <w:t>класс;</w:t>
      </w:r>
    </w:p>
    <w:p w14:paraId="66697868" w14:textId="77777777" w:rsidR="0057771B" w:rsidRDefault="0057771B" w:rsidP="00336BCD">
      <w:pPr>
        <w:pStyle w:val="phlistitemized1"/>
      </w:pPr>
      <w:r>
        <w:t>учащийся;</w:t>
      </w:r>
    </w:p>
    <w:p w14:paraId="773D230A" w14:textId="5083E0E2" w:rsidR="0057771B" w:rsidRDefault="00845E3D" w:rsidP="00336BCD">
      <w:pPr>
        <w:pStyle w:val="phlistitemized1"/>
      </w:pPr>
      <w:r>
        <w:t>оценка</w:t>
      </w:r>
      <w:r w:rsidR="0057771B">
        <w:t>.</w:t>
      </w:r>
    </w:p>
    <w:p w14:paraId="7F764119" w14:textId="5281607E" w:rsidR="0057771B" w:rsidRPr="009F6B54" w:rsidRDefault="0057771B" w:rsidP="009F6B54">
      <w:pPr>
        <w:pStyle w:val="phnormal"/>
      </w:pPr>
      <w:r w:rsidRPr="009F6B54">
        <w:t xml:space="preserve">Данные рассчитываются по количеству </w:t>
      </w:r>
      <w:r w:rsidR="009F6B54" w:rsidRPr="009F6B54">
        <w:t xml:space="preserve">итоговых оценок учащихся по параллелям и классам выбранной организации </w:t>
      </w:r>
      <w:r w:rsidR="00670C99" w:rsidRPr="009F6B54">
        <w:t xml:space="preserve">за </w:t>
      </w:r>
      <w:proofErr w:type="spellStart"/>
      <w:r w:rsidR="00670C99" w:rsidRPr="009F6B54">
        <w:t>подпериоды</w:t>
      </w:r>
      <w:proofErr w:type="spellEnd"/>
      <w:r w:rsidR="00670C99" w:rsidRPr="009F6B54">
        <w:t>.</w:t>
      </w:r>
    </w:p>
    <w:p w14:paraId="76AC4FB2" w14:textId="77777777" w:rsidR="0057771B" w:rsidRPr="009F6B54" w:rsidRDefault="0057771B" w:rsidP="009F6B54">
      <w:pPr>
        <w:pStyle w:val="phnormal"/>
      </w:pPr>
      <w:r w:rsidRPr="009F6B54">
        <w:t xml:space="preserve">Нажмите на кнопку «Экспорт в </w:t>
      </w:r>
      <w:proofErr w:type="spellStart"/>
      <w:r w:rsidRPr="009F6B54">
        <w:t>Excel</w:t>
      </w:r>
      <w:proofErr w:type="spellEnd"/>
      <w:r w:rsidRPr="009F6B54">
        <w:t>» для сохранения данных и формирования отчета, начнется загрузка отчета в виде документа в формате .</w:t>
      </w:r>
      <w:proofErr w:type="spellStart"/>
      <w:r w:rsidRPr="009F6B54">
        <w:t>xml</w:t>
      </w:r>
      <w:proofErr w:type="spellEnd"/>
      <w:r w:rsidRPr="009F6B54">
        <w:t>.</w:t>
      </w:r>
    </w:p>
    <w:p w14:paraId="131DB759" w14:textId="5AD42103" w:rsidR="00221B87" w:rsidRDefault="00221B87" w:rsidP="00221B87">
      <w:pPr>
        <w:pStyle w:val="23"/>
        <w:rPr>
          <w:rFonts w:cs="Arial"/>
        </w:rPr>
      </w:pPr>
      <w:bookmarkStart w:id="1114" w:name="_Toc66783496"/>
      <w:r>
        <w:rPr>
          <w:rFonts w:cs="Arial"/>
        </w:rPr>
        <w:t>Сведения об итоговых оценках учащихся в разрезе организаций</w:t>
      </w:r>
      <w:bookmarkEnd w:id="1114"/>
    </w:p>
    <w:p w14:paraId="6E35C6A4" w14:textId="016EF0B7" w:rsidR="00432EC4" w:rsidRPr="001C3662" w:rsidRDefault="00432EC4" w:rsidP="001C3662">
      <w:pPr>
        <w:pStyle w:val="phnormal"/>
      </w:pPr>
      <w:r w:rsidRPr="001C3662">
        <w:t xml:space="preserve">В Системе </w:t>
      </w:r>
      <w:proofErr w:type="gramStart"/>
      <w:r w:rsidRPr="001C3662">
        <w:t>реализован</w:t>
      </w:r>
      <w:proofErr w:type="gramEnd"/>
      <w:r w:rsidRPr="001C3662">
        <w:t xml:space="preserve"> OLAP-отчет «</w:t>
      </w:r>
      <w:r w:rsidR="001C3662" w:rsidRPr="001C3662">
        <w:t>Сведения об итоговых оценках учащихся в разрезе организаций</w:t>
      </w:r>
      <w:r w:rsidRPr="001C3662">
        <w:t>».</w:t>
      </w:r>
    </w:p>
    <w:p w14:paraId="20126EE7" w14:textId="18B6389A" w:rsidR="00432EC4" w:rsidRPr="001C3662" w:rsidRDefault="00432EC4" w:rsidP="001C3662">
      <w:pPr>
        <w:pStyle w:val="phnormal"/>
      </w:pPr>
      <w:r w:rsidRPr="001C3662">
        <w:lastRenderedPageBreak/>
        <w:t xml:space="preserve">Для формирования отчета выберите пункт главного меню «Пуск/ Отчеты/ OLAP/ </w:t>
      </w:r>
      <w:r w:rsidR="001C3662" w:rsidRPr="001C3662">
        <w:t>Сведения об итоговых оценках учащихся в разрезе организаций</w:t>
      </w:r>
      <w:r w:rsidRPr="001C3662">
        <w:t>».</w:t>
      </w:r>
    </w:p>
    <w:p w14:paraId="7E3547FD" w14:textId="36D2548A" w:rsidR="00432EC4" w:rsidRPr="00E33DFA" w:rsidRDefault="00432EC4" w:rsidP="00E33DFA">
      <w:pPr>
        <w:pStyle w:val="phnormal"/>
      </w:pPr>
      <w:r w:rsidRPr="00E33DFA">
        <w:t xml:space="preserve">Откроется окно «Параметры отчета: </w:t>
      </w:r>
      <w:r w:rsidR="001C3662" w:rsidRPr="00E33DFA">
        <w:t>Сведения об итоговых оценках учащихся в разрезе организаций</w:t>
      </w:r>
      <w:r w:rsidRPr="00E33DFA">
        <w:t>» (</w:t>
      </w:r>
      <w:r w:rsidR="00A729FB">
        <w:fldChar w:fldCharType="begin"/>
      </w:r>
      <w:r w:rsidR="00A729FB">
        <w:instrText xml:space="preserve"> REF _Ref66286120 \h </w:instrText>
      </w:r>
      <w:r w:rsidR="00A729FB">
        <w:fldChar w:fldCharType="separate"/>
      </w:r>
      <w:r w:rsidR="00284EFC">
        <w:t>Рисунок </w:t>
      </w:r>
      <w:r w:rsidR="00284EFC">
        <w:rPr>
          <w:noProof/>
        </w:rPr>
        <w:t>406</w:t>
      </w:r>
      <w:r w:rsidR="00A729FB">
        <w:fldChar w:fldCharType="end"/>
      </w:r>
      <w:r w:rsidRPr="00E33DFA">
        <w:t>).</w:t>
      </w:r>
    </w:p>
    <w:p w14:paraId="5D17BE54" w14:textId="527C6015" w:rsidR="00432EC4" w:rsidRDefault="001C3662" w:rsidP="00432EC4">
      <w:pPr>
        <w:pStyle w:val="phfigure"/>
      </w:pPr>
      <w:r>
        <w:rPr>
          <w:noProof/>
        </w:rPr>
        <w:drawing>
          <wp:inline distT="0" distB="0" distL="0" distR="0" wp14:anchorId="57DD1F86" wp14:editId="4D316C98">
            <wp:extent cx="3677669" cy="1022618"/>
            <wp:effectExtent l="0" t="0" r="0" b="635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3676224" cy="1022216"/>
                    </a:xfrm>
                    <a:prstGeom prst="rect">
                      <a:avLst/>
                    </a:prstGeom>
                  </pic:spPr>
                </pic:pic>
              </a:graphicData>
            </a:graphic>
          </wp:inline>
        </w:drawing>
      </w:r>
    </w:p>
    <w:p w14:paraId="72ED7B72" w14:textId="700DBB91" w:rsidR="00432EC4" w:rsidRDefault="002A0799" w:rsidP="00432EC4">
      <w:pPr>
        <w:pStyle w:val="phfiguretitle"/>
      </w:pPr>
      <w:bookmarkStart w:id="1115" w:name="_Ref66286120"/>
      <w:r>
        <w:t>Рисунок </w:t>
      </w:r>
      <w:r w:rsidR="005D124A">
        <w:fldChar w:fldCharType="begin"/>
      </w:r>
      <w:r w:rsidR="005D124A">
        <w:instrText xml:space="preserve"> SEQ Рисунок \* ARABIC </w:instrText>
      </w:r>
      <w:r w:rsidR="005D124A">
        <w:fldChar w:fldCharType="separate"/>
      </w:r>
      <w:r w:rsidR="00284EFC">
        <w:rPr>
          <w:noProof/>
        </w:rPr>
        <w:t>406</w:t>
      </w:r>
      <w:r w:rsidR="005D124A">
        <w:rPr>
          <w:noProof/>
        </w:rPr>
        <w:fldChar w:fldCharType="end"/>
      </w:r>
      <w:bookmarkEnd w:id="1115"/>
      <w:r w:rsidR="00432EC4">
        <w:t xml:space="preserve"> – Окно «Параметры отчета: </w:t>
      </w:r>
      <w:r w:rsidR="001C3662" w:rsidRPr="001C3662">
        <w:t>Сведения об итоговых оценках учащихся в разрезе организаций</w:t>
      </w:r>
      <w:r w:rsidR="00432EC4">
        <w:t>»</w:t>
      </w:r>
    </w:p>
    <w:p w14:paraId="1BA5C9F0" w14:textId="756412A7" w:rsidR="00432EC4" w:rsidRPr="009048B1" w:rsidRDefault="009048B1" w:rsidP="009048B1">
      <w:pPr>
        <w:pStyle w:val="phnormal"/>
      </w:pPr>
      <w:r w:rsidRPr="009048B1">
        <w:t>В поле «Период обучения» выберите значение из выпадающего списка</w:t>
      </w:r>
      <w:r w:rsidR="00432EC4" w:rsidRPr="009048B1">
        <w:t>. Нажмите на кнопку «Сформировать».</w:t>
      </w:r>
    </w:p>
    <w:p w14:paraId="4240CA0A" w14:textId="3D9E782F" w:rsidR="00432EC4" w:rsidRDefault="00432EC4" w:rsidP="00432EC4">
      <w:pPr>
        <w:pStyle w:val="phnormal"/>
      </w:pPr>
      <w:r>
        <w:t>Откроется окно «</w:t>
      </w:r>
      <w:r w:rsidR="001C3662" w:rsidRPr="001C3662">
        <w:t>Сведения об итоговых оценках учащихся в разрезе организаций</w:t>
      </w:r>
      <w:r>
        <w:t>» (</w:t>
      </w:r>
      <w:r w:rsidR="00A729FB">
        <w:fldChar w:fldCharType="begin"/>
      </w:r>
      <w:r w:rsidR="00A729FB">
        <w:instrText xml:space="preserve"> REF _Ref66286121 \h </w:instrText>
      </w:r>
      <w:r w:rsidR="00A729FB">
        <w:fldChar w:fldCharType="separate"/>
      </w:r>
      <w:r w:rsidR="00284EFC">
        <w:t>Рисунок </w:t>
      </w:r>
      <w:r w:rsidR="00284EFC">
        <w:rPr>
          <w:noProof/>
        </w:rPr>
        <w:t>407</w:t>
      </w:r>
      <w:r w:rsidR="00A729FB">
        <w:fldChar w:fldCharType="end"/>
      </w:r>
      <w:r>
        <w:t>).</w:t>
      </w:r>
    </w:p>
    <w:p w14:paraId="4A93B0E8" w14:textId="61AD0EFA" w:rsidR="00432EC4" w:rsidRDefault="00E33DFA" w:rsidP="00432EC4">
      <w:pPr>
        <w:pStyle w:val="phfigure"/>
      </w:pPr>
      <w:r>
        <w:rPr>
          <w:noProof/>
        </w:rPr>
        <w:drawing>
          <wp:inline distT="0" distB="0" distL="0" distR="0" wp14:anchorId="689C6405" wp14:editId="23F4BAAD">
            <wp:extent cx="5729672" cy="2454728"/>
            <wp:effectExtent l="0" t="0" r="4445" b="317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5734890" cy="2456963"/>
                    </a:xfrm>
                    <a:prstGeom prst="rect">
                      <a:avLst/>
                    </a:prstGeom>
                  </pic:spPr>
                </pic:pic>
              </a:graphicData>
            </a:graphic>
          </wp:inline>
        </w:drawing>
      </w:r>
    </w:p>
    <w:p w14:paraId="1EF694DE" w14:textId="4B772380" w:rsidR="00432EC4" w:rsidRDefault="002A0799" w:rsidP="00432EC4">
      <w:pPr>
        <w:pStyle w:val="phfiguretitle"/>
      </w:pPr>
      <w:bookmarkStart w:id="1116" w:name="_Ref66286121"/>
      <w:r>
        <w:t>Рисунок </w:t>
      </w:r>
      <w:r w:rsidR="005D124A">
        <w:fldChar w:fldCharType="begin"/>
      </w:r>
      <w:r w:rsidR="005D124A">
        <w:instrText xml:space="preserve"> SEQ Рисунок \* ARABIC </w:instrText>
      </w:r>
      <w:r w:rsidR="005D124A">
        <w:fldChar w:fldCharType="separate"/>
      </w:r>
      <w:r w:rsidR="00284EFC">
        <w:rPr>
          <w:noProof/>
        </w:rPr>
        <w:t>407</w:t>
      </w:r>
      <w:r w:rsidR="005D124A">
        <w:rPr>
          <w:noProof/>
        </w:rPr>
        <w:fldChar w:fldCharType="end"/>
      </w:r>
      <w:bookmarkEnd w:id="1116"/>
      <w:r w:rsidR="00432EC4">
        <w:t xml:space="preserve"> – Окно «</w:t>
      </w:r>
      <w:r w:rsidR="001C3662" w:rsidRPr="001C3662">
        <w:t>Сведения об итоговых оценках учащихся в разрезе организаций</w:t>
      </w:r>
      <w:r w:rsidR="00432EC4">
        <w:t>»</w:t>
      </w:r>
    </w:p>
    <w:p w14:paraId="74B9C14B" w14:textId="3B5EEEDB" w:rsidR="00432EC4" w:rsidRPr="00B300F0" w:rsidRDefault="00432EC4" w:rsidP="00B300F0">
      <w:pPr>
        <w:pStyle w:val="phlistitemizedtitle"/>
      </w:pPr>
      <w:r w:rsidRPr="00B300F0">
        <w:t>Отчет формируется из соответствующих справочников и реестров</w:t>
      </w:r>
      <w:r w:rsidR="00E33DFA" w:rsidRPr="00B300F0">
        <w:t>, а также портфолио сотрудника</w:t>
      </w:r>
      <w:r w:rsidRPr="00B300F0">
        <w:t>:</w:t>
      </w:r>
    </w:p>
    <w:p w14:paraId="15394060" w14:textId="77777777" w:rsidR="00432EC4" w:rsidRDefault="00432EC4" w:rsidP="00336BCD">
      <w:pPr>
        <w:pStyle w:val="phlistitemized1"/>
      </w:pPr>
      <w:r>
        <w:t>«Управление образования»;</w:t>
      </w:r>
    </w:p>
    <w:p w14:paraId="50676C87" w14:textId="77777777" w:rsidR="00432EC4" w:rsidRDefault="00432EC4" w:rsidP="00336BCD">
      <w:pPr>
        <w:pStyle w:val="phlistitemized1"/>
      </w:pPr>
      <w:r>
        <w:t>«Учреждение»;</w:t>
      </w:r>
    </w:p>
    <w:p w14:paraId="2ABB6617" w14:textId="77777777" w:rsidR="00432EC4" w:rsidRDefault="00432EC4" w:rsidP="00336BCD">
      <w:pPr>
        <w:pStyle w:val="phlistitemized1"/>
      </w:pPr>
      <w:r>
        <w:t>«Параллель»;</w:t>
      </w:r>
    </w:p>
    <w:p w14:paraId="72483B2C" w14:textId="36656BE5" w:rsidR="00432EC4" w:rsidRDefault="00432EC4" w:rsidP="00336BCD">
      <w:pPr>
        <w:pStyle w:val="phlistitemized1"/>
      </w:pPr>
      <w:r>
        <w:t>«</w:t>
      </w:r>
      <w:r w:rsidR="00E33DFA">
        <w:t>Тип оценки»;</w:t>
      </w:r>
    </w:p>
    <w:p w14:paraId="6BE90B3A" w14:textId="12680C8A" w:rsidR="00E33DFA" w:rsidRDefault="00E33DFA" w:rsidP="00336BCD">
      <w:pPr>
        <w:pStyle w:val="phlistitemized1"/>
      </w:pPr>
      <w:r>
        <w:t>«Оценка».</w:t>
      </w:r>
    </w:p>
    <w:p w14:paraId="5812F760" w14:textId="77777777" w:rsidR="00432EC4" w:rsidRPr="009F6B54" w:rsidRDefault="00432EC4" w:rsidP="009F6B54">
      <w:pPr>
        <w:pStyle w:val="phlistitemizedtitle"/>
      </w:pPr>
      <w:r w:rsidRPr="009F6B54">
        <w:t>Данные группируются по следующим категориям:</w:t>
      </w:r>
    </w:p>
    <w:p w14:paraId="6AA90965" w14:textId="77777777" w:rsidR="00432EC4" w:rsidRPr="009F6B54" w:rsidRDefault="00432EC4" w:rsidP="009F6B54">
      <w:pPr>
        <w:pStyle w:val="phlistitemized1"/>
      </w:pPr>
      <w:r w:rsidRPr="009F6B54">
        <w:t>управление образования;</w:t>
      </w:r>
    </w:p>
    <w:p w14:paraId="71DA5AA1" w14:textId="77777777" w:rsidR="00432EC4" w:rsidRPr="009F6B54" w:rsidRDefault="00432EC4" w:rsidP="009F6B54">
      <w:pPr>
        <w:pStyle w:val="phlistitemized1"/>
      </w:pPr>
      <w:r w:rsidRPr="009F6B54">
        <w:lastRenderedPageBreak/>
        <w:t>организация;</w:t>
      </w:r>
    </w:p>
    <w:p w14:paraId="60D3C4C1" w14:textId="77777777" w:rsidR="00432EC4" w:rsidRPr="009F6B54" w:rsidRDefault="00432EC4" w:rsidP="009F6B54">
      <w:pPr>
        <w:pStyle w:val="phlistitemized1"/>
      </w:pPr>
      <w:r w:rsidRPr="009F6B54">
        <w:t>параллель;</w:t>
      </w:r>
    </w:p>
    <w:p w14:paraId="372FFA1A" w14:textId="4E1586BD" w:rsidR="00432EC4" w:rsidRPr="009F6B54" w:rsidRDefault="00E33DFA" w:rsidP="009F6B54">
      <w:pPr>
        <w:pStyle w:val="phlistitemized1"/>
      </w:pPr>
      <w:r w:rsidRPr="009F6B54">
        <w:t>оценка</w:t>
      </w:r>
      <w:r w:rsidR="00432EC4" w:rsidRPr="009F6B54">
        <w:t>.</w:t>
      </w:r>
    </w:p>
    <w:p w14:paraId="4D2B6C06" w14:textId="7C52ADEA" w:rsidR="00BC3E80" w:rsidRPr="00BC3E80" w:rsidRDefault="00BC3E80" w:rsidP="00BC3E80">
      <w:pPr>
        <w:pStyle w:val="phnormal"/>
      </w:pPr>
      <w:r w:rsidRPr="00BC3E80">
        <w:t xml:space="preserve">Данные рассчитываются по количеству итоговых </w:t>
      </w:r>
      <w:r w:rsidR="00980559">
        <w:t xml:space="preserve">оценок учащихся </w:t>
      </w:r>
      <w:r>
        <w:t>п</w:t>
      </w:r>
      <w:r w:rsidR="00980559">
        <w:t>араллелей</w:t>
      </w:r>
      <w:r>
        <w:t xml:space="preserve"> </w:t>
      </w:r>
      <w:r w:rsidRPr="00BC3E80">
        <w:t xml:space="preserve">выбранной организации за </w:t>
      </w:r>
      <w:proofErr w:type="spellStart"/>
      <w:r w:rsidRPr="00BC3E80">
        <w:t>подпериоды</w:t>
      </w:r>
      <w:proofErr w:type="spellEnd"/>
      <w:r w:rsidRPr="00BC3E80">
        <w:t>.</w:t>
      </w:r>
    </w:p>
    <w:p w14:paraId="33A1C53C" w14:textId="15DBF31B" w:rsidR="00432EC4" w:rsidRPr="00BC3E80" w:rsidRDefault="00432EC4" w:rsidP="00BC3E80">
      <w:pPr>
        <w:pStyle w:val="phnormal"/>
      </w:pPr>
      <w:r w:rsidRPr="00BC3E80">
        <w:t xml:space="preserve">Нажмите на кнопку «Экспорт в </w:t>
      </w:r>
      <w:proofErr w:type="spellStart"/>
      <w:r w:rsidRPr="00BC3E80">
        <w:t>Excel</w:t>
      </w:r>
      <w:proofErr w:type="spellEnd"/>
      <w:r w:rsidRPr="00BC3E80">
        <w:t>» для сохранения данных и формирования отчета, начнется загрузка отчета в виде документа в формате .</w:t>
      </w:r>
      <w:proofErr w:type="spellStart"/>
      <w:r w:rsidRPr="00BC3E80">
        <w:t>xml</w:t>
      </w:r>
      <w:proofErr w:type="spellEnd"/>
      <w:r w:rsidRPr="00BC3E80">
        <w:t>.</w:t>
      </w:r>
    </w:p>
    <w:p w14:paraId="62014B2C" w14:textId="6AA2A709" w:rsidR="00221B87" w:rsidRDefault="00221B87" w:rsidP="00221B87">
      <w:pPr>
        <w:pStyle w:val="23"/>
        <w:rPr>
          <w:rFonts w:cs="Arial"/>
        </w:rPr>
      </w:pPr>
      <w:bookmarkStart w:id="1117" w:name="_Toc66783497"/>
      <w:r>
        <w:rPr>
          <w:rFonts w:cs="Arial"/>
        </w:rPr>
        <w:t>Сведения об учащихся в организациях</w:t>
      </w:r>
      <w:bookmarkEnd w:id="1117"/>
    </w:p>
    <w:p w14:paraId="52EF83C4" w14:textId="76F1F2BE" w:rsidR="00A55789" w:rsidRPr="00094A5C" w:rsidRDefault="00A55789" w:rsidP="00094A5C">
      <w:pPr>
        <w:pStyle w:val="phnormal"/>
      </w:pPr>
      <w:r>
        <w:t xml:space="preserve">В </w:t>
      </w:r>
      <w:r w:rsidRPr="00094A5C">
        <w:t xml:space="preserve">Системе </w:t>
      </w:r>
      <w:proofErr w:type="gramStart"/>
      <w:r w:rsidRPr="00094A5C">
        <w:t>реализован</w:t>
      </w:r>
      <w:proofErr w:type="gramEnd"/>
      <w:r w:rsidRPr="00094A5C">
        <w:t xml:space="preserve"> OLAP-отчет «Сведения об учащихся в организациях».</w:t>
      </w:r>
    </w:p>
    <w:p w14:paraId="499ED8CF" w14:textId="06C23548" w:rsidR="00A55789" w:rsidRPr="00094A5C" w:rsidRDefault="00A55789" w:rsidP="00094A5C">
      <w:pPr>
        <w:pStyle w:val="phnormal"/>
      </w:pPr>
      <w:r w:rsidRPr="00094A5C">
        <w:t>Для формирования отчета выберите пункт главного меню «Пуск/ Отчеты/ OLAP/ Сведения об учащихся в организациях».</w:t>
      </w:r>
    </w:p>
    <w:p w14:paraId="6DF05889" w14:textId="6E33EE1C" w:rsidR="00A55789" w:rsidRPr="00094A5C" w:rsidRDefault="00A55789" w:rsidP="00094A5C">
      <w:pPr>
        <w:pStyle w:val="phnormal"/>
      </w:pPr>
      <w:r w:rsidRPr="00094A5C">
        <w:t>Откроется окно «Сведения об учащихся в организациях» (</w:t>
      </w:r>
      <w:r w:rsidR="00FD38C1">
        <w:fldChar w:fldCharType="begin"/>
      </w:r>
      <w:r w:rsidR="00FD38C1">
        <w:instrText xml:space="preserve"> REF _Ref66365248 \h </w:instrText>
      </w:r>
      <w:r w:rsidR="00FD38C1">
        <w:fldChar w:fldCharType="separate"/>
      </w:r>
      <w:r w:rsidR="00284EFC">
        <w:t>Рисунок </w:t>
      </w:r>
      <w:r w:rsidR="00284EFC">
        <w:rPr>
          <w:noProof/>
        </w:rPr>
        <w:t>408</w:t>
      </w:r>
      <w:r w:rsidR="00FD38C1">
        <w:fldChar w:fldCharType="end"/>
      </w:r>
      <w:r w:rsidRPr="00094A5C">
        <w:t>).</w:t>
      </w:r>
    </w:p>
    <w:p w14:paraId="388169B8" w14:textId="2592C478" w:rsidR="00A55789" w:rsidRDefault="00094A5C" w:rsidP="00A55789">
      <w:pPr>
        <w:pStyle w:val="phfigure"/>
      </w:pPr>
      <w:r>
        <w:rPr>
          <w:noProof/>
        </w:rPr>
        <w:drawing>
          <wp:inline distT="0" distB="0" distL="0" distR="0" wp14:anchorId="0703C1DA" wp14:editId="076FA79A">
            <wp:extent cx="6248794" cy="2737757"/>
            <wp:effectExtent l="0" t="0" r="0" b="571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6251951" cy="2739140"/>
                    </a:xfrm>
                    <a:prstGeom prst="rect">
                      <a:avLst/>
                    </a:prstGeom>
                  </pic:spPr>
                </pic:pic>
              </a:graphicData>
            </a:graphic>
          </wp:inline>
        </w:drawing>
      </w:r>
    </w:p>
    <w:p w14:paraId="57C18BB0" w14:textId="21985DB4" w:rsidR="00A55789" w:rsidRDefault="002A0799" w:rsidP="00A55789">
      <w:pPr>
        <w:pStyle w:val="phfiguretitle"/>
      </w:pPr>
      <w:bookmarkStart w:id="1118" w:name="_Ref66365248"/>
      <w:r>
        <w:t>Рисунок </w:t>
      </w:r>
      <w:r w:rsidR="005D124A">
        <w:fldChar w:fldCharType="begin"/>
      </w:r>
      <w:r w:rsidR="005D124A">
        <w:instrText xml:space="preserve"> SEQ Рисунок \* ARABIC </w:instrText>
      </w:r>
      <w:r w:rsidR="005D124A">
        <w:fldChar w:fldCharType="separate"/>
      </w:r>
      <w:r w:rsidR="00284EFC">
        <w:rPr>
          <w:noProof/>
        </w:rPr>
        <w:t>408</w:t>
      </w:r>
      <w:r w:rsidR="005D124A">
        <w:rPr>
          <w:noProof/>
        </w:rPr>
        <w:fldChar w:fldCharType="end"/>
      </w:r>
      <w:bookmarkEnd w:id="1118"/>
      <w:r w:rsidR="00A55789">
        <w:t xml:space="preserve"> – Окно «</w:t>
      </w:r>
      <w:r w:rsidR="00A55789" w:rsidRPr="00A55789">
        <w:t>Сведения об учащихся в организациях</w:t>
      </w:r>
      <w:r w:rsidR="00A55789">
        <w:t>»</w:t>
      </w:r>
    </w:p>
    <w:p w14:paraId="3718C298" w14:textId="709B8AB4" w:rsidR="00A55789" w:rsidRPr="00094A5C" w:rsidRDefault="00A55789" w:rsidP="00094A5C">
      <w:pPr>
        <w:pStyle w:val="phlistitemizedtitle"/>
      </w:pPr>
      <w:r w:rsidRPr="00094A5C">
        <w:t xml:space="preserve">Отчет формируется из соответствующих справочников и </w:t>
      </w:r>
      <w:r w:rsidR="00A366AE" w:rsidRPr="00094A5C">
        <w:t>реестров</w:t>
      </w:r>
      <w:r w:rsidRPr="00094A5C">
        <w:t>:</w:t>
      </w:r>
    </w:p>
    <w:p w14:paraId="4BEE0B06" w14:textId="77777777" w:rsidR="00A55789" w:rsidRPr="00AB770B" w:rsidRDefault="00A55789" w:rsidP="00336BCD">
      <w:pPr>
        <w:pStyle w:val="phlistitemized1"/>
      </w:pPr>
      <w:r>
        <w:t>«</w:t>
      </w:r>
      <w:r w:rsidRPr="00AB770B">
        <w:t>Управление образования»;</w:t>
      </w:r>
    </w:p>
    <w:p w14:paraId="0629BBCD" w14:textId="434F15AA" w:rsidR="00A55789" w:rsidRPr="00AB770B" w:rsidRDefault="00A55789" w:rsidP="00336BCD">
      <w:pPr>
        <w:pStyle w:val="phlistitemized1"/>
      </w:pPr>
      <w:r w:rsidRPr="00AB770B">
        <w:t>«</w:t>
      </w:r>
      <w:r w:rsidR="00A366AE" w:rsidRPr="00AB770B">
        <w:t>Организация</w:t>
      </w:r>
      <w:r w:rsidRPr="00AB770B">
        <w:t>»;</w:t>
      </w:r>
    </w:p>
    <w:p w14:paraId="0A165A0E" w14:textId="77777777" w:rsidR="00A55789" w:rsidRPr="00AB770B" w:rsidRDefault="00A55789" w:rsidP="00336BCD">
      <w:pPr>
        <w:pStyle w:val="phlistitemized1"/>
      </w:pPr>
      <w:r w:rsidRPr="00AB770B">
        <w:t>«Тип местности»;</w:t>
      </w:r>
    </w:p>
    <w:p w14:paraId="16896F81" w14:textId="48974138" w:rsidR="00A55789" w:rsidRPr="00AB770B" w:rsidRDefault="00A55789" w:rsidP="00336BCD">
      <w:pPr>
        <w:pStyle w:val="phlistitemized1"/>
      </w:pPr>
      <w:r w:rsidRPr="00AB770B">
        <w:t>«</w:t>
      </w:r>
      <w:r w:rsidR="00A366AE" w:rsidRPr="00AB770B">
        <w:t>Параллель</w:t>
      </w:r>
      <w:r w:rsidRPr="00AB770B">
        <w:t>»;</w:t>
      </w:r>
    </w:p>
    <w:p w14:paraId="318765FB" w14:textId="2F4A6F60" w:rsidR="00A55789" w:rsidRPr="00AB770B" w:rsidRDefault="00A366AE" w:rsidP="00336BCD">
      <w:pPr>
        <w:pStyle w:val="phlistitemized1"/>
      </w:pPr>
      <w:r w:rsidRPr="00AB770B">
        <w:t>«Ограничение возможностей» (указывается у ученика)</w:t>
      </w:r>
      <w:r w:rsidR="00A55789" w:rsidRPr="00AB770B">
        <w:t>;</w:t>
      </w:r>
    </w:p>
    <w:p w14:paraId="326017EA" w14:textId="128F7679" w:rsidR="00A55789" w:rsidRPr="00AB770B" w:rsidRDefault="00A366AE" w:rsidP="00336BCD">
      <w:pPr>
        <w:pStyle w:val="phlistitemized1"/>
      </w:pPr>
      <w:r w:rsidRPr="00AB770B">
        <w:t>«Полнота семьи»</w:t>
      </w:r>
      <w:r w:rsidR="00A55789" w:rsidRPr="00AB770B">
        <w:t>;</w:t>
      </w:r>
    </w:p>
    <w:p w14:paraId="2B823BA8" w14:textId="6E547498" w:rsidR="00A55789" w:rsidRPr="00AB770B" w:rsidRDefault="00A55789" w:rsidP="00336BCD">
      <w:pPr>
        <w:pStyle w:val="phlistitemized1"/>
      </w:pPr>
      <w:r w:rsidRPr="00AB770B">
        <w:t>«</w:t>
      </w:r>
      <w:r w:rsidR="00A366AE" w:rsidRPr="00AB770B">
        <w:t>Социальный статус семьи</w:t>
      </w:r>
      <w:r w:rsidRPr="00AB770B">
        <w:t>».</w:t>
      </w:r>
    </w:p>
    <w:p w14:paraId="3E377918" w14:textId="77777777" w:rsidR="00A55789" w:rsidRPr="00132F66" w:rsidRDefault="00A55789" w:rsidP="00A55789">
      <w:pPr>
        <w:pStyle w:val="phlistitemizedtitle"/>
      </w:pPr>
      <w:r w:rsidRPr="00132F66">
        <w:lastRenderedPageBreak/>
        <w:t>Данные группируются по следующим категориям:</w:t>
      </w:r>
    </w:p>
    <w:p w14:paraId="712D581F" w14:textId="77777777" w:rsidR="00A55789" w:rsidRPr="00AB770B" w:rsidRDefault="00A55789" w:rsidP="00336BCD">
      <w:pPr>
        <w:pStyle w:val="phlistitemized1"/>
      </w:pPr>
      <w:r w:rsidRPr="00AB770B">
        <w:t>управление образования;</w:t>
      </w:r>
    </w:p>
    <w:p w14:paraId="739A8542" w14:textId="77777777" w:rsidR="00A55789" w:rsidRPr="00AB770B" w:rsidRDefault="00A55789" w:rsidP="00336BCD">
      <w:pPr>
        <w:pStyle w:val="phlistitemized1"/>
      </w:pPr>
      <w:r w:rsidRPr="00AB770B">
        <w:t>организация;</w:t>
      </w:r>
    </w:p>
    <w:p w14:paraId="09F739AE" w14:textId="5DF22F02" w:rsidR="00A55789" w:rsidRPr="00AB770B" w:rsidRDefault="00094A5C" w:rsidP="00336BCD">
      <w:pPr>
        <w:pStyle w:val="phlistitemized1"/>
      </w:pPr>
      <w:r w:rsidRPr="00AB770B">
        <w:t>тип местности</w:t>
      </w:r>
      <w:r w:rsidR="00A55789" w:rsidRPr="00AB770B">
        <w:t>;</w:t>
      </w:r>
    </w:p>
    <w:p w14:paraId="6C6C6FB2" w14:textId="1113DA9D" w:rsidR="00A55789" w:rsidRPr="00AB770B" w:rsidRDefault="00094A5C" w:rsidP="00336BCD">
      <w:pPr>
        <w:pStyle w:val="phlistitemized1"/>
      </w:pPr>
      <w:r w:rsidRPr="00AB770B">
        <w:t>параллель</w:t>
      </w:r>
      <w:r w:rsidR="00A55789" w:rsidRPr="00AB770B">
        <w:t>.</w:t>
      </w:r>
    </w:p>
    <w:p w14:paraId="1705F54E" w14:textId="0E6EE852" w:rsidR="00A55789" w:rsidRPr="00B300F0" w:rsidRDefault="00A55789" w:rsidP="00B300F0">
      <w:pPr>
        <w:pStyle w:val="phnormal"/>
      </w:pPr>
      <w:r w:rsidRPr="00B300F0">
        <w:t>Данные рассчитываются по количеству учеников на момент формирования отчета.</w:t>
      </w:r>
    </w:p>
    <w:p w14:paraId="5750C556" w14:textId="77777777" w:rsidR="00A55789" w:rsidRPr="00B300F0" w:rsidRDefault="00A55789" w:rsidP="00B300F0">
      <w:pPr>
        <w:pStyle w:val="phnormal"/>
      </w:pPr>
      <w:r w:rsidRPr="00B300F0">
        <w:t xml:space="preserve">Нажмите на кнопку «Экспорт в </w:t>
      </w:r>
      <w:proofErr w:type="spellStart"/>
      <w:r w:rsidRPr="00B300F0">
        <w:t>Excel</w:t>
      </w:r>
      <w:proofErr w:type="spellEnd"/>
      <w:r w:rsidRPr="00B300F0">
        <w:t>» для сохранения данных и формирования отчета, начнется загрузка отчета в виде документа в формате .</w:t>
      </w:r>
      <w:proofErr w:type="spellStart"/>
      <w:r w:rsidRPr="00B300F0">
        <w:t>xml</w:t>
      </w:r>
      <w:proofErr w:type="spellEnd"/>
      <w:r w:rsidRPr="00B300F0">
        <w:t>.</w:t>
      </w:r>
    </w:p>
    <w:p w14:paraId="7A365845" w14:textId="658D9457" w:rsidR="00DD4AA9" w:rsidRDefault="00221B87" w:rsidP="0075601E">
      <w:pPr>
        <w:pStyle w:val="23"/>
        <w:rPr>
          <w:rFonts w:cs="Arial"/>
        </w:rPr>
      </w:pPr>
      <w:bookmarkStart w:id="1119" w:name="_Ref66274090"/>
      <w:bookmarkStart w:id="1120" w:name="_Toc66783498"/>
      <w:r>
        <w:rPr>
          <w:rFonts w:cs="Arial"/>
        </w:rPr>
        <w:t>Численность учащихся, участвующих в мероприятиях, в разрезе организаций</w:t>
      </w:r>
      <w:bookmarkEnd w:id="1119"/>
      <w:bookmarkEnd w:id="1120"/>
    </w:p>
    <w:p w14:paraId="2D6A9FD2" w14:textId="3ACFD536" w:rsidR="00B300F0" w:rsidRPr="001E4726" w:rsidRDefault="00B300F0" w:rsidP="001E4726">
      <w:pPr>
        <w:pStyle w:val="phnormal"/>
      </w:pPr>
      <w:r w:rsidRPr="001E4726">
        <w:t xml:space="preserve">В Системе </w:t>
      </w:r>
      <w:proofErr w:type="gramStart"/>
      <w:r w:rsidRPr="001E4726">
        <w:t>реализован</w:t>
      </w:r>
      <w:proofErr w:type="gramEnd"/>
      <w:r w:rsidRPr="001E4726">
        <w:t xml:space="preserve"> OLAP-отчет «Численность учащихся, участвующих в мероприятиях, в разрезе организаций».</w:t>
      </w:r>
    </w:p>
    <w:p w14:paraId="6E82058A" w14:textId="27E020E6" w:rsidR="00B300F0" w:rsidRPr="001E4726" w:rsidRDefault="00B300F0" w:rsidP="001E4726">
      <w:pPr>
        <w:pStyle w:val="phnormal"/>
      </w:pPr>
      <w:r w:rsidRPr="001E4726">
        <w:t>Для формирования отчета выберите пункт главного меню «Пуск/ Отчеты/ OLAP/ Численность учащихся, участвующих в мероприятиях, в разрезе организаций».</w:t>
      </w:r>
    </w:p>
    <w:p w14:paraId="0D1B7F90" w14:textId="1E43E1FC" w:rsidR="00B300F0" w:rsidRPr="001E4726" w:rsidRDefault="00B300F0" w:rsidP="001E4726">
      <w:pPr>
        <w:pStyle w:val="phnormal"/>
      </w:pPr>
      <w:r w:rsidRPr="001E4726">
        <w:t>Откроется окно «Параметры отчета: Численность учащихся, участвующих в мероприятиях, в разрезе организаций» (</w:t>
      </w:r>
      <w:r w:rsidR="00EE1B68" w:rsidRPr="001E4726">
        <w:fldChar w:fldCharType="begin"/>
      </w:r>
      <w:r w:rsidR="00EE1B68" w:rsidRPr="001E4726">
        <w:instrText xml:space="preserve"> REF _Ref66287807 \h </w:instrText>
      </w:r>
      <w:r w:rsidR="001E4726">
        <w:instrText xml:space="preserve"> \* MERGEFORMAT </w:instrText>
      </w:r>
      <w:r w:rsidR="00EE1B68" w:rsidRPr="001E4726">
        <w:fldChar w:fldCharType="separate"/>
      </w:r>
      <w:r w:rsidR="00284EFC">
        <w:t>Рисунок 409</w:t>
      </w:r>
      <w:r w:rsidR="00EE1B68" w:rsidRPr="001E4726">
        <w:fldChar w:fldCharType="end"/>
      </w:r>
      <w:r w:rsidRPr="001E4726">
        <w:t>).</w:t>
      </w:r>
    </w:p>
    <w:p w14:paraId="72F977AC" w14:textId="6E732DB2" w:rsidR="00B300F0" w:rsidRDefault="00EE1B68" w:rsidP="00B300F0">
      <w:pPr>
        <w:pStyle w:val="phfigure"/>
      </w:pPr>
      <w:r>
        <w:rPr>
          <w:noProof/>
        </w:rPr>
        <w:drawing>
          <wp:inline distT="0" distB="0" distL="0" distR="0" wp14:anchorId="30CBC253" wp14:editId="0A806AC0">
            <wp:extent cx="3487966" cy="965898"/>
            <wp:effectExtent l="0" t="0" r="0" b="571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3495414" cy="967961"/>
                    </a:xfrm>
                    <a:prstGeom prst="rect">
                      <a:avLst/>
                    </a:prstGeom>
                  </pic:spPr>
                </pic:pic>
              </a:graphicData>
            </a:graphic>
          </wp:inline>
        </w:drawing>
      </w:r>
    </w:p>
    <w:p w14:paraId="677102CF" w14:textId="3AFC8A44" w:rsidR="00B300F0" w:rsidRDefault="002A0799" w:rsidP="00B300F0">
      <w:pPr>
        <w:pStyle w:val="phfiguretitle"/>
      </w:pPr>
      <w:bookmarkStart w:id="1121" w:name="_Ref66287807"/>
      <w:r>
        <w:t>Рисунок </w:t>
      </w:r>
      <w:r w:rsidR="005D124A">
        <w:fldChar w:fldCharType="begin"/>
      </w:r>
      <w:r w:rsidR="005D124A">
        <w:instrText xml:space="preserve"> SEQ Рисунок \* ARABIC </w:instrText>
      </w:r>
      <w:r w:rsidR="005D124A">
        <w:fldChar w:fldCharType="separate"/>
      </w:r>
      <w:r w:rsidR="00284EFC">
        <w:rPr>
          <w:noProof/>
        </w:rPr>
        <w:t>409</w:t>
      </w:r>
      <w:r w:rsidR="005D124A">
        <w:rPr>
          <w:noProof/>
        </w:rPr>
        <w:fldChar w:fldCharType="end"/>
      </w:r>
      <w:bookmarkEnd w:id="1121"/>
      <w:r w:rsidR="00B300F0">
        <w:t xml:space="preserve"> – Окно «Параметры отчета: </w:t>
      </w:r>
      <w:r w:rsidR="00B300F0" w:rsidRPr="00B300F0">
        <w:t>Численность учащихся, участвующих в мероприятиях, в разрезе организаций</w:t>
      </w:r>
      <w:r w:rsidR="00B300F0">
        <w:t>»</w:t>
      </w:r>
    </w:p>
    <w:p w14:paraId="7585ACD1" w14:textId="47D970BD" w:rsidR="00B300F0" w:rsidRPr="009048B1" w:rsidRDefault="009048B1" w:rsidP="009048B1">
      <w:pPr>
        <w:pStyle w:val="phnormal"/>
      </w:pPr>
      <w:r w:rsidRPr="009048B1">
        <w:t>В поле «Период обучения» выберите значение из выпадающего списка</w:t>
      </w:r>
      <w:r w:rsidR="00B300F0" w:rsidRPr="009048B1">
        <w:t>. Нажмите на кнопку «Сформировать».</w:t>
      </w:r>
    </w:p>
    <w:p w14:paraId="2443C42A" w14:textId="12948B4C" w:rsidR="00B300F0" w:rsidRDefault="00B300F0" w:rsidP="00B300F0">
      <w:pPr>
        <w:pStyle w:val="phnormal"/>
      </w:pPr>
      <w:r>
        <w:t>Откроется окно «</w:t>
      </w:r>
      <w:r w:rsidRPr="00B300F0">
        <w:t>Численность учащихся, участвующих в мероприятиях, в разрезе организаций</w:t>
      </w:r>
      <w:r>
        <w:t>» (</w:t>
      </w:r>
      <w:r w:rsidR="00EE1B68">
        <w:fldChar w:fldCharType="begin"/>
      </w:r>
      <w:r w:rsidR="00EE1B68">
        <w:instrText xml:space="preserve"> REF _Ref66287808 \h </w:instrText>
      </w:r>
      <w:r w:rsidR="00EE1B68">
        <w:fldChar w:fldCharType="separate"/>
      </w:r>
      <w:r w:rsidR="00284EFC">
        <w:t>Рисунок </w:t>
      </w:r>
      <w:r w:rsidR="00284EFC">
        <w:rPr>
          <w:noProof/>
        </w:rPr>
        <w:t>410</w:t>
      </w:r>
      <w:r w:rsidR="00EE1B68">
        <w:fldChar w:fldCharType="end"/>
      </w:r>
      <w:r>
        <w:t>).</w:t>
      </w:r>
    </w:p>
    <w:p w14:paraId="56C94B02" w14:textId="19FDA2FC" w:rsidR="00B300F0" w:rsidRDefault="00B300F0" w:rsidP="00B300F0">
      <w:pPr>
        <w:pStyle w:val="phfigure"/>
      </w:pPr>
      <w:r>
        <w:rPr>
          <w:noProof/>
        </w:rPr>
        <w:drawing>
          <wp:inline distT="0" distB="0" distL="0" distR="0" wp14:anchorId="542E681E" wp14:editId="05FF9F83">
            <wp:extent cx="6326758" cy="1785257"/>
            <wp:effectExtent l="0" t="0" r="0" b="571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6326095" cy="1785070"/>
                    </a:xfrm>
                    <a:prstGeom prst="rect">
                      <a:avLst/>
                    </a:prstGeom>
                  </pic:spPr>
                </pic:pic>
              </a:graphicData>
            </a:graphic>
          </wp:inline>
        </w:drawing>
      </w:r>
    </w:p>
    <w:p w14:paraId="034F7E12" w14:textId="7D5511D5" w:rsidR="00B300F0" w:rsidRDefault="002A0799" w:rsidP="00B300F0">
      <w:pPr>
        <w:pStyle w:val="phfiguretitle"/>
      </w:pPr>
      <w:bookmarkStart w:id="1122" w:name="_Ref66287808"/>
      <w:r>
        <w:t>Рисунок </w:t>
      </w:r>
      <w:r w:rsidR="005D124A">
        <w:fldChar w:fldCharType="begin"/>
      </w:r>
      <w:r w:rsidR="005D124A">
        <w:instrText xml:space="preserve"> SEQ Рисунок \* ARABIC </w:instrText>
      </w:r>
      <w:r w:rsidR="005D124A">
        <w:fldChar w:fldCharType="separate"/>
      </w:r>
      <w:r w:rsidR="00284EFC">
        <w:rPr>
          <w:noProof/>
        </w:rPr>
        <w:t>410</w:t>
      </w:r>
      <w:r w:rsidR="005D124A">
        <w:rPr>
          <w:noProof/>
        </w:rPr>
        <w:fldChar w:fldCharType="end"/>
      </w:r>
      <w:bookmarkEnd w:id="1122"/>
      <w:r w:rsidR="00B300F0">
        <w:t xml:space="preserve"> – Окно «</w:t>
      </w:r>
      <w:r w:rsidR="00B300F0" w:rsidRPr="00B300F0">
        <w:t>Численность учащихся, участвующих в мероприятиях, в разрезе организаций</w:t>
      </w:r>
      <w:r w:rsidR="00B300F0">
        <w:t>»</w:t>
      </w:r>
    </w:p>
    <w:p w14:paraId="1BA43310" w14:textId="44584186" w:rsidR="00B300F0" w:rsidRPr="00D62BC5" w:rsidRDefault="00B300F0" w:rsidP="00D62BC5">
      <w:pPr>
        <w:pStyle w:val="phlistitemizedtitle"/>
      </w:pPr>
      <w:r w:rsidRPr="00D62BC5">
        <w:t xml:space="preserve">Отчет формируется из соответствующих справочников и реестров, а также портфолио </w:t>
      </w:r>
      <w:r w:rsidR="001E4726" w:rsidRPr="00D62BC5">
        <w:t>детей</w:t>
      </w:r>
      <w:r w:rsidRPr="00D62BC5">
        <w:t>:</w:t>
      </w:r>
    </w:p>
    <w:p w14:paraId="05479AF9" w14:textId="77777777" w:rsidR="00B300F0" w:rsidRPr="00AB770B" w:rsidRDefault="00B300F0" w:rsidP="00336BCD">
      <w:pPr>
        <w:pStyle w:val="phlistitemized1"/>
      </w:pPr>
      <w:r w:rsidRPr="00AB770B">
        <w:t>«Управление образования»;</w:t>
      </w:r>
    </w:p>
    <w:p w14:paraId="271108BE" w14:textId="77777777" w:rsidR="00B300F0" w:rsidRPr="00AB770B" w:rsidRDefault="00B300F0" w:rsidP="00336BCD">
      <w:pPr>
        <w:pStyle w:val="phlistitemized1"/>
      </w:pPr>
      <w:r w:rsidRPr="00AB770B">
        <w:t>«Учреждение»;</w:t>
      </w:r>
    </w:p>
    <w:p w14:paraId="53892309" w14:textId="77777777" w:rsidR="00B300F0" w:rsidRPr="00AB770B" w:rsidRDefault="00B300F0" w:rsidP="00336BCD">
      <w:pPr>
        <w:pStyle w:val="phlistitemized1"/>
      </w:pPr>
      <w:r w:rsidRPr="00AB770B">
        <w:t>«Параллель»;</w:t>
      </w:r>
    </w:p>
    <w:p w14:paraId="4F11EB15" w14:textId="26A3826F" w:rsidR="00B300F0" w:rsidRPr="00AB770B" w:rsidRDefault="00B300F0" w:rsidP="00336BCD">
      <w:pPr>
        <w:pStyle w:val="phlistitemized1"/>
      </w:pPr>
      <w:r w:rsidRPr="00AB770B">
        <w:t>«</w:t>
      </w:r>
      <w:r w:rsidR="001E4726" w:rsidRPr="00AB770B">
        <w:t>Вид мероприятия</w:t>
      </w:r>
      <w:r w:rsidRPr="00AB770B">
        <w:t>»;</w:t>
      </w:r>
    </w:p>
    <w:p w14:paraId="7D746429" w14:textId="1C7A84B6" w:rsidR="00B300F0" w:rsidRPr="00AB770B" w:rsidRDefault="00B300F0" w:rsidP="00336BCD">
      <w:pPr>
        <w:pStyle w:val="phlistitemized1"/>
      </w:pPr>
      <w:r w:rsidRPr="00AB770B">
        <w:t>«</w:t>
      </w:r>
      <w:r w:rsidR="001E4726" w:rsidRPr="00AB770B">
        <w:t>Уровень проведения»;</w:t>
      </w:r>
    </w:p>
    <w:p w14:paraId="23420C9E" w14:textId="475E44B7" w:rsidR="001E4726" w:rsidRPr="00AB770B" w:rsidRDefault="001E4726" w:rsidP="00336BCD">
      <w:pPr>
        <w:pStyle w:val="phlistitemized1"/>
      </w:pPr>
      <w:r w:rsidRPr="00AB770B">
        <w:t>«Результат».</w:t>
      </w:r>
    </w:p>
    <w:p w14:paraId="7533696F" w14:textId="77777777" w:rsidR="00B300F0" w:rsidRPr="00D62BC5" w:rsidRDefault="00B300F0" w:rsidP="00D62BC5">
      <w:pPr>
        <w:pStyle w:val="phlistitemizedtitle"/>
      </w:pPr>
      <w:r w:rsidRPr="00D62BC5">
        <w:t>Данные группируются по следующим категориям:</w:t>
      </w:r>
    </w:p>
    <w:p w14:paraId="5060C0EF" w14:textId="77777777" w:rsidR="00B300F0" w:rsidRDefault="00B300F0" w:rsidP="00336BCD">
      <w:pPr>
        <w:pStyle w:val="phlistitemized1"/>
      </w:pPr>
      <w:r>
        <w:t>управление образования;</w:t>
      </w:r>
    </w:p>
    <w:p w14:paraId="2AD6632C" w14:textId="77777777" w:rsidR="00B300F0" w:rsidRDefault="00B300F0" w:rsidP="00336BCD">
      <w:pPr>
        <w:pStyle w:val="phlistitemized1"/>
      </w:pPr>
      <w:r>
        <w:t>организация</w:t>
      </w:r>
      <w:r w:rsidRPr="00BC4C64">
        <w:t>;</w:t>
      </w:r>
    </w:p>
    <w:p w14:paraId="18427149" w14:textId="6FFB738C" w:rsidR="00B300F0" w:rsidRDefault="00D62BC5" w:rsidP="00336BCD">
      <w:pPr>
        <w:pStyle w:val="phlistitemized1"/>
      </w:pPr>
      <w:r>
        <w:t>мероприятие</w:t>
      </w:r>
      <w:r w:rsidR="00B300F0">
        <w:t>.</w:t>
      </w:r>
    </w:p>
    <w:p w14:paraId="4800CCB8" w14:textId="46935E4B" w:rsidR="00B300F0" w:rsidRPr="00B300F0" w:rsidRDefault="00B300F0" w:rsidP="00B300F0">
      <w:pPr>
        <w:pStyle w:val="phnormal"/>
      </w:pPr>
      <w:r w:rsidRPr="00B300F0">
        <w:t>Данные рассчитываются по количеству учеников, у которых в мероприятии в портфолио имеются записи за выбранный период обучения</w:t>
      </w:r>
      <w:r>
        <w:t>.</w:t>
      </w:r>
    </w:p>
    <w:p w14:paraId="61BA8875" w14:textId="77777777" w:rsidR="00B300F0" w:rsidRPr="00B300F0" w:rsidRDefault="00B300F0" w:rsidP="00B300F0">
      <w:pPr>
        <w:pStyle w:val="phnormal"/>
      </w:pPr>
      <w:r w:rsidRPr="00B300F0">
        <w:t xml:space="preserve">Нажмите на кнопку «Экспорт в </w:t>
      </w:r>
      <w:proofErr w:type="spellStart"/>
      <w:r w:rsidRPr="00B300F0">
        <w:t>Excel</w:t>
      </w:r>
      <w:proofErr w:type="spellEnd"/>
      <w:r w:rsidRPr="00B300F0">
        <w:t>» для сохранения данных и формирования отчета, начнется загрузка отчета в виде документа в формате .</w:t>
      </w:r>
      <w:proofErr w:type="spellStart"/>
      <w:r w:rsidRPr="00B300F0">
        <w:t>xml</w:t>
      </w:r>
      <w:proofErr w:type="spellEnd"/>
      <w:r w:rsidRPr="00B300F0">
        <w:t>.</w:t>
      </w:r>
    </w:p>
    <w:p w14:paraId="3FC8EEFC" w14:textId="77777777" w:rsidR="0075601E" w:rsidRPr="0075601E" w:rsidRDefault="0075601E" w:rsidP="0075601E">
      <w:pPr>
        <w:pStyle w:val="phnormal"/>
      </w:pPr>
    </w:p>
    <w:bookmarkEnd w:id="980"/>
    <w:bookmarkEnd w:id="981"/>
    <w:bookmarkEnd w:id="982"/>
    <w:bookmarkEnd w:id="983"/>
    <w:p w14:paraId="38C3882B" w14:textId="77777777" w:rsidR="00E93F7F" w:rsidRDefault="00E93F7F" w:rsidP="00E93F7F">
      <w:pPr>
        <w:pStyle w:val="phcontent"/>
      </w:pPr>
      <w:r>
        <w:t>Лист регистрации изменений</w:t>
      </w:r>
    </w:p>
    <w:tbl>
      <w:tblPr>
        <w:tblW w:w="5000" w:type="pct"/>
        <w:tblBorders>
          <w:top w:val="single" w:sz="12" w:space="0" w:color="auto"/>
          <w:insideH w:val="single" w:sz="4" w:space="0" w:color="auto"/>
          <w:insideV w:val="single" w:sz="12" w:space="0" w:color="auto"/>
        </w:tblBorders>
        <w:tblCellMar>
          <w:left w:w="56" w:type="dxa"/>
          <w:right w:w="56" w:type="dxa"/>
        </w:tblCellMar>
        <w:tblLook w:val="04A0" w:firstRow="1" w:lastRow="0" w:firstColumn="1" w:lastColumn="0" w:noHBand="0" w:noVBand="1"/>
      </w:tblPr>
      <w:tblGrid>
        <w:gridCol w:w="1046"/>
        <w:gridCol w:w="1647"/>
        <w:gridCol w:w="2243"/>
        <w:gridCol w:w="2092"/>
        <w:gridCol w:w="3289"/>
      </w:tblGrid>
      <w:tr w:rsidR="00E93F7F" w14:paraId="7B806478" w14:textId="77777777" w:rsidTr="008F59A3">
        <w:trPr>
          <w:cantSplit/>
          <w:trHeight w:val="20"/>
          <w:tblHeader/>
        </w:trPr>
        <w:tc>
          <w:tcPr>
            <w:tcW w:w="507" w:type="pct"/>
            <w:tcBorders>
              <w:top w:val="single" w:sz="12" w:space="0" w:color="auto"/>
              <w:left w:val="single" w:sz="12" w:space="0" w:color="auto"/>
              <w:bottom w:val="single" w:sz="12" w:space="0" w:color="auto"/>
              <w:right w:val="single" w:sz="12" w:space="0" w:color="auto"/>
            </w:tcBorders>
            <w:vAlign w:val="center"/>
            <w:hideMark/>
          </w:tcPr>
          <w:p w14:paraId="404BAA78" w14:textId="77777777" w:rsidR="00E93F7F" w:rsidRDefault="00E93F7F">
            <w:pPr>
              <w:pStyle w:val="phtablecolcaption"/>
            </w:pPr>
            <w:r>
              <w:t>Изм.</w:t>
            </w:r>
          </w:p>
        </w:tc>
        <w:tc>
          <w:tcPr>
            <w:tcW w:w="798" w:type="pct"/>
            <w:tcBorders>
              <w:top w:val="single" w:sz="12" w:space="0" w:color="auto"/>
              <w:left w:val="single" w:sz="12" w:space="0" w:color="auto"/>
              <w:bottom w:val="single" w:sz="12" w:space="0" w:color="auto"/>
              <w:right w:val="single" w:sz="12" w:space="0" w:color="auto"/>
            </w:tcBorders>
            <w:vAlign w:val="center"/>
            <w:hideMark/>
          </w:tcPr>
          <w:p w14:paraId="31D7970F" w14:textId="77777777" w:rsidR="00E93F7F" w:rsidRDefault="00E93F7F">
            <w:pPr>
              <w:pStyle w:val="phtablecolcaption"/>
            </w:pPr>
            <w:r>
              <w:t>Версия Системы</w:t>
            </w:r>
          </w:p>
        </w:tc>
        <w:tc>
          <w:tcPr>
            <w:tcW w:w="1087" w:type="pct"/>
            <w:tcBorders>
              <w:top w:val="single" w:sz="12" w:space="0" w:color="auto"/>
              <w:left w:val="single" w:sz="12" w:space="0" w:color="auto"/>
              <w:bottom w:val="single" w:sz="12" w:space="0" w:color="auto"/>
              <w:right w:val="single" w:sz="12" w:space="0" w:color="auto"/>
            </w:tcBorders>
            <w:vAlign w:val="center"/>
            <w:hideMark/>
          </w:tcPr>
          <w:p w14:paraId="36CAEFA5" w14:textId="77777777" w:rsidR="00E93F7F" w:rsidRDefault="00E93F7F">
            <w:pPr>
              <w:pStyle w:val="phtablecolcaption"/>
            </w:pPr>
            <w:r>
              <w:t>Дата внесения изменений</w:t>
            </w:r>
          </w:p>
        </w:tc>
        <w:tc>
          <w:tcPr>
            <w:tcW w:w="1014" w:type="pct"/>
            <w:tcBorders>
              <w:top w:val="single" w:sz="12" w:space="0" w:color="auto"/>
              <w:left w:val="single" w:sz="12" w:space="0" w:color="auto"/>
              <w:bottom w:val="single" w:sz="12" w:space="0" w:color="auto"/>
              <w:right w:val="single" w:sz="12" w:space="0" w:color="auto"/>
            </w:tcBorders>
            <w:vAlign w:val="center"/>
            <w:hideMark/>
          </w:tcPr>
          <w:p w14:paraId="22585493" w14:textId="77777777" w:rsidR="00E93F7F" w:rsidRDefault="00E93F7F">
            <w:pPr>
              <w:pStyle w:val="phtablecolcaption"/>
            </w:pPr>
            <w:r>
              <w:t>Автор изменений</w:t>
            </w:r>
          </w:p>
        </w:tc>
        <w:tc>
          <w:tcPr>
            <w:tcW w:w="1595" w:type="pct"/>
            <w:tcBorders>
              <w:top w:val="single" w:sz="12" w:space="0" w:color="auto"/>
              <w:left w:val="single" w:sz="12" w:space="0" w:color="auto"/>
              <w:bottom w:val="single" w:sz="12" w:space="0" w:color="auto"/>
              <w:right w:val="single" w:sz="12" w:space="0" w:color="auto"/>
            </w:tcBorders>
            <w:vAlign w:val="center"/>
            <w:hideMark/>
          </w:tcPr>
          <w:p w14:paraId="31B157C1" w14:textId="77777777" w:rsidR="00E93F7F" w:rsidRDefault="00E93F7F">
            <w:pPr>
              <w:pStyle w:val="phtablecolcaption"/>
            </w:pPr>
            <w:r>
              <w:t>Краткое описание изменений</w:t>
            </w:r>
          </w:p>
        </w:tc>
      </w:tr>
      <w:tr w:rsidR="00E93F7F" w14:paraId="7859BE92"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79B5C3D" w14:textId="17E408DD" w:rsidR="00E93F7F" w:rsidRDefault="00666AD0">
            <w:pPr>
              <w:pStyle w:val="phtablecellleft"/>
            </w:pPr>
            <w:r>
              <w:t>1</w:t>
            </w:r>
          </w:p>
        </w:tc>
        <w:tc>
          <w:tcPr>
            <w:tcW w:w="798" w:type="pct"/>
            <w:tcBorders>
              <w:top w:val="single" w:sz="4" w:space="0" w:color="auto"/>
              <w:left w:val="single" w:sz="4" w:space="0" w:color="auto"/>
              <w:bottom w:val="single" w:sz="4" w:space="0" w:color="auto"/>
              <w:right w:val="single" w:sz="4" w:space="0" w:color="auto"/>
            </w:tcBorders>
          </w:tcPr>
          <w:p w14:paraId="6E2E4163" w14:textId="2234C467" w:rsidR="00E93F7F" w:rsidRDefault="00666AD0">
            <w:pPr>
              <w:pStyle w:val="phtablecellleft"/>
            </w:pPr>
            <w:r>
              <w:t>1.42.0</w:t>
            </w:r>
          </w:p>
        </w:tc>
        <w:tc>
          <w:tcPr>
            <w:tcW w:w="1087" w:type="pct"/>
            <w:tcBorders>
              <w:top w:val="single" w:sz="4" w:space="0" w:color="auto"/>
              <w:left w:val="single" w:sz="4" w:space="0" w:color="auto"/>
              <w:bottom w:val="single" w:sz="4" w:space="0" w:color="auto"/>
              <w:right w:val="single" w:sz="4" w:space="0" w:color="auto"/>
            </w:tcBorders>
          </w:tcPr>
          <w:p w14:paraId="7F8F59C3" w14:textId="5D5F6D25" w:rsidR="00E93F7F" w:rsidRDefault="00666AD0">
            <w:pPr>
              <w:pStyle w:val="phtablecellleft"/>
            </w:pPr>
            <w:r>
              <w:t>22.03.2018</w:t>
            </w:r>
          </w:p>
        </w:tc>
        <w:tc>
          <w:tcPr>
            <w:tcW w:w="1014" w:type="pct"/>
            <w:tcBorders>
              <w:top w:val="single" w:sz="4" w:space="0" w:color="auto"/>
              <w:left w:val="single" w:sz="4" w:space="0" w:color="auto"/>
              <w:bottom w:val="single" w:sz="4" w:space="0" w:color="auto"/>
              <w:right w:val="single" w:sz="4" w:space="0" w:color="auto"/>
            </w:tcBorders>
          </w:tcPr>
          <w:p w14:paraId="39739623" w14:textId="30EB1A74" w:rsidR="00E93F7F" w:rsidRDefault="00666AD0">
            <w:pPr>
              <w:pStyle w:val="phtablecellleft"/>
            </w:pPr>
            <w:proofErr w:type="spellStart"/>
            <w:r>
              <w:t>Зиннатуллина</w:t>
            </w:r>
            <w:proofErr w:type="spellEnd"/>
            <w:r>
              <w:t xml:space="preserve"> Ф.З.</w:t>
            </w:r>
          </w:p>
        </w:tc>
        <w:tc>
          <w:tcPr>
            <w:tcW w:w="1595" w:type="pct"/>
            <w:tcBorders>
              <w:top w:val="single" w:sz="4" w:space="0" w:color="auto"/>
              <w:left w:val="single" w:sz="4" w:space="0" w:color="auto"/>
              <w:bottom w:val="single" w:sz="4" w:space="0" w:color="auto"/>
              <w:right w:val="single" w:sz="12" w:space="0" w:color="auto"/>
            </w:tcBorders>
          </w:tcPr>
          <w:p w14:paraId="22537FC7" w14:textId="50D84DC8" w:rsidR="00E93F7F" w:rsidRDefault="00666AD0">
            <w:pPr>
              <w:pStyle w:val="phtablecellleft"/>
            </w:pPr>
            <w:r>
              <w:t xml:space="preserve">Документ создан, </w:t>
            </w:r>
            <w:r w:rsidRPr="00A80107">
              <w:t>обновлен в соответствии с обновлением Системы.</w:t>
            </w:r>
          </w:p>
        </w:tc>
      </w:tr>
      <w:tr w:rsidR="00E93F7F" w14:paraId="5F44D7CC"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25F0D99B" w14:textId="7F7D0B73" w:rsidR="00E93F7F" w:rsidRDefault="002E5BB5">
            <w:pPr>
              <w:pStyle w:val="phtablecellleft"/>
            </w:pPr>
            <w:r>
              <w:t>2</w:t>
            </w:r>
          </w:p>
        </w:tc>
        <w:tc>
          <w:tcPr>
            <w:tcW w:w="798" w:type="pct"/>
            <w:tcBorders>
              <w:top w:val="single" w:sz="4" w:space="0" w:color="auto"/>
              <w:left w:val="single" w:sz="4" w:space="0" w:color="auto"/>
              <w:bottom w:val="single" w:sz="4" w:space="0" w:color="auto"/>
              <w:right w:val="single" w:sz="4" w:space="0" w:color="auto"/>
            </w:tcBorders>
          </w:tcPr>
          <w:p w14:paraId="23D8DECF" w14:textId="7B2D3847" w:rsidR="00E93F7F" w:rsidRDefault="002E5BB5">
            <w:pPr>
              <w:pStyle w:val="phtablecellleft"/>
            </w:pPr>
            <w:r>
              <w:t>1.43.0</w:t>
            </w:r>
          </w:p>
        </w:tc>
        <w:tc>
          <w:tcPr>
            <w:tcW w:w="1087" w:type="pct"/>
            <w:tcBorders>
              <w:top w:val="single" w:sz="4" w:space="0" w:color="auto"/>
              <w:left w:val="single" w:sz="4" w:space="0" w:color="auto"/>
              <w:bottom w:val="single" w:sz="4" w:space="0" w:color="auto"/>
              <w:right w:val="single" w:sz="4" w:space="0" w:color="auto"/>
            </w:tcBorders>
          </w:tcPr>
          <w:p w14:paraId="51E87A53" w14:textId="016C11AB" w:rsidR="00E93F7F" w:rsidRDefault="00E93F7F">
            <w:pPr>
              <w:pStyle w:val="phtablecellleft"/>
            </w:pPr>
          </w:p>
        </w:tc>
        <w:tc>
          <w:tcPr>
            <w:tcW w:w="1014" w:type="pct"/>
            <w:tcBorders>
              <w:top w:val="single" w:sz="4" w:space="0" w:color="auto"/>
              <w:left w:val="single" w:sz="4" w:space="0" w:color="auto"/>
              <w:bottom w:val="single" w:sz="4" w:space="0" w:color="auto"/>
              <w:right w:val="single" w:sz="4" w:space="0" w:color="auto"/>
            </w:tcBorders>
          </w:tcPr>
          <w:p w14:paraId="5EA994CC" w14:textId="10D50597" w:rsidR="00E93F7F" w:rsidRDefault="002E5BB5">
            <w:pPr>
              <w:pStyle w:val="phtablecellleft"/>
            </w:pPr>
            <w:proofErr w:type="spellStart"/>
            <w:r>
              <w:t>Гильманшина</w:t>
            </w:r>
            <w:proofErr w:type="spellEnd"/>
            <w:r>
              <w:t xml:space="preserve"> С.Р.</w:t>
            </w:r>
          </w:p>
        </w:tc>
        <w:tc>
          <w:tcPr>
            <w:tcW w:w="1595" w:type="pct"/>
            <w:tcBorders>
              <w:top w:val="single" w:sz="4" w:space="0" w:color="auto"/>
              <w:left w:val="single" w:sz="4" w:space="0" w:color="auto"/>
              <w:bottom w:val="single" w:sz="4" w:space="0" w:color="auto"/>
              <w:right w:val="single" w:sz="12" w:space="0" w:color="auto"/>
            </w:tcBorders>
          </w:tcPr>
          <w:p w14:paraId="66E2DAC2" w14:textId="77777777" w:rsidR="00E93F7F" w:rsidRDefault="00AE2397" w:rsidP="00AE2397">
            <w:pPr>
              <w:pStyle w:val="phtablecellleft"/>
            </w:pPr>
            <w:r>
              <w:t>По документу и на скриншотах слово «Учреждение» заменено на «Организация»</w:t>
            </w:r>
            <w:r w:rsidR="006368A3">
              <w:t>.</w:t>
            </w:r>
          </w:p>
          <w:p w14:paraId="332F1CBE" w14:textId="500DDFFB" w:rsidR="00D15834" w:rsidRDefault="00D15834" w:rsidP="00AE2397">
            <w:pPr>
              <w:pStyle w:val="phtablecellleft"/>
            </w:pPr>
            <w:r>
              <w:t xml:space="preserve">Отредактирован п. </w:t>
            </w:r>
            <w:r>
              <w:fldChar w:fldCharType="begin"/>
            </w:r>
            <w:r>
              <w:instrText xml:space="preserve"> REF _Ref511913073 \r \h </w:instrText>
            </w:r>
            <w:r>
              <w:fldChar w:fldCharType="separate"/>
            </w:r>
            <w:r w:rsidR="00284EFC">
              <w:t>1.31</w:t>
            </w:r>
            <w:r>
              <w:fldChar w:fldCharType="end"/>
            </w:r>
            <w:r>
              <w:t>.</w:t>
            </w:r>
          </w:p>
          <w:p w14:paraId="2ABE3D5D" w14:textId="49CAD396" w:rsidR="00613A7A" w:rsidRDefault="00613A7A" w:rsidP="00D15834">
            <w:pPr>
              <w:pStyle w:val="phtablecellleft"/>
            </w:pPr>
            <w:r>
              <w:t>Добавлен</w:t>
            </w:r>
            <w:r w:rsidR="00D15834">
              <w:t>ы</w:t>
            </w:r>
            <w:r>
              <w:t xml:space="preserve"> п.</w:t>
            </w:r>
            <w:r w:rsidR="00D15834">
              <w:t xml:space="preserve"> </w:t>
            </w:r>
            <w:r w:rsidR="00D15834">
              <w:fldChar w:fldCharType="begin"/>
            </w:r>
            <w:r w:rsidR="00D15834">
              <w:instrText xml:space="preserve"> REF _Ref511913030 \r \h </w:instrText>
            </w:r>
            <w:r w:rsidR="00D15834">
              <w:fldChar w:fldCharType="separate"/>
            </w:r>
            <w:r w:rsidR="00284EFC">
              <w:t>1.2</w:t>
            </w:r>
            <w:r w:rsidR="00D15834">
              <w:fldChar w:fldCharType="end"/>
            </w:r>
            <w:r w:rsidR="00D15834">
              <w:t>,</w:t>
            </w:r>
            <w:r>
              <w:t xml:space="preserve"> </w:t>
            </w:r>
            <w:r>
              <w:fldChar w:fldCharType="begin"/>
            </w:r>
            <w:r>
              <w:instrText xml:space="preserve"> REF _Ref511823077 \r \h </w:instrText>
            </w:r>
            <w:r>
              <w:fldChar w:fldCharType="separate"/>
            </w:r>
            <w:r w:rsidR="00284EFC">
              <w:t>1.69</w:t>
            </w:r>
            <w:r>
              <w:fldChar w:fldCharType="end"/>
            </w:r>
          </w:p>
        </w:tc>
      </w:tr>
      <w:tr w:rsidR="00E93F7F" w14:paraId="5E619C8A"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6F17A418" w14:textId="014309A8" w:rsidR="00E93F7F" w:rsidRDefault="0077616A">
            <w:pPr>
              <w:pStyle w:val="phtablecellleft"/>
            </w:pPr>
            <w:r>
              <w:t>3</w:t>
            </w:r>
          </w:p>
        </w:tc>
        <w:tc>
          <w:tcPr>
            <w:tcW w:w="798" w:type="pct"/>
            <w:tcBorders>
              <w:top w:val="single" w:sz="4" w:space="0" w:color="auto"/>
              <w:left w:val="single" w:sz="4" w:space="0" w:color="auto"/>
              <w:bottom w:val="single" w:sz="4" w:space="0" w:color="auto"/>
              <w:right w:val="single" w:sz="4" w:space="0" w:color="auto"/>
            </w:tcBorders>
          </w:tcPr>
          <w:p w14:paraId="78FF17A3" w14:textId="03D623F0" w:rsidR="00E93F7F" w:rsidRDefault="0077616A">
            <w:pPr>
              <w:pStyle w:val="phtablecellleft"/>
            </w:pPr>
            <w:r>
              <w:t>1.46.0</w:t>
            </w:r>
          </w:p>
        </w:tc>
        <w:tc>
          <w:tcPr>
            <w:tcW w:w="1087" w:type="pct"/>
            <w:tcBorders>
              <w:top w:val="single" w:sz="4" w:space="0" w:color="auto"/>
              <w:left w:val="single" w:sz="4" w:space="0" w:color="auto"/>
              <w:bottom w:val="single" w:sz="4" w:space="0" w:color="auto"/>
              <w:right w:val="single" w:sz="4" w:space="0" w:color="auto"/>
            </w:tcBorders>
          </w:tcPr>
          <w:p w14:paraId="6D3AD035" w14:textId="492D609D" w:rsidR="00E93F7F" w:rsidRDefault="0077616A">
            <w:pPr>
              <w:pStyle w:val="phtablecellleft"/>
            </w:pPr>
            <w:r>
              <w:t>08.08.2018</w:t>
            </w:r>
          </w:p>
        </w:tc>
        <w:tc>
          <w:tcPr>
            <w:tcW w:w="1014" w:type="pct"/>
            <w:tcBorders>
              <w:top w:val="single" w:sz="4" w:space="0" w:color="auto"/>
              <w:left w:val="single" w:sz="4" w:space="0" w:color="auto"/>
              <w:bottom w:val="single" w:sz="4" w:space="0" w:color="auto"/>
              <w:right w:val="single" w:sz="4" w:space="0" w:color="auto"/>
            </w:tcBorders>
          </w:tcPr>
          <w:p w14:paraId="0452752C" w14:textId="6CE055BD" w:rsidR="00E93F7F" w:rsidRDefault="0077616A">
            <w:pPr>
              <w:pStyle w:val="phtablecellleft"/>
            </w:pPr>
            <w:r>
              <w:t>Алексеева О.Н.</w:t>
            </w:r>
          </w:p>
        </w:tc>
        <w:tc>
          <w:tcPr>
            <w:tcW w:w="1595" w:type="pct"/>
            <w:tcBorders>
              <w:top w:val="single" w:sz="4" w:space="0" w:color="auto"/>
              <w:left w:val="single" w:sz="4" w:space="0" w:color="auto"/>
              <w:bottom w:val="single" w:sz="4" w:space="0" w:color="auto"/>
              <w:right w:val="single" w:sz="12" w:space="0" w:color="auto"/>
            </w:tcBorders>
          </w:tcPr>
          <w:p w14:paraId="608195F3" w14:textId="3BD8C690" w:rsidR="00C76834" w:rsidRDefault="00C76834">
            <w:pPr>
              <w:pStyle w:val="phtablecellleft"/>
            </w:pPr>
            <w:proofErr w:type="gramStart"/>
            <w:r>
              <w:t>Добавлен п.</w:t>
            </w:r>
            <w:r w:rsidR="00E6597A">
              <w:fldChar w:fldCharType="begin"/>
            </w:r>
            <w:r w:rsidR="00E6597A">
              <w:instrText xml:space="preserve"> REF _Ref521940248 \r \h </w:instrText>
            </w:r>
            <w:r w:rsidR="00E6597A">
              <w:fldChar w:fldCharType="separate"/>
            </w:r>
            <w:r w:rsidR="00284EFC">
              <w:t>1.28</w:t>
            </w:r>
            <w:r w:rsidR="00E6597A">
              <w:fldChar w:fldCharType="end"/>
            </w:r>
            <w:r w:rsidR="00E6597A">
              <w:t xml:space="preserve"> (из РП.</w:t>
            </w:r>
            <w:proofErr w:type="gramEnd"/>
            <w:r w:rsidR="00E6597A">
              <w:t xml:space="preserve"> Основная часть), </w:t>
            </w:r>
            <w:r w:rsidR="00E6597A">
              <w:fldChar w:fldCharType="begin"/>
            </w:r>
            <w:r w:rsidR="00E6597A">
              <w:instrText xml:space="preserve"> REF _Ref521940249 \r \h </w:instrText>
            </w:r>
            <w:r w:rsidR="00E6597A">
              <w:fldChar w:fldCharType="separate"/>
            </w:r>
            <w:r w:rsidR="00284EFC">
              <w:t>1.29</w:t>
            </w:r>
            <w:r w:rsidR="00E6597A">
              <w:fldChar w:fldCharType="end"/>
            </w:r>
            <w:r w:rsidR="00E6597A">
              <w:t xml:space="preserve"> (из РП. </w:t>
            </w:r>
            <w:proofErr w:type="gramStart"/>
            <w:r w:rsidR="00E6597A">
              <w:t xml:space="preserve">Основная часть), </w:t>
            </w:r>
            <w:r>
              <w:fldChar w:fldCharType="begin"/>
            </w:r>
            <w:r>
              <w:instrText xml:space="preserve"> REF _Ref521932797 \r \h </w:instrText>
            </w:r>
            <w:r>
              <w:fldChar w:fldCharType="separate"/>
            </w:r>
            <w:r w:rsidR="00284EFC">
              <w:t>1.61</w:t>
            </w:r>
            <w:r>
              <w:fldChar w:fldCharType="end"/>
            </w:r>
            <w:proofErr w:type="gramEnd"/>
          </w:p>
          <w:p w14:paraId="6A65CC75" w14:textId="331930AD" w:rsidR="00E93F7F" w:rsidRDefault="0077616A">
            <w:pPr>
              <w:pStyle w:val="phtablecellleft"/>
            </w:pPr>
            <w:r>
              <w:t>Внесены изменения в п.</w:t>
            </w:r>
            <w:r>
              <w:fldChar w:fldCharType="begin"/>
            </w:r>
            <w:r>
              <w:instrText xml:space="preserve"> REF _Ref521498777 \r \h </w:instrText>
            </w:r>
            <w:r>
              <w:fldChar w:fldCharType="separate"/>
            </w:r>
            <w:r w:rsidR="00284EFC">
              <w:t>1.32.9</w:t>
            </w:r>
            <w:r>
              <w:fldChar w:fldCharType="end"/>
            </w:r>
          </w:p>
        </w:tc>
      </w:tr>
      <w:tr w:rsidR="00E93F7F" w14:paraId="74D410A9"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60913FF" w14:textId="3AE2979A" w:rsidR="00E93F7F" w:rsidRDefault="00B00A83">
            <w:pPr>
              <w:pStyle w:val="phtablecellleft"/>
            </w:pPr>
            <w:r>
              <w:t>4</w:t>
            </w:r>
          </w:p>
        </w:tc>
        <w:tc>
          <w:tcPr>
            <w:tcW w:w="798" w:type="pct"/>
            <w:tcBorders>
              <w:top w:val="single" w:sz="4" w:space="0" w:color="auto"/>
              <w:left w:val="single" w:sz="4" w:space="0" w:color="auto"/>
              <w:bottom w:val="single" w:sz="4" w:space="0" w:color="auto"/>
              <w:right w:val="single" w:sz="4" w:space="0" w:color="auto"/>
            </w:tcBorders>
          </w:tcPr>
          <w:p w14:paraId="1550DF94" w14:textId="21DEB89A" w:rsidR="00E93F7F" w:rsidRDefault="00B00A83">
            <w:pPr>
              <w:pStyle w:val="phtablecellleft"/>
            </w:pPr>
            <w:r>
              <w:t>1.47.0</w:t>
            </w:r>
          </w:p>
        </w:tc>
        <w:tc>
          <w:tcPr>
            <w:tcW w:w="1087" w:type="pct"/>
            <w:tcBorders>
              <w:top w:val="single" w:sz="4" w:space="0" w:color="auto"/>
              <w:left w:val="single" w:sz="4" w:space="0" w:color="auto"/>
              <w:bottom w:val="single" w:sz="4" w:space="0" w:color="auto"/>
              <w:right w:val="single" w:sz="4" w:space="0" w:color="auto"/>
            </w:tcBorders>
          </w:tcPr>
          <w:p w14:paraId="5A9DDE3F" w14:textId="18FFBA59" w:rsidR="00E93F7F" w:rsidRDefault="00EE19B1">
            <w:pPr>
              <w:pStyle w:val="phtablecellleft"/>
            </w:pPr>
            <w:r>
              <w:t>18</w:t>
            </w:r>
            <w:r w:rsidR="00B00A83">
              <w:t>.09.2018</w:t>
            </w:r>
          </w:p>
        </w:tc>
        <w:tc>
          <w:tcPr>
            <w:tcW w:w="1014" w:type="pct"/>
            <w:tcBorders>
              <w:top w:val="single" w:sz="4" w:space="0" w:color="auto"/>
              <w:left w:val="single" w:sz="4" w:space="0" w:color="auto"/>
              <w:bottom w:val="single" w:sz="4" w:space="0" w:color="auto"/>
              <w:right w:val="single" w:sz="4" w:space="0" w:color="auto"/>
            </w:tcBorders>
          </w:tcPr>
          <w:p w14:paraId="7563FA8A" w14:textId="178A3F4F" w:rsidR="00E93F7F" w:rsidRDefault="00B00A83">
            <w:pPr>
              <w:pStyle w:val="phtablecellleft"/>
            </w:pPr>
            <w:r>
              <w:t>Алексеева О.Н.</w:t>
            </w:r>
          </w:p>
        </w:tc>
        <w:tc>
          <w:tcPr>
            <w:tcW w:w="1595" w:type="pct"/>
            <w:tcBorders>
              <w:top w:val="single" w:sz="4" w:space="0" w:color="auto"/>
              <w:left w:val="single" w:sz="4" w:space="0" w:color="auto"/>
              <w:bottom w:val="single" w:sz="4" w:space="0" w:color="auto"/>
              <w:right w:val="single" w:sz="12" w:space="0" w:color="auto"/>
            </w:tcBorders>
          </w:tcPr>
          <w:p w14:paraId="117EA431" w14:textId="5A232B41" w:rsidR="00E93F7F" w:rsidRDefault="00B00A83">
            <w:pPr>
              <w:pStyle w:val="phtablecellleft"/>
            </w:pPr>
            <w:r>
              <w:t xml:space="preserve">Добавлены п. </w:t>
            </w:r>
            <w:r>
              <w:fldChar w:fldCharType="begin"/>
            </w:r>
            <w:r>
              <w:instrText xml:space="preserve"> REF _Ref524534558 \r \h </w:instrText>
            </w:r>
            <w:r>
              <w:fldChar w:fldCharType="separate"/>
            </w:r>
            <w:r w:rsidR="00284EFC">
              <w:t>1.21</w:t>
            </w:r>
            <w:r>
              <w:fldChar w:fldCharType="end"/>
            </w:r>
            <w:r>
              <w:t xml:space="preserve">, </w:t>
            </w:r>
            <w:r>
              <w:fldChar w:fldCharType="begin"/>
            </w:r>
            <w:r>
              <w:instrText xml:space="preserve"> REF _Ref524534560 \r \h </w:instrText>
            </w:r>
            <w:r>
              <w:fldChar w:fldCharType="separate"/>
            </w:r>
            <w:r w:rsidR="00284EFC">
              <w:t>1.49</w:t>
            </w:r>
            <w:r>
              <w:fldChar w:fldCharType="end"/>
            </w:r>
            <w:r w:rsidR="00EE19B1">
              <w:t xml:space="preserve">, </w:t>
            </w:r>
            <w:r w:rsidR="00EE19B1">
              <w:fldChar w:fldCharType="begin"/>
            </w:r>
            <w:r w:rsidR="00EE19B1">
              <w:instrText xml:space="preserve"> REF _Ref525030430 \r \h </w:instrText>
            </w:r>
            <w:r w:rsidR="00EE19B1">
              <w:fldChar w:fldCharType="separate"/>
            </w:r>
            <w:r w:rsidR="00284EFC">
              <w:t>1.50</w:t>
            </w:r>
            <w:r w:rsidR="00EE19B1">
              <w:fldChar w:fldCharType="end"/>
            </w:r>
            <w:r w:rsidR="00EE19B1">
              <w:t xml:space="preserve">, </w:t>
            </w:r>
            <w:r w:rsidR="00EE19B1">
              <w:fldChar w:fldCharType="begin"/>
            </w:r>
            <w:r w:rsidR="00EE19B1">
              <w:instrText xml:space="preserve"> REF _Ref525030435 \r \h </w:instrText>
            </w:r>
            <w:r w:rsidR="00EE19B1">
              <w:fldChar w:fldCharType="separate"/>
            </w:r>
            <w:r w:rsidR="00284EFC">
              <w:t>1.51</w:t>
            </w:r>
            <w:r w:rsidR="00EE19B1">
              <w:fldChar w:fldCharType="end"/>
            </w:r>
            <w:r w:rsidR="00EE19B1">
              <w:t xml:space="preserve">, </w:t>
            </w:r>
            <w:r w:rsidR="00EE19B1">
              <w:fldChar w:fldCharType="begin"/>
            </w:r>
            <w:r w:rsidR="00EE19B1">
              <w:instrText xml:space="preserve"> REF _Ref525030461 \r \h </w:instrText>
            </w:r>
            <w:r w:rsidR="00EE19B1">
              <w:fldChar w:fldCharType="separate"/>
            </w:r>
            <w:r w:rsidR="00284EFC">
              <w:t>1.51.1</w:t>
            </w:r>
            <w:r w:rsidR="00EE19B1">
              <w:fldChar w:fldCharType="end"/>
            </w:r>
          </w:p>
          <w:p w14:paraId="178F704E" w14:textId="16325C07" w:rsidR="00B00A83" w:rsidRDefault="00B00A83">
            <w:pPr>
              <w:pStyle w:val="phtablecellleft"/>
            </w:pPr>
            <w:r>
              <w:t xml:space="preserve">Актуализированы п. </w:t>
            </w:r>
            <w:r>
              <w:fldChar w:fldCharType="begin"/>
            </w:r>
            <w:r>
              <w:instrText xml:space="preserve"> REF _Ref499017353 \r \h </w:instrText>
            </w:r>
            <w:r>
              <w:fldChar w:fldCharType="separate"/>
            </w:r>
            <w:r w:rsidR="00284EFC">
              <w:t>1.47</w:t>
            </w:r>
            <w:r>
              <w:fldChar w:fldCharType="end"/>
            </w:r>
            <w:r>
              <w:t xml:space="preserve">, </w:t>
            </w:r>
            <w:r>
              <w:fldChar w:fldCharType="begin"/>
            </w:r>
            <w:r>
              <w:instrText xml:space="preserve"> REF _Ref524534561 \r \h </w:instrText>
            </w:r>
            <w:r>
              <w:fldChar w:fldCharType="separate"/>
            </w:r>
            <w:r w:rsidR="00284EFC">
              <w:t>1.58.2</w:t>
            </w:r>
            <w:r>
              <w:fldChar w:fldCharType="end"/>
            </w:r>
            <w:r>
              <w:t xml:space="preserve">, </w:t>
            </w:r>
            <w:r>
              <w:fldChar w:fldCharType="begin"/>
            </w:r>
            <w:r>
              <w:instrText xml:space="preserve"> REF _Ref524534562 \r \h </w:instrText>
            </w:r>
            <w:r>
              <w:fldChar w:fldCharType="separate"/>
            </w:r>
            <w:r w:rsidR="00284EFC">
              <w:t>1.62.3</w:t>
            </w:r>
            <w:r>
              <w:fldChar w:fldCharType="end"/>
            </w:r>
            <w:r w:rsidR="00EE19B1">
              <w:t xml:space="preserve">, </w:t>
            </w:r>
            <w:r w:rsidR="00EE19B1">
              <w:fldChar w:fldCharType="begin"/>
            </w:r>
            <w:r w:rsidR="00EE19B1">
              <w:instrText xml:space="preserve"> REF _Ref525030473 \r \h </w:instrText>
            </w:r>
            <w:r w:rsidR="00EE19B1">
              <w:fldChar w:fldCharType="separate"/>
            </w:r>
            <w:r w:rsidR="00284EFC">
              <w:t>1.62.3</w:t>
            </w:r>
            <w:r w:rsidR="00EE19B1">
              <w:fldChar w:fldCharType="end"/>
            </w:r>
          </w:p>
        </w:tc>
      </w:tr>
      <w:tr w:rsidR="00E93F7F" w14:paraId="3E4A7112"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69029AB" w14:textId="55D698E0" w:rsidR="00E93F7F" w:rsidRDefault="00207286">
            <w:pPr>
              <w:pStyle w:val="phtablecellleft"/>
            </w:pPr>
            <w:r>
              <w:t>5</w:t>
            </w:r>
          </w:p>
        </w:tc>
        <w:tc>
          <w:tcPr>
            <w:tcW w:w="798" w:type="pct"/>
            <w:tcBorders>
              <w:top w:val="single" w:sz="4" w:space="0" w:color="auto"/>
              <w:left w:val="single" w:sz="4" w:space="0" w:color="auto"/>
              <w:bottom w:val="single" w:sz="4" w:space="0" w:color="auto"/>
              <w:right w:val="single" w:sz="4" w:space="0" w:color="auto"/>
            </w:tcBorders>
          </w:tcPr>
          <w:p w14:paraId="639B4BC7" w14:textId="24B39BCC" w:rsidR="00E93F7F" w:rsidRDefault="00207286">
            <w:pPr>
              <w:pStyle w:val="phtablecellleft"/>
            </w:pPr>
            <w:r>
              <w:t>1.48.0</w:t>
            </w:r>
          </w:p>
        </w:tc>
        <w:tc>
          <w:tcPr>
            <w:tcW w:w="1087" w:type="pct"/>
            <w:tcBorders>
              <w:top w:val="single" w:sz="4" w:space="0" w:color="auto"/>
              <w:left w:val="single" w:sz="4" w:space="0" w:color="auto"/>
              <w:bottom w:val="single" w:sz="4" w:space="0" w:color="auto"/>
              <w:right w:val="single" w:sz="4" w:space="0" w:color="auto"/>
            </w:tcBorders>
          </w:tcPr>
          <w:p w14:paraId="57B6F625" w14:textId="196CB375" w:rsidR="00E93F7F" w:rsidRDefault="00207286">
            <w:pPr>
              <w:pStyle w:val="phtablecellleft"/>
            </w:pPr>
            <w:r>
              <w:t>24.10.2018</w:t>
            </w:r>
          </w:p>
        </w:tc>
        <w:tc>
          <w:tcPr>
            <w:tcW w:w="1014" w:type="pct"/>
            <w:tcBorders>
              <w:top w:val="single" w:sz="4" w:space="0" w:color="auto"/>
              <w:left w:val="single" w:sz="4" w:space="0" w:color="auto"/>
              <w:bottom w:val="single" w:sz="4" w:space="0" w:color="auto"/>
              <w:right w:val="single" w:sz="4" w:space="0" w:color="auto"/>
            </w:tcBorders>
          </w:tcPr>
          <w:p w14:paraId="210DD604" w14:textId="7A2D5AE1" w:rsidR="00E93F7F" w:rsidRDefault="00207286">
            <w:pPr>
              <w:pStyle w:val="phtablecellleft"/>
            </w:pPr>
            <w:r>
              <w:t>Алексеева О.Н.</w:t>
            </w:r>
          </w:p>
        </w:tc>
        <w:tc>
          <w:tcPr>
            <w:tcW w:w="1595" w:type="pct"/>
            <w:tcBorders>
              <w:top w:val="single" w:sz="4" w:space="0" w:color="auto"/>
              <w:left w:val="single" w:sz="4" w:space="0" w:color="auto"/>
              <w:bottom w:val="single" w:sz="4" w:space="0" w:color="auto"/>
              <w:right w:val="single" w:sz="12" w:space="0" w:color="auto"/>
            </w:tcBorders>
          </w:tcPr>
          <w:p w14:paraId="12A90F27" w14:textId="77777777" w:rsidR="00E93F7F" w:rsidRDefault="00207286">
            <w:pPr>
              <w:pStyle w:val="phtablecellleft"/>
            </w:pPr>
            <w:r>
              <w:t xml:space="preserve">Актуализирован п. </w:t>
            </w:r>
            <w:r>
              <w:fldChar w:fldCharType="begin"/>
            </w:r>
            <w:r>
              <w:instrText xml:space="preserve"> REF _Ref528139529 \r \h </w:instrText>
            </w:r>
            <w:r>
              <w:fldChar w:fldCharType="separate"/>
            </w:r>
            <w:r w:rsidR="00284EFC">
              <w:t>1.18</w:t>
            </w:r>
            <w:r>
              <w:fldChar w:fldCharType="end"/>
            </w:r>
          </w:p>
          <w:p w14:paraId="4A4B8A08" w14:textId="25013097" w:rsidR="00207286" w:rsidRDefault="00207286">
            <w:pPr>
              <w:pStyle w:val="phtablecellleft"/>
            </w:pPr>
            <w:r>
              <w:t xml:space="preserve">Добавлены п. </w:t>
            </w:r>
            <w:r>
              <w:fldChar w:fldCharType="begin"/>
            </w:r>
            <w:r>
              <w:instrText xml:space="preserve"> REF _Ref528139542 \r \h </w:instrText>
            </w:r>
            <w:r>
              <w:fldChar w:fldCharType="separate"/>
            </w:r>
            <w:r w:rsidR="00284EFC">
              <w:t>1.24</w:t>
            </w:r>
            <w:r>
              <w:fldChar w:fldCharType="end"/>
            </w:r>
            <w:r>
              <w:t xml:space="preserve">, </w:t>
            </w:r>
            <w:r>
              <w:fldChar w:fldCharType="begin"/>
            </w:r>
            <w:r>
              <w:instrText xml:space="preserve"> REF _Ref528139551 \r \h </w:instrText>
            </w:r>
            <w:r>
              <w:fldChar w:fldCharType="separate"/>
            </w:r>
            <w:r w:rsidR="00284EFC">
              <w:t>1.62.6</w:t>
            </w:r>
            <w:r>
              <w:fldChar w:fldCharType="end"/>
            </w:r>
          </w:p>
          <w:p w14:paraId="2AD81280" w14:textId="39B1E59A" w:rsidR="00207286" w:rsidRDefault="006C65FE" w:rsidP="006C65FE">
            <w:pPr>
              <w:pStyle w:val="phtablecellleft"/>
            </w:pPr>
            <w:r>
              <w:t>Добавлено</w:t>
            </w:r>
            <w:r w:rsidR="00207286">
              <w:t xml:space="preserve"> примечания в п</w:t>
            </w:r>
            <w:r>
              <w:t>.</w:t>
            </w:r>
            <w:r>
              <w:fldChar w:fldCharType="begin"/>
            </w:r>
            <w:r>
              <w:instrText xml:space="preserve"> REF _Ref528139573 \r \h </w:instrText>
            </w:r>
            <w:r>
              <w:fldChar w:fldCharType="separate"/>
            </w:r>
            <w:r w:rsidR="00284EFC">
              <w:t>1.62.4</w:t>
            </w:r>
            <w:r>
              <w:fldChar w:fldCharType="end"/>
            </w:r>
          </w:p>
        </w:tc>
      </w:tr>
      <w:tr w:rsidR="00E93F7F" w14:paraId="4E588C3E"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F56035C" w14:textId="7B68AD51" w:rsidR="00E93F7F" w:rsidRDefault="00A47F9A">
            <w:pPr>
              <w:pStyle w:val="phtablecellleft"/>
            </w:pPr>
            <w:r>
              <w:t>6</w:t>
            </w:r>
          </w:p>
        </w:tc>
        <w:tc>
          <w:tcPr>
            <w:tcW w:w="798" w:type="pct"/>
            <w:tcBorders>
              <w:top w:val="single" w:sz="4" w:space="0" w:color="auto"/>
              <w:left w:val="single" w:sz="4" w:space="0" w:color="auto"/>
              <w:bottom w:val="single" w:sz="4" w:space="0" w:color="auto"/>
              <w:right w:val="single" w:sz="4" w:space="0" w:color="auto"/>
            </w:tcBorders>
          </w:tcPr>
          <w:p w14:paraId="71CBA654" w14:textId="54E12449" w:rsidR="00E93F7F" w:rsidRDefault="00A47F9A">
            <w:pPr>
              <w:pStyle w:val="phtablecellleft"/>
            </w:pPr>
            <w:r>
              <w:t>1.48.0</w:t>
            </w:r>
          </w:p>
        </w:tc>
        <w:tc>
          <w:tcPr>
            <w:tcW w:w="1087" w:type="pct"/>
            <w:tcBorders>
              <w:top w:val="single" w:sz="4" w:space="0" w:color="auto"/>
              <w:left w:val="single" w:sz="4" w:space="0" w:color="auto"/>
              <w:bottom w:val="single" w:sz="4" w:space="0" w:color="auto"/>
              <w:right w:val="single" w:sz="4" w:space="0" w:color="auto"/>
            </w:tcBorders>
          </w:tcPr>
          <w:p w14:paraId="2CB8D06A" w14:textId="5C39E720" w:rsidR="00E93F7F" w:rsidRDefault="00A47F9A">
            <w:pPr>
              <w:pStyle w:val="phtablecellleft"/>
            </w:pPr>
            <w:r>
              <w:t>02.11.2018</w:t>
            </w:r>
          </w:p>
        </w:tc>
        <w:tc>
          <w:tcPr>
            <w:tcW w:w="1014" w:type="pct"/>
            <w:tcBorders>
              <w:top w:val="single" w:sz="4" w:space="0" w:color="auto"/>
              <w:left w:val="single" w:sz="4" w:space="0" w:color="auto"/>
              <w:bottom w:val="single" w:sz="4" w:space="0" w:color="auto"/>
              <w:right w:val="single" w:sz="4" w:space="0" w:color="auto"/>
            </w:tcBorders>
          </w:tcPr>
          <w:p w14:paraId="49203B90" w14:textId="550C49FB" w:rsidR="00E93F7F" w:rsidRDefault="00A47F9A">
            <w:pPr>
              <w:pStyle w:val="phtablecellleft"/>
            </w:pPr>
            <w:proofErr w:type="spellStart"/>
            <w:r>
              <w:t>Гильманшина</w:t>
            </w:r>
            <w:proofErr w:type="spellEnd"/>
            <w:r>
              <w:t xml:space="preserve"> С.Р.</w:t>
            </w:r>
          </w:p>
        </w:tc>
        <w:tc>
          <w:tcPr>
            <w:tcW w:w="1595" w:type="pct"/>
            <w:tcBorders>
              <w:top w:val="single" w:sz="4" w:space="0" w:color="auto"/>
              <w:left w:val="single" w:sz="4" w:space="0" w:color="auto"/>
              <w:bottom w:val="single" w:sz="4" w:space="0" w:color="auto"/>
              <w:right w:val="single" w:sz="12" w:space="0" w:color="auto"/>
            </w:tcBorders>
          </w:tcPr>
          <w:p w14:paraId="7499E0F8" w14:textId="78C20920" w:rsidR="00E93F7F" w:rsidRDefault="00A47F9A">
            <w:pPr>
              <w:pStyle w:val="phtablecellleft"/>
            </w:pPr>
            <w:r>
              <w:t xml:space="preserve">Добавлен п. </w:t>
            </w:r>
            <w:r>
              <w:fldChar w:fldCharType="begin"/>
            </w:r>
            <w:r>
              <w:instrText xml:space="preserve"> REF _Ref528937102 \r \h </w:instrText>
            </w:r>
            <w:r>
              <w:fldChar w:fldCharType="separate"/>
            </w:r>
            <w:r w:rsidR="00284EFC">
              <w:t>1.73</w:t>
            </w:r>
            <w:r>
              <w:fldChar w:fldCharType="end"/>
            </w:r>
          </w:p>
        </w:tc>
      </w:tr>
      <w:tr w:rsidR="00E93F7F" w14:paraId="72ED76FD"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6A26EE6" w14:textId="6BDC2443" w:rsidR="00E93F7F" w:rsidRDefault="00CC16DD">
            <w:pPr>
              <w:pStyle w:val="phtablecellleft"/>
            </w:pPr>
            <w:r>
              <w:t>7</w:t>
            </w:r>
          </w:p>
        </w:tc>
        <w:tc>
          <w:tcPr>
            <w:tcW w:w="798" w:type="pct"/>
            <w:tcBorders>
              <w:top w:val="single" w:sz="4" w:space="0" w:color="auto"/>
              <w:left w:val="single" w:sz="4" w:space="0" w:color="auto"/>
              <w:bottom w:val="single" w:sz="4" w:space="0" w:color="auto"/>
              <w:right w:val="single" w:sz="4" w:space="0" w:color="auto"/>
            </w:tcBorders>
          </w:tcPr>
          <w:p w14:paraId="1085320B" w14:textId="6DF5E86F" w:rsidR="00E93F7F" w:rsidRDefault="00CC16DD">
            <w:pPr>
              <w:pStyle w:val="phtablecellleft"/>
            </w:pPr>
            <w:r>
              <w:t>1.49.0</w:t>
            </w:r>
          </w:p>
        </w:tc>
        <w:tc>
          <w:tcPr>
            <w:tcW w:w="1087" w:type="pct"/>
            <w:tcBorders>
              <w:top w:val="single" w:sz="4" w:space="0" w:color="auto"/>
              <w:left w:val="single" w:sz="4" w:space="0" w:color="auto"/>
              <w:bottom w:val="single" w:sz="4" w:space="0" w:color="auto"/>
              <w:right w:val="single" w:sz="4" w:space="0" w:color="auto"/>
            </w:tcBorders>
          </w:tcPr>
          <w:p w14:paraId="60DD8438" w14:textId="0DE2DACC" w:rsidR="00E93F7F" w:rsidRDefault="00CC16DD">
            <w:pPr>
              <w:pStyle w:val="phtablecellleft"/>
            </w:pPr>
            <w:r>
              <w:t>21.11.2018</w:t>
            </w:r>
          </w:p>
        </w:tc>
        <w:tc>
          <w:tcPr>
            <w:tcW w:w="1014" w:type="pct"/>
            <w:tcBorders>
              <w:top w:val="single" w:sz="4" w:space="0" w:color="auto"/>
              <w:left w:val="single" w:sz="4" w:space="0" w:color="auto"/>
              <w:bottom w:val="single" w:sz="4" w:space="0" w:color="auto"/>
              <w:right w:val="single" w:sz="4" w:space="0" w:color="auto"/>
            </w:tcBorders>
          </w:tcPr>
          <w:p w14:paraId="2D264956" w14:textId="52F069F3" w:rsidR="00E93F7F" w:rsidRDefault="00CC16DD">
            <w:pPr>
              <w:pStyle w:val="phtablecellleft"/>
            </w:pPr>
            <w:proofErr w:type="spellStart"/>
            <w:r>
              <w:t>Насритдинова</w:t>
            </w:r>
            <w:proofErr w:type="spellEnd"/>
            <w:r>
              <w:t xml:space="preserve"> Н.С.</w:t>
            </w:r>
          </w:p>
        </w:tc>
        <w:tc>
          <w:tcPr>
            <w:tcW w:w="1595" w:type="pct"/>
            <w:tcBorders>
              <w:top w:val="single" w:sz="4" w:space="0" w:color="auto"/>
              <w:left w:val="single" w:sz="4" w:space="0" w:color="auto"/>
              <w:bottom w:val="single" w:sz="4" w:space="0" w:color="auto"/>
              <w:right w:val="single" w:sz="12" w:space="0" w:color="auto"/>
            </w:tcBorders>
          </w:tcPr>
          <w:p w14:paraId="6C1D5EB3" w14:textId="77777777" w:rsidR="00E93F7F" w:rsidRDefault="00CC16DD">
            <w:pPr>
              <w:pStyle w:val="phtablecellleft"/>
            </w:pPr>
            <w:r>
              <w:t>Добавлен п.1.10.8</w:t>
            </w:r>
          </w:p>
          <w:p w14:paraId="12ADBCB4" w14:textId="46E51C11" w:rsidR="00CC16DD" w:rsidRDefault="00CC16DD">
            <w:pPr>
              <w:pStyle w:val="phtablecellleft"/>
            </w:pPr>
            <w:r>
              <w:t>Актуализирован п.1.3</w:t>
            </w:r>
            <w:r w:rsidR="00337CCD">
              <w:t>2</w:t>
            </w:r>
            <w:r>
              <w:t>.3</w:t>
            </w:r>
          </w:p>
          <w:p w14:paraId="51F249FC" w14:textId="5E72935D" w:rsidR="00CC16DD" w:rsidRDefault="00CC16DD">
            <w:pPr>
              <w:pStyle w:val="phtablecellleft"/>
            </w:pPr>
            <w:r>
              <w:t>Добавлен п. 1.3</w:t>
            </w:r>
            <w:r w:rsidR="00337CCD">
              <w:t>2</w:t>
            </w:r>
            <w:r>
              <w:t>.3.1</w:t>
            </w:r>
          </w:p>
          <w:p w14:paraId="05240F57" w14:textId="77ABD6B6" w:rsidR="00CC16DD" w:rsidRDefault="00CC16DD">
            <w:pPr>
              <w:pStyle w:val="phtablecellleft"/>
            </w:pPr>
            <w:r>
              <w:t>Добавлено примечание в п.1.5</w:t>
            </w:r>
            <w:r w:rsidR="00337CCD">
              <w:t>6</w:t>
            </w:r>
          </w:p>
          <w:p w14:paraId="30D83EC9" w14:textId="536D3B05" w:rsidR="00337CCD" w:rsidRDefault="00337CCD">
            <w:pPr>
              <w:pStyle w:val="phtablecellleft"/>
            </w:pPr>
            <w:r>
              <w:t>Добавлен п. 1.31</w:t>
            </w:r>
          </w:p>
        </w:tc>
      </w:tr>
      <w:tr w:rsidR="00E93F7F" w14:paraId="1F8132E2"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1AFABD2D" w14:textId="6B0C982B" w:rsidR="00E93F7F" w:rsidRDefault="001718AC">
            <w:pPr>
              <w:pStyle w:val="phtablecellleft"/>
            </w:pPr>
            <w:r>
              <w:t>8</w:t>
            </w:r>
          </w:p>
        </w:tc>
        <w:tc>
          <w:tcPr>
            <w:tcW w:w="798" w:type="pct"/>
            <w:tcBorders>
              <w:top w:val="single" w:sz="4" w:space="0" w:color="auto"/>
              <w:left w:val="single" w:sz="4" w:space="0" w:color="auto"/>
              <w:bottom w:val="single" w:sz="4" w:space="0" w:color="auto"/>
              <w:right w:val="single" w:sz="4" w:space="0" w:color="auto"/>
            </w:tcBorders>
          </w:tcPr>
          <w:p w14:paraId="2038252A" w14:textId="5D369837" w:rsidR="00E93F7F" w:rsidRDefault="001718AC">
            <w:pPr>
              <w:pStyle w:val="phtablecellleft"/>
            </w:pPr>
            <w:r>
              <w:t>1.50.0</w:t>
            </w:r>
          </w:p>
        </w:tc>
        <w:tc>
          <w:tcPr>
            <w:tcW w:w="1087" w:type="pct"/>
            <w:tcBorders>
              <w:top w:val="single" w:sz="4" w:space="0" w:color="auto"/>
              <w:left w:val="single" w:sz="4" w:space="0" w:color="auto"/>
              <w:bottom w:val="single" w:sz="4" w:space="0" w:color="auto"/>
              <w:right w:val="single" w:sz="4" w:space="0" w:color="auto"/>
            </w:tcBorders>
          </w:tcPr>
          <w:p w14:paraId="24F6907B" w14:textId="127A53B8" w:rsidR="00E93F7F" w:rsidRDefault="001718AC">
            <w:pPr>
              <w:pStyle w:val="phtablecellleft"/>
            </w:pPr>
            <w:r>
              <w:t>19.12.2018</w:t>
            </w:r>
          </w:p>
        </w:tc>
        <w:tc>
          <w:tcPr>
            <w:tcW w:w="1014" w:type="pct"/>
            <w:tcBorders>
              <w:top w:val="single" w:sz="4" w:space="0" w:color="auto"/>
              <w:left w:val="single" w:sz="4" w:space="0" w:color="auto"/>
              <w:bottom w:val="single" w:sz="4" w:space="0" w:color="auto"/>
              <w:right w:val="single" w:sz="4" w:space="0" w:color="auto"/>
            </w:tcBorders>
          </w:tcPr>
          <w:p w14:paraId="22117875" w14:textId="79EA763C" w:rsidR="00E93F7F" w:rsidRDefault="001718AC">
            <w:pPr>
              <w:pStyle w:val="phtablecellleft"/>
            </w:pPr>
            <w:r>
              <w:t>Сафарова А.Р.</w:t>
            </w:r>
          </w:p>
        </w:tc>
        <w:tc>
          <w:tcPr>
            <w:tcW w:w="1595" w:type="pct"/>
            <w:tcBorders>
              <w:top w:val="single" w:sz="4" w:space="0" w:color="auto"/>
              <w:left w:val="single" w:sz="4" w:space="0" w:color="auto"/>
              <w:bottom w:val="single" w:sz="4" w:space="0" w:color="auto"/>
              <w:right w:val="single" w:sz="12" w:space="0" w:color="auto"/>
            </w:tcBorders>
          </w:tcPr>
          <w:p w14:paraId="4ACF8E82" w14:textId="397AF9B9" w:rsidR="00E93F7F" w:rsidRDefault="001718AC" w:rsidP="001718AC">
            <w:pPr>
              <w:pStyle w:val="phtablecellleft"/>
            </w:pPr>
            <w:r>
              <w:t xml:space="preserve">Добавлены п. </w:t>
            </w:r>
            <w:r>
              <w:fldChar w:fldCharType="begin"/>
            </w:r>
            <w:r>
              <w:instrText xml:space="preserve"> REF _Ref533429903 \r \h </w:instrText>
            </w:r>
            <w:r>
              <w:fldChar w:fldCharType="separate"/>
            </w:r>
            <w:r w:rsidR="00284EFC">
              <w:t>1.32.1</w:t>
            </w:r>
            <w:r>
              <w:fldChar w:fldCharType="end"/>
            </w:r>
            <w:r>
              <w:t xml:space="preserve">, </w:t>
            </w:r>
            <w:r>
              <w:fldChar w:fldCharType="begin"/>
            </w:r>
            <w:r>
              <w:instrText xml:space="preserve"> REF _Ref533429909 \r \h </w:instrText>
            </w:r>
            <w:r>
              <w:fldChar w:fldCharType="separate"/>
            </w:r>
            <w:r w:rsidR="00284EFC">
              <w:t>1.32.18</w:t>
            </w:r>
            <w:r>
              <w:fldChar w:fldCharType="end"/>
            </w:r>
            <w:r>
              <w:t xml:space="preserve">, </w:t>
            </w:r>
            <w:r>
              <w:fldChar w:fldCharType="begin"/>
            </w:r>
            <w:r>
              <w:instrText xml:space="preserve"> REF _Ref533429866 \r \h </w:instrText>
            </w:r>
            <w:r>
              <w:fldChar w:fldCharType="separate"/>
            </w:r>
            <w:r w:rsidR="00284EFC">
              <w:t>1.32.19</w:t>
            </w:r>
            <w:r>
              <w:fldChar w:fldCharType="end"/>
            </w:r>
            <w:r>
              <w:t xml:space="preserve">, </w:t>
            </w:r>
            <w:r>
              <w:fldChar w:fldCharType="begin"/>
            </w:r>
            <w:r>
              <w:instrText xml:space="preserve"> REF _Ref533429868 \r \h </w:instrText>
            </w:r>
            <w:r>
              <w:fldChar w:fldCharType="separate"/>
            </w:r>
            <w:r w:rsidR="00284EFC">
              <w:t>1.32.20</w:t>
            </w:r>
            <w:r>
              <w:fldChar w:fldCharType="end"/>
            </w:r>
            <w:r w:rsidR="008A150C">
              <w:t xml:space="preserve">, </w:t>
            </w:r>
            <w:r w:rsidR="008A150C">
              <w:fldChar w:fldCharType="begin"/>
            </w:r>
            <w:r w:rsidR="008A150C">
              <w:instrText xml:space="preserve"> REF _Ref533773618 \w \h </w:instrText>
            </w:r>
            <w:r w:rsidR="008A150C">
              <w:fldChar w:fldCharType="separate"/>
            </w:r>
            <w:r w:rsidR="00284EFC">
              <w:t>1.66</w:t>
            </w:r>
            <w:r w:rsidR="008A150C">
              <w:fldChar w:fldCharType="end"/>
            </w:r>
          </w:p>
          <w:p w14:paraId="1346D5B5" w14:textId="4393FEED" w:rsidR="001718AC" w:rsidRDefault="001718AC" w:rsidP="001718AC">
            <w:pPr>
              <w:pStyle w:val="phtablecellleft"/>
            </w:pPr>
            <w:r>
              <w:t xml:space="preserve">Актуализированы </w:t>
            </w:r>
            <w:r>
              <w:fldChar w:fldCharType="begin"/>
            </w:r>
            <w:r>
              <w:instrText xml:space="preserve"> REF _Ref533429962 \r \h </w:instrText>
            </w:r>
            <w:r>
              <w:fldChar w:fldCharType="separate"/>
            </w:r>
            <w:r w:rsidR="00284EFC">
              <w:t>1.32.9</w:t>
            </w:r>
            <w:r>
              <w:fldChar w:fldCharType="end"/>
            </w:r>
            <w:r>
              <w:t xml:space="preserve">, </w:t>
            </w:r>
            <w:r>
              <w:fldChar w:fldCharType="begin"/>
            </w:r>
            <w:r>
              <w:instrText xml:space="preserve"> REF _Ref533429964 \r \h </w:instrText>
            </w:r>
            <w:r>
              <w:fldChar w:fldCharType="separate"/>
            </w:r>
            <w:r w:rsidR="00284EFC">
              <w:t>1.32.11</w:t>
            </w:r>
            <w:r>
              <w:fldChar w:fldCharType="end"/>
            </w:r>
            <w:r>
              <w:t xml:space="preserve">, </w:t>
            </w:r>
            <w:r>
              <w:fldChar w:fldCharType="begin"/>
            </w:r>
            <w:r>
              <w:instrText xml:space="preserve"> REF _Ref533429967 \r \h </w:instrText>
            </w:r>
            <w:r>
              <w:fldChar w:fldCharType="separate"/>
            </w:r>
            <w:r w:rsidR="00284EFC">
              <w:t>1.32.12</w:t>
            </w:r>
            <w:r>
              <w:fldChar w:fldCharType="end"/>
            </w:r>
          </w:p>
        </w:tc>
      </w:tr>
      <w:tr w:rsidR="00E93F7F" w14:paraId="39156F19"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A89CF6F" w14:textId="5658AAB9" w:rsidR="00E93F7F" w:rsidRDefault="00545F9A">
            <w:pPr>
              <w:pStyle w:val="phtablecellleft"/>
            </w:pPr>
            <w:r>
              <w:t>9</w:t>
            </w:r>
          </w:p>
        </w:tc>
        <w:tc>
          <w:tcPr>
            <w:tcW w:w="798" w:type="pct"/>
            <w:tcBorders>
              <w:top w:val="single" w:sz="4" w:space="0" w:color="auto"/>
              <w:left w:val="single" w:sz="4" w:space="0" w:color="auto"/>
              <w:bottom w:val="single" w:sz="4" w:space="0" w:color="auto"/>
              <w:right w:val="single" w:sz="4" w:space="0" w:color="auto"/>
            </w:tcBorders>
          </w:tcPr>
          <w:p w14:paraId="53E7AC2A" w14:textId="15A97E45" w:rsidR="00E93F7F" w:rsidRDefault="00545F9A">
            <w:pPr>
              <w:pStyle w:val="phtablecellleft"/>
            </w:pPr>
            <w:r>
              <w:t>1.51.0</w:t>
            </w:r>
          </w:p>
        </w:tc>
        <w:tc>
          <w:tcPr>
            <w:tcW w:w="1087" w:type="pct"/>
            <w:tcBorders>
              <w:top w:val="single" w:sz="4" w:space="0" w:color="auto"/>
              <w:left w:val="single" w:sz="4" w:space="0" w:color="auto"/>
              <w:bottom w:val="single" w:sz="4" w:space="0" w:color="auto"/>
              <w:right w:val="single" w:sz="4" w:space="0" w:color="auto"/>
            </w:tcBorders>
          </w:tcPr>
          <w:p w14:paraId="79C4B519" w14:textId="225DD2DE" w:rsidR="00E93F7F" w:rsidRDefault="00545F9A">
            <w:pPr>
              <w:pStyle w:val="phtablecellleft"/>
            </w:pPr>
            <w:r>
              <w:t>15.02.2019</w:t>
            </w:r>
          </w:p>
        </w:tc>
        <w:tc>
          <w:tcPr>
            <w:tcW w:w="1014" w:type="pct"/>
            <w:tcBorders>
              <w:top w:val="single" w:sz="4" w:space="0" w:color="auto"/>
              <w:left w:val="single" w:sz="4" w:space="0" w:color="auto"/>
              <w:bottom w:val="single" w:sz="4" w:space="0" w:color="auto"/>
              <w:right w:val="single" w:sz="4" w:space="0" w:color="auto"/>
            </w:tcBorders>
          </w:tcPr>
          <w:p w14:paraId="0A648B3A" w14:textId="046F522A" w:rsidR="00E93F7F" w:rsidRDefault="00545F9A">
            <w:pPr>
              <w:pStyle w:val="phtablecellleft"/>
            </w:pPr>
            <w:proofErr w:type="spellStart"/>
            <w:r>
              <w:t>Зиннатуллина</w:t>
            </w:r>
            <w:proofErr w:type="spellEnd"/>
            <w:r>
              <w:t xml:space="preserve"> Ф.З.</w:t>
            </w:r>
          </w:p>
        </w:tc>
        <w:tc>
          <w:tcPr>
            <w:tcW w:w="1595" w:type="pct"/>
            <w:tcBorders>
              <w:top w:val="single" w:sz="4" w:space="0" w:color="auto"/>
              <w:left w:val="single" w:sz="4" w:space="0" w:color="auto"/>
              <w:bottom w:val="single" w:sz="4" w:space="0" w:color="auto"/>
              <w:right w:val="single" w:sz="12" w:space="0" w:color="auto"/>
            </w:tcBorders>
          </w:tcPr>
          <w:p w14:paraId="0E38BD54" w14:textId="77777777" w:rsidR="00E93F7F" w:rsidRDefault="00545F9A">
            <w:pPr>
              <w:pStyle w:val="phtablecellleft"/>
            </w:pPr>
            <w:r>
              <w:t xml:space="preserve">Внесены изменения в п. </w:t>
            </w:r>
            <w:r w:rsidR="00BD1A2D">
              <w:fldChar w:fldCharType="begin"/>
            </w:r>
            <w:r w:rsidR="00BD1A2D">
              <w:instrText xml:space="preserve"> REF _Ref1116988 \r \h </w:instrText>
            </w:r>
            <w:r w:rsidR="00BD1A2D">
              <w:fldChar w:fldCharType="separate"/>
            </w:r>
            <w:r w:rsidR="00284EFC">
              <w:t>1.32.10</w:t>
            </w:r>
            <w:r w:rsidR="00BD1A2D">
              <w:fldChar w:fldCharType="end"/>
            </w:r>
            <w:r w:rsidR="00BD1A2D">
              <w:t xml:space="preserve">, </w:t>
            </w:r>
            <w:r w:rsidR="00BD1A2D">
              <w:fldChar w:fldCharType="begin"/>
            </w:r>
            <w:r w:rsidR="00BD1A2D">
              <w:instrText xml:space="preserve"> REF _Ref1117000 \r \h </w:instrText>
            </w:r>
            <w:r w:rsidR="00BD1A2D">
              <w:fldChar w:fldCharType="separate"/>
            </w:r>
            <w:r w:rsidR="00284EFC">
              <w:t>1.32.11</w:t>
            </w:r>
            <w:r w:rsidR="00BD1A2D">
              <w:fldChar w:fldCharType="end"/>
            </w:r>
            <w:r w:rsidR="00BD1A2D">
              <w:t xml:space="preserve">, </w:t>
            </w:r>
            <w:r w:rsidR="00BD1A2D">
              <w:fldChar w:fldCharType="begin"/>
            </w:r>
            <w:r w:rsidR="00BD1A2D">
              <w:instrText xml:space="preserve"> REF _Ref1117007 \r \h </w:instrText>
            </w:r>
            <w:r w:rsidR="00BD1A2D">
              <w:fldChar w:fldCharType="separate"/>
            </w:r>
            <w:r w:rsidR="00284EFC">
              <w:t>1.32.14</w:t>
            </w:r>
            <w:r w:rsidR="00BD1A2D">
              <w:fldChar w:fldCharType="end"/>
            </w:r>
            <w:r w:rsidR="00BD1A2D">
              <w:t xml:space="preserve">, </w:t>
            </w:r>
            <w:r w:rsidR="00BD1A2D">
              <w:fldChar w:fldCharType="begin"/>
            </w:r>
            <w:r w:rsidR="00BD1A2D">
              <w:instrText xml:space="preserve"> REF _Ref452726763 \r \h </w:instrText>
            </w:r>
            <w:r w:rsidR="00BD1A2D">
              <w:fldChar w:fldCharType="separate"/>
            </w:r>
            <w:r w:rsidR="00284EFC">
              <w:t>1.32.16</w:t>
            </w:r>
            <w:r w:rsidR="00BD1A2D">
              <w:fldChar w:fldCharType="end"/>
            </w:r>
            <w:r w:rsidR="00BD1A2D">
              <w:t xml:space="preserve">, </w:t>
            </w:r>
            <w:r w:rsidR="00BD1A2D">
              <w:fldChar w:fldCharType="begin"/>
            </w:r>
            <w:r w:rsidR="00BD1A2D">
              <w:instrText xml:space="preserve"> REF _Ref1117031 \r \h </w:instrText>
            </w:r>
            <w:r w:rsidR="00BD1A2D">
              <w:fldChar w:fldCharType="separate"/>
            </w:r>
            <w:r w:rsidR="00284EFC">
              <w:t>1.43.8</w:t>
            </w:r>
            <w:r w:rsidR="00BD1A2D">
              <w:fldChar w:fldCharType="end"/>
            </w:r>
            <w:r w:rsidR="00BD1A2D">
              <w:t xml:space="preserve">, </w:t>
            </w:r>
            <w:r w:rsidR="00BD1A2D">
              <w:fldChar w:fldCharType="begin"/>
            </w:r>
            <w:r w:rsidR="00BD1A2D">
              <w:instrText xml:space="preserve"> REF _Ref1117049 \r \h </w:instrText>
            </w:r>
            <w:r w:rsidR="00BD1A2D">
              <w:fldChar w:fldCharType="separate"/>
            </w:r>
            <w:r w:rsidR="00284EFC">
              <w:t>1.57</w:t>
            </w:r>
            <w:r w:rsidR="00BD1A2D">
              <w:fldChar w:fldCharType="end"/>
            </w:r>
            <w:r w:rsidR="00BD1A2D">
              <w:t xml:space="preserve">, </w:t>
            </w:r>
            <w:r w:rsidR="00BD1A2D">
              <w:fldChar w:fldCharType="begin"/>
            </w:r>
            <w:r w:rsidR="00BD1A2D">
              <w:instrText xml:space="preserve"> REF _Ref521940639 \r \h </w:instrText>
            </w:r>
            <w:r w:rsidR="00BD1A2D">
              <w:fldChar w:fldCharType="separate"/>
            </w:r>
            <w:r w:rsidR="00284EFC">
              <w:t>1.62.5</w:t>
            </w:r>
            <w:r w:rsidR="00BD1A2D">
              <w:fldChar w:fldCharType="end"/>
            </w:r>
            <w:r w:rsidR="00BD1A2D">
              <w:t xml:space="preserve">, </w:t>
            </w:r>
            <w:r w:rsidR="00BD1A2D">
              <w:fldChar w:fldCharType="begin"/>
            </w:r>
            <w:r w:rsidR="00BD1A2D">
              <w:instrText xml:space="preserve"> REF _Ref1117080 \r \h </w:instrText>
            </w:r>
            <w:r w:rsidR="00BD1A2D">
              <w:fldChar w:fldCharType="separate"/>
            </w:r>
            <w:r w:rsidR="00284EFC">
              <w:t>1.58.18</w:t>
            </w:r>
            <w:r w:rsidR="00BD1A2D">
              <w:fldChar w:fldCharType="end"/>
            </w:r>
            <w:r w:rsidR="00BD1A2D">
              <w:t xml:space="preserve">, </w:t>
            </w:r>
            <w:r w:rsidR="00BD1A2D">
              <w:fldChar w:fldCharType="begin"/>
            </w:r>
            <w:r w:rsidR="00BD1A2D">
              <w:instrText xml:space="preserve"> REF _Ref1117070 \r \h </w:instrText>
            </w:r>
            <w:r w:rsidR="00BD1A2D">
              <w:fldChar w:fldCharType="separate"/>
            </w:r>
            <w:r w:rsidR="00284EFC">
              <w:t>1.72</w:t>
            </w:r>
            <w:r w:rsidR="00BD1A2D">
              <w:fldChar w:fldCharType="end"/>
            </w:r>
            <w:r w:rsidR="00BD1A2D">
              <w:t>.</w:t>
            </w:r>
          </w:p>
          <w:p w14:paraId="4E3DEF62" w14:textId="5FAD4359" w:rsidR="00BD1A2D" w:rsidRDefault="00BD1A2D">
            <w:pPr>
              <w:pStyle w:val="phtablecellleft"/>
            </w:pPr>
            <w:r>
              <w:t xml:space="preserve">Добавлены п. </w:t>
            </w:r>
            <w:r>
              <w:fldChar w:fldCharType="begin"/>
            </w:r>
            <w:r>
              <w:instrText xml:space="preserve"> REF _Ref1117217 \r \h </w:instrText>
            </w:r>
            <w:r>
              <w:fldChar w:fldCharType="separate"/>
            </w:r>
            <w:r w:rsidR="00284EFC">
              <w:t>1.32.9</w:t>
            </w:r>
            <w:r>
              <w:fldChar w:fldCharType="end"/>
            </w:r>
            <w:r>
              <w:t xml:space="preserve">, </w:t>
            </w:r>
            <w:r>
              <w:fldChar w:fldCharType="begin"/>
            </w:r>
            <w:r>
              <w:instrText xml:space="preserve"> REF _Ref1117234 \r \h </w:instrText>
            </w:r>
            <w:r>
              <w:fldChar w:fldCharType="separate"/>
            </w:r>
            <w:r w:rsidR="00284EFC">
              <w:t>1.62.1</w:t>
            </w:r>
            <w:r>
              <w:fldChar w:fldCharType="end"/>
            </w:r>
            <w:r>
              <w:t xml:space="preserve">, </w:t>
            </w:r>
            <w:r>
              <w:fldChar w:fldCharType="begin"/>
            </w:r>
            <w:r>
              <w:instrText xml:space="preserve"> REF _Ref1117245 \r \h </w:instrText>
            </w:r>
            <w:r>
              <w:fldChar w:fldCharType="separate"/>
            </w:r>
            <w:r w:rsidR="00284EFC">
              <w:t>1.58.9</w:t>
            </w:r>
            <w:r>
              <w:fldChar w:fldCharType="end"/>
            </w:r>
            <w:r>
              <w:t xml:space="preserve">, </w:t>
            </w:r>
            <w:r>
              <w:fldChar w:fldCharType="begin"/>
            </w:r>
            <w:r>
              <w:instrText xml:space="preserve"> REF _Ref1117252 \r \h </w:instrText>
            </w:r>
            <w:r>
              <w:fldChar w:fldCharType="separate"/>
            </w:r>
            <w:r w:rsidR="00284EFC">
              <w:t>1.58.10</w:t>
            </w:r>
            <w:r>
              <w:fldChar w:fldCharType="end"/>
            </w:r>
            <w:r>
              <w:t xml:space="preserve">, </w:t>
            </w:r>
            <w:r>
              <w:fldChar w:fldCharType="begin"/>
            </w:r>
            <w:r>
              <w:instrText xml:space="preserve"> REF _Ref1061923 \r \h </w:instrText>
            </w:r>
            <w:r>
              <w:fldChar w:fldCharType="separate"/>
            </w:r>
            <w:r w:rsidR="00284EFC">
              <w:t>1.58.12</w:t>
            </w:r>
            <w:r>
              <w:fldChar w:fldCharType="end"/>
            </w:r>
            <w:r>
              <w:t xml:space="preserve">, </w:t>
            </w:r>
            <w:r>
              <w:fldChar w:fldCharType="begin"/>
            </w:r>
            <w:r>
              <w:instrText xml:space="preserve"> REF _Ref1117398 \r \h </w:instrText>
            </w:r>
            <w:r>
              <w:fldChar w:fldCharType="separate"/>
            </w:r>
            <w:r w:rsidR="00284EFC">
              <w:t>1.58.13</w:t>
            </w:r>
            <w:r>
              <w:fldChar w:fldCharType="end"/>
            </w:r>
            <w:r>
              <w:t xml:space="preserve">, </w:t>
            </w:r>
            <w:r>
              <w:fldChar w:fldCharType="begin"/>
            </w:r>
            <w:r>
              <w:instrText xml:space="preserve"> REF _Ref1117402 \r \h </w:instrText>
            </w:r>
            <w:r>
              <w:fldChar w:fldCharType="separate"/>
            </w:r>
            <w:r w:rsidR="00284EFC">
              <w:t>1.58.14</w:t>
            </w:r>
            <w:r>
              <w:fldChar w:fldCharType="end"/>
            </w:r>
            <w:r>
              <w:t xml:space="preserve">, </w:t>
            </w:r>
            <w:r>
              <w:fldChar w:fldCharType="begin"/>
            </w:r>
            <w:r>
              <w:instrText xml:space="preserve"> REF _Ref1117408 \r \h </w:instrText>
            </w:r>
            <w:r>
              <w:fldChar w:fldCharType="separate"/>
            </w:r>
            <w:r w:rsidR="00284EFC">
              <w:t>1.58.18</w:t>
            </w:r>
            <w:r>
              <w:fldChar w:fldCharType="end"/>
            </w:r>
          </w:p>
        </w:tc>
      </w:tr>
      <w:tr w:rsidR="00E93F7F" w14:paraId="63E8C5BD"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653EC86" w14:textId="703B4BB8" w:rsidR="00E93F7F" w:rsidRDefault="00283F25">
            <w:pPr>
              <w:pStyle w:val="phtablecellleft"/>
            </w:pPr>
            <w:r>
              <w:t>10</w:t>
            </w:r>
          </w:p>
        </w:tc>
        <w:tc>
          <w:tcPr>
            <w:tcW w:w="798" w:type="pct"/>
            <w:tcBorders>
              <w:top w:val="single" w:sz="4" w:space="0" w:color="auto"/>
              <w:left w:val="single" w:sz="4" w:space="0" w:color="auto"/>
              <w:bottom w:val="single" w:sz="4" w:space="0" w:color="auto"/>
              <w:right w:val="single" w:sz="4" w:space="0" w:color="auto"/>
            </w:tcBorders>
          </w:tcPr>
          <w:p w14:paraId="5CA58D5F" w14:textId="241568D7" w:rsidR="00E93F7F" w:rsidRDefault="00283F25">
            <w:pPr>
              <w:pStyle w:val="phtablecellleft"/>
            </w:pPr>
            <w:r>
              <w:t>1.52.0</w:t>
            </w:r>
          </w:p>
        </w:tc>
        <w:tc>
          <w:tcPr>
            <w:tcW w:w="1087" w:type="pct"/>
            <w:tcBorders>
              <w:top w:val="single" w:sz="4" w:space="0" w:color="auto"/>
              <w:left w:val="single" w:sz="4" w:space="0" w:color="auto"/>
              <w:bottom w:val="single" w:sz="4" w:space="0" w:color="auto"/>
              <w:right w:val="single" w:sz="4" w:space="0" w:color="auto"/>
            </w:tcBorders>
          </w:tcPr>
          <w:p w14:paraId="562D544C" w14:textId="4D25E3FB" w:rsidR="00E93F7F" w:rsidRDefault="00283F25">
            <w:pPr>
              <w:pStyle w:val="phtablecellleft"/>
            </w:pPr>
            <w:r>
              <w:t>25.03.2019</w:t>
            </w:r>
          </w:p>
        </w:tc>
        <w:tc>
          <w:tcPr>
            <w:tcW w:w="1014" w:type="pct"/>
            <w:tcBorders>
              <w:top w:val="single" w:sz="4" w:space="0" w:color="auto"/>
              <w:left w:val="single" w:sz="4" w:space="0" w:color="auto"/>
              <w:bottom w:val="single" w:sz="4" w:space="0" w:color="auto"/>
              <w:right w:val="single" w:sz="4" w:space="0" w:color="auto"/>
            </w:tcBorders>
          </w:tcPr>
          <w:p w14:paraId="2407B8D5" w14:textId="7724F578" w:rsidR="00E93F7F" w:rsidRDefault="00283F25">
            <w:pPr>
              <w:pStyle w:val="phtablecellleft"/>
            </w:pPr>
            <w:proofErr w:type="spellStart"/>
            <w:r>
              <w:t>Гильманшина</w:t>
            </w:r>
            <w:proofErr w:type="spellEnd"/>
            <w:r>
              <w:t xml:space="preserve"> С.Р.</w:t>
            </w:r>
          </w:p>
        </w:tc>
        <w:tc>
          <w:tcPr>
            <w:tcW w:w="1595" w:type="pct"/>
            <w:tcBorders>
              <w:top w:val="single" w:sz="4" w:space="0" w:color="auto"/>
              <w:left w:val="single" w:sz="4" w:space="0" w:color="auto"/>
              <w:bottom w:val="single" w:sz="4" w:space="0" w:color="auto"/>
              <w:right w:val="single" w:sz="12" w:space="0" w:color="auto"/>
            </w:tcBorders>
          </w:tcPr>
          <w:p w14:paraId="68ACEF45" w14:textId="7F740912" w:rsidR="00E93F7F" w:rsidRDefault="00283F25">
            <w:pPr>
              <w:pStyle w:val="phtablecellleft"/>
            </w:pPr>
            <w:r>
              <w:t xml:space="preserve">Внесены изменения в п. </w:t>
            </w:r>
            <w:r>
              <w:fldChar w:fldCharType="begin"/>
            </w:r>
            <w:r>
              <w:instrText xml:space="preserve"> REF _Ref524534558 \r \h </w:instrText>
            </w:r>
            <w:r>
              <w:fldChar w:fldCharType="separate"/>
            </w:r>
            <w:r w:rsidR="00284EFC">
              <w:t>1.21</w:t>
            </w:r>
            <w:r>
              <w:fldChar w:fldCharType="end"/>
            </w:r>
            <w:r>
              <w:t xml:space="preserve">, </w:t>
            </w:r>
            <w:r>
              <w:fldChar w:fldCharType="begin"/>
            </w:r>
            <w:r>
              <w:instrText xml:space="preserve"> REF _Ref1117217 \r \h </w:instrText>
            </w:r>
            <w:r>
              <w:fldChar w:fldCharType="separate"/>
            </w:r>
            <w:r w:rsidR="00284EFC">
              <w:t>1.32.9</w:t>
            </w:r>
            <w:r>
              <w:fldChar w:fldCharType="end"/>
            </w:r>
            <w:r>
              <w:t xml:space="preserve">, </w:t>
            </w:r>
            <w:r>
              <w:fldChar w:fldCharType="begin"/>
            </w:r>
            <w:r>
              <w:instrText xml:space="preserve"> REF _Ref4419196 \r \h </w:instrText>
            </w:r>
            <w:r>
              <w:fldChar w:fldCharType="separate"/>
            </w:r>
            <w:r w:rsidR="00284EFC">
              <w:t>1.33.1</w:t>
            </w:r>
            <w:r>
              <w:fldChar w:fldCharType="end"/>
            </w:r>
            <w:r>
              <w:t xml:space="preserve">, </w:t>
            </w:r>
            <w:r>
              <w:fldChar w:fldCharType="begin"/>
            </w:r>
            <w:r>
              <w:instrText xml:space="preserve"> REF _Ref471987013 \r \h </w:instrText>
            </w:r>
            <w:r>
              <w:fldChar w:fldCharType="separate"/>
            </w:r>
            <w:r w:rsidR="00284EFC">
              <w:t>1.43.4</w:t>
            </w:r>
            <w:r>
              <w:fldChar w:fldCharType="end"/>
            </w:r>
            <w:r>
              <w:t xml:space="preserve">, </w:t>
            </w:r>
            <w:r>
              <w:fldChar w:fldCharType="begin"/>
            </w:r>
            <w:r>
              <w:instrText xml:space="preserve"> REF _Ref4419224 \r \h </w:instrText>
            </w:r>
            <w:r>
              <w:fldChar w:fldCharType="separate"/>
            </w:r>
            <w:r w:rsidR="00284EFC">
              <w:t>1.62.1</w:t>
            </w:r>
            <w:r>
              <w:fldChar w:fldCharType="end"/>
            </w:r>
            <w:r w:rsidR="005C5F4F">
              <w:t>.</w:t>
            </w:r>
          </w:p>
          <w:p w14:paraId="574A9952" w14:textId="7A3379CC" w:rsidR="00283F25" w:rsidRDefault="00283F25">
            <w:pPr>
              <w:pStyle w:val="phtablecellleft"/>
            </w:pPr>
            <w:r>
              <w:t xml:space="preserve">Добавлены п. </w:t>
            </w:r>
            <w:r>
              <w:fldChar w:fldCharType="begin"/>
            </w:r>
            <w:r>
              <w:instrText xml:space="preserve"> REF _Ref4247719 \r \h  \* MERGEFORMAT </w:instrText>
            </w:r>
            <w:r>
              <w:fldChar w:fldCharType="separate"/>
            </w:r>
            <w:r w:rsidR="00284EFC">
              <w:t>1.77</w:t>
            </w:r>
            <w:r>
              <w:fldChar w:fldCharType="end"/>
            </w:r>
            <w:r>
              <w:t xml:space="preserve">, </w:t>
            </w:r>
            <w:r>
              <w:fldChar w:fldCharType="begin"/>
            </w:r>
            <w:r>
              <w:instrText xml:space="preserve"> REF _Ref4419268 \r \h  \* MERGEFORMAT </w:instrText>
            </w:r>
            <w:r>
              <w:fldChar w:fldCharType="separate"/>
            </w:r>
            <w:r w:rsidR="00284EFC">
              <w:t>1.80.1</w:t>
            </w:r>
            <w:r>
              <w:fldChar w:fldCharType="end"/>
            </w:r>
            <w:r>
              <w:t xml:space="preserve">, </w:t>
            </w:r>
            <w:r>
              <w:fldChar w:fldCharType="begin"/>
            </w:r>
            <w:r>
              <w:instrText xml:space="preserve"> REF _Ref4419272 \r \h  \* MERGEFORMAT </w:instrText>
            </w:r>
            <w:r>
              <w:fldChar w:fldCharType="separate"/>
            </w:r>
            <w:r w:rsidR="00284EFC">
              <w:t>1.81</w:t>
            </w:r>
            <w:r>
              <w:fldChar w:fldCharType="end"/>
            </w:r>
          </w:p>
        </w:tc>
      </w:tr>
      <w:tr w:rsidR="009746BC" w14:paraId="2A713DEE"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CB734CB" w14:textId="55618F2E" w:rsidR="009746BC" w:rsidRDefault="009746BC">
            <w:pPr>
              <w:pStyle w:val="phtablecellleft"/>
            </w:pPr>
            <w:r>
              <w:t>11</w:t>
            </w:r>
          </w:p>
        </w:tc>
        <w:tc>
          <w:tcPr>
            <w:tcW w:w="798" w:type="pct"/>
            <w:tcBorders>
              <w:top w:val="single" w:sz="4" w:space="0" w:color="auto"/>
              <w:left w:val="single" w:sz="4" w:space="0" w:color="auto"/>
              <w:bottom w:val="single" w:sz="4" w:space="0" w:color="auto"/>
              <w:right w:val="single" w:sz="4" w:space="0" w:color="auto"/>
            </w:tcBorders>
          </w:tcPr>
          <w:p w14:paraId="6B710EFC" w14:textId="1ABEA8A3" w:rsidR="009746BC" w:rsidRDefault="009746BC">
            <w:pPr>
              <w:pStyle w:val="phtablecellleft"/>
            </w:pPr>
            <w:r>
              <w:t>1.53.0</w:t>
            </w:r>
          </w:p>
        </w:tc>
        <w:tc>
          <w:tcPr>
            <w:tcW w:w="1087" w:type="pct"/>
            <w:tcBorders>
              <w:top w:val="single" w:sz="4" w:space="0" w:color="auto"/>
              <w:left w:val="single" w:sz="4" w:space="0" w:color="auto"/>
              <w:bottom w:val="single" w:sz="4" w:space="0" w:color="auto"/>
              <w:right w:val="single" w:sz="4" w:space="0" w:color="auto"/>
            </w:tcBorders>
          </w:tcPr>
          <w:p w14:paraId="6B58BF13" w14:textId="1F582F49" w:rsidR="009746BC" w:rsidRDefault="009746BC">
            <w:pPr>
              <w:pStyle w:val="phtablecellleft"/>
            </w:pPr>
            <w:r>
              <w:t>22.04.2019</w:t>
            </w:r>
          </w:p>
        </w:tc>
        <w:tc>
          <w:tcPr>
            <w:tcW w:w="1014" w:type="pct"/>
            <w:tcBorders>
              <w:top w:val="single" w:sz="4" w:space="0" w:color="auto"/>
              <w:left w:val="single" w:sz="4" w:space="0" w:color="auto"/>
              <w:bottom w:val="single" w:sz="4" w:space="0" w:color="auto"/>
              <w:right w:val="single" w:sz="4" w:space="0" w:color="auto"/>
            </w:tcBorders>
          </w:tcPr>
          <w:p w14:paraId="46A71A89" w14:textId="151AD498" w:rsidR="009746BC" w:rsidRDefault="009746BC">
            <w:pPr>
              <w:pStyle w:val="phtablecellleft"/>
            </w:pPr>
            <w:proofErr w:type="spellStart"/>
            <w:r>
              <w:t>Насритдинова</w:t>
            </w:r>
            <w:proofErr w:type="spellEnd"/>
            <w:r>
              <w:t xml:space="preserve"> Н.С.</w:t>
            </w:r>
          </w:p>
        </w:tc>
        <w:tc>
          <w:tcPr>
            <w:tcW w:w="1595" w:type="pct"/>
            <w:tcBorders>
              <w:top w:val="single" w:sz="4" w:space="0" w:color="auto"/>
              <w:left w:val="single" w:sz="4" w:space="0" w:color="auto"/>
              <w:bottom w:val="single" w:sz="4" w:space="0" w:color="auto"/>
              <w:right w:val="single" w:sz="12" w:space="0" w:color="auto"/>
            </w:tcBorders>
          </w:tcPr>
          <w:p w14:paraId="6C0A2FA8" w14:textId="77777777" w:rsidR="009746BC" w:rsidRDefault="009746BC" w:rsidP="009746BC">
            <w:pPr>
              <w:pStyle w:val="phtablecellleft"/>
            </w:pPr>
            <w:r>
              <w:t xml:space="preserve">Актуализированы п. </w:t>
            </w:r>
            <w:r>
              <w:fldChar w:fldCharType="begin"/>
            </w:r>
            <w:r>
              <w:instrText xml:space="preserve"> REF _Ref533429859 \r \h </w:instrText>
            </w:r>
            <w:r>
              <w:fldChar w:fldCharType="separate"/>
            </w:r>
            <w:r w:rsidR="00284EFC">
              <w:t>1.32.1</w:t>
            </w:r>
            <w:r>
              <w:fldChar w:fldCharType="end"/>
            </w:r>
            <w:r>
              <w:t xml:space="preserve">, </w:t>
            </w:r>
            <w:r>
              <w:fldChar w:fldCharType="begin"/>
            </w:r>
            <w:r>
              <w:instrText xml:space="preserve"> REF _Ref6853344 \r \h </w:instrText>
            </w:r>
            <w:r>
              <w:fldChar w:fldCharType="separate"/>
            </w:r>
            <w:r w:rsidR="00284EFC">
              <w:t>1.32.7</w:t>
            </w:r>
            <w:r>
              <w:fldChar w:fldCharType="end"/>
            </w:r>
            <w:r>
              <w:t xml:space="preserve">, </w:t>
            </w:r>
            <w:r>
              <w:fldChar w:fldCharType="begin"/>
            </w:r>
            <w:r>
              <w:instrText xml:space="preserve"> REF _Ref1116988 \r \h </w:instrText>
            </w:r>
            <w:r>
              <w:fldChar w:fldCharType="separate"/>
            </w:r>
            <w:r w:rsidR="00284EFC">
              <w:t>1.32.10</w:t>
            </w:r>
            <w:r>
              <w:fldChar w:fldCharType="end"/>
            </w:r>
            <w:r>
              <w:t xml:space="preserve">, </w:t>
            </w:r>
            <w:r>
              <w:fldChar w:fldCharType="begin"/>
            </w:r>
            <w:r>
              <w:instrText xml:space="preserve"> REF _Ref6853356 \r \h </w:instrText>
            </w:r>
            <w:r>
              <w:fldChar w:fldCharType="separate"/>
            </w:r>
            <w:r w:rsidR="00284EFC">
              <w:t>1.36.3</w:t>
            </w:r>
            <w:r>
              <w:fldChar w:fldCharType="end"/>
            </w:r>
            <w:r>
              <w:t xml:space="preserve">, </w:t>
            </w:r>
            <w:r>
              <w:fldChar w:fldCharType="begin"/>
            </w:r>
            <w:r>
              <w:instrText xml:space="preserve"> REF _Ref1117234 \r \h </w:instrText>
            </w:r>
            <w:r>
              <w:fldChar w:fldCharType="separate"/>
            </w:r>
            <w:r w:rsidR="00284EFC">
              <w:t>1.62.1</w:t>
            </w:r>
            <w:r>
              <w:fldChar w:fldCharType="end"/>
            </w:r>
            <w:r>
              <w:t xml:space="preserve">, </w:t>
            </w:r>
            <w:r>
              <w:fldChar w:fldCharType="begin"/>
            </w:r>
            <w:r>
              <w:instrText xml:space="preserve"> REF _Ref524534562 \r \h </w:instrText>
            </w:r>
            <w:r>
              <w:fldChar w:fldCharType="separate"/>
            </w:r>
            <w:r w:rsidR="00284EFC">
              <w:t>1.62.3</w:t>
            </w:r>
            <w:r>
              <w:fldChar w:fldCharType="end"/>
            </w:r>
            <w:r>
              <w:t>.</w:t>
            </w:r>
          </w:p>
          <w:p w14:paraId="13B1E37F" w14:textId="39E3FD8B" w:rsidR="009746BC" w:rsidRDefault="009746BC" w:rsidP="009746BC">
            <w:pPr>
              <w:pStyle w:val="phtablecellleft"/>
            </w:pPr>
            <w:r>
              <w:t xml:space="preserve">Добавлены п. </w:t>
            </w:r>
            <w:r>
              <w:fldChar w:fldCharType="begin"/>
            </w:r>
            <w:r>
              <w:instrText xml:space="preserve"> REF _Ref532914877 \r \h </w:instrText>
            </w:r>
            <w:r>
              <w:fldChar w:fldCharType="separate"/>
            </w:r>
            <w:r w:rsidR="00284EFC">
              <w:t>1.32.2</w:t>
            </w:r>
            <w:r>
              <w:fldChar w:fldCharType="end"/>
            </w:r>
            <w:r>
              <w:t>,</w:t>
            </w:r>
            <w:r w:rsidR="001D4CCE">
              <w:t xml:space="preserve"> </w:t>
            </w:r>
            <w:r>
              <w:fldChar w:fldCharType="begin"/>
            </w:r>
            <w:r>
              <w:instrText xml:space="preserve"> REF _Ref6853403 \r \h </w:instrText>
            </w:r>
            <w:r>
              <w:fldChar w:fldCharType="separate"/>
            </w:r>
            <w:r w:rsidR="00284EFC">
              <w:t>1.32.3</w:t>
            </w:r>
            <w:r>
              <w:fldChar w:fldCharType="end"/>
            </w:r>
            <w:r>
              <w:t xml:space="preserve">, </w:t>
            </w:r>
            <w:r>
              <w:fldChar w:fldCharType="begin"/>
            </w:r>
            <w:r>
              <w:instrText xml:space="preserve"> REF _Ref6853406 \r \h </w:instrText>
            </w:r>
            <w:r>
              <w:fldChar w:fldCharType="separate"/>
            </w:r>
            <w:r w:rsidR="00284EFC">
              <w:t>1.32.4</w:t>
            </w:r>
            <w:r>
              <w:fldChar w:fldCharType="end"/>
            </w:r>
            <w:r>
              <w:t xml:space="preserve">, </w:t>
            </w:r>
            <w:r>
              <w:fldChar w:fldCharType="begin"/>
            </w:r>
            <w:r>
              <w:instrText xml:space="preserve"> REF _Ref6853411 \r \h </w:instrText>
            </w:r>
            <w:r>
              <w:fldChar w:fldCharType="separate"/>
            </w:r>
            <w:r w:rsidR="00284EFC">
              <w:t>1.32.5</w:t>
            </w:r>
            <w:r>
              <w:fldChar w:fldCharType="end"/>
            </w:r>
            <w:r>
              <w:t xml:space="preserve">, </w:t>
            </w:r>
            <w:r>
              <w:fldChar w:fldCharType="begin"/>
            </w:r>
            <w:r>
              <w:instrText xml:space="preserve"> REF _Ref6853412 \r \h </w:instrText>
            </w:r>
            <w:r>
              <w:fldChar w:fldCharType="separate"/>
            </w:r>
            <w:r w:rsidR="00284EFC">
              <w:t>1.32.6</w:t>
            </w:r>
            <w:r>
              <w:fldChar w:fldCharType="end"/>
            </w:r>
            <w:r>
              <w:t xml:space="preserve">, </w:t>
            </w:r>
            <w:r>
              <w:fldChar w:fldCharType="begin"/>
            </w:r>
            <w:r>
              <w:instrText xml:space="preserve"> REF _Ref6853419 \r \h </w:instrText>
            </w:r>
            <w:r>
              <w:fldChar w:fldCharType="separate"/>
            </w:r>
            <w:r w:rsidR="00284EFC">
              <w:t>1.32.16</w:t>
            </w:r>
            <w:r>
              <w:fldChar w:fldCharType="end"/>
            </w:r>
            <w:r>
              <w:t xml:space="preserve">, </w:t>
            </w:r>
            <w:r>
              <w:fldChar w:fldCharType="begin"/>
            </w:r>
            <w:r>
              <w:instrText xml:space="preserve"> REF _Ref6853425 \r \h </w:instrText>
            </w:r>
            <w:r>
              <w:fldChar w:fldCharType="separate"/>
            </w:r>
            <w:r w:rsidR="00284EFC">
              <w:t>1.36.1</w:t>
            </w:r>
            <w:r>
              <w:fldChar w:fldCharType="end"/>
            </w:r>
            <w:r>
              <w:t xml:space="preserve">, </w:t>
            </w:r>
            <w:r>
              <w:fldChar w:fldCharType="begin"/>
            </w:r>
            <w:r>
              <w:instrText xml:space="preserve"> REF _Ref6853435 \r \h </w:instrText>
            </w:r>
            <w:r>
              <w:fldChar w:fldCharType="separate"/>
            </w:r>
            <w:r w:rsidR="00284EFC">
              <w:t>1.36.2.8</w:t>
            </w:r>
            <w:r>
              <w:fldChar w:fldCharType="end"/>
            </w:r>
            <w:r>
              <w:t xml:space="preserve">, </w:t>
            </w:r>
            <w:r>
              <w:fldChar w:fldCharType="begin"/>
            </w:r>
            <w:r>
              <w:instrText xml:space="preserve"> REF _Ref6853440 \r \h </w:instrText>
            </w:r>
            <w:r>
              <w:fldChar w:fldCharType="separate"/>
            </w:r>
            <w:r w:rsidR="00284EFC">
              <w:t>1.36.4</w:t>
            </w:r>
            <w:r>
              <w:fldChar w:fldCharType="end"/>
            </w:r>
          </w:p>
        </w:tc>
      </w:tr>
      <w:tr w:rsidR="009746BC" w14:paraId="314665DB"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9D06BAE" w14:textId="354268FC" w:rsidR="009746BC" w:rsidRDefault="00D02DE0">
            <w:pPr>
              <w:pStyle w:val="phtablecellleft"/>
            </w:pPr>
            <w:r>
              <w:t>12</w:t>
            </w:r>
          </w:p>
        </w:tc>
        <w:tc>
          <w:tcPr>
            <w:tcW w:w="798" w:type="pct"/>
            <w:tcBorders>
              <w:top w:val="single" w:sz="4" w:space="0" w:color="auto"/>
              <w:left w:val="single" w:sz="4" w:space="0" w:color="auto"/>
              <w:bottom w:val="single" w:sz="4" w:space="0" w:color="auto"/>
              <w:right w:val="single" w:sz="4" w:space="0" w:color="auto"/>
            </w:tcBorders>
          </w:tcPr>
          <w:p w14:paraId="0BBFD4E5" w14:textId="35613D33" w:rsidR="009746BC" w:rsidRDefault="00D02DE0">
            <w:pPr>
              <w:pStyle w:val="phtablecellleft"/>
            </w:pPr>
            <w:r>
              <w:t>1.54.0</w:t>
            </w:r>
          </w:p>
        </w:tc>
        <w:tc>
          <w:tcPr>
            <w:tcW w:w="1087" w:type="pct"/>
            <w:tcBorders>
              <w:top w:val="single" w:sz="4" w:space="0" w:color="auto"/>
              <w:left w:val="single" w:sz="4" w:space="0" w:color="auto"/>
              <w:bottom w:val="single" w:sz="4" w:space="0" w:color="auto"/>
              <w:right w:val="single" w:sz="4" w:space="0" w:color="auto"/>
            </w:tcBorders>
          </w:tcPr>
          <w:p w14:paraId="59571122" w14:textId="49644749" w:rsidR="009746BC" w:rsidRDefault="00594FDB">
            <w:pPr>
              <w:pStyle w:val="phtablecellleft"/>
            </w:pPr>
            <w:r>
              <w:t>20.05.2019</w:t>
            </w:r>
          </w:p>
        </w:tc>
        <w:tc>
          <w:tcPr>
            <w:tcW w:w="1014" w:type="pct"/>
            <w:tcBorders>
              <w:top w:val="single" w:sz="4" w:space="0" w:color="auto"/>
              <w:left w:val="single" w:sz="4" w:space="0" w:color="auto"/>
              <w:bottom w:val="single" w:sz="4" w:space="0" w:color="auto"/>
              <w:right w:val="single" w:sz="4" w:space="0" w:color="auto"/>
            </w:tcBorders>
          </w:tcPr>
          <w:p w14:paraId="7C392B2D" w14:textId="0F91EC3A" w:rsidR="009746BC" w:rsidRDefault="00D02DE0">
            <w:pPr>
              <w:pStyle w:val="phtablecellleft"/>
            </w:pPr>
            <w:proofErr w:type="spellStart"/>
            <w:r>
              <w:t>Гильманшина</w:t>
            </w:r>
            <w:proofErr w:type="spellEnd"/>
            <w:r>
              <w:t xml:space="preserve"> С.Р.</w:t>
            </w:r>
          </w:p>
        </w:tc>
        <w:tc>
          <w:tcPr>
            <w:tcW w:w="1595" w:type="pct"/>
            <w:tcBorders>
              <w:top w:val="single" w:sz="4" w:space="0" w:color="auto"/>
              <w:left w:val="single" w:sz="4" w:space="0" w:color="auto"/>
              <w:bottom w:val="single" w:sz="4" w:space="0" w:color="auto"/>
              <w:right w:val="single" w:sz="12" w:space="0" w:color="auto"/>
            </w:tcBorders>
          </w:tcPr>
          <w:p w14:paraId="608D452B" w14:textId="26A375CA" w:rsidR="009746BC" w:rsidRDefault="00D02DE0" w:rsidP="009746BC">
            <w:pPr>
              <w:pStyle w:val="phtablecellleft"/>
            </w:pPr>
            <w:r>
              <w:t xml:space="preserve">Актуализированы п. </w:t>
            </w:r>
            <w:r>
              <w:fldChar w:fldCharType="begin"/>
            </w:r>
            <w:r>
              <w:instrText xml:space="preserve"> REF _Ref9001296 \r \h </w:instrText>
            </w:r>
            <w:r>
              <w:fldChar w:fldCharType="separate"/>
            </w:r>
            <w:r w:rsidR="00284EFC">
              <w:t>1.58.18</w:t>
            </w:r>
            <w:r>
              <w:fldChar w:fldCharType="end"/>
            </w:r>
            <w:r>
              <w:t xml:space="preserve">, </w:t>
            </w:r>
            <w:r>
              <w:fldChar w:fldCharType="begin"/>
            </w:r>
            <w:r>
              <w:instrText xml:space="preserve"> REF _Ref521932797 \r \h </w:instrText>
            </w:r>
            <w:r>
              <w:fldChar w:fldCharType="separate"/>
            </w:r>
            <w:r w:rsidR="00284EFC">
              <w:t>1.61</w:t>
            </w:r>
            <w:r>
              <w:fldChar w:fldCharType="end"/>
            </w:r>
            <w:r>
              <w:t xml:space="preserve">, </w:t>
            </w:r>
            <w:r>
              <w:fldChar w:fldCharType="begin"/>
            </w:r>
            <w:r>
              <w:instrText xml:space="preserve"> REF _Ref528139573 \r \h </w:instrText>
            </w:r>
            <w:r>
              <w:fldChar w:fldCharType="separate"/>
            </w:r>
            <w:r w:rsidR="00284EFC">
              <w:t>1.62.4</w:t>
            </w:r>
            <w:r>
              <w:fldChar w:fldCharType="end"/>
            </w:r>
            <w:r>
              <w:t xml:space="preserve">, </w:t>
            </w:r>
            <w:r>
              <w:fldChar w:fldCharType="begin"/>
            </w:r>
            <w:r>
              <w:instrText xml:space="preserve"> REF _Ref533773618 \r \h </w:instrText>
            </w:r>
            <w:r>
              <w:fldChar w:fldCharType="separate"/>
            </w:r>
            <w:r w:rsidR="00284EFC">
              <w:t>1.66</w:t>
            </w:r>
            <w:r>
              <w:fldChar w:fldCharType="end"/>
            </w:r>
            <w:r>
              <w:t xml:space="preserve">, </w:t>
            </w:r>
            <w:r>
              <w:fldChar w:fldCharType="begin"/>
            </w:r>
            <w:r>
              <w:instrText xml:space="preserve"> REF _Ref9001332 \r \h </w:instrText>
            </w:r>
            <w:r>
              <w:fldChar w:fldCharType="separate"/>
            </w:r>
            <w:r w:rsidR="00284EFC">
              <w:t>1.81.1</w:t>
            </w:r>
            <w:r>
              <w:fldChar w:fldCharType="end"/>
            </w:r>
            <w:r>
              <w:t>.</w:t>
            </w:r>
          </w:p>
          <w:p w14:paraId="383A57C8" w14:textId="00CF8B46" w:rsidR="00D02DE0" w:rsidRDefault="00D02DE0" w:rsidP="009746BC">
            <w:pPr>
              <w:pStyle w:val="phtablecellleft"/>
            </w:pPr>
            <w:r>
              <w:t xml:space="preserve">Добавлены п. </w:t>
            </w:r>
            <w:r>
              <w:fldChar w:fldCharType="begin"/>
            </w:r>
            <w:r>
              <w:instrText xml:space="preserve"> REF _Ref9001350 \r \h </w:instrText>
            </w:r>
            <w:r>
              <w:fldChar w:fldCharType="separate"/>
            </w:r>
            <w:r w:rsidR="00284EFC">
              <w:t>1.62.6</w:t>
            </w:r>
            <w:r>
              <w:fldChar w:fldCharType="end"/>
            </w:r>
            <w:r>
              <w:t xml:space="preserve">, </w:t>
            </w:r>
            <w:r>
              <w:fldChar w:fldCharType="begin"/>
            </w:r>
            <w:r>
              <w:instrText xml:space="preserve"> REF _Ref9001354 \r \h </w:instrText>
            </w:r>
            <w:r>
              <w:fldChar w:fldCharType="separate"/>
            </w:r>
            <w:r w:rsidR="00284EFC">
              <w:t>1.63</w:t>
            </w:r>
            <w:r>
              <w:fldChar w:fldCharType="end"/>
            </w:r>
          </w:p>
        </w:tc>
      </w:tr>
      <w:tr w:rsidR="009746BC" w14:paraId="46542324"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44ADAA19" w14:textId="6DA0E283" w:rsidR="009746BC" w:rsidRDefault="00C3164F">
            <w:pPr>
              <w:pStyle w:val="phtablecellleft"/>
            </w:pPr>
            <w:r>
              <w:t>13</w:t>
            </w:r>
          </w:p>
        </w:tc>
        <w:tc>
          <w:tcPr>
            <w:tcW w:w="798" w:type="pct"/>
            <w:tcBorders>
              <w:top w:val="single" w:sz="4" w:space="0" w:color="auto"/>
              <w:left w:val="single" w:sz="4" w:space="0" w:color="auto"/>
              <w:bottom w:val="single" w:sz="4" w:space="0" w:color="auto"/>
              <w:right w:val="single" w:sz="4" w:space="0" w:color="auto"/>
            </w:tcBorders>
          </w:tcPr>
          <w:p w14:paraId="55634B09" w14:textId="43A488B0" w:rsidR="009746BC" w:rsidRDefault="00C3164F">
            <w:pPr>
              <w:pStyle w:val="phtablecellleft"/>
            </w:pPr>
            <w:r>
              <w:t>1.55.0</w:t>
            </w:r>
          </w:p>
        </w:tc>
        <w:tc>
          <w:tcPr>
            <w:tcW w:w="1087" w:type="pct"/>
            <w:tcBorders>
              <w:top w:val="single" w:sz="4" w:space="0" w:color="auto"/>
              <w:left w:val="single" w:sz="4" w:space="0" w:color="auto"/>
              <w:bottom w:val="single" w:sz="4" w:space="0" w:color="auto"/>
              <w:right w:val="single" w:sz="4" w:space="0" w:color="auto"/>
            </w:tcBorders>
          </w:tcPr>
          <w:p w14:paraId="5D427CD2" w14:textId="1A1C91F8" w:rsidR="009746BC" w:rsidRDefault="00C3164F">
            <w:pPr>
              <w:pStyle w:val="phtablecellleft"/>
            </w:pPr>
            <w:r>
              <w:t>19.06.2019</w:t>
            </w:r>
          </w:p>
        </w:tc>
        <w:tc>
          <w:tcPr>
            <w:tcW w:w="1014" w:type="pct"/>
            <w:tcBorders>
              <w:top w:val="single" w:sz="4" w:space="0" w:color="auto"/>
              <w:left w:val="single" w:sz="4" w:space="0" w:color="auto"/>
              <w:bottom w:val="single" w:sz="4" w:space="0" w:color="auto"/>
              <w:right w:val="single" w:sz="4" w:space="0" w:color="auto"/>
            </w:tcBorders>
          </w:tcPr>
          <w:p w14:paraId="5ABB7B59" w14:textId="408BF65D" w:rsidR="009746BC" w:rsidRDefault="002014AC">
            <w:pPr>
              <w:pStyle w:val="phtablecellleft"/>
            </w:pPr>
            <w:proofErr w:type="spellStart"/>
            <w:r>
              <w:t>Гайнанова</w:t>
            </w:r>
            <w:proofErr w:type="spellEnd"/>
            <w:r>
              <w:t xml:space="preserve"> Д. А.</w:t>
            </w:r>
          </w:p>
        </w:tc>
        <w:tc>
          <w:tcPr>
            <w:tcW w:w="1595" w:type="pct"/>
            <w:tcBorders>
              <w:top w:val="single" w:sz="4" w:space="0" w:color="auto"/>
              <w:left w:val="single" w:sz="4" w:space="0" w:color="auto"/>
              <w:bottom w:val="single" w:sz="4" w:space="0" w:color="auto"/>
              <w:right w:val="single" w:sz="12" w:space="0" w:color="auto"/>
            </w:tcBorders>
          </w:tcPr>
          <w:p w14:paraId="4460F32A" w14:textId="77777777" w:rsidR="009746BC" w:rsidRDefault="002014AC" w:rsidP="009746BC">
            <w:pPr>
              <w:pStyle w:val="phtablecellleft"/>
            </w:pPr>
            <w:r>
              <w:t>Добавила п.</w:t>
            </w:r>
            <w:r w:rsidR="00260F00">
              <w:t xml:space="preserve"> </w:t>
            </w:r>
            <w:r w:rsidR="00260F00">
              <w:fldChar w:fldCharType="begin"/>
            </w:r>
            <w:r w:rsidR="00260F00">
              <w:instrText xml:space="preserve"> REF _Ref11772541 \r \h </w:instrText>
            </w:r>
            <w:r w:rsidR="00260F00">
              <w:fldChar w:fldCharType="separate"/>
            </w:r>
            <w:r w:rsidR="00284EFC">
              <w:t>1.15</w:t>
            </w:r>
            <w:r w:rsidR="00260F00">
              <w:fldChar w:fldCharType="end"/>
            </w:r>
            <w:r w:rsidR="00260F00">
              <w:t>,</w:t>
            </w:r>
            <w:r>
              <w:t xml:space="preserve"> </w:t>
            </w:r>
            <w:r>
              <w:fldChar w:fldCharType="begin"/>
            </w:r>
            <w:r>
              <w:instrText xml:space="preserve"> REF _Ref11417846 \r \h </w:instrText>
            </w:r>
            <w:r>
              <w:fldChar w:fldCharType="separate"/>
            </w:r>
            <w:r w:rsidR="00284EFC">
              <w:t>1.47</w:t>
            </w:r>
            <w:r>
              <w:fldChar w:fldCharType="end"/>
            </w:r>
            <w:r w:rsidR="00490588">
              <w:t xml:space="preserve">, </w:t>
            </w:r>
            <w:r w:rsidR="00490588">
              <w:fldChar w:fldCharType="begin"/>
            </w:r>
            <w:r w:rsidR="00490588">
              <w:instrText xml:space="preserve"> REF _Ref11423093 \r \h </w:instrText>
            </w:r>
            <w:r w:rsidR="00490588">
              <w:fldChar w:fldCharType="separate"/>
            </w:r>
            <w:r w:rsidR="00284EFC">
              <w:t>1.78</w:t>
            </w:r>
            <w:r w:rsidR="00490588">
              <w:fldChar w:fldCharType="end"/>
            </w:r>
            <w:r w:rsidR="00495BF3">
              <w:t xml:space="preserve">, </w:t>
            </w:r>
            <w:r w:rsidR="00495BF3">
              <w:fldChar w:fldCharType="begin"/>
            </w:r>
            <w:r w:rsidR="00495BF3">
              <w:instrText xml:space="preserve"> REF _Ref11858023 \r \h </w:instrText>
            </w:r>
            <w:r w:rsidR="00495BF3">
              <w:fldChar w:fldCharType="separate"/>
            </w:r>
            <w:r w:rsidR="00284EFC">
              <w:t>1.79</w:t>
            </w:r>
            <w:r w:rsidR="00495BF3">
              <w:fldChar w:fldCharType="end"/>
            </w:r>
          </w:p>
          <w:p w14:paraId="6577F739" w14:textId="323C21B4" w:rsidR="00495BF3" w:rsidRDefault="00495BF3" w:rsidP="00495BF3">
            <w:pPr>
              <w:pStyle w:val="phtablecellleft"/>
            </w:pPr>
            <w:r>
              <w:t xml:space="preserve">Заменила </w:t>
            </w:r>
            <w:r>
              <w:fldChar w:fldCharType="begin"/>
            </w:r>
            <w:r>
              <w:instrText xml:space="preserve"> REF _Ref521941357 \h </w:instrText>
            </w:r>
            <w:r>
              <w:fldChar w:fldCharType="separate"/>
            </w:r>
            <w:r w:rsidR="00284EFC">
              <w:t>Рисунок </w:t>
            </w:r>
            <w:r w:rsidR="00284EFC">
              <w:rPr>
                <w:noProof/>
              </w:rPr>
              <w:t>314</w:t>
            </w:r>
            <w:r>
              <w:fldChar w:fldCharType="end"/>
            </w:r>
            <w:r>
              <w:t xml:space="preserve">, </w:t>
            </w:r>
            <w:r>
              <w:fldChar w:fldCharType="begin"/>
            </w:r>
            <w:r>
              <w:instrText xml:space="preserve"> REF _Ref11760688 \h </w:instrText>
            </w:r>
            <w:r>
              <w:fldChar w:fldCharType="separate"/>
            </w:r>
            <w:r w:rsidR="00284EFC">
              <w:t>Рисунок </w:t>
            </w:r>
            <w:r w:rsidR="00284EFC">
              <w:rPr>
                <w:noProof/>
              </w:rPr>
              <w:t>317</w:t>
            </w:r>
            <w:r>
              <w:fldChar w:fldCharType="end"/>
            </w:r>
          </w:p>
        </w:tc>
      </w:tr>
      <w:tr w:rsidR="009746BC" w14:paraId="46E545D0"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6B4BE454" w14:textId="7AEF337F" w:rsidR="009746BC" w:rsidRDefault="001A4051">
            <w:pPr>
              <w:pStyle w:val="phtablecellleft"/>
            </w:pPr>
            <w:r>
              <w:t>14</w:t>
            </w:r>
          </w:p>
        </w:tc>
        <w:tc>
          <w:tcPr>
            <w:tcW w:w="798" w:type="pct"/>
            <w:tcBorders>
              <w:top w:val="single" w:sz="4" w:space="0" w:color="auto"/>
              <w:left w:val="single" w:sz="4" w:space="0" w:color="auto"/>
              <w:bottom w:val="single" w:sz="4" w:space="0" w:color="auto"/>
              <w:right w:val="single" w:sz="4" w:space="0" w:color="auto"/>
            </w:tcBorders>
          </w:tcPr>
          <w:p w14:paraId="59836433" w14:textId="45977D5B" w:rsidR="009746BC" w:rsidRDefault="001A4051">
            <w:pPr>
              <w:pStyle w:val="phtablecellleft"/>
            </w:pPr>
            <w:r>
              <w:t>1.56.0</w:t>
            </w:r>
          </w:p>
        </w:tc>
        <w:tc>
          <w:tcPr>
            <w:tcW w:w="1087" w:type="pct"/>
            <w:tcBorders>
              <w:top w:val="single" w:sz="4" w:space="0" w:color="auto"/>
              <w:left w:val="single" w:sz="4" w:space="0" w:color="auto"/>
              <w:bottom w:val="single" w:sz="4" w:space="0" w:color="auto"/>
              <w:right w:val="single" w:sz="4" w:space="0" w:color="auto"/>
            </w:tcBorders>
          </w:tcPr>
          <w:p w14:paraId="20A7D1C5" w14:textId="5FB0ED64" w:rsidR="009746BC" w:rsidRDefault="001A4051">
            <w:pPr>
              <w:pStyle w:val="phtablecellleft"/>
            </w:pPr>
            <w:r>
              <w:t>29.07.2019</w:t>
            </w:r>
          </w:p>
        </w:tc>
        <w:tc>
          <w:tcPr>
            <w:tcW w:w="1014" w:type="pct"/>
            <w:tcBorders>
              <w:top w:val="single" w:sz="4" w:space="0" w:color="auto"/>
              <w:left w:val="single" w:sz="4" w:space="0" w:color="auto"/>
              <w:bottom w:val="single" w:sz="4" w:space="0" w:color="auto"/>
              <w:right w:val="single" w:sz="4" w:space="0" w:color="auto"/>
            </w:tcBorders>
          </w:tcPr>
          <w:p w14:paraId="612732DA" w14:textId="298F3987" w:rsidR="009746BC" w:rsidRDefault="001A4051">
            <w:pPr>
              <w:pStyle w:val="phtablecellleft"/>
            </w:pPr>
            <w:r>
              <w:t>Кожина А.Д.</w:t>
            </w:r>
          </w:p>
        </w:tc>
        <w:tc>
          <w:tcPr>
            <w:tcW w:w="1595" w:type="pct"/>
            <w:tcBorders>
              <w:top w:val="single" w:sz="4" w:space="0" w:color="auto"/>
              <w:left w:val="single" w:sz="4" w:space="0" w:color="auto"/>
              <w:bottom w:val="single" w:sz="4" w:space="0" w:color="auto"/>
              <w:right w:val="single" w:sz="12" w:space="0" w:color="auto"/>
            </w:tcBorders>
          </w:tcPr>
          <w:p w14:paraId="73B5206E" w14:textId="56A37194" w:rsidR="009746BC" w:rsidRDefault="001A4051" w:rsidP="009746BC">
            <w:pPr>
              <w:pStyle w:val="phtablecellleft"/>
            </w:pPr>
            <w:r>
              <w:t xml:space="preserve">Актуализированы </w:t>
            </w:r>
            <w:proofErr w:type="spellStart"/>
            <w:r>
              <w:t>пп</w:t>
            </w:r>
            <w:proofErr w:type="spellEnd"/>
            <w:r>
              <w:t xml:space="preserve">. </w:t>
            </w:r>
            <w:r>
              <w:fldChar w:fldCharType="begin"/>
            </w:r>
            <w:r>
              <w:instrText xml:space="preserve"> REF _Ref15286866 \r \h </w:instrText>
            </w:r>
            <w:r>
              <w:fldChar w:fldCharType="separate"/>
            </w:r>
            <w:r w:rsidR="00284EFC">
              <w:t>1.31.3</w:t>
            </w:r>
            <w:r>
              <w:fldChar w:fldCharType="end"/>
            </w:r>
            <w:r>
              <w:t xml:space="preserve">, </w:t>
            </w:r>
            <w:r w:rsidR="007346E1">
              <w:fldChar w:fldCharType="begin"/>
            </w:r>
            <w:r w:rsidR="007346E1">
              <w:instrText xml:space="preserve"> REF _Ref56775724 \r \h </w:instrText>
            </w:r>
            <w:r w:rsidR="007346E1">
              <w:fldChar w:fldCharType="separate"/>
            </w:r>
            <w:r w:rsidR="00284EFC">
              <w:t>1.38</w:t>
            </w:r>
            <w:r w:rsidR="007346E1">
              <w:fldChar w:fldCharType="end"/>
            </w:r>
            <w:r>
              <w:t xml:space="preserve">, </w:t>
            </w:r>
            <w:r w:rsidR="007346E1">
              <w:fldChar w:fldCharType="begin"/>
            </w:r>
            <w:r w:rsidR="007346E1">
              <w:instrText xml:space="preserve"> REF _Ref56775742 \r \h </w:instrText>
            </w:r>
            <w:r w:rsidR="007346E1">
              <w:fldChar w:fldCharType="separate"/>
            </w:r>
            <w:r w:rsidR="00284EFC">
              <w:t>1.39</w:t>
            </w:r>
            <w:r w:rsidR="007346E1">
              <w:fldChar w:fldCharType="end"/>
            </w:r>
            <w:r>
              <w:t xml:space="preserve">, </w:t>
            </w:r>
            <w:r>
              <w:fldChar w:fldCharType="begin"/>
            </w:r>
            <w:r>
              <w:instrText xml:space="preserve"> REF _Ref1117031 \r \h </w:instrText>
            </w:r>
            <w:r>
              <w:fldChar w:fldCharType="separate"/>
            </w:r>
            <w:r w:rsidR="00284EFC">
              <w:t>1.43.8</w:t>
            </w:r>
            <w:r>
              <w:fldChar w:fldCharType="end"/>
            </w:r>
            <w:r>
              <w:t>.</w:t>
            </w:r>
          </w:p>
          <w:p w14:paraId="37D6CF8E" w14:textId="1C44D351" w:rsidR="001A4051" w:rsidRDefault="001A4051" w:rsidP="009746BC">
            <w:pPr>
              <w:pStyle w:val="phtablecellleft"/>
            </w:pPr>
            <w:r>
              <w:t xml:space="preserve">Добавлен </w:t>
            </w:r>
            <w:proofErr w:type="spellStart"/>
            <w:r>
              <w:t>пп</w:t>
            </w:r>
            <w:proofErr w:type="spellEnd"/>
            <w:r>
              <w:t xml:space="preserve">. </w:t>
            </w:r>
            <w:r>
              <w:fldChar w:fldCharType="begin"/>
            </w:r>
            <w:r>
              <w:instrText xml:space="preserve"> REF _Ref15286916 \r \h </w:instrText>
            </w:r>
            <w:r>
              <w:fldChar w:fldCharType="separate"/>
            </w:r>
            <w:r w:rsidR="00284EFC">
              <w:t>1.43.8.1</w:t>
            </w:r>
            <w:r>
              <w:fldChar w:fldCharType="end"/>
            </w:r>
            <w:r>
              <w:t xml:space="preserve">, </w:t>
            </w:r>
            <w:r>
              <w:fldChar w:fldCharType="begin"/>
            </w:r>
            <w:r>
              <w:instrText xml:space="preserve"> REF _Ref15286926 \r \h </w:instrText>
            </w:r>
            <w:r>
              <w:fldChar w:fldCharType="separate"/>
            </w:r>
            <w:r w:rsidR="00284EFC">
              <w:t>1.61</w:t>
            </w:r>
            <w:r>
              <w:fldChar w:fldCharType="end"/>
            </w:r>
            <w:r>
              <w:t xml:space="preserve">, </w:t>
            </w:r>
            <w:r>
              <w:fldChar w:fldCharType="begin"/>
            </w:r>
            <w:r>
              <w:instrText xml:space="preserve"> REF _Ref15286934 \r \h </w:instrText>
            </w:r>
            <w:r>
              <w:fldChar w:fldCharType="separate"/>
            </w:r>
            <w:r w:rsidR="00284EFC">
              <w:t>1.81.3</w:t>
            </w:r>
            <w:r>
              <w:fldChar w:fldCharType="end"/>
            </w:r>
            <w:r>
              <w:t>.</w:t>
            </w:r>
          </w:p>
        </w:tc>
      </w:tr>
      <w:tr w:rsidR="009746BC" w14:paraId="0CF7B40E"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52E9E2A9" w14:textId="27303D08" w:rsidR="009746BC" w:rsidRDefault="00995D2A">
            <w:pPr>
              <w:pStyle w:val="phtablecellleft"/>
            </w:pPr>
            <w:r>
              <w:t>15</w:t>
            </w:r>
          </w:p>
        </w:tc>
        <w:tc>
          <w:tcPr>
            <w:tcW w:w="798" w:type="pct"/>
            <w:tcBorders>
              <w:top w:val="single" w:sz="4" w:space="0" w:color="auto"/>
              <w:left w:val="single" w:sz="4" w:space="0" w:color="auto"/>
              <w:bottom w:val="single" w:sz="4" w:space="0" w:color="auto"/>
              <w:right w:val="single" w:sz="4" w:space="0" w:color="auto"/>
            </w:tcBorders>
          </w:tcPr>
          <w:p w14:paraId="71A9558B" w14:textId="00A2171B" w:rsidR="009746BC" w:rsidRDefault="00995D2A">
            <w:pPr>
              <w:pStyle w:val="phtablecellleft"/>
            </w:pPr>
            <w:r>
              <w:t>1.56.0</w:t>
            </w:r>
          </w:p>
        </w:tc>
        <w:tc>
          <w:tcPr>
            <w:tcW w:w="1087" w:type="pct"/>
            <w:tcBorders>
              <w:top w:val="single" w:sz="4" w:space="0" w:color="auto"/>
              <w:left w:val="single" w:sz="4" w:space="0" w:color="auto"/>
              <w:bottom w:val="single" w:sz="4" w:space="0" w:color="auto"/>
              <w:right w:val="single" w:sz="4" w:space="0" w:color="auto"/>
            </w:tcBorders>
          </w:tcPr>
          <w:p w14:paraId="0843A1C5" w14:textId="655D06F3" w:rsidR="009746BC" w:rsidRDefault="00995D2A">
            <w:pPr>
              <w:pStyle w:val="phtablecellleft"/>
            </w:pPr>
            <w:r>
              <w:t>12.08.2019</w:t>
            </w:r>
          </w:p>
        </w:tc>
        <w:tc>
          <w:tcPr>
            <w:tcW w:w="1014" w:type="pct"/>
            <w:tcBorders>
              <w:top w:val="single" w:sz="4" w:space="0" w:color="auto"/>
              <w:left w:val="single" w:sz="4" w:space="0" w:color="auto"/>
              <w:bottom w:val="single" w:sz="4" w:space="0" w:color="auto"/>
              <w:right w:val="single" w:sz="4" w:space="0" w:color="auto"/>
            </w:tcBorders>
          </w:tcPr>
          <w:p w14:paraId="25A1C82D" w14:textId="3CE0958F" w:rsidR="009746BC" w:rsidRDefault="00995D2A">
            <w:pPr>
              <w:pStyle w:val="phtablecellleft"/>
            </w:pPr>
            <w:r>
              <w:t>Кожина А.Д.</w:t>
            </w:r>
          </w:p>
        </w:tc>
        <w:tc>
          <w:tcPr>
            <w:tcW w:w="1595" w:type="pct"/>
            <w:tcBorders>
              <w:top w:val="single" w:sz="4" w:space="0" w:color="auto"/>
              <w:left w:val="single" w:sz="4" w:space="0" w:color="auto"/>
              <w:bottom w:val="single" w:sz="4" w:space="0" w:color="auto"/>
              <w:right w:val="single" w:sz="12" w:space="0" w:color="auto"/>
            </w:tcBorders>
          </w:tcPr>
          <w:p w14:paraId="4A89365F" w14:textId="74FA82EC" w:rsidR="009746BC" w:rsidRDefault="00995D2A" w:rsidP="009746BC">
            <w:pPr>
              <w:pStyle w:val="phtablecellleft"/>
            </w:pPr>
            <w:r>
              <w:t xml:space="preserve">Внесены изменения в п. </w:t>
            </w:r>
            <w:r>
              <w:fldChar w:fldCharType="begin"/>
            </w:r>
            <w:r>
              <w:instrText xml:space="preserve"> REF _Ref16509028 \n \h </w:instrText>
            </w:r>
            <w:r>
              <w:fldChar w:fldCharType="separate"/>
            </w:r>
            <w:r w:rsidR="00284EFC">
              <w:t>1.48</w:t>
            </w:r>
            <w:r>
              <w:fldChar w:fldCharType="end"/>
            </w:r>
            <w:r>
              <w:t>.</w:t>
            </w:r>
          </w:p>
        </w:tc>
      </w:tr>
      <w:tr w:rsidR="009746BC" w14:paraId="58FDB026"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0FEA45D" w14:textId="30E7E6F4" w:rsidR="009746BC" w:rsidRDefault="008D569B">
            <w:pPr>
              <w:pStyle w:val="phtablecellleft"/>
            </w:pPr>
            <w:r>
              <w:t>16</w:t>
            </w:r>
          </w:p>
        </w:tc>
        <w:tc>
          <w:tcPr>
            <w:tcW w:w="798" w:type="pct"/>
            <w:tcBorders>
              <w:top w:val="single" w:sz="4" w:space="0" w:color="auto"/>
              <w:left w:val="single" w:sz="4" w:space="0" w:color="auto"/>
              <w:bottom w:val="single" w:sz="4" w:space="0" w:color="auto"/>
              <w:right w:val="single" w:sz="4" w:space="0" w:color="auto"/>
            </w:tcBorders>
          </w:tcPr>
          <w:p w14:paraId="33F454DC" w14:textId="4B93DA6F" w:rsidR="009746BC" w:rsidRDefault="008D569B">
            <w:pPr>
              <w:pStyle w:val="phtablecellleft"/>
            </w:pPr>
            <w:r>
              <w:t>1.57.0</w:t>
            </w:r>
          </w:p>
        </w:tc>
        <w:tc>
          <w:tcPr>
            <w:tcW w:w="1087" w:type="pct"/>
            <w:tcBorders>
              <w:top w:val="single" w:sz="4" w:space="0" w:color="auto"/>
              <w:left w:val="single" w:sz="4" w:space="0" w:color="auto"/>
              <w:bottom w:val="single" w:sz="4" w:space="0" w:color="auto"/>
              <w:right w:val="single" w:sz="4" w:space="0" w:color="auto"/>
            </w:tcBorders>
          </w:tcPr>
          <w:p w14:paraId="3F6843EE" w14:textId="022FAC38" w:rsidR="009746BC" w:rsidRDefault="008D569B">
            <w:pPr>
              <w:pStyle w:val="phtablecellleft"/>
            </w:pPr>
            <w:r>
              <w:t>24.08.2019</w:t>
            </w:r>
          </w:p>
        </w:tc>
        <w:tc>
          <w:tcPr>
            <w:tcW w:w="1014" w:type="pct"/>
            <w:tcBorders>
              <w:top w:val="single" w:sz="4" w:space="0" w:color="auto"/>
              <w:left w:val="single" w:sz="4" w:space="0" w:color="auto"/>
              <w:bottom w:val="single" w:sz="4" w:space="0" w:color="auto"/>
              <w:right w:val="single" w:sz="4" w:space="0" w:color="auto"/>
            </w:tcBorders>
          </w:tcPr>
          <w:p w14:paraId="1E02CA4B" w14:textId="79EE964A" w:rsidR="009746BC" w:rsidRDefault="008D569B">
            <w:pPr>
              <w:pStyle w:val="phtablecellleft"/>
            </w:pPr>
            <w:proofErr w:type="spellStart"/>
            <w:r>
              <w:t>Насритдинова</w:t>
            </w:r>
            <w:proofErr w:type="spellEnd"/>
            <w:r>
              <w:t xml:space="preserve"> Н.С.</w:t>
            </w:r>
          </w:p>
        </w:tc>
        <w:tc>
          <w:tcPr>
            <w:tcW w:w="1595" w:type="pct"/>
            <w:tcBorders>
              <w:top w:val="single" w:sz="4" w:space="0" w:color="auto"/>
              <w:left w:val="single" w:sz="4" w:space="0" w:color="auto"/>
              <w:bottom w:val="single" w:sz="4" w:space="0" w:color="auto"/>
              <w:right w:val="single" w:sz="12" w:space="0" w:color="auto"/>
            </w:tcBorders>
          </w:tcPr>
          <w:p w14:paraId="26D418BC" w14:textId="035F2414" w:rsidR="009746BC" w:rsidRDefault="008D569B" w:rsidP="009746BC">
            <w:pPr>
              <w:pStyle w:val="phtablecellleft"/>
            </w:pPr>
            <w:r>
              <w:t>Внесены изменения в п.</w:t>
            </w:r>
            <w:r w:rsidR="003036F6">
              <w:t xml:space="preserve"> </w:t>
            </w:r>
            <w:r w:rsidR="003036F6">
              <w:fldChar w:fldCharType="begin"/>
            </w:r>
            <w:r w:rsidR="003036F6">
              <w:instrText xml:space="preserve"> REF _Ref17535239 \r \h </w:instrText>
            </w:r>
            <w:r w:rsidR="003036F6">
              <w:fldChar w:fldCharType="separate"/>
            </w:r>
            <w:r w:rsidR="00284EFC">
              <w:t>1.17</w:t>
            </w:r>
            <w:r w:rsidR="003036F6">
              <w:fldChar w:fldCharType="end"/>
            </w:r>
            <w:r w:rsidR="003036F6">
              <w:t xml:space="preserve">, </w:t>
            </w:r>
            <w:r w:rsidR="007346E1">
              <w:fldChar w:fldCharType="begin"/>
            </w:r>
            <w:r w:rsidR="007346E1">
              <w:instrText xml:space="preserve"> REF _Ref56775767 \r \h </w:instrText>
            </w:r>
            <w:r w:rsidR="007346E1">
              <w:fldChar w:fldCharType="separate"/>
            </w:r>
            <w:r w:rsidR="00284EFC">
              <w:t>1.38</w:t>
            </w:r>
            <w:r w:rsidR="007346E1">
              <w:fldChar w:fldCharType="end"/>
            </w:r>
            <w:r w:rsidR="003036F6">
              <w:t xml:space="preserve">, </w:t>
            </w:r>
            <w:r w:rsidR="003036F6">
              <w:fldChar w:fldCharType="begin"/>
            </w:r>
            <w:r w:rsidR="003036F6">
              <w:instrText xml:space="preserve"> REF _Ref17535268 \r \h </w:instrText>
            </w:r>
            <w:r w:rsidR="003036F6">
              <w:fldChar w:fldCharType="separate"/>
            </w:r>
            <w:r w:rsidR="00284EFC">
              <w:t>1.43.2.1</w:t>
            </w:r>
            <w:r w:rsidR="003036F6">
              <w:fldChar w:fldCharType="end"/>
            </w:r>
            <w:r w:rsidR="003036F6">
              <w:t xml:space="preserve">, </w:t>
            </w:r>
            <w:r w:rsidR="003036F6">
              <w:fldChar w:fldCharType="begin"/>
            </w:r>
            <w:r w:rsidR="003036F6">
              <w:instrText xml:space="preserve"> REF _Ref528139573 \r \h </w:instrText>
            </w:r>
            <w:r w:rsidR="003036F6">
              <w:fldChar w:fldCharType="separate"/>
            </w:r>
            <w:r w:rsidR="00284EFC">
              <w:t>1.62.4</w:t>
            </w:r>
            <w:r w:rsidR="003036F6">
              <w:fldChar w:fldCharType="end"/>
            </w:r>
            <w:r w:rsidR="003036F6">
              <w:t xml:space="preserve">, </w:t>
            </w:r>
            <w:r w:rsidR="003036F6">
              <w:fldChar w:fldCharType="begin"/>
            </w:r>
            <w:r w:rsidR="003036F6">
              <w:instrText xml:space="preserve"> REF _Ref15286934 \r \h </w:instrText>
            </w:r>
            <w:r w:rsidR="003036F6">
              <w:fldChar w:fldCharType="separate"/>
            </w:r>
            <w:r w:rsidR="00284EFC">
              <w:t>1.81.3</w:t>
            </w:r>
            <w:r w:rsidR="003036F6">
              <w:fldChar w:fldCharType="end"/>
            </w:r>
          </w:p>
          <w:p w14:paraId="6C176800" w14:textId="3EA69A47" w:rsidR="003036F6" w:rsidRDefault="003036F6" w:rsidP="001A3CB3">
            <w:pPr>
              <w:pStyle w:val="phtablecellleft"/>
            </w:pPr>
            <w:r>
              <w:t xml:space="preserve">Добавлены п. </w:t>
            </w:r>
            <w:r>
              <w:fldChar w:fldCharType="begin"/>
            </w:r>
            <w:r>
              <w:instrText xml:space="preserve"> REF _Ref17535331 \r \h </w:instrText>
            </w:r>
            <w:r>
              <w:fldChar w:fldCharType="separate"/>
            </w:r>
            <w:r w:rsidR="00284EFC">
              <w:t>0</w:t>
            </w:r>
            <w:r>
              <w:fldChar w:fldCharType="end"/>
            </w:r>
            <w:r>
              <w:t xml:space="preserve">, </w:t>
            </w:r>
            <w:r>
              <w:fldChar w:fldCharType="begin"/>
            </w:r>
            <w:r>
              <w:instrText xml:space="preserve"> REF _Ref17535338 \r \h </w:instrText>
            </w:r>
            <w:r>
              <w:fldChar w:fldCharType="separate"/>
            </w:r>
            <w:r w:rsidR="00284EFC">
              <w:t>1.51.1</w:t>
            </w:r>
            <w:r>
              <w:fldChar w:fldCharType="end"/>
            </w:r>
            <w:r>
              <w:t xml:space="preserve">, </w:t>
            </w:r>
            <w:r>
              <w:fldChar w:fldCharType="begin"/>
            </w:r>
            <w:r>
              <w:instrText xml:space="preserve"> REF _Ref17535342 \r \h </w:instrText>
            </w:r>
            <w:r>
              <w:fldChar w:fldCharType="separate"/>
            </w:r>
            <w:r w:rsidR="00284EFC">
              <w:t>1.53</w:t>
            </w:r>
            <w:r>
              <w:fldChar w:fldCharType="end"/>
            </w:r>
            <w:r>
              <w:t xml:space="preserve">, </w:t>
            </w:r>
            <w:r>
              <w:fldChar w:fldCharType="begin"/>
            </w:r>
            <w:r>
              <w:instrText xml:space="preserve"> REF _Ref17535347 \r \h </w:instrText>
            </w:r>
            <w:r>
              <w:fldChar w:fldCharType="separate"/>
            </w:r>
            <w:r w:rsidR="00284EFC">
              <w:t>1.57</w:t>
            </w:r>
            <w:r>
              <w:fldChar w:fldCharType="end"/>
            </w:r>
            <w:r>
              <w:t xml:space="preserve">, </w:t>
            </w:r>
            <w:r w:rsidR="001A3CB3">
              <w:fldChar w:fldCharType="begin"/>
            </w:r>
            <w:r w:rsidR="001A3CB3">
              <w:instrText xml:space="preserve"> REF _Ref17536372 \r \h </w:instrText>
            </w:r>
            <w:r w:rsidR="001A3CB3">
              <w:fldChar w:fldCharType="separate"/>
            </w:r>
            <w:r w:rsidR="00284EFC">
              <w:t>1.64</w:t>
            </w:r>
            <w:r w:rsidR="001A3CB3">
              <w:fldChar w:fldCharType="end"/>
            </w:r>
          </w:p>
        </w:tc>
      </w:tr>
      <w:tr w:rsidR="009746BC" w14:paraId="4FD62806"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2D44E3BF" w14:textId="70B1846A" w:rsidR="009746BC" w:rsidRDefault="000977E3">
            <w:pPr>
              <w:pStyle w:val="phtablecellleft"/>
            </w:pPr>
            <w:r>
              <w:t>17</w:t>
            </w:r>
          </w:p>
        </w:tc>
        <w:tc>
          <w:tcPr>
            <w:tcW w:w="798" w:type="pct"/>
            <w:tcBorders>
              <w:top w:val="single" w:sz="4" w:space="0" w:color="auto"/>
              <w:left w:val="single" w:sz="4" w:space="0" w:color="auto"/>
              <w:bottom w:val="single" w:sz="4" w:space="0" w:color="auto"/>
              <w:right w:val="single" w:sz="4" w:space="0" w:color="auto"/>
            </w:tcBorders>
          </w:tcPr>
          <w:p w14:paraId="46E1D15B" w14:textId="347B13C0" w:rsidR="009746BC" w:rsidRDefault="000977E3">
            <w:pPr>
              <w:pStyle w:val="phtablecellleft"/>
            </w:pPr>
            <w:r>
              <w:t>1.58.0</w:t>
            </w:r>
          </w:p>
        </w:tc>
        <w:tc>
          <w:tcPr>
            <w:tcW w:w="1087" w:type="pct"/>
            <w:tcBorders>
              <w:top w:val="single" w:sz="4" w:space="0" w:color="auto"/>
              <w:left w:val="single" w:sz="4" w:space="0" w:color="auto"/>
              <w:bottom w:val="single" w:sz="4" w:space="0" w:color="auto"/>
              <w:right w:val="single" w:sz="4" w:space="0" w:color="auto"/>
            </w:tcBorders>
          </w:tcPr>
          <w:p w14:paraId="60296806" w14:textId="684EDCD7" w:rsidR="009746BC" w:rsidRDefault="000977E3">
            <w:pPr>
              <w:pStyle w:val="phtablecellleft"/>
            </w:pPr>
            <w:r>
              <w:t>23.09.2019</w:t>
            </w:r>
          </w:p>
        </w:tc>
        <w:tc>
          <w:tcPr>
            <w:tcW w:w="1014" w:type="pct"/>
            <w:tcBorders>
              <w:top w:val="single" w:sz="4" w:space="0" w:color="auto"/>
              <w:left w:val="single" w:sz="4" w:space="0" w:color="auto"/>
              <w:bottom w:val="single" w:sz="4" w:space="0" w:color="auto"/>
              <w:right w:val="single" w:sz="4" w:space="0" w:color="auto"/>
            </w:tcBorders>
          </w:tcPr>
          <w:p w14:paraId="2F889176" w14:textId="014C5468" w:rsidR="009746BC" w:rsidRDefault="000977E3">
            <w:pPr>
              <w:pStyle w:val="phtablecellleft"/>
            </w:pPr>
            <w:r>
              <w:t>Мальцева Е.В.</w:t>
            </w:r>
          </w:p>
        </w:tc>
        <w:tc>
          <w:tcPr>
            <w:tcW w:w="1595" w:type="pct"/>
            <w:tcBorders>
              <w:top w:val="single" w:sz="4" w:space="0" w:color="auto"/>
              <w:left w:val="single" w:sz="4" w:space="0" w:color="auto"/>
              <w:bottom w:val="single" w:sz="4" w:space="0" w:color="auto"/>
              <w:right w:val="single" w:sz="12" w:space="0" w:color="auto"/>
            </w:tcBorders>
          </w:tcPr>
          <w:p w14:paraId="25412932" w14:textId="4A655610" w:rsidR="00405E16" w:rsidRDefault="00405E16" w:rsidP="007346E1">
            <w:pPr>
              <w:pStyle w:val="phtablecellleft"/>
            </w:pPr>
            <w:r>
              <w:t>Внесены изменения в</w:t>
            </w:r>
            <w:r w:rsidR="00535793">
              <w:t xml:space="preserve"> п.</w:t>
            </w:r>
            <w:r w:rsidR="007346E1">
              <w:fldChar w:fldCharType="begin"/>
            </w:r>
            <w:r w:rsidR="007346E1">
              <w:instrText xml:space="preserve"> REF _Ref56775815 \r \h </w:instrText>
            </w:r>
            <w:r w:rsidR="007346E1">
              <w:fldChar w:fldCharType="separate"/>
            </w:r>
            <w:r w:rsidR="00284EFC">
              <w:t>1.38</w:t>
            </w:r>
            <w:r w:rsidR="007346E1">
              <w:fldChar w:fldCharType="end"/>
            </w:r>
            <w:r w:rsidR="00C35FC2">
              <w:t>,</w:t>
            </w:r>
            <w:r>
              <w:fldChar w:fldCharType="begin"/>
            </w:r>
            <w:r>
              <w:instrText xml:space="preserve"> REF _Ref4247129 \r \h </w:instrText>
            </w:r>
            <w:r>
              <w:fldChar w:fldCharType="separate"/>
            </w:r>
            <w:r w:rsidR="00284EFC">
              <w:t>1.58.15</w:t>
            </w:r>
            <w:r>
              <w:fldChar w:fldCharType="end"/>
            </w:r>
          </w:p>
        </w:tc>
      </w:tr>
      <w:tr w:rsidR="009746BC" w14:paraId="1170D602"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6825820A" w14:textId="01541DD1" w:rsidR="009746BC" w:rsidRDefault="00012898">
            <w:pPr>
              <w:pStyle w:val="phtablecellleft"/>
            </w:pPr>
            <w:r>
              <w:t>18</w:t>
            </w:r>
          </w:p>
        </w:tc>
        <w:tc>
          <w:tcPr>
            <w:tcW w:w="798" w:type="pct"/>
            <w:tcBorders>
              <w:top w:val="single" w:sz="4" w:space="0" w:color="auto"/>
              <w:left w:val="single" w:sz="4" w:space="0" w:color="auto"/>
              <w:bottom w:val="single" w:sz="4" w:space="0" w:color="auto"/>
              <w:right w:val="single" w:sz="4" w:space="0" w:color="auto"/>
            </w:tcBorders>
          </w:tcPr>
          <w:p w14:paraId="01FAA4C9" w14:textId="13087C92" w:rsidR="009746BC" w:rsidRDefault="00012898">
            <w:pPr>
              <w:pStyle w:val="phtablecellleft"/>
            </w:pPr>
            <w:r>
              <w:t>1.59.0</w:t>
            </w:r>
          </w:p>
        </w:tc>
        <w:tc>
          <w:tcPr>
            <w:tcW w:w="1087" w:type="pct"/>
            <w:tcBorders>
              <w:top w:val="single" w:sz="4" w:space="0" w:color="auto"/>
              <w:left w:val="single" w:sz="4" w:space="0" w:color="auto"/>
              <w:bottom w:val="single" w:sz="4" w:space="0" w:color="auto"/>
              <w:right w:val="single" w:sz="4" w:space="0" w:color="auto"/>
            </w:tcBorders>
          </w:tcPr>
          <w:p w14:paraId="07905CC2" w14:textId="479FB5DF" w:rsidR="009746BC" w:rsidRDefault="00012898">
            <w:pPr>
              <w:pStyle w:val="phtablecellleft"/>
            </w:pPr>
            <w:r>
              <w:t>23.10.2019</w:t>
            </w:r>
          </w:p>
        </w:tc>
        <w:tc>
          <w:tcPr>
            <w:tcW w:w="1014" w:type="pct"/>
            <w:tcBorders>
              <w:top w:val="single" w:sz="4" w:space="0" w:color="auto"/>
              <w:left w:val="single" w:sz="4" w:space="0" w:color="auto"/>
              <w:bottom w:val="single" w:sz="4" w:space="0" w:color="auto"/>
              <w:right w:val="single" w:sz="4" w:space="0" w:color="auto"/>
            </w:tcBorders>
          </w:tcPr>
          <w:p w14:paraId="484338A0" w14:textId="55110045" w:rsidR="009746BC" w:rsidRDefault="00012898">
            <w:pPr>
              <w:pStyle w:val="phtablecellleft"/>
            </w:pPr>
            <w:r>
              <w:t>Полина А.А.</w:t>
            </w:r>
          </w:p>
        </w:tc>
        <w:tc>
          <w:tcPr>
            <w:tcW w:w="1595" w:type="pct"/>
            <w:tcBorders>
              <w:top w:val="single" w:sz="4" w:space="0" w:color="auto"/>
              <w:left w:val="single" w:sz="4" w:space="0" w:color="auto"/>
              <w:bottom w:val="single" w:sz="4" w:space="0" w:color="auto"/>
              <w:right w:val="single" w:sz="12" w:space="0" w:color="auto"/>
            </w:tcBorders>
          </w:tcPr>
          <w:p w14:paraId="7064384C" w14:textId="77777777" w:rsidR="009746BC" w:rsidRPr="00AB666E" w:rsidRDefault="00012898" w:rsidP="00CD5529">
            <w:pPr>
              <w:pStyle w:val="phtablecellleft"/>
            </w:pPr>
            <w:r>
              <w:t xml:space="preserve">Внесены изменения в п. </w:t>
            </w:r>
            <w:r w:rsidR="00CD5529">
              <w:fldChar w:fldCharType="begin"/>
            </w:r>
            <w:r w:rsidR="00CD5529">
              <w:instrText xml:space="preserve"> REF _Ref501368211 \r \h </w:instrText>
            </w:r>
            <w:r w:rsidR="00CD5529">
              <w:fldChar w:fldCharType="separate"/>
            </w:r>
            <w:r w:rsidR="00284EFC">
              <w:t>1.1</w:t>
            </w:r>
            <w:r w:rsidR="00CD5529">
              <w:fldChar w:fldCharType="end"/>
            </w:r>
            <w:r w:rsidR="00CD5529">
              <w:t xml:space="preserve">, </w:t>
            </w:r>
            <w:r w:rsidR="00CD5529">
              <w:fldChar w:fldCharType="begin"/>
            </w:r>
            <w:r w:rsidR="00CD5529">
              <w:instrText xml:space="preserve"> REF _Ref22744853 \r \h </w:instrText>
            </w:r>
            <w:r w:rsidR="00CD5529">
              <w:fldChar w:fldCharType="separate"/>
            </w:r>
            <w:r w:rsidR="00284EFC">
              <w:t>1.1.1</w:t>
            </w:r>
            <w:r w:rsidR="00CD5529">
              <w:fldChar w:fldCharType="end"/>
            </w:r>
            <w:r w:rsidR="00CD5529">
              <w:t xml:space="preserve">, </w:t>
            </w:r>
            <w:r w:rsidR="00CD5529">
              <w:fldChar w:fldCharType="begin"/>
            </w:r>
            <w:r w:rsidR="00CD5529">
              <w:instrText xml:space="preserve"> REF _Ref16509028 \r \h </w:instrText>
            </w:r>
            <w:r w:rsidR="00CD5529">
              <w:fldChar w:fldCharType="separate"/>
            </w:r>
            <w:r w:rsidR="00284EFC">
              <w:t>1.48</w:t>
            </w:r>
            <w:r w:rsidR="00CD5529">
              <w:fldChar w:fldCharType="end"/>
            </w:r>
          </w:p>
          <w:p w14:paraId="55E01ACC" w14:textId="0D3EB28B" w:rsidR="00AB666E" w:rsidRPr="00AB666E" w:rsidRDefault="00AB666E" w:rsidP="00AB666E">
            <w:pPr>
              <w:pStyle w:val="phtablecellleft"/>
            </w:pPr>
            <w:r>
              <w:t xml:space="preserve">Заменен </w:t>
            </w:r>
            <w:r>
              <w:fldChar w:fldCharType="begin"/>
            </w:r>
            <w:r>
              <w:instrText xml:space="preserve"> REF _Ref498094230 \h </w:instrText>
            </w:r>
            <w:r>
              <w:fldChar w:fldCharType="separate"/>
            </w:r>
            <w:r w:rsidR="00284EFC">
              <w:t>Рисунок </w:t>
            </w:r>
            <w:r w:rsidR="00284EFC">
              <w:rPr>
                <w:noProof/>
              </w:rPr>
              <w:t>273</w:t>
            </w:r>
            <w:r>
              <w:fldChar w:fldCharType="end"/>
            </w:r>
            <w:r>
              <w:t xml:space="preserve">, </w:t>
            </w:r>
            <w:r>
              <w:fldChar w:fldCharType="begin"/>
            </w:r>
            <w:r>
              <w:instrText xml:space="preserve"> REF _Ref22571798 \h </w:instrText>
            </w:r>
            <w:r>
              <w:fldChar w:fldCharType="separate"/>
            </w:r>
            <w:r w:rsidR="00284EFC">
              <w:t>Рисунок </w:t>
            </w:r>
            <w:r w:rsidR="00284EFC">
              <w:rPr>
                <w:noProof/>
              </w:rPr>
              <w:t>290</w:t>
            </w:r>
            <w:r>
              <w:fldChar w:fldCharType="end"/>
            </w:r>
          </w:p>
        </w:tc>
      </w:tr>
      <w:tr w:rsidR="009746BC" w14:paraId="0F3D6C37"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10D5949B" w14:textId="04664728" w:rsidR="009746BC" w:rsidRDefault="008B5F58">
            <w:pPr>
              <w:pStyle w:val="phtablecellleft"/>
            </w:pPr>
            <w:r>
              <w:t>19</w:t>
            </w:r>
          </w:p>
        </w:tc>
        <w:tc>
          <w:tcPr>
            <w:tcW w:w="798" w:type="pct"/>
            <w:tcBorders>
              <w:top w:val="single" w:sz="4" w:space="0" w:color="auto"/>
              <w:left w:val="single" w:sz="4" w:space="0" w:color="auto"/>
              <w:bottom w:val="single" w:sz="4" w:space="0" w:color="auto"/>
              <w:right w:val="single" w:sz="4" w:space="0" w:color="auto"/>
            </w:tcBorders>
          </w:tcPr>
          <w:p w14:paraId="6CB2C590" w14:textId="40CE907D" w:rsidR="009746BC" w:rsidRDefault="008B5F58">
            <w:pPr>
              <w:pStyle w:val="phtablecellleft"/>
            </w:pPr>
            <w:r>
              <w:t>1.60.0</w:t>
            </w:r>
          </w:p>
        </w:tc>
        <w:tc>
          <w:tcPr>
            <w:tcW w:w="1087" w:type="pct"/>
            <w:tcBorders>
              <w:top w:val="single" w:sz="4" w:space="0" w:color="auto"/>
              <w:left w:val="single" w:sz="4" w:space="0" w:color="auto"/>
              <w:bottom w:val="single" w:sz="4" w:space="0" w:color="auto"/>
              <w:right w:val="single" w:sz="4" w:space="0" w:color="auto"/>
            </w:tcBorders>
          </w:tcPr>
          <w:p w14:paraId="21521B8D" w14:textId="7E0A51B9" w:rsidR="009746BC" w:rsidRDefault="008B5F58">
            <w:pPr>
              <w:pStyle w:val="phtablecellleft"/>
            </w:pPr>
            <w:r>
              <w:t>15.11.2019</w:t>
            </w:r>
          </w:p>
        </w:tc>
        <w:tc>
          <w:tcPr>
            <w:tcW w:w="1014" w:type="pct"/>
            <w:tcBorders>
              <w:top w:val="single" w:sz="4" w:space="0" w:color="auto"/>
              <w:left w:val="single" w:sz="4" w:space="0" w:color="auto"/>
              <w:bottom w:val="single" w:sz="4" w:space="0" w:color="auto"/>
              <w:right w:val="single" w:sz="4" w:space="0" w:color="auto"/>
            </w:tcBorders>
          </w:tcPr>
          <w:p w14:paraId="65F7BBD3" w14:textId="5868B36B" w:rsidR="009746BC" w:rsidRDefault="008B5F58">
            <w:pPr>
              <w:pStyle w:val="phtablecellleft"/>
            </w:pPr>
            <w:r>
              <w:t>Мальцева Е.В.</w:t>
            </w:r>
          </w:p>
        </w:tc>
        <w:tc>
          <w:tcPr>
            <w:tcW w:w="1595" w:type="pct"/>
            <w:tcBorders>
              <w:top w:val="single" w:sz="4" w:space="0" w:color="auto"/>
              <w:left w:val="single" w:sz="4" w:space="0" w:color="auto"/>
              <w:bottom w:val="single" w:sz="4" w:space="0" w:color="auto"/>
              <w:right w:val="single" w:sz="12" w:space="0" w:color="auto"/>
            </w:tcBorders>
          </w:tcPr>
          <w:p w14:paraId="708D72D0" w14:textId="77777777" w:rsidR="009746BC" w:rsidRDefault="00DB53AA" w:rsidP="009746BC">
            <w:pPr>
              <w:pStyle w:val="phtablecellleft"/>
            </w:pPr>
            <w:r>
              <w:t xml:space="preserve">Внесены изменения в п. </w:t>
            </w:r>
            <w:r>
              <w:fldChar w:fldCharType="begin"/>
            </w:r>
            <w:r>
              <w:instrText xml:space="preserve"> REF _Ref16509028 \r \h </w:instrText>
            </w:r>
            <w:r>
              <w:fldChar w:fldCharType="separate"/>
            </w:r>
            <w:r w:rsidR="00284EFC">
              <w:t>1.48</w:t>
            </w:r>
            <w:r>
              <w:fldChar w:fldCharType="end"/>
            </w:r>
          </w:p>
          <w:p w14:paraId="6BED720E" w14:textId="05568114" w:rsidR="007B23E8" w:rsidRDefault="007B23E8" w:rsidP="009746BC">
            <w:pPr>
              <w:pStyle w:val="phtablecellleft"/>
            </w:pPr>
            <w:r>
              <w:t xml:space="preserve">Добавлен п. </w:t>
            </w:r>
            <w:r>
              <w:fldChar w:fldCharType="begin"/>
            </w:r>
            <w:r>
              <w:instrText xml:space="preserve"> REF _Ref24728968 \r \h </w:instrText>
            </w:r>
            <w:r>
              <w:fldChar w:fldCharType="separate"/>
            </w:r>
            <w:r w:rsidR="00284EFC">
              <w:t>1.67</w:t>
            </w:r>
            <w:r>
              <w:fldChar w:fldCharType="end"/>
            </w:r>
          </w:p>
        </w:tc>
      </w:tr>
      <w:tr w:rsidR="009746BC" w14:paraId="690CDB54"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72A877B2" w14:textId="2F62084F" w:rsidR="009746BC" w:rsidRDefault="00E83E21">
            <w:pPr>
              <w:pStyle w:val="phtablecellleft"/>
            </w:pPr>
            <w:r>
              <w:t>20</w:t>
            </w:r>
          </w:p>
        </w:tc>
        <w:tc>
          <w:tcPr>
            <w:tcW w:w="798" w:type="pct"/>
            <w:tcBorders>
              <w:top w:val="single" w:sz="4" w:space="0" w:color="auto"/>
              <w:left w:val="single" w:sz="4" w:space="0" w:color="auto"/>
              <w:bottom w:val="single" w:sz="4" w:space="0" w:color="auto"/>
              <w:right w:val="single" w:sz="4" w:space="0" w:color="auto"/>
            </w:tcBorders>
          </w:tcPr>
          <w:p w14:paraId="4404CC85" w14:textId="5EE586B4" w:rsidR="009746BC" w:rsidRDefault="00E83E21">
            <w:pPr>
              <w:pStyle w:val="phtablecellleft"/>
            </w:pPr>
            <w:r>
              <w:t>1.61.0</w:t>
            </w:r>
          </w:p>
        </w:tc>
        <w:tc>
          <w:tcPr>
            <w:tcW w:w="1087" w:type="pct"/>
            <w:tcBorders>
              <w:top w:val="single" w:sz="4" w:space="0" w:color="auto"/>
              <w:left w:val="single" w:sz="4" w:space="0" w:color="auto"/>
              <w:bottom w:val="single" w:sz="4" w:space="0" w:color="auto"/>
              <w:right w:val="single" w:sz="4" w:space="0" w:color="auto"/>
            </w:tcBorders>
          </w:tcPr>
          <w:p w14:paraId="0726D087" w14:textId="6CB97069" w:rsidR="009746BC" w:rsidRDefault="00E83E21" w:rsidP="008C08F5">
            <w:pPr>
              <w:pStyle w:val="phtablecellleft"/>
            </w:pPr>
            <w:r>
              <w:t>1</w:t>
            </w:r>
            <w:r w:rsidR="008C08F5">
              <w:t>8</w:t>
            </w:r>
            <w:r>
              <w:t>.12.2019</w:t>
            </w:r>
          </w:p>
        </w:tc>
        <w:tc>
          <w:tcPr>
            <w:tcW w:w="1014" w:type="pct"/>
            <w:tcBorders>
              <w:top w:val="single" w:sz="4" w:space="0" w:color="auto"/>
              <w:left w:val="single" w:sz="4" w:space="0" w:color="auto"/>
              <w:bottom w:val="single" w:sz="4" w:space="0" w:color="auto"/>
              <w:right w:val="single" w:sz="4" w:space="0" w:color="auto"/>
            </w:tcBorders>
          </w:tcPr>
          <w:p w14:paraId="771A8615" w14:textId="13458308" w:rsidR="009746BC" w:rsidRDefault="00E83E21">
            <w:pPr>
              <w:pStyle w:val="phtablecellleft"/>
            </w:pPr>
            <w:proofErr w:type="spellStart"/>
            <w:r>
              <w:t>Чувьюрова</w:t>
            </w:r>
            <w:proofErr w:type="spellEnd"/>
            <w:r>
              <w:t xml:space="preserve"> А.С.</w:t>
            </w:r>
          </w:p>
        </w:tc>
        <w:tc>
          <w:tcPr>
            <w:tcW w:w="1595" w:type="pct"/>
            <w:tcBorders>
              <w:top w:val="single" w:sz="4" w:space="0" w:color="auto"/>
              <w:left w:val="single" w:sz="4" w:space="0" w:color="auto"/>
              <w:bottom w:val="single" w:sz="4" w:space="0" w:color="auto"/>
              <w:right w:val="single" w:sz="12" w:space="0" w:color="auto"/>
            </w:tcBorders>
          </w:tcPr>
          <w:p w14:paraId="31A8B3E3" w14:textId="77777777" w:rsidR="009746BC" w:rsidRDefault="00E83E21" w:rsidP="009746BC">
            <w:pPr>
              <w:pStyle w:val="phtablecellleft"/>
            </w:pPr>
            <w:r>
              <w:t xml:space="preserve">Актуализированы п. </w:t>
            </w:r>
            <w:r>
              <w:fldChar w:fldCharType="begin"/>
            </w:r>
            <w:r>
              <w:instrText xml:space="preserve"> REF _Ref17535342 \r \h </w:instrText>
            </w:r>
            <w:r w:rsidR="008C08F5">
              <w:instrText xml:space="preserve"> \* MERGEFORMAT </w:instrText>
            </w:r>
            <w:r>
              <w:fldChar w:fldCharType="separate"/>
            </w:r>
            <w:r w:rsidR="00284EFC">
              <w:t>1.53</w:t>
            </w:r>
            <w:r>
              <w:fldChar w:fldCharType="end"/>
            </w:r>
            <w:r>
              <w:t xml:space="preserve">, </w:t>
            </w:r>
            <w:r>
              <w:fldChar w:fldCharType="begin"/>
            </w:r>
            <w:r>
              <w:instrText xml:space="preserve"> REF _Ref17535354 \r \h </w:instrText>
            </w:r>
            <w:r w:rsidR="008C08F5">
              <w:instrText xml:space="preserve"> \* MERGEFORMAT </w:instrText>
            </w:r>
            <w:r>
              <w:fldChar w:fldCharType="separate"/>
            </w:r>
            <w:r w:rsidR="00284EFC">
              <w:t>1.62</w:t>
            </w:r>
            <w:r>
              <w:fldChar w:fldCharType="end"/>
            </w:r>
          </w:p>
          <w:p w14:paraId="4F96D8ED" w14:textId="58CCC014" w:rsidR="008C08F5" w:rsidRDefault="008C08F5" w:rsidP="009746BC">
            <w:pPr>
              <w:pStyle w:val="phtablecellleft"/>
            </w:pPr>
            <w:r>
              <w:t xml:space="preserve">Добавлен п. </w:t>
            </w:r>
            <w:r>
              <w:fldChar w:fldCharType="begin"/>
            </w:r>
            <w:r>
              <w:instrText xml:space="preserve"> REF _Ref27584642 \r \h </w:instrText>
            </w:r>
            <w:r>
              <w:fldChar w:fldCharType="separate"/>
            </w:r>
            <w:r w:rsidR="00284EFC">
              <w:t>1.73</w:t>
            </w:r>
            <w:r>
              <w:fldChar w:fldCharType="end"/>
            </w:r>
          </w:p>
        </w:tc>
      </w:tr>
      <w:tr w:rsidR="009746BC" w14:paraId="4F1D2E09"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5F6FD7AC" w14:textId="32F2F123" w:rsidR="009746BC" w:rsidRDefault="002C65F9">
            <w:pPr>
              <w:pStyle w:val="phtablecellleft"/>
            </w:pPr>
            <w:r>
              <w:t>21</w:t>
            </w:r>
          </w:p>
        </w:tc>
        <w:tc>
          <w:tcPr>
            <w:tcW w:w="798" w:type="pct"/>
            <w:tcBorders>
              <w:top w:val="single" w:sz="4" w:space="0" w:color="auto"/>
              <w:left w:val="single" w:sz="4" w:space="0" w:color="auto"/>
              <w:bottom w:val="single" w:sz="4" w:space="0" w:color="auto"/>
              <w:right w:val="single" w:sz="4" w:space="0" w:color="auto"/>
            </w:tcBorders>
          </w:tcPr>
          <w:p w14:paraId="60B1D672" w14:textId="4919CAFA" w:rsidR="009746BC" w:rsidRDefault="002C65F9">
            <w:pPr>
              <w:pStyle w:val="phtablecellleft"/>
            </w:pPr>
            <w:r>
              <w:t>1.61.0</w:t>
            </w:r>
          </w:p>
        </w:tc>
        <w:tc>
          <w:tcPr>
            <w:tcW w:w="1087" w:type="pct"/>
            <w:tcBorders>
              <w:top w:val="single" w:sz="4" w:space="0" w:color="auto"/>
              <w:left w:val="single" w:sz="4" w:space="0" w:color="auto"/>
              <w:bottom w:val="single" w:sz="4" w:space="0" w:color="auto"/>
              <w:right w:val="single" w:sz="4" w:space="0" w:color="auto"/>
            </w:tcBorders>
          </w:tcPr>
          <w:p w14:paraId="217CC203" w14:textId="0C9451E7" w:rsidR="009746BC" w:rsidRDefault="002C65F9">
            <w:pPr>
              <w:pStyle w:val="phtablecellleft"/>
            </w:pPr>
            <w:r>
              <w:t>30.12.2019</w:t>
            </w:r>
          </w:p>
        </w:tc>
        <w:tc>
          <w:tcPr>
            <w:tcW w:w="1014" w:type="pct"/>
            <w:tcBorders>
              <w:top w:val="single" w:sz="4" w:space="0" w:color="auto"/>
              <w:left w:val="single" w:sz="4" w:space="0" w:color="auto"/>
              <w:bottom w:val="single" w:sz="4" w:space="0" w:color="auto"/>
              <w:right w:val="single" w:sz="4" w:space="0" w:color="auto"/>
            </w:tcBorders>
          </w:tcPr>
          <w:p w14:paraId="4A2BA476" w14:textId="5F2CCD3F" w:rsidR="009746BC" w:rsidRDefault="002C65F9">
            <w:pPr>
              <w:pStyle w:val="phtablecellleft"/>
            </w:pPr>
            <w:proofErr w:type="spellStart"/>
            <w:r>
              <w:t>Чувьюрова</w:t>
            </w:r>
            <w:proofErr w:type="spellEnd"/>
            <w:r>
              <w:t xml:space="preserve"> А.С.</w:t>
            </w:r>
          </w:p>
        </w:tc>
        <w:tc>
          <w:tcPr>
            <w:tcW w:w="1595" w:type="pct"/>
            <w:tcBorders>
              <w:top w:val="single" w:sz="4" w:space="0" w:color="auto"/>
              <w:left w:val="single" w:sz="4" w:space="0" w:color="auto"/>
              <w:bottom w:val="single" w:sz="4" w:space="0" w:color="auto"/>
              <w:right w:val="single" w:sz="12" w:space="0" w:color="auto"/>
            </w:tcBorders>
          </w:tcPr>
          <w:p w14:paraId="075125A0" w14:textId="66AE6BB0" w:rsidR="009746BC" w:rsidRDefault="002C65F9" w:rsidP="009746BC">
            <w:pPr>
              <w:pStyle w:val="phtablecellleft"/>
            </w:pPr>
            <w:r>
              <w:t xml:space="preserve">Добавлен п. </w:t>
            </w:r>
            <w:r>
              <w:fldChar w:fldCharType="begin"/>
            </w:r>
            <w:r>
              <w:instrText xml:space="preserve"> REF _Ref28596841 \r \h </w:instrText>
            </w:r>
            <w:r>
              <w:fldChar w:fldCharType="separate"/>
            </w:r>
            <w:r w:rsidR="00284EFC">
              <w:t>1.7</w:t>
            </w:r>
            <w:r>
              <w:fldChar w:fldCharType="end"/>
            </w:r>
          </w:p>
        </w:tc>
      </w:tr>
      <w:tr w:rsidR="009746BC" w14:paraId="236AFCF8"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73CC51B" w14:textId="6DD1BFC7" w:rsidR="009746BC" w:rsidRDefault="003768C3">
            <w:pPr>
              <w:pStyle w:val="phtablecellleft"/>
            </w:pPr>
            <w:r>
              <w:t>22</w:t>
            </w:r>
          </w:p>
        </w:tc>
        <w:tc>
          <w:tcPr>
            <w:tcW w:w="798" w:type="pct"/>
            <w:tcBorders>
              <w:top w:val="single" w:sz="4" w:space="0" w:color="auto"/>
              <w:left w:val="single" w:sz="4" w:space="0" w:color="auto"/>
              <w:bottom w:val="single" w:sz="4" w:space="0" w:color="auto"/>
              <w:right w:val="single" w:sz="4" w:space="0" w:color="auto"/>
            </w:tcBorders>
          </w:tcPr>
          <w:p w14:paraId="31625C33" w14:textId="7E5B6924" w:rsidR="009746BC" w:rsidRDefault="003768C3">
            <w:pPr>
              <w:pStyle w:val="phtablecellleft"/>
            </w:pPr>
            <w:r>
              <w:t>1.62.0</w:t>
            </w:r>
          </w:p>
        </w:tc>
        <w:tc>
          <w:tcPr>
            <w:tcW w:w="1087" w:type="pct"/>
            <w:tcBorders>
              <w:top w:val="single" w:sz="4" w:space="0" w:color="auto"/>
              <w:left w:val="single" w:sz="4" w:space="0" w:color="auto"/>
              <w:bottom w:val="single" w:sz="4" w:space="0" w:color="auto"/>
              <w:right w:val="single" w:sz="4" w:space="0" w:color="auto"/>
            </w:tcBorders>
          </w:tcPr>
          <w:p w14:paraId="2577DDA1" w14:textId="0AC353D4" w:rsidR="009746BC" w:rsidRDefault="003768C3">
            <w:pPr>
              <w:pStyle w:val="phtablecellleft"/>
            </w:pPr>
            <w:r>
              <w:t>06.02.2020</w:t>
            </w:r>
          </w:p>
        </w:tc>
        <w:tc>
          <w:tcPr>
            <w:tcW w:w="1014" w:type="pct"/>
            <w:tcBorders>
              <w:top w:val="single" w:sz="4" w:space="0" w:color="auto"/>
              <w:left w:val="single" w:sz="4" w:space="0" w:color="auto"/>
              <w:bottom w:val="single" w:sz="4" w:space="0" w:color="auto"/>
              <w:right w:val="single" w:sz="4" w:space="0" w:color="auto"/>
            </w:tcBorders>
          </w:tcPr>
          <w:p w14:paraId="027E3FCF" w14:textId="49094BFD" w:rsidR="009746BC" w:rsidRDefault="003768C3">
            <w:pPr>
              <w:pStyle w:val="phtablecellleft"/>
            </w:pPr>
            <w:r>
              <w:t>Полина А.А.</w:t>
            </w:r>
          </w:p>
        </w:tc>
        <w:tc>
          <w:tcPr>
            <w:tcW w:w="1595" w:type="pct"/>
            <w:tcBorders>
              <w:top w:val="single" w:sz="4" w:space="0" w:color="auto"/>
              <w:left w:val="single" w:sz="4" w:space="0" w:color="auto"/>
              <w:bottom w:val="single" w:sz="4" w:space="0" w:color="auto"/>
              <w:right w:val="single" w:sz="12" w:space="0" w:color="auto"/>
            </w:tcBorders>
          </w:tcPr>
          <w:p w14:paraId="4062A544" w14:textId="0BA8250D" w:rsidR="009746BC" w:rsidRPr="00870D1D" w:rsidRDefault="00870D1D" w:rsidP="009746BC">
            <w:pPr>
              <w:pStyle w:val="phtablecellleft"/>
            </w:pPr>
            <w:r>
              <w:t>Актуализированы</w:t>
            </w:r>
            <w:r>
              <w:rPr>
                <w:lang w:val="en-US"/>
              </w:rPr>
              <w:t xml:space="preserve">: </w:t>
            </w:r>
            <w:r>
              <w:t xml:space="preserve">п. </w:t>
            </w:r>
            <w:r>
              <w:fldChar w:fldCharType="begin"/>
            </w:r>
            <w:r>
              <w:instrText xml:space="preserve"> REF _Ref32593730 \r \h </w:instrText>
            </w:r>
            <w:r>
              <w:fldChar w:fldCharType="separate"/>
            </w:r>
            <w:r w:rsidR="00284EFC">
              <w:t>1.7</w:t>
            </w:r>
            <w:r>
              <w:fldChar w:fldCharType="end"/>
            </w:r>
            <w:r>
              <w:t>,</w:t>
            </w:r>
            <w:r>
              <w:fldChar w:fldCharType="begin"/>
            </w:r>
            <w:r>
              <w:instrText xml:space="preserve"> REF _Ref17535342 \r \h </w:instrText>
            </w:r>
            <w:r>
              <w:fldChar w:fldCharType="separate"/>
            </w:r>
            <w:r w:rsidR="00284EFC">
              <w:t>1.53</w:t>
            </w:r>
            <w:r>
              <w:fldChar w:fldCharType="end"/>
            </w:r>
            <w:r>
              <w:t xml:space="preserve">, </w:t>
            </w:r>
            <w:r>
              <w:fldChar w:fldCharType="begin"/>
            </w:r>
            <w:r>
              <w:instrText xml:space="preserve"> REF _Ref1117402 \r \h </w:instrText>
            </w:r>
            <w:r>
              <w:fldChar w:fldCharType="separate"/>
            </w:r>
            <w:r w:rsidR="00284EFC">
              <w:t>1.58.14</w:t>
            </w:r>
            <w:r>
              <w:fldChar w:fldCharType="end"/>
            </w:r>
          </w:p>
        </w:tc>
      </w:tr>
      <w:tr w:rsidR="00550BFD" w14:paraId="3AB690AA"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69B37D74" w14:textId="08D8A147" w:rsidR="00550BFD" w:rsidRDefault="00550BFD">
            <w:pPr>
              <w:pStyle w:val="phtablecellleft"/>
            </w:pPr>
            <w:r>
              <w:t>23</w:t>
            </w:r>
          </w:p>
        </w:tc>
        <w:tc>
          <w:tcPr>
            <w:tcW w:w="798" w:type="pct"/>
            <w:tcBorders>
              <w:top w:val="single" w:sz="4" w:space="0" w:color="auto"/>
              <w:left w:val="single" w:sz="4" w:space="0" w:color="auto"/>
              <w:bottom w:val="single" w:sz="4" w:space="0" w:color="auto"/>
              <w:right w:val="single" w:sz="4" w:space="0" w:color="auto"/>
            </w:tcBorders>
          </w:tcPr>
          <w:p w14:paraId="25E0C6B3" w14:textId="79AFDA43" w:rsidR="00550BFD" w:rsidRDefault="00550BFD">
            <w:pPr>
              <w:pStyle w:val="phtablecellleft"/>
            </w:pPr>
            <w:r>
              <w:t>1.63.0</w:t>
            </w:r>
          </w:p>
        </w:tc>
        <w:tc>
          <w:tcPr>
            <w:tcW w:w="1087" w:type="pct"/>
            <w:tcBorders>
              <w:top w:val="single" w:sz="4" w:space="0" w:color="auto"/>
              <w:left w:val="single" w:sz="4" w:space="0" w:color="auto"/>
              <w:bottom w:val="single" w:sz="4" w:space="0" w:color="auto"/>
              <w:right w:val="single" w:sz="4" w:space="0" w:color="auto"/>
            </w:tcBorders>
          </w:tcPr>
          <w:p w14:paraId="3B3388A9" w14:textId="4D2A592B" w:rsidR="00550BFD" w:rsidRDefault="00545F14">
            <w:pPr>
              <w:pStyle w:val="phtablecellleft"/>
            </w:pPr>
            <w:r>
              <w:t>25.03.2020</w:t>
            </w:r>
          </w:p>
        </w:tc>
        <w:tc>
          <w:tcPr>
            <w:tcW w:w="1014" w:type="pct"/>
            <w:tcBorders>
              <w:top w:val="single" w:sz="4" w:space="0" w:color="auto"/>
              <w:left w:val="single" w:sz="4" w:space="0" w:color="auto"/>
              <w:bottom w:val="single" w:sz="4" w:space="0" w:color="auto"/>
              <w:right w:val="single" w:sz="4" w:space="0" w:color="auto"/>
            </w:tcBorders>
          </w:tcPr>
          <w:p w14:paraId="430E87BF" w14:textId="6CABAB8C" w:rsidR="00550BFD" w:rsidRDefault="00545F14">
            <w:pPr>
              <w:pStyle w:val="phtablecellleft"/>
            </w:pPr>
            <w:r>
              <w:t>Мальцева Е.В.</w:t>
            </w:r>
          </w:p>
        </w:tc>
        <w:tc>
          <w:tcPr>
            <w:tcW w:w="1595" w:type="pct"/>
            <w:tcBorders>
              <w:top w:val="single" w:sz="4" w:space="0" w:color="auto"/>
              <w:left w:val="single" w:sz="4" w:space="0" w:color="auto"/>
              <w:bottom w:val="single" w:sz="4" w:space="0" w:color="auto"/>
              <w:right w:val="single" w:sz="12" w:space="0" w:color="auto"/>
            </w:tcBorders>
          </w:tcPr>
          <w:p w14:paraId="1F7A87C0" w14:textId="466C300B" w:rsidR="00550BFD" w:rsidRDefault="00545F14" w:rsidP="003C09F0">
            <w:pPr>
              <w:pStyle w:val="phtablecellleft"/>
            </w:pPr>
            <w:r>
              <w:t xml:space="preserve">Актуализированы п. </w:t>
            </w:r>
            <w:r w:rsidR="003C09F0">
              <w:fldChar w:fldCharType="begin"/>
            </w:r>
            <w:r w:rsidR="003C09F0">
              <w:instrText xml:space="preserve"> REF _Ref36048106 \n \h </w:instrText>
            </w:r>
            <w:r w:rsidR="003C09F0">
              <w:fldChar w:fldCharType="separate"/>
            </w:r>
            <w:r w:rsidR="00284EFC">
              <w:t>1.7</w:t>
            </w:r>
            <w:r w:rsidR="003C09F0">
              <w:fldChar w:fldCharType="end"/>
            </w:r>
            <w:r w:rsidR="003C09F0">
              <w:t xml:space="preserve">, </w:t>
            </w:r>
            <w:r w:rsidR="003C09F0">
              <w:fldChar w:fldCharType="begin"/>
            </w:r>
            <w:r w:rsidR="003C09F0">
              <w:instrText xml:space="preserve"> REF _Ref36048107 \n \h </w:instrText>
            </w:r>
            <w:r w:rsidR="003C09F0">
              <w:fldChar w:fldCharType="separate"/>
            </w:r>
            <w:r w:rsidR="00284EFC">
              <w:t>1.31.1</w:t>
            </w:r>
            <w:r w:rsidR="003C09F0">
              <w:fldChar w:fldCharType="end"/>
            </w:r>
            <w:r w:rsidR="003C09F0">
              <w:t xml:space="preserve">, </w:t>
            </w:r>
            <w:r w:rsidR="003C09F0">
              <w:fldChar w:fldCharType="begin"/>
            </w:r>
            <w:r w:rsidR="003C09F0">
              <w:instrText xml:space="preserve"> REF _Ref493752292 \n \h </w:instrText>
            </w:r>
            <w:r w:rsidR="003C09F0">
              <w:fldChar w:fldCharType="separate"/>
            </w:r>
            <w:r w:rsidR="00284EFC">
              <w:t>1.45.3.2</w:t>
            </w:r>
            <w:r w:rsidR="003C09F0">
              <w:fldChar w:fldCharType="end"/>
            </w:r>
            <w:r w:rsidR="003C09F0">
              <w:t xml:space="preserve">, </w:t>
            </w:r>
            <w:r w:rsidR="003C09F0">
              <w:fldChar w:fldCharType="begin"/>
            </w:r>
            <w:r w:rsidR="003C09F0">
              <w:instrText xml:space="preserve"> REF _Ref36048108 \n \h </w:instrText>
            </w:r>
            <w:r w:rsidR="003C09F0">
              <w:fldChar w:fldCharType="separate"/>
            </w:r>
            <w:r w:rsidR="00284EFC">
              <w:t>1.45.3.3</w:t>
            </w:r>
            <w:r w:rsidR="003C09F0">
              <w:fldChar w:fldCharType="end"/>
            </w:r>
            <w:r w:rsidR="003C09F0">
              <w:t xml:space="preserve">, </w:t>
            </w:r>
            <w:r w:rsidR="003C09F0">
              <w:fldChar w:fldCharType="begin"/>
            </w:r>
            <w:r w:rsidR="003C09F0">
              <w:instrText xml:space="preserve"> REF _Ref36048109 \n \h </w:instrText>
            </w:r>
            <w:r w:rsidR="003C09F0">
              <w:fldChar w:fldCharType="separate"/>
            </w:r>
            <w:r w:rsidR="00284EFC">
              <w:t>1.58</w:t>
            </w:r>
            <w:r w:rsidR="003C09F0">
              <w:fldChar w:fldCharType="end"/>
            </w:r>
            <w:r w:rsidR="003C09F0">
              <w:t xml:space="preserve">, </w:t>
            </w:r>
            <w:r w:rsidR="003C09F0">
              <w:fldChar w:fldCharType="begin"/>
            </w:r>
            <w:r w:rsidR="003C09F0">
              <w:instrText xml:space="preserve"> REF _Ref36048110 \n \h </w:instrText>
            </w:r>
            <w:r w:rsidR="003C09F0">
              <w:fldChar w:fldCharType="separate"/>
            </w:r>
            <w:r w:rsidR="00284EFC">
              <w:t>1.58.1</w:t>
            </w:r>
            <w:r w:rsidR="003C09F0">
              <w:fldChar w:fldCharType="end"/>
            </w:r>
            <w:r w:rsidR="003C09F0">
              <w:t xml:space="preserve">, </w:t>
            </w:r>
            <w:r w:rsidR="003C09F0">
              <w:fldChar w:fldCharType="begin"/>
            </w:r>
            <w:r w:rsidR="003C09F0">
              <w:instrText xml:space="preserve"> REF _Ref524534561 \n \h </w:instrText>
            </w:r>
            <w:r w:rsidR="003C09F0">
              <w:fldChar w:fldCharType="separate"/>
            </w:r>
            <w:r w:rsidR="00284EFC">
              <w:t>1.58.2</w:t>
            </w:r>
            <w:r w:rsidR="003C09F0">
              <w:fldChar w:fldCharType="end"/>
            </w:r>
            <w:r w:rsidR="003C09F0">
              <w:t xml:space="preserve">, </w:t>
            </w:r>
            <w:r w:rsidR="003C09F0">
              <w:fldChar w:fldCharType="begin"/>
            </w:r>
            <w:r w:rsidR="003C09F0">
              <w:instrText xml:space="preserve"> REF _Ref533765626 \n \h </w:instrText>
            </w:r>
            <w:r w:rsidR="003C09F0">
              <w:fldChar w:fldCharType="separate"/>
            </w:r>
            <w:r w:rsidR="00284EFC">
              <w:t>0</w:t>
            </w:r>
            <w:r w:rsidR="003C09F0">
              <w:fldChar w:fldCharType="end"/>
            </w:r>
            <w:r w:rsidR="003C09F0">
              <w:t xml:space="preserve">, </w:t>
            </w:r>
            <w:r w:rsidR="003C09F0">
              <w:fldChar w:fldCharType="begin"/>
            </w:r>
            <w:r w:rsidR="003C09F0">
              <w:instrText xml:space="preserve"> REF _Ref1117245 \n \h </w:instrText>
            </w:r>
            <w:r w:rsidR="003C09F0">
              <w:fldChar w:fldCharType="separate"/>
            </w:r>
            <w:r w:rsidR="00284EFC">
              <w:t>1.58.9</w:t>
            </w:r>
            <w:r w:rsidR="003C09F0">
              <w:fldChar w:fldCharType="end"/>
            </w:r>
            <w:r w:rsidR="003C09F0">
              <w:t xml:space="preserve">, </w:t>
            </w:r>
            <w:r w:rsidR="003C09F0">
              <w:fldChar w:fldCharType="begin"/>
            </w:r>
            <w:r w:rsidR="003C09F0">
              <w:instrText xml:space="preserve"> REF _Ref1117252 \n \h </w:instrText>
            </w:r>
            <w:r w:rsidR="003C09F0">
              <w:fldChar w:fldCharType="separate"/>
            </w:r>
            <w:r w:rsidR="00284EFC">
              <w:t>1.58.10</w:t>
            </w:r>
            <w:r w:rsidR="003C09F0">
              <w:fldChar w:fldCharType="end"/>
            </w:r>
            <w:r w:rsidR="003C09F0">
              <w:t xml:space="preserve">, </w:t>
            </w:r>
            <w:r w:rsidR="003C09F0">
              <w:fldChar w:fldCharType="begin"/>
            </w:r>
            <w:r w:rsidR="003C09F0">
              <w:instrText xml:space="preserve"> REF _Ref1061923 \n \h </w:instrText>
            </w:r>
            <w:r w:rsidR="003C09F0">
              <w:fldChar w:fldCharType="separate"/>
            </w:r>
            <w:r w:rsidR="00284EFC">
              <w:t>1.58.12</w:t>
            </w:r>
            <w:r w:rsidR="003C09F0">
              <w:fldChar w:fldCharType="end"/>
            </w:r>
            <w:r w:rsidR="003C09F0">
              <w:t xml:space="preserve">, </w:t>
            </w:r>
            <w:r w:rsidR="003C09F0">
              <w:fldChar w:fldCharType="begin"/>
            </w:r>
            <w:r w:rsidR="003C09F0">
              <w:instrText xml:space="preserve"> REF _Ref1117402 \n \h </w:instrText>
            </w:r>
            <w:r w:rsidR="003C09F0">
              <w:fldChar w:fldCharType="separate"/>
            </w:r>
            <w:r w:rsidR="00284EFC">
              <w:t>1.58.14</w:t>
            </w:r>
            <w:r w:rsidR="003C09F0">
              <w:fldChar w:fldCharType="end"/>
            </w:r>
            <w:r w:rsidR="003C09F0">
              <w:t xml:space="preserve">, </w:t>
            </w:r>
            <w:r w:rsidR="003C09F0">
              <w:fldChar w:fldCharType="begin"/>
            </w:r>
            <w:r w:rsidR="003C09F0">
              <w:instrText xml:space="preserve"> REF _Ref1116495 \n \h </w:instrText>
            </w:r>
            <w:r w:rsidR="003C09F0">
              <w:fldChar w:fldCharType="separate"/>
            </w:r>
            <w:r w:rsidR="00284EFC">
              <w:t>1.58.16</w:t>
            </w:r>
            <w:r w:rsidR="003C09F0">
              <w:fldChar w:fldCharType="end"/>
            </w:r>
            <w:r w:rsidR="003C09F0">
              <w:t xml:space="preserve">, </w:t>
            </w:r>
            <w:r w:rsidR="003C09F0">
              <w:fldChar w:fldCharType="begin"/>
            </w:r>
            <w:r w:rsidR="003C09F0">
              <w:instrText xml:space="preserve"> REF _Ref1116506 \n \h </w:instrText>
            </w:r>
            <w:r w:rsidR="003C09F0">
              <w:fldChar w:fldCharType="separate"/>
            </w:r>
            <w:r w:rsidR="00284EFC">
              <w:t>1.58.17</w:t>
            </w:r>
            <w:r w:rsidR="003C09F0">
              <w:fldChar w:fldCharType="end"/>
            </w:r>
            <w:r w:rsidR="003C09F0">
              <w:t xml:space="preserve">, </w:t>
            </w:r>
            <w:r w:rsidR="003C09F0">
              <w:fldChar w:fldCharType="begin"/>
            </w:r>
            <w:r w:rsidR="003C09F0">
              <w:instrText xml:space="preserve"> REF _Ref36048243 \n \h </w:instrText>
            </w:r>
            <w:r w:rsidR="003C09F0">
              <w:fldChar w:fldCharType="separate"/>
            </w:r>
            <w:r w:rsidR="00284EFC">
              <w:t>1.58.18</w:t>
            </w:r>
            <w:r w:rsidR="003C09F0">
              <w:fldChar w:fldCharType="end"/>
            </w:r>
            <w:r w:rsidR="00BD7E44">
              <w:t xml:space="preserve">, </w:t>
            </w:r>
            <w:r w:rsidR="00BD7E44">
              <w:fldChar w:fldCharType="begin"/>
            </w:r>
            <w:r w:rsidR="00BD7E44">
              <w:instrText xml:space="preserve"> REF _Ref11666701 \r \h </w:instrText>
            </w:r>
            <w:r w:rsidR="00BD7E44">
              <w:fldChar w:fldCharType="separate"/>
            </w:r>
            <w:r w:rsidR="00284EFC">
              <w:t>1.58.19</w:t>
            </w:r>
            <w:r w:rsidR="00BD7E44">
              <w:fldChar w:fldCharType="end"/>
            </w:r>
          </w:p>
        </w:tc>
      </w:tr>
      <w:tr w:rsidR="00CB6CD0" w14:paraId="20CE81F6"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1004D564" w14:textId="2D5C884B" w:rsidR="00CB6CD0" w:rsidRDefault="00CB6CD0">
            <w:pPr>
              <w:pStyle w:val="phtablecellleft"/>
            </w:pPr>
            <w:r>
              <w:t>24</w:t>
            </w:r>
          </w:p>
        </w:tc>
        <w:tc>
          <w:tcPr>
            <w:tcW w:w="798" w:type="pct"/>
            <w:tcBorders>
              <w:top w:val="single" w:sz="4" w:space="0" w:color="auto"/>
              <w:left w:val="single" w:sz="4" w:space="0" w:color="auto"/>
              <w:bottom w:val="single" w:sz="4" w:space="0" w:color="auto"/>
              <w:right w:val="single" w:sz="4" w:space="0" w:color="auto"/>
            </w:tcBorders>
          </w:tcPr>
          <w:p w14:paraId="247B1D82" w14:textId="51E57B7D" w:rsidR="00CB6CD0" w:rsidRDefault="00CB6CD0">
            <w:pPr>
              <w:pStyle w:val="phtablecellleft"/>
            </w:pPr>
            <w:r>
              <w:t>1.64.0</w:t>
            </w:r>
          </w:p>
        </w:tc>
        <w:tc>
          <w:tcPr>
            <w:tcW w:w="1087" w:type="pct"/>
            <w:tcBorders>
              <w:top w:val="single" w:sz="4" w:space="0" w:color="auto"/>
              <w:left w:val="single" w:sz="4" w:space="0" w:color="auto"/>
              <w:bottom w:val="single" w:sz="4" w:space="0" w:color="auto"/>
              <w:right w:val="single" w:sz="4" w:space="0" w:color="auto"/>
            </w:tcBorders>
          </w:tcPr>
          <w:p w14:paraId="2227BA97" w14:textId="6BBF46DF" w:rsidR="00CB6CD0" w:rsidRDefault="00CB6CD0">
            <w:pPr>
              <w:pStyle w:val="phtablecellleft"/>
            </w:pPr>
            <w:r>
              <w:t>21.04.2020</w:t>
            </w:r>
          </w:p>
        </w:tc>
        <w:tc>
          <w:tcPr>
            <w:tcW w:w="1014" w:type="pct"/>
            <w:tcBorders>
              <w:top w:val="single" w:sz="4" w:space="0" w:color="auto"/>
              <w:left w:val="single" w:sz="4" w:space="0" w:color="auto"/>
              <w:bottom w:val="single" w:sz="4" w:space="0" w:color="auto"/>
              <w:right w:val="single" w:sz="4" w:space="0" w:color="auto"/>
            </w:tcBorders>
          </w:tcPr>
          <w:p w14:paraId="692DF115" w14:textId="240EB866" w:rsidR="00CB6CD0" w:rsidRDefault="00CB6CD0">
            <w:pPr>
              <w:pStyle w:val="phtablecellleft"/>
            </w:pPr>
            <w:proofErr w:type="spellStart"/>
            <w:r>
              <w:t>Чувьюрова</w:t>
            </w:r>
            <w:proofErr w:type="spellEnd"/>
            <w:r>
              <w:t xml:space="preserve"> А.С.</w:t>
            </w:r>
          </w:p>
        </w:tc>
        <w:tc>
          <w:tcPr>
            <w:tcW w:w="1595" w:type="pct"/>
            <w:tcBorders>
              <w:top w:val="single" w:sz="4" w:space="0" w:color="auto"/>
              <w:left w:val="single" w:sz="4" w:space="0" w:color="auto"/>
              <w:bottom w:val="single" w:sz="4" w:space="0" w:color="auto"/>
              <w:right w:val="single" w:sz="12" w:space="0" w:color="auto"/>
            </w:tcBorders>
          </w:tcPr>
          <w:p w14:paraId="72FF5B17" w14:textId="77777777" w:rsidR="00CB6CD0" w:rsidRDefault="00CB6CD0" w:rsidP="00545F14">
            <w:pPr>
              <w:pStyle w:val="phtablecellleft"/>
            </w:pPr>
            <w:r>
              <w:t xml:space="preserve">Добавлен п. </w:t>
            </w:r>
            <w:r>
              <w:fldChar w:fldCharType="begin"/>
            </w:r>
            <w:r>
              <w:instrText xml:space="preserve"> REF _Ref38368410 \r \h </w:instrText>
            </w:r>
            <w:r>
              <w:fldChar w:fldCharType="separate"/>
            </w:r>
            <w:r w:rsidR="00284EFC">
              <w:t>1.18</w:t>
            </w:r>
            <w:r>
              <w:fldChar w:fldCharType="end"/>
            </w:r>
          </w:p>
          <w:p w14:paraId="228699FF" w14:textId="515A42B9" w:rsidR="00CB6CD0" w:rsidRDefault="00CB6CD0" w:rsidP="00545F14">
            <w:pPr>
              <w:pStyle w:val="phtablecellleft"/>
            </w:pPr>
            <w:r>
              <w:t xml:space="preserve">Актуализированы п. </w:t>
            </w:r>
            <w:r>
              <w:fldChar w:fldCharType="begin"/>
            </w:r>
            <w:r>
              <w:instrText xml:space="preserve"> REF _Ref455154116 \r \h </w:instrText>
            </w:r>
            <w:r>
              <w:fldChar w:fldCharType="separate"/>
            </w:r>
            <w:r w:rsidR="00284EFC">
              <w:t>1.31.2</w:t>
            </w:r>
            <w:r>
              <w:fldChar w:fldCharType="end"/>
            </w:r>
            <w:r>
              <w:t xml:space="preserve">, </w:t>
            </w:r>
            <w:r>
              <w:fldChar w:fldCharType="begin"/>
            </w:r>
            <w:r>
              <w:instrText xml:space="preserve"> REF _Ref38368431 \r \h </w:instrText>
            </w:r>
            <w:r>
              <w:fldChar w:fldCharType="separate"/>
            </w:r>
            <w:r w:rsidR="00284EFC">
              <w:t>1.31.3</w:t>
            </w:r>
            <w:r>
              <w:fldChar w:fldCharType="end"/>
            </w:r>
            <w:r>
              <w:t xml:space="preserve">, </w:t>
            </w:r>
            <w:r>
              <w:fldChar w:fldCharType="begin"/>
            </w:r>
            <w:r>
              <w:instrText xml:space="preserve"> REF _Ref15286916 \r \h </w:instrText>
            </w:r>
            <w:r>
              <w:fldChar w:fldCharType="separate"/>
            </w:r>
            <w:r w:rsidR="00284EFC">
              <w:t>1.43.8.1</w:t>
            </w:r>
            <w:r>
              <w:fldChar w:fldCharType="end"/>
            </w:r>
          </w:p>
        </w:tc>
      </w:tr>
      <w:tr w:rsidR="004D61E2" w14:paraId="0A0DBA4C"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124F6373" w14:textId="4BB0BAEB" w:rsidR="004D61E2" w:rsidRDefault="004D61E2">
            <w:pPr>
              <w:pStyle w:val="phtablecellleft"/>
            </w:pPr>
            <w:r>
              <w:t>25</w:t>
            </w:r>
          </w:p>
        </w:tc>
        <w:tc>
          <w:tcPr>
            <w:tcW w:w="798" w:type="pct"/>
            <w:tcBorders>
              <w:top w:val="single" w:sz="4" w:space="0" w:color="auto"/>
              <w:left w:val="single" w:sz="4" w:space="0" w:color="auto"/>
              <w:bottom w:val="single" w:sz="4" w:space="0" w:color="auto"/>
              <w:right w:val="single" w:sz="4" w:space="0" w:color="auto"/>
            </w:tcBorders>
          </w:tcPr>
          <w:p w14:paraId="0AA6EDAD" w14:textId="55FFA3E2" w:rsidR="004D61E2" w:rsidRDefault="004D61E2">
            <w:pPr>
              <w:pStyle w:val="phtablecellleft"/>
            </w:pPr>
            <w:r>
              <w:t>1.65.0</w:t>
            </w:r>
          </w:p>
        </w:tc>
        <w:tc>
          <w:tcPr>
            <w:tcW w:w="1087" w:type="pct"/>
            <w:tcBorders>
              <w:top w:val="single" w:sz="4" w:space="0" w:color="auto"/>
              <w:left w:val="single" w:sz="4" w:space="0" w:color="auto"/>
              <w:bottom w:val="single" w:sz="4" w:space="0" w:color="auto"/>
              <w:right w:val="single" w:sz="4" w:space="0" w:color="auto"/>
            </w:tcBorders>
          </w:tcPr>
          <w:p w14:paraId="40F8B07B" w14:textId="2796CF98" w:rsidR="004D61E2" w:rsidRDefault="00B95A47">
            <w:pPr>
              <w:pStyle w:val="phtablecellleft"/>
            </w:pPr>
            <w:r>
              <w:t>28</w:t>
            </w:r>
            <w:r w:rsidR="004D61E2">
              <w:t>.05.2020</w:t>
            </w:r>
          </w:p>
        </w:tc>
        <w:tc>
          <w:tcPr>
            <w:tcW w:w="1014" w:type="pct"/>
            <w:tcBorders>
              <w:top w:val="single" w:sz="4" w:space="0" w:color="auto"/>
              <w:left w:val="single" w:sz="4" w:space="0" w:color="auto"/>
              <w:bottom w:val="single" w:sz="4" w:space="0" w:color="auto"/>
              <w:right w:val="single" w:sz="4" w:space="0" w:color="auto"/>
            </w:tcBorders>
          </w:tcPr>
          <w:p w14:paraId="1F974616" w14:textId="4ACE494A" w:rsidR="004D61E2" w:rsidRDefault="004D61E2">
            <w:pPr>
              <w:pStyle w:val="phtablecellleft"/>
            </w:pPr>
            <w:proofErr w:type="spellStart"/>
            <w:r>
              <w:t>Чувьюрова</w:t>
            </w:r>
            <w:proofErr w:type="spellEnd"/>
            <w:r>
              <w:t xml:space="preserve"> А.С.</w:t>
            </w:r>
          </w:p>
        </w:tc>
        <w:tc>
          <w:tcPr>
            <w:tcW w:w="1595" w:type="pct"/>
            <w:tcBorders>
              <w:top w:val="single" w:sz="4" w:space="0" w:color="auto"/>
              <w:left w:val="single" w:sz="4" w:space="0" w:color="auto"/>
              <w:bottom w:val="single" w:sz="4" w:space="0" w:color="auto"/>
              <w:right w:val="single" w:sz="12" w:space="0" w:color="auto"/>
            </w:tcBorders>
          </w:tcPr>
          <w:p w14:paraId="46D0177A" w14:textId="623159C3" w:rsidR="004D61E2" w:rsidRDefault="004D61E2" w:rsidP="00545F14">
            <w:pPr>
              <w:pStyle w:val="phtablecellleft"/>
            </w:pPr>
            <w:r>
              <w:t xml:space="preserve">Добавлен п. </w:t>
            </w:r>
            <w:r>
              <w:fldChar w:fldCharType="begin"/>
            </w:r>
            <w:r>
              <w:instrText xml:space="preserve"> REF _Ref40861243 \r \h </w:instrText>
            </w:r>
            <w:r>
              <w:fldChar w:fldCharType="separate"/>
            </w:r>
            <w:r w:rsidR="00284EFC">
              <w:t>1.21</w:t>
            </w:r>
            <w:r>
              <w:fldChar w:fldCharType="end"/>
            </w:r>
            <w:r w:rsidR="00504A32">
              <w:t xml:space="preserve">, </w:t>
            </w:r>
            <w:r w:rsidR="00504A32">
              <w:fldChar w:fldCharType="begin"/>
            </w:r>
            <w:r w:rsidR="00504A32">
              <w:instrText xml:space="preserve"> REF _Ref41384758 \r \h </w:instrText>
            </w:r>
            <w:r w:rsidR="00504A32">
              <w:fldChar w:fldCharType="separate"/>
            </w:r>
            <w:r w:rsidR="00284EFC">
              <w:t>1.43.1</w:t>
            </w:r>
            <w:r w:rsidR="00504A32">
              <w:fldChar w:fldCharType="end"/>
            </w:r>
          </w:p>
          <w:p w14:paraId="568AA725" w14:textId="77777777" w:rsidR="004D61E2" w:rsidRDefault="004D61E2" w:rsidP="00545F14">
            <w:pPr>
              <w:pStyle w:val="phtablecellleft"/>
            </w:pPr>
            <w:r>
              <w:t xml:space="preserve">Актуализированы п. </w:t>
            </w:r>
            <w:r>
              <w:fldChar w:fldCharType="begin"/>
            </w:r>
            <w:r>
              <w:instrText xml:space="preserve"> REF _Ref40861263 \r \h </w:instrText>
            </w:r>
            <w:r>
              <w:fldChar w:fldCharType="separate"/>
            </w:r>
            <w:r w:rsidR="00284EFC">
              <w:t>1.32.11</w:t>
            </w:r>
            <w:r>
              <w:fldChar w:fldCharType="end"/>
            </w:r>
            <w:r>
              <w:t xml:space="preserve">, </w:t>
            </w:r>
            <w:r>
              <w:fldChar w:fldCharType="begin"/>
            </w:r>
            <w:r>
              <w:instrText xml:space="preserve"> REF _Ref40861266 \r \h </w:instrText>
            </w:r>
            <w:r>
              <w:fldChar w:fldCharType="separate"/>
            </w:r>
            <w:r w:rsidR="00284EFC">
              <w:t>1.32.15</w:t>
            </w:r>
            <w:r>
              <w:fldChar w:fldCharType="end"/>
            </w:r>
          </w:p>
          <w:p w14:paraId="096886F2" w14:textId="6D161353" w:rsidR="004D61E2" w:rsidRDefault="004D61E2" w:rsidP="00545F14">
            <w:pPr>
              <w:pStyle w:val="phtablecellleft"/>
            </w:pPr>
            <w:r>
              <w:t xml:space="preserve">Актуализированы рисунки: </w:t>
            </w:r>
            <w:r>
              <w:fldChar w:fldCharType="begin"/>
            </w:r>
            <w:r>
              <w:instrText xml:space="preserve"> REF _Ref467751994 \h </w:instrText>
            </w:r>
            <w:r>
              <w:fldChar w:fldCharType="separate"/>
            </w:r>
            <w:r w:rsidR="00284EFC">
              <w:t>Рисунок </w:t>
            </w:r>
            <w:r w:rsidR="00284EFC">
              <w:rPr>
                <w:noProof/>
              </w:rPr>
              <w:t>47</w:t>
            </w:r>
            <w:r>
              <w:fldChar w:fldCharType="end"/>
            </w:r>
            <w:r>
              <w:t xml:space="preserve">, </w:t>
            </w:r>
            <w:r>
              <w:fldChar w:fldCharType="begin"/>
            </w:r>
            <w:r>
              <w:instrText xml:space="preserve"> REF _Ref468200639 \h </w:instrText>
            </w:r>
            <w:r>
              <w:fldChar w:fldCharType="separate"/>
            </w:r>
            <w:r w:rsidR="00284EFC">
              <w:t>Рисунок </w:t>
            </w:r>
            <w:r w:rsidR="00284EFC">
              <w:rPr>
                <w:noProof/>
              </w:rPr>
              <w:t>52</w:t>
            </w:r>
            <w:r>
              <w:fldChar w:fldCharType="end"/>
            </w:r>
            <w:r>
              <w:t xml:space="preserve">, </w:t>
            </w:r>
            <w:r>
              <w:fldChar w:fldCharType="begin"/>
            </w:r>
            <w:r>
              <w:instrText xml:space="preserve"> REF _Ref468115985 \h </w:instrText>
            </w:r>
            <w:r>
              <w:fldChar w:fldCharType="separate"/>
            </w:r>
            <w:r w:rsidR="00284EFC">
              <w:t>Рисунок </w:t>
            </w:r>
            <w:r w:rsidR="00284EFC">
              <w:rPr>
                <w:noProof/>
              </w:rPr>
              <w:t>230</w:t>
            </w:r>
            <w:r>
              <w:fldChar w:fldCharType="end"/>
            </w:r>
            <w:r>
              <w:t xml:space="preserve">, </w:t>
            </w:r>
            <w:r>
              <w:fldChar w:fldCharType="begin"/>
            </w:r>
            <w:r>
              <w:instrText xml:space="preserve"> REF _Ref11417719 \h </w:instrText>
            </w:r>
            <w:r>
              <w:fldChar w:fldCharType="separate"/>
            </w:r>
            <w:r w:rsidR="00284EFC">
              <w:t>Рисунок </w:t>
            </w:r>
            <w:r w:rsidR="00284EFC">
              <w:rPr>
                <w:noProof/>
              </w:rPr>
              <w:t>272</w:t>
            </w:r>
            <w:r>
              <w:fldChar w:fldCharType="end"/>
            </w:r>
            <w:r>
              <w:t xml:space="preserve">, </w:t>
            </w:r>
            <w:r>
              <w:fldChar w:fldCharType="begin"/>
            </w:r>
            <w:r>
              <w:instrText xml:space="preserve"> REF _Ref15313389 \h </w:instrText>
            </w:r>
            <w:r>
              <w:fldChar w:fldCharType="separate"/>
            </w:r>
            <w:r w:rsidR="00284EFC">
              <w:t>Рисунок </w:t>
            </w:r>
            <w:r w:rsidR="00284EFC">
              <w:rPr>
                <w:noProof/>
              </w:rPr>
              <w:t>359</w:t>
            </w:r>
            <w:r>
              <w:fldChar w:fldCharType="end"/>
            </w:r>
            <w:r>
              <w:t xml:space="preserve">, </w:t>
            </w:r>
            <w:r>
              <w:fldChar w:fldCharType="begin"/>
            </w:r>
            <w:r>
              <w:instrText xml:space="preserve"> REF _Ref3966162 \h </w:instrText>
            </w:r>
            <w:r>
              <w:fldChar w:fldCharType="separate"/>
            </w:r>
            <w:r w:rsidR="00284EFC">
              <w:t>Рисунок </w:t>
            </w:r>
            <w:r w:rsidR="00284EFC">
              <w:rPr>
                <w:noProof/>
              </w:rPr>
              <w:t>361</w:t>
            </w:r>
            <w:r>
              <w:fldChar w:fldCharType="end"/>
            </w:r>
          </w:p>
        </w:tc>
      </w:tr>
      <w:tr w:rsidR="00403865" w14:paraId="385A2F88"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16D6C57" w14:textId="76DE349E" w:rsidR="00403865" w:rsidRDefault="00403865">
            <w:pPr>
              <w:pStyle w:val="phtablecellleft"/>
            </w:pPr>
            <w:r>
              <w:t>26</w:t>
            </w:r>
          </w:p>
        </w:tc>
        <w:tc>
          <w:tcPr>
            <w:tcW w:w="798" w:type="pct"/>
            <w:tcBorders>
              <w:top w:val="single" w:sz="4" w:space="0" w:color="auto"/>
              <w:left w:val="single" w:sz="4" w:space="0" w:color="auto"/>
              <w:bottom w:val="single" w:sz="4" w:space="0" w:color="auto"/>
              <w:right w:val="single" w:sz="4" w:space="0" w:color="auto"/>
            </w:tcBorders>
          </w:tcPr>
          <w:p w14:paraId="5DE1EA8B" w14:textId="4595932D" w:rsidR="00403865" w:rsidRDefault="00403865">
            <w:pPr>
              <w:pStyle w:val="phtablecellleft"/>
            </w:pPr>
            <w:r>
              <w:t>1.66.0</w:t>
            </w:r>
          </w:p>
        </w:tc>
        <w:tc>
          <w:tcPr>
            <w:tcW w:w="1087" w:type="pct"/>
            <w:tcBorders>
              <w:top w:val="single" w:sz="4" w:space="0" w:color="auto"/>
              <w:left w:val="single" w:sz="4" w:space="0" w:color="auto"/>
              <w:bottom w:val="single" w:sz="4" w:space="0" w:color="auto"/>
              <w:right w:val="single" w:sz="4" w:space="0" w:color="auto"/>
            </w:tcBorders>
          </w:tcPr>
          <w:p w14:paraId="3EEFC564" w14:textId="163BEFE7" w:rsidR="00403865" w:rsidRDefault="00403865">
            <w:pPr>
              <w:pStyle w:val="phtablecellleft"/>
            </w:pPr>
            <w:r>
              <w:t>19.06.2020</w:t>
            </w:r>
          </w:p>
        </w:tc>
        <w:tc>
          <w:tcPr>
            <w:tcW w:w="1014" w:type="pct"/>
            <w:tcBorders>
              <w:top w:val="single" w:sz="4" w:space="0" w:color="auto"/>
              <w:left w:val="single" w:sz="4" w:space="0" w:color="auto"/>
              <w:bottom w:val="single" w:sz="4" w:space="0" w:color="auto"/>
              <w:right w:val="single" w:sz="4" w:space="0" w:color="auto"/>
            </w:tcBorders>
          </w:tcPr>
          <w:p w14:paraId="0F746C0A" w14:textId="146F407F" w:rsidR="00403865" w:rsidRDefault="00403865">
            <w:pPr>
              <w:pStyle w:val="phtablecellleft"/>
            </w:pPr>
            <w:proofErr w:type="spellStart"/>
            <w:r>
              <w:t>Чувьюрова</w:t>
            </w:r>
            <w:proofErr w:type="spellEnd"/>
            <w:r>
              <w:t xml:space="preserve"> А.С.</w:t>
            </w:r>
          </w:p>
        </w:tc>
        <w:tc>
          <w:tcPr>
            <w:tcW w:w="1595" w:type="pct"/>
            <w:tcBorders>
              <w:top w:val="single" w:sz="4" w:space="0" w:color="auto"/>
              <w:left w:val="single" w:sz="4" w:space="0" w:color="auto"/>
              <w:bottom w:val="single" w:sz="4" w:space="0" w:color="auto"/>
              <w:right w:val="single" w:sz="12" w:space="0" w:color="auto"/>
            </w:tcBorders>
          </w:tcPr>
          <w:p w14:paraId="006185E4" w14:textId="74D698D7" w:rsidR="00403865" w:rsidRDefault="00403865" w:rsidP="00545F14">
            <w:pPr>
              <w:pStyle w:val="phtablecellleft"/>
            </w:pPr>
            <w:r>
              <w:t xml:space="preserve">Добавлены п. </w:t>
            </w:r>
            <w:r>
              <w:fldChar w:fldCharType="begin"/>
            </w:r>
            <w:r>
              <w:instrText xml:space="preserve"> REF _Ref43465177 \r \h </w:instrText>
            </w:r>
            <w:r>
              <w:fldChar w:fldCharType="separate"/>
            </w:r>
            <w:r w:rsidR="00284EFC">
              <w:t>1.84.1</w:t>
            </w:r>
            <w:r>
              <w:fldChar w:fldCharType="end"/>
            </w:r>
            <w:r>
              <w:t xml:space="preserve">, </w:t>
            </w:r>
            <w:r>
              <w:fldChar w:fldCharType="begin"/>
            </w:r>
            <w:r>
              <w:instrText xml:space="preserve"> REF _Ref43465178 \r \h </w:instrText>
            </w:r>
            <w:r>
              <w:fldChar w:fldCharType="separate"/>
            </w:r>
            <w:r w:rsidR="00284EFC">
              <w:t>1.84.2</w:t>
            </w:r>
            <w:r>
              <w:fldChar w:fldCharType="end"/>
            </w:r>
            <w:r>
              <w:t xml:space="preserve">, </w:t>
            </w:r>
            <w:r>
              <w:fldChar w:fldCharType="begin"/>
            </w:r>
            <w:r>
              <w:instrText xml:space="preserve"> REF _Ref43465179 \r \h </w:instrText>
            </w:r>
            <w:r>
              <w:fldChar w:fldCharType="separate"/>
            </w:r>
            <w:r w:rsidR="00284EFC">
              <w:t>1.84.3</w:t>
            </w:r>
            <w:r>
              <w:fldChar w:fldCharType="end"/>
            </w:r>
          </w:p>
        </w:tc>
      </w:tr>
      <w:tr w:rsidR="007202EE" w14:paraId="3A2FFD65"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10D64531" w14:textId="5E18E12F" w:rsidR="007202EE" w:rsidRDefault="007202EE">
            <w:pPr>
              <w:pStyle w:val="phtablecellleft"/>
            </w:pPr>
            <w:r>
              <w:t>27</w:t>
            </w:r>
          </w:p>
        </w:tc>
        <w:tc>
          <w:tcPr>
            <w:tcW w:w="798" w:type="pct"/>
            <w:tcBorders>
              <w:top w:val="single" w:sz="4" w:space="0" w:color="auto"/>
              <w:left w:val="single" w:sz="4" w:space="0" w:color="auto"/>
              <w:bottom w:val="single" w:sz="4" w:space="0" w:color="auto"/>
              <w:right w:val="single" w:sz="4" w:space="0" w:color="auto"/>
            </w:tcBorders>
          </w:tcPr>
          <w:p w14:paraId="072914B6" w14:textId="7B83AB93" w:rsidR="007202EE" w:rsidRDefault="007202EE">
            <w:pPr>
              <w:pStyle w:val="phtablecellleft"/>
            </w:pPr>
            <w:r>
              <w:t>1.67.0</w:t>
            </w:r>
          </w:p>
        </w:tc>
        <w:tc>
          <w:tcPr>
            <w:tcW w:w="1087" w:type="pct"/>
            <w:tcBorders>
              <w:top w:val="single" w:sz="4" w:space="0" w:color="auto"/>
              <w:left w:val="single" w:sz="4" w:space="0" w:color="auto"/>
              <w:bottom w:val="single" w:sz="4" w:space="0" w:color="auto"/>
              <w:right w:val="single" w:sz="4" w:space="0" w:color="auto"/>
            </w:tcBorders>
          </w:tcPr>
          <w:p w14:paraId="4E0C4E87" w14:textId="055A2F00" w:rsidR="007202EE" w:rsidRDefault="007202EE">
            <w:pPr>
              <w:pStyle w:val="phtablecellleft"/>
            </w:pPr>
            <w:r>
              <w:t>16.07.2020</w:t>
            </w:r>
          </w:p>
        </w:tc>
        <w:tc>
          <w:tcPr>
            <w:tcW w:w="1014" w:type="pct"/>
            <w:tcBorders>
              <w:top w:val="single" w:sz="4" w:space="0" w:color="auto"/>
              <w:left w:val="single" w:sz="4" w:space="0" w:color="auto"/>
              <w:bottom w:val="single" w:sz="4" w:space="0" w:color="auto"/>
              <w:right w:val="single" w:sz="4" w:space="0" w:color="auto"/>
            </w:tcBorders>
          </w:tcPr>
          <w:p w14:paraId="492D64AA" w14:textId="6FC9CB91" w:rsidR="007202EE" w:rsidRDefault="007202EE">
            <w:pPr>
              <w:pStyle w:val="phtablecellleft"/>
            </w:pPr>
            <w:r>
              <w:t>Полина А.А.</w:t>
            </w:r>
          </w:p>
        </w:tc>
        <w:tc>
          <w:tcPr>
            <w:tcW w:w="1595" w:type="pct"/>
            <w:tcBorders>
              <w:top w:val="single" w:sz="4" w:space="0" w:color="auto"/>
              <w:left w:val="single" w:sz="4" w:space="0" w:color="auto"/>
              <w:bottom w:val="single" w:sz="4" w:space="0" w:color="auto"/>
              <w:right w:val="single" w:sz="12" w:space="0" w:color="auto"/>
            </w:tcBorders>
          </w:tcPr>
          <w:p w14:paraId="1D4A448A" w14:textId="77777777" w:rsidR="007202EE" w:rsidRDefault="007202EE" w:rsidP="00545F14">
            <w:pPr>
              <w:pStyle w:val="phtablecellleft"/>
            </w:pPr>
            <w:r>
              <w:t>Актуализированы п.</w:t>
            </w:r>
            <w:r w:rsidRPr="0039357A">
              <w:t>:</w:t>
            </w:r>
            <w:r>
              <w:t xml:space="preserve"> </w:t>
            </w:r>
            <w:r>
              <w:fldChar w:fldCharType="begin"/>
            </w:r>
            <w:r>
              <w:instrText xml:space="preserve"> REF _Ref1116988 \n \h </w:instrText>
            </w:r>
            <w:r>
              <w:fldChar w:fldCharType="separate"/>
            </w:r>
            <w:r w:rsidR="00284EFC">
              <w:t>1.32.10</w:t>
            </w:r>
            <w:r>
              <w:fldChar w:fldCharType="end"/>
            </w:r>
            <w:r>
              <w:t xml:space="preserve">, </w:t>
            </w:r>
            <w:r>
              <w:fldChar w:fldCharType="begin"/>
            </w:r>
            <w:r>
              <w:instrText xml:space="preserve"> REF _Ref45797879 \n \h </w:instrText>
            </w:r>
            <w:r>
              <w:fldChar w:fldCharType="separate"/>
            </w:r>
            <w:r w:rsidR="00284EFC">
              <w:t>1.32.11</w:t>
            </w:r>
            <w:r>
              <w:fldChar w:fldCharType="end"/>
            </w:r>
          </w:p>
          <w:p w14:paraId="6D7B9C81" w14:textId="577D6BE1" w:rsidR="007202EE" w:rsidRPr="007202EE" w:rsidRDefault="007202EE" w:rsidP="00545F14">
            <w:pPr>
              <w:pStyle w:val="phtablecellleft"/>
            </w:pPr>
            <w:r>
              <w:t>Актуализированы рисунки</w:t>
            </w:r>
            <w:r w:rsidRPr="0039357A">
              <w:t>:</w:t>
            </w:r>
            <w:r>
              <w:t xml:space="preserve"> </w:t>
            </w:r>
            <w:r>
              <w:fldChar w:fldCharType="begin"/>
            </w:r>
            <w:r>
              <w:instrText xml:space="preserve"> REF _Ref45177716 \h </w:instrText>
            </w:r>
            <w:r>
              <w:fldChar w:fldCharType="separate"/>
            </w:r>
            <w:r w:rsidR="00284EFC">
              <w:t>Рисунок </w:t>
            </w:r>
            <w:r w:rsidR="00284EFC">
              <w:rPr>
                <w:noProof/>
              </w:rPr>
              <w:t>154</w:t>
            </w:r>
            <w:r>
              <w:fldChar w:fldCharType="end"/>
            </w:r>
            <w:r>
              <w:t xml:space="preserve">, </w:t>
            </w:r>
            <w:r>
              <w:fldChar w:fldCharType="begin"/>
            </w:r>
            <w:r>
              <w:instrText xml:space="preserve"> REF _Ref532828525 \h </w:instrText>
            </w:r>
            <w:r>
              <w:fldChar w:fldCharType="separate"/>
            </w:r>
            <w:r w:rsidR="00284EFC">
              <w:t>Рисунок </w:t>
            </w:r>
            <w:r w:rsidR="00284EFC">
              <w:rPr>
                <w:noProof/>
              </w:rPr>
              <w:t>166</w:t>
            </w:r>
            <w:r>
              <w:fldChar w:fldCharType="end"/>
            </w:r>
          </w:p>
        </w:tc>
      </w:tr>
      <w:tr w:rsidR="004B6293" w14:paraId="7E87A646"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553EBFF8" w14:textId="3502BDC5" w:rsidR="004B6293" w:rsidRDefault="004B6293">
            <w:pPr>
              <w:pStyle w:val="phtablecellleft"/>
            </w:pPr>
            <w:r>
              <w:t>28</w:t>
            </w:r>
          </w:p>
        </w:tc>
        <w:tc>
          <w:tcPr>
            <w:tcW w:w="798" w:type="pct"/>
            <w:tcBorders>
              <w:top w:val="single" w:sz="4" w:space="0" w:color="auto"/>
              <w:left w:val="single" w:sz="4" w:space="0" w:color="auto"/>
              <w:bottom w:val="single" w:sz="4" w:space="0" w:color="auto"/>
              <w:right w:val="single" w:sz="4" w:space="0" w:color="auto"/>
            </w:tcBorders>
          </w:tcPr>
          <w:p w14:paraId="63577671" w14:textId="7A76CB51" w:rsidR="004B6293" w:rsidRDefault="00416DF9">
            <w:pPr>
              <w:pStyle w:val="phtablecellleft"/>
            </w:pPr>
            <w:r>
              <w:t>1.67</w:t>
            </w:r>
            <w:r w:rsidR="00E46989">
              <w:t>.0</w:t>
            </w:r>
          </w:p>
        </w:tc>
        <w:tc>
          <w:tcPr>
            <w:tcW w:w="1087" w:type="pct"/>
            <w:tcBorders>
              <w:top w:val="single" w:sz="4" w:space="0" w:color="auto"/>
              <w:left w:val="single" w:sz="4" w:space="0" w:color="auto"/>
              <w:bottom w:val="single" w:sz="4" w:space="0" w:color="auto"/>
              <w:right w:val="single" w:sz="4" w:space="0" w:color="auto"/>
            </w:tcBorders>
          </w:tcPr>
          <w:p w14:paraId="2D67B5BA" w14:textId="6C58834B" w:rsidR="004B6293" w:rsidRDefault="004B6293">
            <w:pPr>
              <w:pStyle w:val="phtablecellleft"/>
            </w:pPr>
            <w:r>
              <w:t>27.07.2020</w:t>
            </w:r>
          </w:p>
        </w:tc>
        <w:tc>
          <w:tcPr>
            <w:tcW w:w="1014" w:type="pct"/>
            <w:tcBorders>
              <w:top w:val="single" w:sz="4" w:space="0" w:color="auto"/>
              <w:left w:val="single" w:sz="4" w:space="0" w:color="auto"/>
              <w:bottom w:val="single" w:sz="4" w:space="0" w:color="auto"/>
              <w:right w:val="single" w:sz="4" w:space="0" w:color="auto"/>
            </w:tcBorders>
          </w:tcPr>
          <w:p w14:paraId="7EB370E4" w14:textId="756E4C13" w:rsidR="004B6293" w:rsidRDefault="004B6293">
            <w:pPr>
              <w:pStyle w:val="phtablecellleft"/>
            </w:pPr>
            <w:proofErr w:type="spellStart"/>
            <w:r>
              <w:t>Бикчантаева</w:t>
            </w:r>
            <w:proofErr w:type="spellEnd"/>
            <w:r>
              <w:t xml:space="preserve"> Д.Р.</w:t>
            </w:r>
          </w:p>
        </w:tc>
        <w:tc>
          <w:tcPr>
            <w:tcW w:w="1595" w:type="pct"/>
            <w:tcBorders>
              <w:top w:val="single" w:sz="4" w:space="0" w:color="auto"/>
              <w:left w:val="single" w:sz="4" w:space="0" w:color="auto"/>
              <w:bottom w:val="single" w:sz="4" w:space="0" w:color="auto"/>
              <w:right w:val="single" w:sz="12" w:space="0" w:color="auto"/>
            </w:tcBorders>
          </w:tcPr>
          <w:p w14:paraId="44FED03E" w14:textId="5B30D537" w:rsidR="00980BA5" w:rsidRPr="005D5A76" w:rsidRDefault="0069485E" w:rsidP="00545F14">
            <w:pPr>
              <w:pStyle w:val="phtablecellleft"/>
              <w:rPr>
                <w:lang w:val="en-US"/>
              </w:rPr>
            </w:pPr>
            <w:r>
              <w:t xml:space="preserve">Добавлен </w:t>
            </w:r>
            <w:r w:rsidR="004B6293">
              <w:t xml:space="preserve">п. </w:t>
            </w:r>
            <w:r w:rsidR="004B6293">
              <w:fldChar w:fldCharType="begin"/>
            </w:r>
            <w:r w:rsidR="004B6293">
              <w:instrText xml:space="preserve"> REF _Ref46739581 \r \h </w:instrText>
            </w:r>
            <w:r w:rsidR="004B6293">
              <w:fldChar w:fldCharType="separate"/>
            </w:r>
            <w:r w:rsidR="00284EFC">
              <w:t>1.85</w:t>
            </w:r>
            <w:r w:rsidR="004B6293">
              <w:fldChar w:fldCharType="end"/>
            </w:r>
          </w:p>
        </w:tc>
      </w:tr>
      <w:tr w:rsidR="005D5A76" w14:paraId="07E8B6A1"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579364A8" w14:textId="3D949B6B" w:rsidR="005D5A76" w:rsidRPr="005D5A76" w:rsidRDefault="005D5A76">
            <w:pPr>
              <w:pStyle w:val="phtablecellleft"/>
              <w:rPr>
                <w:lang w:val="en-US"/>
              </w:rPr>
            </w:pPr>
            <w:r>
              <w:rPr>
                <w:lang w:val="en-US"/>
              </w:rPr>
              <w:t>29</w:t>
            </w:r>
          </w:p>
        </w:tc>
        <w:tc>
          <w:tcPr>
            <w:tcW w:w="798" w:type="pct"/>
            <w:tcBorders>
              <w:top w:val="single" w:sz="4" w:space="0" w:color="auto"/>
              <w:left w:val="single" w:sz="4" w:space="0" w:color="auto"/>
              <w:bottom w:val="single" w:sz="4" w:space="0" w:color="auto"/>
              <w:right w:val="single" w:sz="4" w:space="0" w:color="auto"/>
            </w:tcBorders>
          </w:tcPr>
          <w:p w14:paraId="4C896C1A" w14:textId="7DFD04D7" w:rsidR="005D5A76" w:rsidRPr="005D5A76" w:rsidRDefault="005D5A76">
            <w:pPr>
              <w:pStyle w:val="phtablecellleft"/>
              <w:rPr>
                <w:lang w:val="en-US"/>
              </w:rPr>
            </w:pPr>
            <w:r>
              <w:rPr>
                <w:lang w:val="en-US"/>
              </w:rPr>
              <w:t>1.68.0</w:t>
            </w:r>
          </w:p>
        </w:tc>
        <w:tc>
          <w:tcPr>
            <w:tcW w:w="1087" w:type="pct"/>
            <w:tcBorders>
              <w:top w:val="single" w:sz="4" w:space="0" w:color="auto"/>
              <w:left w:val="single" w:sz="4" w:space="0" w:color="auto"/>
              <w:bottom w:val="single" w:sz="4" w:space="0" w:color="auto"/>
              <w:right w:val="single" w:sz="4" w:space="0" w:color="auto"/>
            </w:tcBorders>
          </w:tcPr>
          <w:p w14:paraId="7545961B" w14:textId="77777777" w:rsidR="005D5A76" w:rsidRDefault="00E73EE0" w:rsidP="005F1E6B">
            <w:pPr>
              <w:pStyle w:val="phtablecellleft"/>
            </w:pPr>
            <w:r>
              <w:t>18.08.2020</w:t>
            </w:r>
          </w:p>
          <w:p w14:paraId="4F0510F0" w14:textId="718D6704" w:rsidR="00630C5C" w:rsidRPr="005F1E6B" w:rsidRDefault="00630C5C" w:rsidP="005F1E6B">
            <w:pPr>
              <w:pStyle w:val="phtablecellleft"/>
            </w:pPr>
            <w:r>
              <w:t>02.09.2020</w:t>
            </w:r>
          </w:p>
        </w:tc>
        <w:tc>
          <w:tcPr>
            <w:tcW w:w="1014" w:type="pct"/>
            <w:tcBorders>
              <w:top w:val="single" w:sz="4" w:space="0" w:color="auto"/>
              <w:left w:val="single" w:sz="4" w:space="0" w:color="auto"/>
              <w:bottom w:val="single" w:sz="4" w:space="0" w:color="auto"/>
              <w:right w:val="single" w:sz="4" w:space="0" w:color="auto"/>
            </w:tcBorders>
          </w:tcPr>
          <w:p w14:paraId="1067ABD2" w14:textId="660A5214" w:rsidR="005D5A76" w:rsidRPr="005D5A76" w:rsidRDefault="005D5A76">
            <w:pPr>
              <w:pStyle w:val="phtablecellleft"/>
            </w:pPr>
            <w:r>
              <w:t>Полина А.А.</w:t>
            </w:r>
          </w:p>
        </w:tc>
        <w:tc>
          <w:tcPr>
            <w:tcW w:w="1595" w:type="pct"/>
            <w:tcBorders>
              <w:top w:val="single" w:sz="4" w:space="0" w:color="auto"/>
              <w:left w:val="single" w:sz="4" w:space="0" w:color="auto"/>
              <w:bottom w:val="single" w:sz="4" w:space="0" w:color="auto"/>
              <w:right w:val="single" w:sz="12" w:space="0" w:color="auto"/>
            </w:tcBorders>
          </w:tcPr>
          <w:p w14:paraId="1C50398E" w14:textId="199A2E0A" w:rsidR="005D5A76" w:rsidRDefault="00E73EE0" w:rsidP="00545F14">
            <w:pPr>
              <w:pStyle w:val="phtablecellleft"/>
            </w:pPr>
            <w:r>
              <w:t>Актуализированы п.</w:t>
            </w:r>
            <w:r w:rsidRPr="004300FD">
              <w:t>:</w:t>
            </w:r>
            <w:r>
              <w:t xml:space="preserve"> </w:t>
            </w:r>
            <w:r>
              <w:fldChar w:fldCharType="begin"/>
            </w:r>
            <w:r>
              <w:instrText xml:space="preserve"> REF _Ref533429859 \n \h </w:instrText>
            </w:r>
            <w:r>
              <w:fldChar w:fldCharType="separate"/>
            </w:r>
            <w:r w:rsidR="00284EFC">
              <w:t>1.32.1</w:t>
            </w:r>
            <w:r>
              <w:fldChar w:fldCharType="end"/>
            </w:r>
            <w:r>
              <w:t xml:space="preserve">, </w:t>
            </w:r>
            <w:r>
              <w:fldChar w:fldCharType="begin"/>
            </w:r>
            <w:r>
              <w:instrText xml:space="preserve"> REF _Ref532914877 \n \h </w:instrText>
            </w:r>
            <w:r>
              <w:fldChar w:fldCharType="separate"/>
            </w:r>
            <w:r w:rsidR="00284EFC">
              <w:t>1.32.2</w:t>
            </w:r>
            <w:r>
              <w:fldChar w:fldCharType="end"/>
            </w:r>
            <w:r>
              <w:t xml:space="preserve">, </w:t>
            </w:r>
            <w:r>
              <w:fldChar w:fldCharType="begin"/>
            </w:r>
            <w:r>
              <w:instrText xml:space="preserve"> REF _Ref1116988 \n \h </w:instrText>
            </w:r>
            <w:r>
              <w:fldChar w:fldCharType="separate"/>
            </w:r>
            <w:r w:rsidR="00284EFC">
              <w:t>1.32.10</w:t>
            </w:r>
            <w:r>
              <w:fldChar w:fldCharType="end"/>
            </w:r>
            <w:r>
              <w:t xml:space="preserve">, </w:t>
            </w:r>
            <w:r>
              <w:fldChar w:fldCharType="begin"/>
            </w:r>
            <w:r>
              <w:instrText xml:space="preserve"> REF _Ref48662279 \n \h </w:instrText>
            </w:r>
            <w:r>
              <w:fldChar w:fldCharType="separate"/>
            </w:r>
            <w:r w:rsidR="00284EFC">
              <w:t>1.32.17</w:t>
            </w:r>
            <w:r>
              <w:fldChar w:fldCharType="end"/>
            </w:r>
          </w:p>
          <w:p w14:paraId="6A35CAB0" w14:textId="2D9821D6" w:rsidR="00E73EE0" w:rsidRDefault="00E73EE0" w:rsidP="00E73EE0">
            <w:pPr>
              <w:pStyle w:val="phtablecellleft"/>
            </w:pPr>
            <w:r>
              <w:t>Актуализированы</w:t>
            </w:r>
            <w:r w:rsidRPr="00E73EE0">
              <w:t>:</w:t>
            </w:r>
            <w:r>
              <w:t xml:space="preserve"> </w:t>
            </w:r>
            <w:r>
              <w:fldChar w:fldCharType="begin"/>
            </w:r>
            <w:r>
              <w:instrText xml:space="preserve"> REF _Ref451433431 \h </w:instrText>
            </w:r>
            <w:r>
              <w:fldChar w:fldCharType="separate"/>
            </w:r>
            <w:r w:rsidR="00284EFC">
              <w:t>Рисунок </w:t>
            </w:r>
            <w:r w:rsidR="00284EFC">
              <w:rPr>
                <w:noProof/>
              </w:rPr>
              <w:t>151</w:t>
            </w:r>
            <w:r>
              <w:fldChar w:fldCharType="end"/>
            </w:r>
            <w:r>
              <w:t xml:space="preserve">, </w:t>
            </w:r>
            <w:r>
              <w:fldChar w:fldCharType="begin"/>
            </w:r>
            <w:r>
              <w:instrText xml:space="preserve"> REF _Ref452640485 \h </w:instrText>
            </w:r>
            <w:r>
              <w:fldChar w:fldCharType="separate"/>
            </w:r>
            <w:r w:rsidR="00284EFC">
              <w:t>Рисунок </w:t>
            </w:r>
            <w:r w:rsidR="00284EFC">
              <w:rPr>
                <w:noProof/>
              </w:rPr>
              <w:t>159</w:t>
            </w:r>
            <w:r>
              <w:fldChar w:fldCharType="end"/>
            </w:r>
            <w:r>
              <w:t xml:space="preserve">, </w:t>
            </w:r>
            <w:r>
              <w:fldChar w:fldCharType="begin"/>
            </w:r>
            <w:r>
              <w:instrText xml:space="preserve"> REF _Ref452640493 \h </w:instrText>
            </w:r>
            <w:r>
              <w:fldChar w:fldCharType="separate"/>
            </w:r>
            <w:r w:rsidR="00284EFC">
              <w:t>Рисунок </w:t>
            </w:r>
            <w:r w:rsidR="00284EFC">
              <w:rPr>
                <w:noProof/>
              </w:rPr>
              <w:t>160</w:t>
            </w:r>
            <w:r>
              <w:fldChar w:fldCharType="end"/>
            </w:r>
            <w:r>
              <w:t xml:space="preserve">, </w:t>
            </w:r>
            <w:r>
              <w:fldChar w:fldCharType="begin"/>
            </w:r>
            <w:r>
              <w:instrText xml:space="preserve"> REF _Ref532821253 \h </w:instrText>
            </w:r>
            <w:r>
              <w:fldChar w:fldCharType="separate"/>
            </w:r>
            <w:r w:rsidR="00284EFC">
              <w:t>Рисунок </w:t>
            </w:r>
            <w:r w:rsidR="00284EFC">
              <w:rPr>
                <w:noProof/>
              </w:rPr>
              <w:t>167</w:t>
            </w:r>
            <w:r>
              <w:fldChar w:fldCharType="end"/>
            </w:r>
          </w:p>
          <w:p w14:paraId="20F63914" w14:textId="6BD892EF" w:rsidR="00E73EE0" w:rsidRDefault="00E73EE0" w:rsidP="00E73EE0">
            <w:pPr>
              <w:pStyle w:val="phtablecellleft"/>
            </w:pPr>
            <w:r>
              <w:t>Добавлены</w:t>
            </w:r>
            <w:r w:rsidRPr="00944963">
              <w:t>:</w:t>
            </w:r>
            <w:r>
              <w:t xml:space="preserve"> </w:t>
            </w:r>
            <w:r>
              <w:fldChar w:fldCharType="begin"/>
            </w:r>
            <w:r>
              <w:instrText xml:space="preserve"> REF _Ref48642021 \h </w:instrText>
            </w:r>
            <w:r>
              <w:fldChar w:fldCharType="separate"/>
            </w:r>
            <w:r w:rsidR="00284EFC">
              <w:t>Рисунок </w:t>
            </w:r>
            <w:r w:rsidR="00284EFC">
              <w:rPr>
                <w:noProof/>
              </w:rPr>
              <w:t>158</w:t>
            </w:r>
            <w:r>
              <w:fldChar w:fldCharType="end"/>
            </w:r>
            <w:r>
              <w:t xml:space="preserve">, </w:t>
            </w:r>
            <w:r>
              <w:fldChar w:fldCharType="begin"/>
            </w:r>
            <w:r>
              <w:instrText xml:space="preserve"> REF _Ref48658125 \h </w:instrText>
            </w:r>
            <w:r>
              <w:fldChar w:fldCharType="separate"/>
            </w:r>
            <w:r w:rsidR="00284EFC">
              <w:t>Рисунок </w:t>
            </w:r>
            <w:r w:rsidR="00284EFC">
              <w:rPr>
                <w:noProof/>
              </w:rPr>
              <w:t>171</w:t>
            </w:r>
            <w:r>
              <w:fldChar w:fldCharType="end"/>
            </w:r>
          </w:p>
          <w:p w14:paraId="74374897" w14:textId="3AB7E424" w:rsidR="00630C5C" w:rsidRPr="00630C5C" w:rsidRDefault="00630C5C" w:rsidP="00E73EE0">
            <w:pPr>
              <w:pStyle w:val="phtablecellleft"/>
            </w:pPr>
            <w:r>
              <w:t>Добавлены п.</w:t>
            </w:r>
            <w:r w:rsidRPr="00944963">
              <w:t>:</w:t>
            </w:r>
            <w:r>
              <w:t xml:space="preserve"> </w:t>
            </w:r>
            <w:r>
              <w:fldChar w:fldCharType="begin"/>
            </w:r>
            <w:r>
              <w:instrText xml:space="preserve"> REF _Ref49953277 \n \h </w:instrText>
            </w:r>
            <w:r>
              <w:fldChar w:fldCharType="separate"/>
            </w:r>
            <w:r w:rsidR="00284EFC">
              <w:t>1.2</w:t>
            </w:r>
            <w:r>
              <w:fldChar w:fldCharType="end"/>
            </w:r>
            <w:r>
              <w:t xml:space="preserve">, </w:t>
            </w:r>
            <w:r>
              <w:fldChar w:fldCharType="begin"/>
            </w:r>
            <w:r>
              <w:instrText xml:space="preserve"> REF _Ref49953278 \n \h </w:instrText>
            </w:r>
            <w:r>
              <w:fldChar w:fldCharType="separate"/>
            </w:r>
            <w:r w:rsidR="00284EFC">
              <w:t>1.3.1</w:t>
            </w:r>
            <w:r>
              <w:fldChar w:fldCharType="end"/>
            </w:r>
          </w:p>
        </w:tc>
      </w:tr>
      <w:tr w:rsidR="00E33266" w:rsidRPr="00B50F65" w14:paraId="76AF54C0"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3EF48D1E" w14:textId="3F5335DF" w:rsidR="00E33266" w:rsidRPr="00B50F65" w:rsidRDefault="00E33266">
            <w:pPr>
              <w:pStyle w:val="phtablecellleft"/>
            </w:pPr>
            <w:r w:rsidRPr="00B50F65">
              <w:t>30</w:t>
            </w:r>
          </w:p>
        </w:tc>
        <w:tc>
          <w:tcPr>
            <w:tcW w:w="798" w:type="pct"/>
            <w:tcBorders>
              <w:top w:val="single" w:sz="4" w:space="0" w:color="auto"/>
              <w:left w:val="single" w:sz="4" w:space="0" w:color="auto"/>
              <w:bottom w:val="single" w:sz="4" w:space="0" w:color="auto"/>
              <w:right w:val="single" w:sz="4" w:space="0" w:color="auto"/>
            </w:tcBorders>
          </w:tcPr>
          <w:p w14:paraId="46D68D04" w14:textId="76468A0B" w:rsidR="00E33266" w:rsidRPr="00B50F65" w:rsidRDefault="00E33266">
            <w:pPr>
              <w:pStyle w:val="phtablecellleft"/>
            </w:pPr>
            <w:r w:rsidRPr="00B50F65">
              <w:t>1.69.0</w:t>
            </w:r>
          </w:p>
        </w:tc>
        <w:tc>
          <w:tcPr>
            <w:tcW w:w="1087" w:type="pct"/>
            <w:tcBorders>
              <w:top w:val="single" w:sz="4" w:space="0" w:color="auto"/>
              <w:left w:val="single" w:sz="4" w:space="0" w:color="auto"/>
              <w:bottom w:val="single" w:sz="4" w:space="0" w:color="auto"/>
              <w:right w:val="single" w:sz="4" w:space="0" w:color="auto"/>
            </w:tcBorders>
          </w:tcPr>
          <w:p w14:paraId="2FECB97B" w14:textId="22649561" w:rsidR="00E33266" w:rsidRPr="00B50F65" w:rsidRDefault="007B537D" w:rsidP="005F1E6B">
            <w:pPr>
              <w:pStyle w:val="phtablecellleft"/>
            </w:pPr>
            <w:r>
              <w:t>28</w:t>
            </w:r>
            <w:r w:rsidR="00E33266" w:rsidRPr="00B50F65">
              <w:t>.09.2020</w:t>
            </w:r>
          </w:p>
        </w:tc>
        <w:tc>
          <w:tcPr>
            <w:tcW w:w="1014" w:type="pct"/>
            <w:tcBorders>
              <w:top w:val="single" w:sz="4" w:space="0" w:color="auto"/>
              <w:left w:val="single" w:sz="4" w:space="0" w:color="auto"/>
              <w:bottom w:val="single" w:sz="4" w:space="0" w:color="auto"/>
              <w:right w:val="single" w:sz="4" w:space="0" w:color="auto"/>
            </w:tcBorders>
          </w:tcPr>
          <w:p w14:paraId="27947429" w14:textId="5A16076C" w:rsidR="00E33266" w:rsidRPr="00B50F65" w:rsidRDefault="00E33266">
            <w:pPr>
              <w:pStyle w:val="phtablecellleft"/>
            </w:pPr>
            <w:proofErr w:type="spellStart"/>
            <w:r w:rsidRPr="00B50F65">
              <w:t>Гизутдинова</w:t>
            </w:r>
            <w:proofErr w:type="spellEnd"/>
            <w:r w:rsidRPr="00B50F65">
              <w:t xml:space="preserve"> Д.Р.</w:t>
            </w:r>
          </w:p>
        </w:tc>
        <w:tc>
          <w:tcPr>
            <w:tcW w:w="1595" w:type="pct"/>
            <w:tcBorders>
              <w:top w:val="single" w:sz="4" w:space="0" w:color="auto"/>
              <w:left w:val="single" w:sz="4" w:space="0" w:color="auto"/>
              <w:bottom w:val="single" w:sz="4" w:space="0" w:color="auto"/>
              <w:right w:val="single" w:sz="12" w:space="0" w:color="auto"/>
            </w:tcBorders>
          </w:tcPr>
          <w:p w14:paraId="0538FF85" w14:textId="51B06CE0" w:rsidR="00E33266" w:rsidRPr="00B50F65" w:rsidRDefault="00B50F65" w:rsidP="00545F14">
            <w:pPr>
              <w:pStyle w:val="phtablecellleft"/>
            </w:pPr>
            <w:r w:rsidRPr="00B50F65">
              <w:t xml:space="preserve">Добавлен п. </w:t>
            </w:r>
            <w:r w:rsidRPr="00B50F65">
              <w:fldChar w:fldCharType="begin"/>
            </w:r>
            <w:r w:rsidRPr="00B50F65">
              <w:instrText xml:space="preserve"> REF _Ref52194201 \r \h </w:instrText>
            </w:r>
            <w:r w:rsidRPr="00B50F65">
              <w:fldChar w:fldCharType="separate"/>
            </w:r>
            <w:r w:rsidR="00284EFC">
              <w:t>1.3.2</w:t>
            </w:r>
            <w:r w:rsidRPr="00B50F65">
              <w:fldChar w:fldCharType="end"/>
            </w:r>
          </w:p>
        </w:tc>
      </w:tr>
      <w:tr w:rsidR="006B64E9" w:rsidRPr="00B50F65" w14:paraId="258E05C5"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47A00659" w14:textId="54800D7D" w:rsidR="006B64E9" w:rsidRPr="00B50F65" w:rsidRDefault="006B64E9">
            <w:pPr>
              <w:pStyle w:val="phtablecellleft"/>
            </w:pPr>
            <w:r>
              <w:t>31</w:t>
            </w:r>
          </w:p>
        </w:tc>
        <w:tc>
          <w:tcPr>
            <w:tcW w:w="798" w:type="pct"/>
            <w:tcBorders>
              <w:top w:val="single" w:sz="4" w:space="0" w:color="auto"/>
              <w:left w:val="single" w:sz="4" w:space="0" w:color="auto"/>
              <w:bottom w:val="single" w:sz="4" w:space="0" w:color="auto"/>
              <w:right w:val="single" w:sz="4" w:space="0" w:color="auto"/>
            </w:tcBorders>
          </w:tcPr>
          <w:p w14:paraId="61206A62" w14:textId="20ADA1A8" w:rsidR="006B64E9" w:rsidRPr="00B50F65" w:rsidRDefault="00913BA2">
            <w:pPr>
              <w:pStyle w:val="phtablecellleft"/>
            </w:pPr>
            <w:r>
              <w:t>1.69.0</w:t>
            </w:r>
          </w:p>
        </w:tc>
        <w:tc>
          <w:tcPr>
            <w:tcW w:w="1087" w:type="pct"/>
            <w:tcBorders>
              <w:top w:val="single" w:sz="4" w:space="0" w:color="auto"/>
              <w:left w:val="single" w:sz="4" w:space="0" w:color="auto"/>
              <w:bottom w:val="single" w:sz="4" w:space="0" w:color="auto"/>
              <w:right w:val="single" w:sz="4" w:space="0" w:color="auto"/>
            </w:tcBorders>
          </w:tcPr>
          <w:p w14:paraId="339E1A94" w14:textId="401F5AE3" w:rsidR="006B64E9" w:rsidRDefault="00913BA2" w:rsidP="005F1E6B">
            <w:pPr>
              <w:pStyle w:val="phtablecellleft"/>
            </w:pPr>
            <w:r>
              <w:t>13.10.2020</w:t>
            </w:r>
          </w:p>
        </w:tc>
        <w:tc>
          <w:tcPr>
            <w:tcW w:w="1014" w:type="pct"/>
            <w:tcBorders>
              <w:top w:val="single" w:sz="4" w:space="0" w:color="auto"/>
              <w:left w:val="single" w:sz="4" w:space="0" w:color="auto"/>
              <w:bottom w:val="single" w:sz="4" w:space="0" w:color="auto"/>
              <w:right w:val="single" w:sz="4" w:space="0" w:color="auto"/>
            </w:tcBorders>
          </w:tcPr>
          <w:p w14:paraId="536E6599" w14:textId="43908489" w:rsidR="006B64E9" w:rsidRPr="00B50F65" w:rsidRDefault="00913BA2">
            <w:pPr>
              <w:pStyle w:val="phtablecellleft"/>
            </w:pPr>
            <w:r>
              <w:t>Жукова С.А.</w:t>
            </w:r>
          </w:p>
        </w:tc>
        <w:tc>
          <w:tcPr>
            <w:tcW w:w="1595" w:type="pct"/>
            <w:tcBorders>
              <w:top w:val="single" w:sz="4" w:space="0" w:color="auto"/>
              <w:left w:val="single" w:sz="4" w:space="0" w:color="auto"/>
              <w:bottom w:val="single" w:sz="4" w:space="0" w:color="auto"/>
              <w:right w:val="single" w:sz="12" w:space="0" w:color="auto"/>
            </w:tcBorders>
          </w:tcPr>
          <w:p w14:paraId="4D3C8383" w14:textId="3C4DCAB9" w:rsidR="006B64E9" w:rsidRPr="00B50F65" w:rsidRDefault="00913BA2" w:rsidP="00545F14">
            <w:pPr>
              <w:pStyle w:val="phtablecellleft"/>
            </w:pPr>
            <w:r>
              <w:t xml:space="preserve">Добавлен п. </w:t>
            </w:r>
            <w:r>
              <w:fldChar w:fldCharType="begin"/>
            </w:r>
            <w:r>
              <w:instrText xml:space="preserve"> REF _Ref53500520 \n \h </w:instrText>
            </w:r>
            <w:r>
              <w:fldChar w:fldCharType="separate"/>
            </w:r>
            <w:r w:rsidR="00284EFC">
              <w:t>1.3.2.3</w:t>
            </w:r>
            <w:r>
              <w:fldChar w:fldCharType="end"/>
            </w:r>
            <w:r>
              <w:t xml:space="preserve">, </w:t>
            </w:r>
            <w:r>
              <w:fldChar w:fldCharType="begin"/>
            </w:r>
            <w:r>
              <w:instrText xml:space="preserve"> REF _Ref53500526 \n \h </w:instrText>
            </w:r>
            <w:r>
              <w:fldChar w:fldCharType="separate"/>
            </w:r>
            <w:r w:rsidR="00284EFC">
              <w:t>1.3.2.4</w:t>
            </w:r>
            <w:r>
              <w:fldChar w:fldCharType="end"/>
            </w:r>
          </w:p>
        </w:tc>
      </w:tr>
      <w:tr w:rsidR="002B25E8" w:rsidRPr="00B50F65" w14:paraId="1D39DF0F"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0288C0C2" w14:textId="502EF95F" w:rsidR="002B25E8" w:rsidRDefault="002B25E8">
            <w:pPr>
              <w:pStyle w:val="phtablecellleft"/>
            </w:pPr>
            <w:r>
              <w:t>32</w:t>
            </w:r>
          </w:p>
        </w:tc>
        <w:tc>
          <w:tcPr>
            <w:tcW w:w="798" w:type="pct"/>
            <w:tcBorders>
              <w:top w:val="single" w:sz="4" w:space="0" w:color="auto"/>
              <w:left w:val="single" w:sz="4" w:space="0" w:color="auto"/>
              <w:bottom w:val="single" w:sz="4" w:space="0" w:color="auto"/>
              <w:right w:val="single" w:sz="4" w:space="0" w:color="auto"/>
            </w:tcBorders>
          </w:tcPr>
          <w:p w14:paraId="53577CF6" w14:textId="63BDA3ED" w:rsidR="002B25E8" w:rsidRDefault="002B25E8">
            <w:pPr>
              <w:pStyle w:val="phtablecellleft"/>
            </w:pPr>
            <w:r>
              <w:t>1.70.0</w:t>
            </w:r>
          </w:p>
        </w:tc>
        <w:tc>
          <w:tcPr>
            <w:tcW w:w="1087" w:type="pct"/>
            <w:tcBorders>
              <w:top w:val="single" w:sz="4" w:space="0" w:color="auto"/>
              <w:left w:val="single" w:sz="4" w:space="0" w:color="auto"/>
              <w:bottom w:val="single" w:sz="4" w:space="0" w:color="auto"/>
              <w:right w:val="single" w:sz="4" w:space="0" w:color="auto"/>
            </w:tcBorders>
          </w:tcPr>
          <w:p w14:paraId="5E61C2D5" w14:textId="7D469A8E" w:rsidR="002B25E8" w:rsidRDefault="002B25E8" w:rsidP="005F1E6B">
            <w:pPr>
              <w:pStyle w:val="phtablecellleft"/>
            </w:pPr>
            <w:r>
              <w:t>20.10.2020</w:t>
            </w:r>
          </w:p>
        </w:tc>
        <w:tc>
          <w:tcPr>
            <w:tcW w:w="1014" w:type="pct"/>
            <w:tcBorders>
              <w:top w:val="single" w:sz="4" w:space="0" w:color="auto"/>
              <w:left w:val="single" w:sz="4" w:space="0" w:color="auto"/>
              <w:bottom w:val="single" w:sz="4" w:space="0" w:color="auto"/>
              <w:right w:val="single" w:sz="4" w:space="0" w:color="auto"/>
            </w:tcBorders>
          </w:tcPr>
          <w:p w14:paraId="677C5193" w14:textId="18A4232A" w:rsidR="002B25E8" w:rsidRDefault="002B25E8">
            <w:pPr>
              <w:pStyle w:val="phtablecellleft"/>
            </w:pPr>
            <w:proofErr w:type="spellStart"/>
            <w:r>
              <w:t>Фофанова</w:t>
            </w:r>
            <w:proofErr w:type="spellEnd"/>
            <w:r>
              <w:t xml:space="preserve"> К.В.</w:t>
            </w:r>
          </w:p>
        </w:tc>
        <w:tc>
          <w:tcPr>
            <w:tcW w:w="1595" w:type="pct"/>
            <w:tcBorders>
              <w:top w:val="single" w:sz="4" w:space="0" w:color="auto"/>
              <w:left w:val="single" w:sz="4" w:space="0" w:color="auto"/>
              <w:bottom w:val="single" w:sz="4" w:space="0" w:color="auto"/>
              <w:right w:val="single" w:sz="12" w:space="0" w:color="auto"/>
            </w:tcBorders>
          </w:tcPr>
          <w:p w14:paraId="19BCADE9" w14:textId="7FB1226F" w:rsidR="002B25E8" w:rsidRDefault="002B25E8" w:rsidP="00545F14">
            <w:pPr>
              <w:pStyle w:val="phtablecellleft"/>
            </w:pPr>
            <w:r>
              <w:t xml:space="preserve">Актуализированы: </w:t>
            </w:r>
            <w:r>
              <w:fldChar w:fldCharType="begin"/>
            </w:r>
            <w:r>
              <w:instrText xml:space="preserve"> REF _Ref53754859 \h </w:instrText>
            </w:r>
            <w:r>
              <w:fldChar w:fldCharType="separate"/>
            </w:r>
            <w:r w:rsidR="00284EFC">
              <w:t>Рисунок </w:t>
            </w:r>
            <w:r w:rsidR="00284EFC">
              <w:rPr>
                <w:noProof/>
              </w:rPr>
              <w:t>96</w:t>
            </w:r>
            <w:r>
              <w:fldChar w:fldCharType="end"/>
            </w:r>
            <w:r>
              <w:t xml:space="preserve">, </w:t>
            </w:r>
            <w:r>
              <w:fldChar w:fldCharType="begin"/>
            </w:r>
            <w:r>
              <w:instrText xml:space="preserve"> REF _Ref54099360 \h </w:instrText>
            </w:r>
            <w:r>
              <w:fldChar w:fldCharType="separate"/>
            </w:r>
            <w:r w:rsidR="00284EFC">
              <w:t>Рисунок </w:t>
            </w:r>
            <w:r w:rsidR="00284EFC">
              <w:rPr>
                <w:noProof/>
              </w:rPr>
              <w:t>186</w:t>
            </w:r>
            <w:r>
              <w:fldChar w:fldCharType="end"/>
            </w:r>
            <w:r>
              <w:t xml:space="preserve">, </w:t>
            </w:r>
            <w:r>
              <w:fldChar w:fldCharType="begin"/>
            </w:r>
            <w:r>
              <w:instrText xml:space="preserve"> REF _Ref532886957 \h </w:instrText>
            </w:r>
            <w:r>
              <w:fldChar w:fldCharType="separate"/>
            </w:r>
            <w:r w:rsidR="00284EFC">
              <w:t>Рисунок </w:t>
            </w:r>
            <w:r w:rsidR="00284EFC">
              <w:rPr>
                <w:noProof/>
              </w:rPr>
              <w:t>204</w:t>
            </w:r>
            <w:r>
              <w:fldChar w:fldCharType="end"/>
            </w:r>
            <w:r>
              <w:t xml:space="preserve">, </w:t>
            </w:r>
            <w:r>
              <w:fldChar w:fldCharType="begin"/>
            </w:r>
            <w:r>
              <w:instrText xml:space="preserve"> REF _Ref54100970 \h </w:instrText>
            </w:r>
            <w:r>
              <w:fldChar w:fldCharType="separate"/>
            </w:r>
            <w:r w:rsidR="00284EFC">
              <w:t>Рисунок </w:t>
            </w:r>
            <w:r w:rsidR="00284EFC">
              <w:rPr>
                <w:noProof/>
              </w:rPr>
              <w:t>205</w:t>
            </w:r>
            <w:r>
              <w:fldChar w:fldCharType="end"/>
            </w:r>
            <w:r>
              <w:t xml:space="preserve">, </w:t>
            </w:r>
            <w:r>
              <w:fldChar w:fldCharType="begin"/>
            </w:r>
            <w:r>
              <w:instrText xml:space="preserve"> REF _Ref54101181 \h </w:instrText>
            </w:r>
            <w:r>
              <w:fldChar w:fldCharType="separate"/>
            </w:r>
            <w:r w:rsidR="00284EFC">
              <w:t>Рисунок </w:t>
            </w:r>
            <w:r w:rsidR="00284EFC">
              <w:rPr>
                <w:noProof/>
              </w:rPr>
              <w:t>207</w:t>
            </w:r>
            <w:r>
              <w:fldChar w:fldCharType="end"/>
            </w:r>
            <w:r>
              <w:t xml:space="preserve">, </w:t>
            </w:r>
            <w:r>
              <w:fldChar w:fldCharType="begin"/>
            </w:r>
            <w:r>
              <w:instrText xml:space="preserve"> REF _Ref53756475 \h </w:instrText>
            </w:r>
            <w:r>
              <w:fldChar w:fldCharType="separate"/>
            </w:r>
            <w:r w:rsidR="00284EFC">
              <w:t>Рисунок </w:t>
            </w:r>
            <w:r w:rsidR="00284EFC">
              <w:rPr>
                <w:noProof/>
              </w:rPr>
              <w:t>254</w:t>
            </w:r>
            <w:r>
              <w:fldChar w:fldCharType="end"/>
            </w:r>
          </w:p>
          <w:p w14:paraId="4169C3A8" w14:textId="027F6C0B" w:rsidR="002B25E8" w:rsidRDefault="002B25E8" w:rsidP="00545F14">
            <w:pPr>
              <w:pStyle w:val="phtablecellleft"/>
            </w:pPr>
            <w:r>
              <w:t>Актуализированы</w:t>
            </w:r>
            <w:r w:rsidR="007B3ABE">
              <w:t xml:space="preserve"> п.</w:t>
            </w:r>
            <w:r>
              <w:t xml:space="preserve">: </w:t>
            </w:r>
            <w:r w:rsidR="003D329F">
              <w:fldChar w:fldCharType="begin"/>
            </w:r>
            <w:r w:rsidR="003D329F">
              <w:instrText xml:space="preserve"> REF _Ref40861266 \r \h </w:instrText>
            </w:r>
            <w:r w:rsidR="003D329F">
              <w:fldChar w:fldCharType="separate"/>
            </w:r>
            <w:r w:rsidR="00284EFC">
              <w:t>1.32.15</w:t>
            </w:r>
            <w:r w:rsidR="003D329F">
              <w:fldChar w:fldCharType="end"/>
            </w:r>
            <w:r w:rsidR="003D329F">
              <w:t xml:space="preserve">, </w:t>
            </w:r>
            <w:r w:rsidR="003D329F">
              <w:fldChar w:fldCharType="begin"/>
            </w:r>
            <w:r w:rsidR="003D329F">
              <w:instrText xml:space="preserve"> REF _Ref4419196 \r \h </w:instrText>
            </w:r>
            <w:r w:rsidR="003D329F">
              <w:fldChar w:fldCharType="separate"/>
            </w:r>
            <w:r w:rsidR="00284EFC">
              <w:t>1.33.1</w:t>
            </w:r>
            <w:r w:rsidR="003D329F">
              <w:fldChar w:fldCharType="end"/>
            </w:r>
            <w:r w:rsidR="0024696B">
              <w:t xml:space="preserve">, </w:t>
            </w:r>
            <w:r w:rsidR="0024696B">
              <w:fldChar w:fldCharType="begin"/>
            </w:r>
            <w:r w:rsidR="0024696B">
              <w:instrText xml:space="preserve"> REF _Ref54688538 \r \h </w:instrText>
            </w:r>
            <w:r w:rsidR="0024696B">
              <w:fldChar w:fldCharType="separate"/>
            </w:r>
            <w:r w:rsidR="00284EFC">
              <w:t>1.42.1</w:t>
            </w:r>
            <w:r w:rsidR="0024696B">
              <w:fldChar w:fldCharType="end"/>
            </w:r>
          </w:p>
          <w:p w14:paraId="27525955" w14:textId="3903E109" w:rsidR="00050FEC" w:rsidRDefault="00050FEC" w:rsidP="00545F14">
            <w:pPr>
              <w:pStyle w:val="phtablecellleft"/>
            </w:pPr>
            <w:r>
              <w:t>Добавлен п.:</w:t>
            </w:r>
            <w:r>
              <w:fldChar w:fldCharType="begin"/>
            </w:r>
            <w:r>
              <w:instrText xml:space="preserve"> REF _Ref54348598 \r \h </w:instrText>
            </w:r>
            <w:r>
              <w:fldChar w:fldCharType="separate"/>
            </w:r>
            <w:r w:rsidR="00284EFC">
              <w:t>1.30.5</w:t>
            </w:r>
            <w:r>
              <w:fldChar w:fldCharType="end"/>
            </w:r>
          </w:p>
        </w:tc>
      </w:tr>
      <w:tr w:rsidR="00885567" w:rsidRPr="00B50F65" w14:paraId="2CECBB68" w14:textId="77777777" w:rsidTr="008F59A3">
        <w:trPr>
          <w:trHeight w:val="20"/>
        </w:trPr>
        <w:tc>
          <w:tcPr>
            <w:tcW w:w="507" w:type="pct"/>
            <w:tcBorders>
              <w:top w:val="single" w:sz="4" w:space="0" w:color="auto"/>
              <w:left w:val="single" w:sz="12" w:space="0" w:color="auto"/>
              <w:bottom w:val="single" w:sz="4" w:space="0" w:color="auto"/>
              <w:right w:val="single" w:sz="4" w:space="0" w:color="auto"/>
            </w:tcBorders>
          </w:tcPr>
          <w:p w14:paraId="6F4F66A9" w14:textId="3B79A71C" w:rsidR="00885567" w:rsidRDefault="00885567">
            <w:pPr>
              <w:pStyle w:val="phtablecellleft"/>
            </w:pPr>
            <w:r>
              <w:t>33</w:t>
            </w:r>
          </w:p>
        </w:tc>
        <w:tc>
          <w:tcPr>
            <w:tcW w:w="798" w:type="pct"/>
            <w:tcBorders>
              <w:top w:val="single" w:sz="4" w:space="0" w:color="auto"/>
              <w:left w:val="single" w:sz="4" w:space="0" w:color="auto"/>
              <w:bottom w:val="single" w:sz="4" w:space="0" w:color="auto"/>
              <w:right w:val="single" w:sz="4" w:space="0" w:color="auto"/>
            </w:tcBorders>
          </w:tcPr>
          <w:p w14:paraId="5422638B" w14:textId="450CB61D" w:rsidR="00885567" w:rsidRDefault="00885567">
            <w:pPr>
              <w:pStyle w:val="phtablecellleft"/>
            </w:pPr>
            <w:r>
              <w:t>1.71.0</w:t>
            </w:r>
          </w:p>
        </w:tc>
        <w:tc>
          <w:tcPr>
            <w:tcW w:w="1087" w:type="pct"/>
            <w:tcBorders>
              <w:top w:val="single" w:sz="4" w:space="0" w:color="auto"/>
              <w:left w:val="single" w:sz="4" w:space="0" w:color="auto"/>
              <w:bottom w:val="single" w:sz="4" w:space="0" w:color="auto"/>
              <w:right w:val="single" w:sz="4" w:space="0" w:color="auto"/>
            </w:tcBorders>
          </w:tcPr>
          <w:p w14:paraId="4651B8F7" w14:textId="13B34151" w:rsidR="00885567" w:rsidRDefault="00885567" w:rsidP="005F1E6B">
            <w:pPr>
              <w:pStyle w:val="phtablecellleft"/>
            </w:pPr>
            <w:r>
              <w:t>20.11.2020</w:t>
            </w:r>
          </w:p>
        </w:tc>
        <w:tc>
          <w:tcPr>
            <w:tcW w:w="1014" w:type="pct"/>
            <w:tcBorders>
              <w:top w:val="single" w:sz="4" w:space="0" w:color="auto"/>
              <w:left w:val="single" w:sz="4" w:space="0" w:color="auto"/>
              <w:bottom w:val="single" w:sz="4" w:space="0" w:color="auto"/>
              <w:right w:val="single" w:sz="4" w:space="0" w:color="auto"/>
            </w:tcBorders>
          </w:tcPr>
          <w:p w14:paraId="4831C408" w14:textId="5EDD7E8A" w:rsidR="00885567" w:rsidRDefault="00885567">
            <w:pPr>
              <w:pStyle w:val="phtablecellleft"/>
            </w:pPr>
            <w:r>
              <w:t>Жукова А.И.</w:t>
            </w:r>
          </w:p>
        </w:tc>
        <w:tc>
          <w:tcPr>
            <w:tcW w:w="1595" w:type="pct"/>
            <w:tcBorders>
              <w:top w:val="single" w:sz="4" w:space="0" w:color="auto"/>
              <w:left w:val="single" w:sz="4" w:space="0" w:color="auto"/>
              <w:bottom w:val="single" w:sz="4" w:space="0" w:color="auto"/>
              <w:right w:val="single" w:sz="12" w:space="0" w:color="auto"/>
            </w:tcBorders>
          </w:tcPr>
          <w:p w14:paraId="41EA90B8" w14:textId="064F6453" w:rsidR="00885567" w:rsidRDefault="00885567" w:rsidP="00545F14">
            <w:pPr>
              <w:pStyle w:val="phtablecellleft"/>
            </w:pPr>
            <w:r>
              <w:t xml:space="preserve">Актуализированы п.: </w:t>
            </w:r>
            <w:r>
              <w:fldChar w:fldCharType="begin"/>
            </w:r>
            <w:r>
              <w:instrText xml:space="preserve"> REF _Ref49953277 \r \h  \* MERGEFORMAT </w:instrText>
            </w:r>
            <w:r>
              <w:fldChar w:fldCharType="separate"/>
            </w:r>
            <w:r w:rsidR="00284EFC">
              <w:t>1.2</w:t>
            </w:r>
            <w:r>
              <w:fldChar w:fldCharType="end"/>
            </w:r>
            <w:r>
              <w:t xml:space="preserve">, </w:t>
            </w:r>
            <w:r>
              <w:fldChar w:fldCharType="begin"/>
            </w:r>
            <w:r>
              <w:instrText xml:space="preserve"> REF _Ref1116988 \r \h  \* MERGEFORMAT </w:instrText>
            </w:r>
            <w:r>
              <w:fldChar w:fldCharType="separate"/>
            </w:r>
            <w:r w:rsidR="00284EFC">
              <w:t>1.32.10</w:t>
            </w:r>
            <w:r>
              <w:fldChar w:fldCharType="end"/>
            </w:r>
            <w:r>
              <w:t xml:space="preserve">, </w:t>
            </w:r>
            <w:r>
              <w:fldChar w:fldCharType="begin"/>
            </w:r>
            <w:r>
              <w:instrText xml:space="preserve"> REF _Ref1117234 \r \h </w:instrText>
            </w:r>
            <w:r>
              <w:fldChar w:fldCharType="separate"/>
            </w:r>
            <w:r w:rsidR="00284EFC">
              <w:t>1.62.1</w:t>
            </w:r>
            <w:r>
              <w:fldChar w:fldCharType="end"/>
            </w:r>
            <w:r w:rsidR="00616899">
              <w:t xml:space="preserve">, </w:t>
            </w:r>
            <w:r w:rsidR="00616899">
              <w:fldChar w:fldCharType="begin"/>
            </w:r>
            <w:r w:rsidR="00616899">
              <w:instrText xml:space="preserve"> REF _Ref56775181 \r \h </w:instrText>
            </w:r>
            <w:r w:rsidR="00616899">
              <w:fldChar w:fldCharType="separate"/>
            </w:r>
            <w:r w:rsidR="00284EFC">
              <w:t>1.74</w:t>
            </w:r>
            <w:r w:rsidR="00616899">
              <w:fldChar w:fldCharType="end"/>
            </w:r>
          </w:p>
          <w:p w14:paraId="383A3AC0" w14:textId="7A63CD43" w:rsidR="00885567" w:rsidRDefault="00885567" w:rsidP="00545F14">
            <w:pPr>
              <w:pStyle w:val="phtablecellleft"/>
            </w:pPr>
            <w:r>
              <w:t xml:space="preserve">Актуализированы рисунки: </w:t>
            </w:r>
            <w:r>
              <w:fldChar w:fldCharType="begin"/>
            </w:r>
            <w:r>
              <w:instrText xml:space="preserve"> REF _Ref46241936 \h </w:instrText>
            </w:r>
            <w:r>
              <w:fldChar w:fldCharType="separate"/>
            </w:r>
            <w:r w:rsidR="00284EFC">
              <w:t>Рисунок </w:t>
            </w:r>
            <w:r w:rsidR="00284EFC">
              <w:rPr>
                <w:noProof/>
              </w:rPr>
              <w:t>153</w:t>
            </w:r>
            <w:r>
              <w:fldChar w:fldCharType="end"/>
            </w:r>
            <w:r>
              <w:t xml:space="preserve">, </w:t>
            </w:r>
            <w:r>
              <w:fldChar w:fldCharType="begin"/>
            </w:r>
            <w:r>
              <w:instrText xml:space="preserve"> REF _Ref451433512 \h  \* MERGEFORMAT </w:instrText>
            </w:r>
            <w:r>
              <w:fldChar w:fldCharType="separate"/>
            </w:r>
            <w:r w:rsidR="00284EFC">
              <w:t>Рисунок 156</w:t>
            </w:r>
            <w:r>
              <w:fldChar w:fldCharType="end"/>
            </w:r>
            <w:r>
              <w:t xml:space="preserve">, </w:t>
            </w:r>
            <w:r>
              <w:fldChar w:fldCharType="begin"/>
            </w:r>
            <w:r>
              <w:instrText xml:space="preserve"> REF _Ref528934655 \h </w:instrText>
            </w:r>
            <w:r>
              <w:fldChar w:fldCharType="separate"/>
            </w:r>
            <w:r w:rsidR="00284EFC">
              <w:t>Рисунок </w:t>
            </w:r>
            <w:r w:rsidR="00284EFC">
              <w:rPr>
                <w:noProof/>
              </w:rPr>
              <w:t>348</w:t>
            </w:r>
            <w:r>
              <w:fldChar w:fldCharType="end"/>
            </w:r>
          </w:p>
        </w:tc>
      </w:tr>
      <w:tr w:rsidR="00D76F03" w:rsidRPr="00B50F65" w14:paraId="72A7B408" w14:textId="77777777" w:rsidTr="00FC3000">
        <w:trPr>
          <w:trHeight w:val="1119"/>
        </w:trPr>
        <w:tc>
          <w:tcPr>
            <w:tcW w:w="507" w:type="pct"/>
            <w:tcBorders>
              <w:top w:val="single" w:sz="4" w:space="0" w:color="auto"/>
              <w:left w:val="single" w:sz="12" w:space="0" w:color="auto"/>
              <w:bottom w:val="single" w:sz="4" w:space="0" w:color="auto"/>
              <w:right w:val="single" w:sz="4" w:space="0" w:color="auto"/>
            </w:tcBorders>
          </w:tcPr>
          <w:p w14:paraId="60B2E51F" w14:textId="68B23460" w:rsidR="00D76F03" w:rsidRDefault="00D76F03">
            <w:pPr>
              <w:pStyle w:val="phtablecellleft"/>
            </w:pPr>
            <w:r>
              <w:t>34</w:t>
            </w:r>
          </w:p>
        </w:tc>
        <w:tc>
          <w:tcPr>
            <w:tcW w:w="798" w:type="pct"/>
            <w:tcBorders>
              <w:top w:val="single" w:sz="4" w:space="0" w:color="auto"/>
              <w:left w:val="single" w:sz="4" w:space="0" w:color="auto"/>
              <w:bottom w:val="single" w:sz="4" w:space="0" w:color="auto"/>
              <w:right w:val="single" w:sz="4" w:space="0" w:color="auto"/>
            </w:tcBorders>
          </w:tcPr>
          <w:p w14:paraId="4A0CCC59" w14:textId="003E14D7" w:rsidR="00D76F03" w:rsidRDefault="00D76F03">
            <w:pPr>
              <w:pStyle w:val="phtablecellleft"/>
            </w:pPr>
            <w:r>
              <w:t>1.72.0</w:t>
            </w:r>
          </w:p>
        </w:tc>
        <w:tc>
          <w:tcPr>
            <w:tcW w:w="1087" w:type="pct"/>
            <w:tcBorders>
              <w:top w:val="single" w:sz="4" w:space="0" w:color="auto"/>
              <w:left w:val="single" w:sz="4" w:space="0" w:color="auto"/>
              <w:bottom w:val="single" w:sz="4" w:space="0" w:color="auto"/>
              <w:right w:val="single" w:sz="4" w:space="0" w:color="auto"/>
            </w:tcBorders>
          </w:tcPr>
          <w:p w14:paraId="6808565C" w14:textId="7F58799A" w:rsidR="00D76F03" w:rsidRDefault="00D76F03" w:rsidP="005F1E6B">
            <w:pPr>
              <w:pStyle w:val="phtablecellleft"/>
            </w:pPr>
            <w:r>
              <w:t>14.12.2020</w:t>
            </w:r>
          </w:p>
        </w:tc>
        <w:tc>
          <w:tcPr>
            <w:tcW w:w="1014" w:type="pct"/>
            <w:tcBorders>
              <w:top w:val="single" w:sz="4" w:space="0" w:color="auto"/>
              <w:left w:val="single" w:sz="4" w:space="0" w:color="auto"/>
              <w:bottom w:val="single" w:sz="4" w:space="0" w:color="auto"/>
              <w:right w:val="single" w:sz="4" w:space="0" w:color="auto"/>
            </w:tcBorders>
          </w:tcPr>
          <w:p w14:paraId="22E5F412" w14:textId="7FD09105" w:rsidR="00D76F03" w:rsidRDefault="00D76F03">
            <w:pPr>
              <w:pStyle w:val="phtablecellleft"/>
            </w:pPr>
            <w:proofErr w:type="spellStart"/>
            <w:r>
              <w:t>Фофанова</w:t>
            </w:r>
            <w:proofErr w:type="spellEnd"/>
            <w:r>
              <w:t xml:space="preserve"> К.В.</w:t>
            </w:r>
          </w:p>
        </w:tc>
        <w:tc>
          <w:tcPr>
            <w:tcW w:w="1595" w:type="pct"/>
            <w:tcBorders>
              <w:top w:val="single" w:sz="4" w:space="0" w:color="auto"/>
              <w:left w:val="single" w:sz="4" w:space="0" w:color="auto"/>
              <w:bottom w:val="single" w:sz="4" w:space="0" w:color="auto"/>
              <w:right w:val="single" w:sz="12" w:space="0" w:color="auto"/>
            </w:tcBorders>
          </w:tcPr>
          <w:p w14:paraId="624A13C5" w14:textId="77777777" w:rsidR="00D76F03" w:rsidRDefault="00D76F03" w:rsidP="00545F14">
            <w:pPr>
              <w:pStyle w:val="phtablecellleft"/>
            </w:pPr>
            <w:r>
              <w:t xml:space="preserve">Добавлен п.: </w:t>
            </w:r>
            <w:r>
              <w:fldChar w:fldCharType="begin"/>
            </w:r>
            <w:r>
              <w:instrText xml:space="preserve"> REF _Ref58857262 \r \h </w:instrText>
            </w:r>
            <w:r>
              <w:fldChar w:fldCharType="separate"/>
            </w:r>
            <w:r w:rsidR="00284EFC">
              <w:t>1.4</w:t>
            </w:r>
            <w:r>
              <w:fldChar w:fldCharType="end"/>
            </w:r>
          </w:p>
          <w:p w14:paraId="6AD1188C" w14:textId="74499423" w:rsidR="00EF7D80" w:rsidRDefault="00EF7D80" w:rsidP="00545F14">
            <w:pPr>
              <w:pStyle w:val="phtablecellleft"/>
            </w:pPr>
            <w:r>
              <w:t xml:space="preserve">Актуализирован п.: </w:t>
            </w:r>
            <w:r>
              <w:fldChar w:fldCharType="begin"/>
            </w:r>
            <w:r>
              <w:instrText xml:space="preserve"> REF _Ref17535239 \r \h </w:instrText>
            </w:r>
            <w:r>
              <w:fldChar w:fldCharType="separate"/>
            </w:r>
            <w:r w:rsidR="00284EFC">
              <w:t>1.17</w:t>
            </w:r>
            <w:r>
              <w:fldChar w:fldCharType="end"/>
            </w:r>
          </w:p>
        </w:tc>
      </w:tr>
      <w:tr w:rsidR="00C04289" w:rsidRPr="00B50F65" w14:paraId="030198D0" w14:textId="77777777" w:rsidTr="00FC3000">
        <w:trPr>
          <w:trHeight w:val="1119"/>
        </w:trPr>
        <w:tc>
          <w:tcPr>
            <w:tcW w:w="507" w:type="pct"/>
            <w:tcBorders>
              <w:top w:val="single" w:sz="4" w:space="0" w:color="auto"/>
              <w:left w:val="single" w:sz="12" w:space="0" w:color="auto"/>
              <w:bottom w:val="single" w:sz="4" w:space="0" w:color="auto"/>
              <w:right w:val="single" w:sz="4" w:space="0" w:color="auto"/>
            </w:tcBorders>
          </w:tcPr>
          <w:p w14:paraId="5D6B2F59" w14:textId="6F500BDF" w:rsidR="00C04289" w:rsidRDefault="00C04289">
            <w:pPr>
              <w:pStyle w:val="phtablecellleft"/>
            </w:pPr>
            <w:r>
              <w:t>35</w:t>
            </w:r>
          </w:p>
        </w:tc>
        <w:tc>
          <w:tcPr>
            <w:tcW w:w="798" w:type="pct"/>
            <w:tcBorders>
              <w:top w:val="single" w:sz="4" w:space="0" w:color="auto"/>
              <w:left w:val="single" w:sz="4" w:space="0" w:color="auto"/>
              <w:bottom w:val="single" w:sz="4" w:space="0" w:color="auto"/>
              <w:right w:val="single" w:sz="4" w:space="0" w:color="auto"/>
            </w:tcBorders>
          </w:tcPr>
          <w:p w14:paraId="74044711" w14:textId="6CE45F93" w:rsidR="00C04289" w:rsidRDefault="00C04289">
            <w:pPr>
              <w:pStyle w:val="phtablecellleft"/>
            </w:pPr>
            <w:r>
              <w:t>1.73.0</w:t>
            </w:r>
          </w:p>
        </w:tc>
        <w:tc>
          <w:tcPr>
            <w:tcW w:w="1087" w:type="pct"/>
            <w:tcBorders>
              <w:top w:val="single" w:sz="4" w:space="0" w:color="auto"/>
              <w:left w:val="single" w:sz="4" w:space="0" w:color="auto"/>
              <w:bottom w:val="single" w:sz="4" w:space="0" w:color="auto"/>
              <w:right w:val="single" w:sz="4" w:space="0" w:color="auto"/>
            </w:tcBorders>
          </w:tcPr>
          <w:p w14:paraId="632739EE" w14:textId="10337B06" w:rsidR="00C04289" w:rsidRDefault="00C04289" w:rsidP="005F1E6B">
            <w:pPr>
              <w:pStyle w:val="phtablecellleft"/>
            </w:pPr>
            <w:r>
              <w:t>10.02.2021</w:t>
            </w:r>
          </w:p>
        </w:tc>
        <w:tc>
          <w:tcPr>
            <w:tcW w:w="1014" w:type="pct"/>
            <w:tcBorders>
              <w:top w:val="single" w:sz="4" w:space="0" w:color="auto"/>
              <w:left w:val="single" w:sz="4" w:space="0" w:color="auto"/>
              <w:bottom w:val="single" w:sz="4" w:space="0" w:color="auto"/>
              <w:right w:val="single" w:sz="4" w:space="0" w:color="auto"/>
            </w:tcBorders>
          </w:tcPr>
          <w:p w14:paraId="72E648BB" w14:textId="220348F5" w:rsidR="00C04289" w:rsidRDefault="00C04289">
            <w:pPr>
              <w:pStyle w:val="phtablecellleft"/>
            </w:pPr>
            <w:proofErr w:type="spellStart"/>
            <w:r>
              <w:t>Фофанова</w:t>
            </w:r>
            <w:proofErr w:type="spellEnd"/>
            <w:r>
              <w:t xml:space="preserve"> К.В.</w:t>
            </w:r>
          </w:p>
        </w:tc>
        <w:tc>
          <w:tcPr>
            <w:tcW w:w="1595" w:type="pct"/>
            <w:tcBorders>
              <w:top w:val="single" w:sz="4" w:space="0" w:color="auto"/>
              <w:left w:val="single" w:sz="4" w:space="0" w:color="auto"/>
              <w:bottom w:val="single" w:sz="4" w:space="0" w:color="auto"/>
              <w:right w:val="single" w:sz="12" w:space="0" w:color="auto"/>
            </w:tcBorders>
          </w:tcPr>
          <w:p w14:paraId="096B7864" w14:textId="718BAAFD" w:rsidR="00C04289" w:rsidRDefault="00381DB0" w:rsidP="00545F14">
            <w:pPr>
              <w:pStyle w:val="phtablecellleft"/>
            </w:pPr>
            <w:r>
              <w:t xml:space="preserve">Добавлены п.: </w:t>
            </w:r>
            <w:r>
              <w:fldChar w:fldCharType="begin"/>
            </w:r>
            <w:r>
              <w:instrText xml:space="preserve"> REF _Ref63850118 \r \h </w:instrText>
            </w:r>
            <w:r>
              <w:fldChar w:fldCharType="separate"/>
            </w:r>
            <w:r w:rsidR="00284EFC">
              <w:t>1.5</w:t>
            </w:r>
            <w:r>
              <w:fldChar w:fldCharType="end"/>
            </w:r>
            <w:r>
              <w:t xml:space="preserve">, </w:t>
            </w:r>
            <w:r>
              <w:fldChar w:fldCharType="begin"/>
            </w:r>
            <w:r>
              <w:instrText xml:space="preserve"> REF _Ref63850180 \r \h </w:instrText>
            </w:r>
            <w:r>
              <w:fldChar w:fldCharType="separate"/>
            </w:r>
            <w:r w:rsidR="00284EFC">
              <w:t>1.53</w:t>
            </w:r>
            <w:r>
              <w:fldChar w:fldCharType="end"/>
            </w:r>
            <w:r>
              <w:t xml:space="preserve">, </w:t>
            </w:r>
            <w:r>
              <w:fldChar w:fldCharType="begin"/>
            </w:r>
            <w:r>
              <w:instrText xml:space="preserve"> REF _Ref63850186 \r \h </w:instrText>
            </w:r>
            <w:r>
              <w:fldChar w:fldCharType="separate"/>
            </w:r>
            <w:r w:rsidR="00284EFC">
              <w:t>1.54</w:t>
            </w:r>
            <w:r>
              <w:fldChar w:fldCharType="end"/>
            </w:r>
            <w:r>
              <w:t xml:space="preserve">, </w:t>
            </w:r>
            <w:r>
              <w:fldChar w:fldCharType="begin"/>
            </w:r>
            <w:r>
              <w:instrText xml:space="preserve"> REF _Ref63415792 \r \h </w:instrText>
            </w:r>
            <w:r>
              <w:fldChar w:fldCharType="separate"/>
            </w:r>
            <w:r w:rsidR="00284EFC">
              <w:t>1.58.3</w:t>
            </w:r>
            <w:r>
              <w:fldChar w:fldCharType="end"/>
            </w:r>
            <w:r>
              <w:t xml:space="preserve">, </w:t>
            </w:r>
            <w:r>
              <w:fldChar w:fldCharType="begin"/>
            </w:r>
            <w:r>
              <w:instrText xml:space="preserve"> REF _Ref63763903 \r \h </w:instrText>
            </w:r>
            <w:r>
              <w:fldChar w:fldCharType="separate"/>
            </w:r>
            <w:r w:rsidR="00284EFC">
              <w:t>1.58.4</w:t>
            </w:r>
            <w:r>
              <w:fldChar w:fldCharType="end"/>
            </w:r>
            <w:r>
              <w:t xml:space="preserve">, </w:t>
            </w:r>
            <w:r>
              <w:fldChar w:fldCharType="begin"/>
            </w:r>
            <w:r>
              <w:instrText xml:space="preserve"> REF _Ref63763889 \r \h </w:instrText>
            </w:r>
            <w:r>
              <w:fldChar w:fldCharType="separate"/>
            </w:r>
            <w:r w:rsidR="00284EFC">
              <w:t>1.58.5</w:t>
            </w:r>
            <w:r>
              <w:fldChar w:fldCharType="end"/>
            </w:r>
            <w:r>
              <w:t xml:space="preserve">, </w:t>
            </w:r>
            <w:r>
              <w:fldChar w:fldCharType="begin"/>
            </w:r>
            <w:r>
              <w:instrText xml:space="preserve"> REF _Ref63850300 \r \h </w:instrText>
            </w:r>
            <w:r>
              <w:fldChar w:fldCharType="separate"/>
            </w:r>
            <w:r w:rsidR="00284EFC">
              <w:t>1.58.6</w:t>
            </w:r>
            <w:r>
              <w:fldChar w:fldCharType="end"/>
            </w:r>
            <w:r>
              <w:t xml:space="preserve">, </w:t>
            </w:r>
            <w:r>
              <w:fldChar w:fldCharType="begin"/>
            </w:r>
            <w:r>
              <w:instrText xml:space="preserve"> REF _Ref63418762 \r \h </w:instrText>
            </w:r>
            <w:r>
              <w:fldChar w:fldCharType="separate"/>
            </w:r>
            <w:r w:rsidR="00284EFC">
              <w:t>1.58.7</w:t>
            </w:r>
            <w:r>
              <w:fldChar w:fldCharType="end"/>
            </w:r>
            <w:r w:rsidR="000B4E89">
              <w:t xml:space="preserve">, </w:t>
            </w:r>
            <w:r w:rsidR="000B4E89">
              <w:fldChar w:fldCharType="begin"/>
            </w:r>
            <w:r w:rsidR="000B4E89">
              <w:instrText xml:space="preserve"> REF _Ref64288039 \r \h </w:instrText>
            </w:r>
            <w:r w:rsidR="000B4E89">
              <w:fldChar w:fldCharType="separate"/>
            </w:r>
            <w:r w:rsidR="00284EFC">
              <w:t>2</w:t>
            </w:r>
            <w:r w:rsidR="000B4E89">
              <w:fldChar w:fldCharType="end"/>
            </w:r>
            <w:r w:rsidR="004D43DF">
              <w:t>.</w:t>
            </w:r>
          </w:p>
          <w:p w14:paraId="78178941" w14:textId="77777777" w:rsidR="00381DB0" w:rsidRDefault="00381DB0" w:rsidP="00545F14">
            <w:pPr>
              <w:pStyle w:val="phtablecellleft"/>
            </w:pPr>
            <w:r>
              <w:t xml:space="preserve">Актуализированы п.: </w:t>
            </w:r>
            <w:r>
              <w:fldChar w:fldCharType="begin"/>
            </w:r>
            <w:r>
              <w:instrText xml:space="preserve"> REF _Ref63850140 \r \h </w:instrText>
            </w:r>
            <w:r>
              <w:fldChar w:fldCharType="separate"/>
            </w:r>
            <w:r w:rsidR="00284EFC">
              <w:t>1.13.2</w:t>
            </w:r>
            <w:r>
              <w:fldChar w:fldCharType="end"/>
            </w:r>
            <w:r>
              <w:t xml:space="preserve">, </w:t>
            </w:r>
            <w:r>
              <w:fldChar w:fldCharType="begin"/>
            </w:r>
            <w:r>
              <w:instrText xml:space="preserve"> REF _Ref1116988 \r \h </w:instrText>
            </w:r>
            <w:r>
              <w:fldChar w:fldCharType="separate"/>
            </w:r>
            <w:r w:rsidR="00284EFC">
              <w:t>1.32.10</w:t>
            </w:r>
            <w:r>
              <w:fldChar w:fldCharType="end"/>
            </w:r>
            <w:r>
              <w:t xml:space="preserve">, </w:t>
            </w:r>
            <w:r>
              <w:fldChar w:fldCharType="begin"/>
            </w:r>
            <w:r>
              <w:instrText xml:space="preserve"> REF _Ref36048109 \r \h </w:instrText>
            </w:r>
            <w:r>
              <w:fldChar w:fldCharType="separate"/>
            </w:r>
            <w:r w:rsidR="00284EFC">
              <w:t>1.58</w:t>
            </w:r>
            <w:r>
              <w:fldChar w:fldCharType="end"/>
            </w:r>
            <w:r w:rsidR="00B45E8F">
              <w:t>.</w:t>
            </w:r>
          </w:p>
          <w:p w14:paraId="07813602" w14:textId="3CDAE1C1" w:rsidR="00B45E8F" w:rsidRDefault="00B45E8F" w:rsidP="00545F14">
            <w:pPr>
              <w:pStyle w:val="phtablecellleft"/>
            </w:pPr>
            <w:r>
              <w:t>Удален</w:t>
            </w:r>
            <w:r w:rsidR="000B4E89">
              <w:t>ы</w:t>
            </w:r>
            <w:r>
              <w:t xml:space="preserve"> п.</w:t>
            </w:r>
            <w:r w:rsidR="000B4E89">
              <w:t>:</w:t>
            </w:r>
            <w:r>
              <w:t xml:space="preserve"> «Отчет «Сведения о родителях учащихся»</w:t>
            </w:r>
            <w:r w:rsidR="000B4E89">
              <w:t>, Приложение</w:t>
            </w:r>
            <w:proofErr w:type="gramStart"/>
            <w:r w:rsidR="000B4E89">
              <w:t xml:space="preserve"> А</w:t>
            </w:r>
            <w:proofErr w:type="gramEnd"/>
          </w:p>
        </w:tc>
      </w:tr>
      <w:tr w:rsidR="000D78CF" w:rsidRPr="00B50F65" w14:paraId="212B9ED0" w14:textId="77777777" w:rsidTr="00FC3000">
        <w:trPr>
          <w:trHeight w:val="1119"/>
        </w:trPr>
        <w:tc>
          <w:tcPr>
            <w:tcW w:w="507" w:type="pct"/>
            <w:tcBorders>
              <w:top w:val="single" w:sz="4" w:space="0" w:color="auto"/>
              <w:left w:val="single" w:sz="12" w:space="0" w:color="auto"/>
              <w:bottom w:val="single" w:sz="4" w:space="0" w:color="auto"/>
              <w:right w:val="single" w:sz="4" w:space="0" w:color="auto"/>
            </w:tcBorders>
          </w:tcPr>
          <w:p w14:paraId="20CB17B1" w14:textId="21784890" w:rsidR="000D78CF" w:rsidRDefault="000D78CF">
            <w:pPr>
              <w:pStyle w:val="phtablecellleft"/>
            </w:pPr>
            <w:r>
              <w:t>36</w:t>
            </w:r>
          </w:p>
        </w:tc>
        <w:tc>
          <w:tcPr>
            <w:tcW w:w="798" w:type="pct"/>
            <w:tcBorders>
              <w:top w:val="single" w:sz="4" w:space="0" w:color="auto"/>
              <w:left w:val="single" w:sz="4" w:space="0" w:color="auto"/>
              <w:bottom w:val="single" w:sz="4" w:space="0" w:color="auto"/>
              <w:right w:val="single" w:sz="4" w:space="0" w:color="auto"/>
            </w:tcBorders>
          </w:tcPr>
          <w:p w14:paraId="2A58B226" w14:textId="1E847C3B" w:rsidR="000D78CF" w:rsidRDefault="000D78CF">
            <w:pPr>
              <w:pStyle w:val="phtablecellleft"/>
            </w:pPr>
            <w:r>
              <w:t>1.74.0</w:t>
            </w:r>
          </w:p>
        </w:tc>
        <w:tc>
          <w:tcPr>
            <w:tcW w:w="1087" w:type="pct"/>
            <w:tcBorders>
              <w:top w:val="single" w:sz="4" w:space="0" w:color="auto"/>
              <w:left w:val="single" w:sz="4" w:space="0" w:color="auto"/>
              <w:bottom w:val="single" w:sz="4" w:space="0" w:color="auto"/>
              <w:right w:val="single" w:sz="4" w:space="0" w:color="auto"/>
            </w:tcBorders>
          </w:tcPr>
          <w:p w14:paraId="27B73545" w14:textId="6AAAB78F" w:rsidR="000D78CF" w:rsidRDefault="00A47F6D" w:rsidP="005F1E6B">
            <w:pPr>
              <w:pStyle w:val="phtablecellleft"/>
            </w:pPr>
            <w:r>
              <w:t>1</w:t>
            </w:r>
            <w:r w:rsidR="002C379E">
              <w:t>6</w:t>
            </w:r>
            <w:r w:rsidR="000D78CF">
              <w:t>.03.2021</w:t>
            </w:r>
          </w:p>
        </w:tc>
        <w:tc>
          <w:tcPr>
            <w:tcW w:w="1014" w:type="pct"/>
            <w:tcBorders>
              <w:top w:val="single" w:sz="4" w:space="0" w:color="auto"/>
              <w:left w:val="single" w:sz="4" w:space="0" w:color="auto"/>
              <w:bottom w:val="single" w:sz="4" w:space="0" w:color="auto"/>
              <w:right w:val="single" w:sz="4" w:space="0" w:color="auto"/>
            </w:tcBorders>
          </w:tcPr>
          <w:p w14:paraId="3A836D43" w14:textId="2B15305C" w:rsidR="000D78CF" w:rsidRDefault="000D78CF">
            <w:pPr>
              <w:pStyle w:val="phtablecellleft"/>
            </w:pPr>
            <w:r>
              <w:t>Рахимова Н.Д.</w:t>
            </w:r>
          </w:p>
        </w:tc>
        <w:tc>
          <w:tcPr>
            <w:tcW w:w="1595" w:type="pct"/>
            <w:tcBorders>
              <w:top w:val="single" w:sz="4" w:space="0" w:color="auto"/>
              <w:left w:val="single" w:sz="4" w:space="0" w:color="auto"/>
              <w:bottom w:val="single" w:sz="4" w:space="0" w:color="auto"/>
              <w:right w:val="single" w:sz="12" w:space="0" w:color="auto"/>
            </w:tcBorders>
          </w:tcPr>
          <w:p w14:paraId="0DE5C201" w14:textId="5742655E" w:rsidR="00707469" w:rsidRDefault="00707469" w:rsidP="00545F14">
            <w:pPr>
              <w:pStyle w:val="phtablecellleft"/>
            </w:pPr>
            <w:r>
              <w:t xml:space="preserve">Добавлены п. </w:t>
            </w:r>
            <w:r w:rsidR="0032587A">
              <w:fldChar w:fldCharType="begin"/>
            </w:r>
            <w:r w:rsidR="0032587A">
              <w:instrText xml:space="preserve"> REF _Ref66205431 \r \h </w:instrText>
            </w:r>
            <w:r w:rsidR="0032587A">
              <w:fldChar w:fldCharType="separate"/>
            </w:r>
            <w:r w:rsidR="00284EFC">
              <w:t>2.5</w:t>
            </w:r>
            <w:r w:rsidR="0032587A">
              <w:fldChar w:fldCharType="end"/>
            </w:r>
            <w:r w:rsidR="0032587A">
              <w:t xml:space="preserve">, </w:t>
            </w:r>
            <w:r w:rsidR="0032587A">
              <w:fldChar w:fldCharType="begin"/>
            </w:r>
            <w:r w:rsidR="0032587A">
              <w:instrText xml:space="preserve"> REF _Ref66205437 \r \h </w:instrText>
            </w:r>
            <w:r w:rsidR="0032587A">
              <w:fldChar w:fldCharType="separate"/>
            </w:r>
            <w:r w:rsidR="00284EFC">
              <w:t>2.7</w:t>
            </w:r>
            <w:r w:rsidR="0032587A">
              <w:fldChar w:fldCharType="end"/>
            </w:r>
            <w:r w:rsidR="0032587A">
              <w:t xml:space="preserve"> – </w:t>
            </w:r>
            <w:r w:rsidR="0032587A">
              <w:fldChar w:fldCharType="begin"/>
            </w:r>
            <w:r w:rsidR="0032587A">
              <w:instrText xml:space="preserve"> REF _Ref66205444 \r \h </w:instrText>
            </w:r>
            <w:r w:rsidR="0032587A">
              <w:fldChar w:fldCharType="separate"/>
            </w:r>
            <w:r w:rsidR="00284EFC">
              <w:t>2.10</w:t>
            </w:r>
            <w:r w:rsidR="0032587A">
              <w:fldChar w:fldCharType="end"/>
            </w:r>
            <w:r w:rsidR="009E25E6">
              <w:t xml:space="preserve">, </w:t>
            </w:r>
            <w:r w:rsidR="009E25E6">
              <w:fldChar w:fldCharType="begin"/>
            </w:r>
            <w:r w:rsidR="009E25E6">
              <w:instrText xml:space="preserve"> REF _Ref66274073 \r \h </w:instrText>
            </w:r>
            <w:r w:rsidR="009E25E6">
              <w:fldChar w:fldCharType="separate"/>
            </w:r>
            <w:r w:rsidR="00284EFC">
              <w:t>2.22</w:t>
            </w:r>
            <w:r w:rsidR="009E25E6">
              <w:fldChar w:fldCharType="end"/>
            </w:r>
            <w:r w:rsidR="009E25E6">
              <w:t xml:space="preserve"> – </w:t>
            </w:r>
            <w:r w:rsidR="009E25E6">
              <w:fldChar w:fldCharType="begin"/>
            </w:r>
            <w:r w:rsidR="009E25E6">
              <w:instrText xml:space="preserve"> REF _Ref66274080 \r \h </w:instrText>
            </w:r>
            <w:r w:rsidR="009E25E6">
              <w:fldChar w:fldCharType="separate"/>
            </w:r>
            <w:r w:rsidR="00284EFC">
              <w:t>2.26</w:t>
            </w:r>
            <w:r w:rsidR="009E25E6">
              <w:fldChar w:fldCharType="end"/>
            </w:r>
            <w:r w:rsidR="009E25E6">
              <w:t xml:space="preserve">, </w:t>
            </w:r>
            <w:r w:rsidR="009E25E6">
              <w:fldChar w:fldCharType="begin"/>
            </w:r>
            <w:r w:rsidR="009E25E6">
              <w:instrText xml:space="preserve"> REF _Ref66274086 \r \h </w:instrText>
            </w:r>
            <w:r w:rsidR="009E25E6">
              <w:fldChar w:fldCharType="separate"/>
            </w:r>
            <w:r w:rsidR="00284EFC">
              <w:t>2.28</w:t>
            </w:r>
            <w:r w:rsidR="009E25E6">
              <w:fldChar w:fldCharType="end"/>
            </w:r>
            <w:r w:rsidR="009E25E6">
              <w:t xml:space="preserve"> – </w:t>
            </w:r>
            <w:r w:rsidR="009E25E6">
              <w:fldChar w:fldCharType="begin"/>
            </w:r>
            <w:r w:rsidR="009E25E6">
              <w:instrText xml:space="preserve"> REF _Ref66274090 \r \h </w:instrText>
            </w:r>
            <w:r w:rsidR="009E25E6">
              <w:fldChar w:fldCharType="separate"/>
            </w:r>
            <w:r w:rsidR="00284EFC">
              <w:t>2.31</w:t>
            </w:r>
            <w:r w:rsidR="009E25E6">
              <w:fldChar w:fldCharType="end"/>
            </w:r>
            <w:r w:rsidR="009E25E6">
              <w:t>.</w:t>
            </w:r>
          </w:p>
          <w:p w14:paraId="3E5BF221" w14:textId="508AF3D3" w:rsidR="000D78CF" w:rsidRDefault="00E33ADC" w:rsidP="00545F14">
            <w:pPr>
              <w:pStyle w:val="phtablecellleft"/>
            </w:pPr>
            <w:r>
              <w:t>Актуализирован</w:t>
            </w:r>
            <w:r w:rsidR="0032587A">
              <w:t>ы</w:t>
            </w:r>
            <w:r>
              <w:t xml:space="preserve"> п. </w:t>
            </w:r>
            <w:r>
              <w:fldChar w:fldCharType="begin"/>
            </w:r>
            <w:r>
              <w:instrText xml:space="preserve"> REF _Ref58857262 \r \h </w:instrText>
            </w:r>
            <w:r>
              <w:fldChar w:fldCharType="separate"/>
            </w:r>
            <w:r w:rsidR="00284EFC">
              <w:t>1.4</w:t>
            </w:r>
            <w:r>
              <w:fldChar w:fldCharType="end"/>
            </w:r>
            <w:r w:rsidR="00420162">
              <w:t xml:space="preserve">, </w:t>
            </w:r>
            <w:r w:rsidR="00420162">
              <w:fldChar w:fldCharType="begin"/>
            </w:r>
            <w:r w:rsidR="00420162">
              <w:instrText xml:space="preserve"> REF _Ref65856603 \r \h </w:instrText>
            </w:r>
            <w:r w:rsidR="00420162">
              <w:fldChar w:fldCharType="separate"/>
            </w:r>
            <w:r w:rsidR="00284EFC">
              <w:t>1.31.3</w:t>
            </w:r>
            <w:r w:rsidR="00420162">
              <w:fldChar w:fldCharType="end"/>
            </w:r>
            <w:r w:rsidR="001E2202">
              <w:t xml:space="preserve">, </w:t>
            </w:r>
            <w:r w:rsidR="001E2202">
              <w:fldChar w:fldCharType="begin"/>
            </w:r>
            <w:r w:rsidR="001E2202">
              <w:instrText xml:space="preserve"> REF _Ref1116988 \r \h </w:instrText>
            </w:r>
            <w:r w:rsidR="001E2202">
              <w:fldChar w:fldCharType="separate"/>
            </w:r>
            <w:r w:rsidR="00284EFC">
              <w:t>1.32.10</w:t>
            </w:r>
            <w:r w:rsidR="001E2202">
              <w:fldChar w:fldCharType="end"/>
            </w:r>
            <w:r w:rsidR="0032587A">
              <w:t xml:space="preserve">, </w:t>
            </w:r>
            <w:r w:rsidR="0032587A">
              <w:fldChar w:fldCharType="begin"/>
            </w:r>
            <w:r w:rsidR="0032587A">
              <w:instrText xml:space="preserve"> REF _Ref64288039 \r \h </w:instrText>
            </w:r>
            <w:r w:rsidR="0032587A">
              <w:fldChar w:fldCharType="separate"/>
            </w:r>
            <w:r w:rsidR="00284EFC">
              <w:t>2</w:t>
            </w:r>
            <w:r w:rsidR="0032587A">
              <w:fldChar w:fldCharType="end"/>
            </w:r>
            <w:r w:rsidR="0032587A">
              <w:t>.</w:t>
            </w:r>
          </w:p>
          <w:p w14:paraId="5F036AF8" w14:textId="5075A071" w:rsidR="00E33ADC" w:rsidRDefault="00E33ADC" w:rsidP="00545F14">
            <w:pPr>
              <w:pStyle w:val="phtablecellleft"/>
            </w:pPr>
            <w:proofErr w:type="gramStart"/>
            <w:r>
              <w:t>Актуализирован</w:t>
            </w:r>
            <w:r w:rsidR="00DB76FD">
              <w:t>ы</w:t>
            </w:r>
            <w:proofErr w:type="gramEnd"/>
            <w:r>
              <w:t xml:space="preserve"> </w:t>
            </w:r>
            <w:r>
              <w:fldChar w:fldCharType="begin"/>
            </w:r>
            <w:r>
              <w:instrText xml:space="preserve"> REF _Ref58848572 \h </w:instrText>
            </w:r>
            <w:r>
              <w:fldChar w:fldCharType="separate"/>
            </w:r>
            <w:r w:rsidR="00284EFC">
              <w:t>Рисунок </w:t>
            </w:r>
            <w:r w:rsidR="00284EFC">
              <w:rPr>
                <w:noProof/>
              </w:rPr>
              <w:t>12</w:t>
            </w:r>
            <w:r>
              <w:fldChar w:fldCharType="end"/>
            </w:r>
            <w:r w:rsidR="00DB76FD">
              <w:t xml:space="preserve">, </w:t>
            </w:r>
            <w:r w:rsidR="00DB76FD">
              <w:fldChar w:fldCharType="begin"/>
            </w:r>
            <w:r w:rsidR="00DB76FD">
              <w:instrText xml:space="preserve"> REF _Ref17484677 \h </w:instrText>
            </w:r>
            <w:r w:rsidR="00DB76FD">
              <w:fldChar w:fldCharType="separate"/>
            </w:r>
            <w:r w:rsidR="00284EFC">
              <w:t>Рисунок </w:t>
            </w:r>
            <w:r w:rsidR="00284EFC">
              <w:rPr>
                <w:noProof/>
              </w:rPr>
              <w:t>70</w:t>
            </w:r>
            <w:r w:rsidR="00DB76FD">
              <w:fldChar w:fldCharType="end"/>
            </w:r>
            <w:r w:rsidR="001662A9">
              <w:t xml:space="preserve">, </w:t>
            </w:r>
            <w:r w:rsidR="001662A9">
              <w:fldChar w:fldCharType="begin"/>
            </w:r>
            <w:r w:rsidR="001662A9">
              <w:instrText xml:space="preserve"> REF _Ref452708402 \h </w:instrText>
            </w:r>
            <w:r w:rsidR="001662A9">
              <w:fldChar w:fldCharType="separate"/>
            </w:r>
            <w:r w:rsidR="00284EFC">
              <w:t>Рисунок </w:t>
            </w:r>
            <w:r w:rsidR="00284EFC">
              <w:rPr>
                <w:noProof/>
              </w:rPr>
              <w:t>71</w:t>
            </w:r>
            <w:r w:rsidR="001662A9">
              <w:fldChar w:fldCharType="end"/>
            </w:r>
            <w:r w:rsidR="001662A9">
              <w:t xml:space="preserve">, </w:t>
            </w:r>
            <w:r w:rsidR="001662A9">
              <w:fldChar w:fldCharType="begin"/>
            </w:r>
            <w:r w:rsidR="001662A9">
              <w:instrText xml:space="preserve"> REF _Ref455153638 \h </w:instrText>
            </w:r>
            <w:r w:rsidR="001662A9">
              <w:fldChar w:fldCharType="separate"/>
            </w:r>
            <w:r w:rsidR="00284EFC">
              <w:t>Рисунок </w:t>
            </w:r>
            <w:r w:rsidR="00284EFC">
              <w:rPr>
                <w:noProof/>
              </w:rPr>
              <w:t>73</w:t>
            </w:r>
            <w:r w:rsidR="001662A9">
              <w:fldChar w:fldCharType="end"/>
            </w:r>
          </w:p>
        </w:tc>
      </w:tr>
    </w:tbl>
    <w:p w14:paraId="42A647E6" w14:textId="6864BCDE" w:rsidR="009C4580" w:rsidRPr="00A80107" w:rsidRDefault="009C4580" w:rsidP="00FC3000">
      <w:pPr>
        <w:pStyle w:val="phnormal"/>
        <w:ind w:firstLine="0"/>
      </w:pPr>
    </w:p>
    <w:sectPr w:rsidR="009C4580" w:rsidRPr="00A80107" w:rsidSect="00A62614">
      <w:type w:val="continuous"/>
      <w:pgSz w:w="11906" w:h="16838" w:code="9"/>
      <w:pgMar w:top="1134" w:right="567" w:bottom="1134" w:left="1134" w:header="397" w:footer="283"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6" w:author="Наиля Рахимова" w:date="2021-03-05T11:49:00Z" w:initials="НР">
    <w:p w14:paraId="70A360F7" w14:textId="1CE152C9" w:rsidR="00330B37" w:rsidRDefault="00330B37">
      <w:pPr>
        <w:pStyle w:val="affb"/>
      </w:pPr>
      <w:r>
        <w:rPr>
          <w:rStyle w:val="affa"/>
        </w:rPr>
        <w:annotationRef/>
      </w:r>
      <w:r w:rsidRPr="00E33ADC">
        <w:t>https://jira.bars.group/browse/EDUSCHL-14986</w:t>
      </w:r>
    </w:p>
  </w:comment>
  <w:comment w:id="108" w:author="Наиля Рахимова" w:date="2021-03-05T11:49:00Z" w:initials="НР">
    <w:p w14:paraId="0B3198FA" w14:textId="39A4A10A" w:rsidR="00330B37" w:rsidRDefault="00330B37">
      <w:pPr>
        <w:pStyle w:val="affb"/>
      </w:pPr>
      <w:r>
        <w:rPr>
          <w:rStyle w:val="affa"/>
        </w:rPr>
        <w:annotationRef/>
      </w:r>
      <w:r w:rsidRPr="00E33ADC">
        <w:t>https://jira.bars.group/browse/EDUSCHL-14986</w:t>
      </w:r>
    </w:p>
  </w:comment>
  <w:comment w:id="227" w:author="Наиля Рахимова" w:date="2021-03-05T16:59:00Z" w:initials="НР">
    <w:p w14:paraId="06D3DAA3" w14:textId="1DC88530" w:rsidR="00330B37" w:rsidRDefault="00330B37">
      <w:pPr>
        <w:pStyle w:val="affb"/>
      </w:pPr>
      <w:r>
        <w:rPr>
          <w:rStyle w:val="affa"/>
        </w:rPr>
        <w:annotationRef/>
      </w:r>
      <w:r w:rsidRPr="00C57B9B">
        <w:t>https://jira.bars.group/browse/EDUSCHL-14313</w:t>
      </w:r>
    </w:p>
  </w:comment>
  <w:comment w:id="228" w:author="Наиля Рахимова" w:date="2021-03-05T14:54:00Z" w:initials="НР">
    <w:p w14:paraId="5850185E" w14:textId="04B36D30" w:rsidR="00330B37" w:rsidRDefault="00330B37">
      <w:pPr>
        <w:pStyle w:val="affb"/>
      </w:pPr>
      <w:r>
        <w:rPr>
          <w:rStyle w:val="affa"/>
        </w:rPr>
        <w:annotationRef/>
      </w:r>
      <w:r w:rsidRPr="00DB76FD">
        <w:t>https://jira.bars.group/browse/EDUSCHL-14575</w:t>
      </w:r>
    </w:p>
  </w:comment>
  <w:comment w:id="231" w:author="Наиля Рахимова" w:date="2021-03-11T14:47:00Z" w:initials="НР">
    <w:p w14:paraId="0509B647" w14:textId="593205BF" w:rsidR="00330B37" w:rsidRDefault="00330B37">
      <w:pPr>
        <w:pStyle w:val="affb"/>
      </w:pPr>
      <w:r>
        <w:rPr>
          <w:rStyle w:val="affa"/>
        </w:rPr>
        <w:annotationRef/>
      </w:r>
      <w:hyperlink r:id="rId1" w:history="1">
        <w:r w:rsidRPr="00E650B4">
          <w:rPr>
            <w:rStyle w:val="aff8"/>
          </w:rPr>
          <w:t>https://jira.bars.group/browse/EDUSCHL-14575</w:t>
        </w:r>
      </w:hyperlink>
    </w:p>
    <w:p w14:paraId="0A70BE02" w14:textId="77777777" w:rsidR="00330B37" w:rsidRDefault="00330B37">
      <w:pPr>
        <w:pStyle w:val="affb"/>
      </w:pPr>
    </w:p>
    <w:p w14:paraId="211A240F" w14:textId="69F384BD" w:rsidR="00330B37" w:rsidRDefault="00330B37">
      <w:pPr>
        <w:pStyle w:val="affb"/>
      </w:pPr>
      <w:r w:rsidRPr="00E95E0F">
        <w:t>https://jira.bars.group/browse/EDUSCHL-15008</w:t>
      </w:r>
    </w:p>
  </w:comment>
  <w:comment w:id="235" w:author="Наиля Рахимова" w:date="2021-03-05T15:09:00Z" w:initials="НР">
    <w:p w14:paraId="1A52358D" w14:textId="64051A2B" w:rsidR="00330B37" w:rsidRDefault="00330B37">
      <w:pPr>
        <w:pStyle w:val="affb"/>
      </w:pPr>
      <w:r>
        <w:rPr>
          <w:rStyle w:val="affa"/>
        </w:rPr>
        <w:annotationRef/>
      </w:r>
      <w:r w:rsidRPr="001662A9">
        <w:t>https://jira.bars.group/browse/EDUSCHL-14575</w:t>
      </w:r>
    </w:p>
  </w:comment>
  <w:comment w:id="312" w:author="Наиля Рахимова" w:date="2021-03-05T17:35:00Z" w:initials="НР">
    <w:p w14:paraId="39AD0F06" w14:textId="4C8C8CD7" w:rsidR="00330B37" w:rsidRDefault="00330B37">
      <w:pPr>
        <w:pStyle w:val="affb"/>
      </w:pPr>
      <w:r>
        <w:rPr>
          <w:rStyle w:val="affa"/>
        </w:rPr>
        <w:annotationRef/>
      </w:r>
      <w:r w:rsidRPr="003E70A2">
        <w:t>https://jira.bars.group/browse/EDUSCHL-14313</w:t>
      </w:r>
    </w:p>
  </w:comment>
  <w:comment w:id="397" w:author="Наиля Рахимова" w:date="2021-03-05T17:07:00Z" w:initials="НР">
    <w:p w14:paraId="35180A40" w14:textId="6798E0B0" w:rsidR="00330B37" w:rsidRDefault="00330B37">
      <w:pPr>
        <w:pStyle w:val="affb"/>
      </w:pPr>
      <w:r>
        <w:rPr>
          <w:rStyle w:val="affa"/>
        </w:rPr>
        <w:annotationRef/>
      </w:r>
      <w:r w:rsidRPr="00C57B9B">
        <w:t>https://jira.bars.group/browse/EDUSCHL-14313</w:t>
      </w:r>
    </w:p>
  </w:comment>
  <w:comment w:id="458" w:author="Наиля Рахимова" w:date="2021-03-11T17:59:00Z" w:initials="НР">
    <w:p w14:paraId="30E10210" w14:textId="3C231148" w:rsidR="00330B37" w:rsidRDefault="00330B37">
      <w:pPr>
        <w:pStyle w:val="affb"/>
      </w:pPr>
      <w:r>
        <w:rPr>
          <w:rStyle w:val="affa"/>
        </w:rPr>
        <w:annotationRef/>
      </w:r>
      <w:r w:rsidRPr="001E2202">
        <w:t>https://jira.bars.group/browse/EDUSCHL-14313</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6D114A8" w15:done="0"/>
  <w15:commentEx w15:paraId="6303A68B" w15:done="0"/>
  <w15:commentEx w15:paraId="4EFF3DBC" w15:done="0"/>
  <w15:commentEx w15:paraId="716BA53E" w15:done="0"/>
  <w15:commentEx w15:paraId="304A2365" w15:done="0"/>
  <w15:commentEx w15:paraId="408150D5" w15:done="0"/>
  <w15:commentEx w15:paraId="770AA7B3" w15:done="0"/>
  <w15:commentEx w15:paraId="36CB539F" w15:done="0"/>
  <w15:commentEx w15:paraId="13A42863" w15:done="0"/>
  <w15:commentEx w15:paraId="59F53CBE" w15:done="0"/>
</w15:commentsEx>
</file>

<file path=word/customizations.xml><?xml version="1.0" encoding="utf-8"?>
<wne:tcg xmlns:r="http://schemas.openxmlformats.org/officeDocument/2006/relationships" xmlns:wne="http://schemas.microsoft.com/office/word/2006/wordml">
  <wne:keymaps>
    <wne:keymap wne:kcmPrimary="0444">
      <wne:acd wne:acdName="acd0"/>
    </wne:keymap>
  </wne:keymaps>
  <wne:toolbars>
    <wne:acdManifest>
      <wne:acdEntry wne:acdName="acd0"/>
    </wne:acdManifest>
  </wne:toolbars>
  <wne:acds>
    <wne:acd wne:argValue="AgBwAGgAXwBsAGkAcwB0AF8AaQB0AGUAbQBpAHoAZQBkAF8AdABpAHQAbABl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422A82" w14:textId="77777777" w:rsidR="005D124A" w:rsidRDefault="005D124A" w:rsidP="003C5EAD">
      <w:r>
        <w:separator/>
      </w:r>
    </w:p>
    <w:p w14:paraId="60658947" w14:textId="77777777" w:rsidR="005D124A" w:rsidRDefault="005D124A" w:rsidP="003C5EAD"/>
    <w:p w14:paraId="325050A5" w14:textId="77777777" w:rsidR="005D124A" w:rsidRDefault="005D124A" w:rsidP="003C5EAD"/>
    <w:p w14:paraId="4E329A57" w14:textId="77777777" w:rsidR="005D124A" w:rsidRDefault="005D124A" w:rsidP="003C5EAD"/>
    <w:p w14:paraId="0657D1A1" w14:textId="77777777" w:rsidR="005D124A" w:rsidRDefault="005D124A"/>
    <w:p w14:paraId="7211AEAE" w14:textId="77777777" w:rsidR="005D124A" w:rsidRDefault="005D124A" w:rsidP="00704135"/>
    <w:p w14:paraId="2B6734F6" w14:textId="77777777" w:rsidR="005D124A" w:rsidRDefault="005D124A" w:rsidP="00704135"/>
    <w:p w14:paraId="31677CA3" w14:textId="77777777" w:rsidR="005D124A" w:rsidRDefault="005D124A"/>
    <w:p w14:paraId="6A2546B0" w14:textId="77777777" w:rsidR="005D124A" w:rsidRDefault="005D124A" w:rsidP="00EA4501"/>
    <w:p w14:paraId="3315C719" w14:textId="77777777" w:rsidR="005D124A" w:rsidRDefault="005D124A" w:rsidP="00EA4501"/>
    <w:p w14:paraId="6583D8E8" w14:textId="77777777" w:rsidR="005D124A" w:rsidRDefault="005D124A"/>
  </w:endnote>
  <w:endnote w:type="continuationSeparator" w:id="0">
    <w:p w14:paraId="404CEF3E" w14:textId="77777777" w:rsidR="005D124A" w:rsidRDefault="005D124A" w:rsidP="003C5EAD">
      <w:r>
        <w:continuationSeparator/>
      </w:r>
    </w:p>
    <w:p w14:paraId="62830167" w14:textId="77777777" w:rsidR="005D124A" w:rsidRDefault="005D124A" w:rsidP="003C5EAD"/>
    <w:p w14:paraId="56D9AB20" w14:textId="77777777" w:rsidR="005D124A" w:rsidRDefault="005D124A" w:rsidP="003C5EAD"/>
    <w:p w14:paraId="7786DB3D" w14:textId="77777777" w:rsidR="005D124A" w:rsidRDefault="005D124A" w:rsidP="003C5EAD"/>
    <w:p w14:paraId="0B95B397" w14:textId="77777777" w:rsidR="005D124A" w:rsidRDefault="005D124A"/>
    <w:p w14:paraId="09176839" w14:textId="77777777" w:rsidR="005D124A" w:rsidRDefault="005D124A" w:rsidP="00704135"/>
    <w:p w14:paraId="6206074E" w14:textId="77777777" w:rsidR="005D124A" w:rsidRDefault="005D124A" w:rsidP="00704135"/>
    <w:p w14:paraId="1C5328CF" w14:textId="77777777" w:rsidR="005D124A" w:rsidRDefault="005D124A"/>
    <w:p w14:paraId="3D514F23" w14:textId="77777777" w:rsidR="005D124A" w:rsidRDefault="005D124A" w:rsidP="00EA4501"/>
    <w:p w14:paraId="7355C58F" w14:textId="77777777" w:rsidR="005D124A" w:rsidRDefault="005D124A" w:rsidP="00EA4501"/>
    <w:p w14:paraId="3C88E29B" w14:textId="77777777" w:rsidR="005D124A" w:rsidRDefault="005D124A"/>
  </w:endnote>
  <w:endnote w:type="continuationNotice" w:id="1">
    <w:p w14:paraId="0417D4E6" w14:textId="77777777" w:rsidR="005D124A" w:rsidRDefault="005D124A" w:rsidP="003C5EAD"/>
    <w:p w14:paraId="214F25E4" w14:textId="77777777" w:rsidR="005D124A" w:rsidRDefault="005D124A" w:rsidP="003C5EAD"/>
    <w:p w14:paraId="746D675A" w14:textId="77777777" w:rsidR="005D124A" w:rsidRDefault="005D124A" w:rsidP="003C5EAD"/>
    <w:p w14:paraId="2422EB7F" w14:textId="77777777" w:rsidR="005D124A" w:rsidRDefault="005D124A"/>
    <w:p w14:paraId="6AB12E17" w14:textId="77777777" w:rsidR="005D124A" w:rsidRDefault="005D124A" w:rsidP="00704135"/>
    <w:p w14:paraId="2A422915" w14:textId="77777777" w:rsidR="005D124A" w:rsidRDefault="005D124A" w:rsidP="00704135"/>
    <w:p w14:paraId="472EE6B7" w14:textId="77777777" w:rsidR="005D124A" w:rsidRDefault="005D124A"/>
    <w:p w14:paraId="6D55DD62" w14:textId="77777777" w:rsidR="005D124A" w:rsidRDefault="005D124A" w:rsidP="00EA4501"/>
    <w:p w14:paraId="121AEFD1" w14:textId="77777777" w:rsidR="005D124A" w:rsidRDefault="005D124A" w:rsidP="00EA4501"/>
    <w:p w14:paraId="2E6ED81A" w14:textId="77777777" w:rsidR="005D124A" w:rsidRDefault="005D12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Полужирный">
    <w:altName w:val="Times New Roman Bold"/>
    <w:panose1 w:val="02020803070505020304"/>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ヒラギノ角ゴ Pro W3">
    <w:altName w:val="Arial Unicode MS"/>
    <w:charset w:val="80"/>
    <w:family w:val="auto"/>
    <w:pitch w:val="variable"/>
    <w:sig w:usb0="00000000" w:usb1="08070000" w:usb2="00000010" w:usb3="00000000" w:csb0="00020000"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6053244"/>
      <w:docPartObj>
        <w:docPartGallery w:val="Page Numbers (Bottom of Page)"/>
        <w:docPartUnique/>
      </w:docPartObj>
    </w:sdtPr>
    <w:sdtEndPr/>
    <w:sdtContent>
      <w:p w14:paraId="562634FF" w14:textId="39054888" w:rsidR="00330B37" w:rsidRPr="00AF69ED" w:rsidRDefault="00330B37" w:rsidP="00AF69ED">
        <w:pPr>
          <w:pStyle w:val="aff3"/>
          <w:jc w:val="center"/>
        </w:pPr>
        <w:r>
          <w:fldChar w:fldCharType="begin"/>
        </w:r>
        <w:r>
          <w:instrText>PAGE   \* MERGEFORMAT</w:instrText>
        </w:r>
        <w:r>
          <w:fldChar w:fldCharType="separate"/>
        </w:r>
        <w:r w:rsidR="00C32BD3">
          <w:rPr>
            <w:noProof/>
          </w:rPr>
          <w:t>388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690784" w14:textId="05A3CA46" w:rsidR="00330B37" w:rsidRPr="008A7CC8" w:rsidRDefault="00330B37" w:rsidP="008A7CC8">
    <w:pPr>
      <w:pStyle w:val="phtitlepagecustomer"/>
    </w:pPr>
    <w:r w:rsidRPr="000E78FB">
      <w:t>К</w:t>
    </w:r>
    <w:r>
      <w:t>азань 2021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A1F164" w14:textId="77777777" w:rsidR="005D124A" w:rsidRDefault="005D124A" w:rsidP="003C5EAD">
      <w:r>
        <w:separator/>
      </w:r>
    </w:p>
    <w:p w14:paraId="79B6869B" w14:textId="77777777" w:rsidR="005D124A" w:rsidRDefault="005D124A" w:rsidP="003C5EAD"/>
    <w:p w14:paraId="6A56DD1F" w14:textId="77777777" w:rsidR="005D124A" w:rsidRDefault="005D124A" w:rsidP="003C5EAD"/>
    <w:p w14:paraId="216DCEFF" w14:textId="77777777" w:rsidR="005D124A" w:rsidRDefault="005D124A" w:rsidP="003C5EAD"/>
    <w:p w14:paraId="0CAAD339" w14:textId="77777777" w:rsidR="005D124A" w:rsidRDefault="005D124A"/>
    <w:p w14:paraId="1075E93B" w14:textId="77777777" w:rsidR="005D124A" w:rsidRDefault="005D124A" w:rsidP="00704135"/>
    <w:p w14:paraId="168146C4" w14:textId="77777777" w:rsidR="005D124A" w:rsidRDefault="005D124A" w:rsidP="00704135"/>
    <w:p w14:paraId="788487DE" w14:textId="77777777" w:rsidR="005D124A" w:rsidRDefault="005D124A"/>
    <w:p w14:paraId="0F5D5879" w14:textId="77777777" w:rsidR="005D124A" w:rsidRDefault="005D124A" w:rsidP="00EA4501"/>
    <w:p w14:paraId="0B17C126" w14:textId="77777777" w:rsidR="005D124A" w:rsidRDefault="005D124A" w:rsidP="00EA4501"/>
    <w:p w14:paraId="29598235" w14:textId="77777777" w:rsidR="005D124A" w:rsidRDefault="005D124A"/>
  </w:footnote>
  <w:footnote w:type="continuationSeparator" w:id="0">
    <w:p w14:paraId="0FBC9585" w14:textId="77777777" w:rsidR="005D124A" w:rsidRDefault="005D124A" w:rsidP="003C5EAD">
      <w:r>
        <w:continuationSeparator/>
      </w:r>
    </w:p>
    <w:p w14:paraId="50C0B6CE" w14:textId="77777777" w:rsidR="005D124A" w:rsidRDefault="005D124A" w:rsidP="003C5EAD"/>
    <w:p w14:paraId="0C31CC1D" w14:textId="77777777" w:rsidR="005D124A" w:rsidRDefault="005D124A" w:rsidP="003C5EAD"/>
    <w:p w14:paraId="6D702EC1" w14:textId="77777777" w:rsidR="005D124A" w:rsidRDefault="005D124A" w:rsidP="003C5EAD"/>
    <w:p w14:paraId="03BE8120" w14:textId="77777777" w:rsidR="005D124A" w:rsidRDefault="005D124A"/>
    <w:p w14:paraId="3E6C6864" w14:textId="77777777" w:rsidR="005D124A" w:rsidRDefault="005D124A" w:rsidP="00704135"/>
    <w:p w14:paraId="5FED8DE8" w14:textId="77777777" w:rsidR="005D124A" w:rsidRDefault="005D124A" w:rsidP="00704135"/>
    <w:p w14:paraId="3769E55C" w14:textId="77777777" w:rsidR="005D124A" w:rsidRDefault="005D124A"/>
    <w:p w14:paraId="7490B95C" w14:textId="77777777" w:rsidR="005D124A" w:rsidRDefault="005D124A" w:rsidP="00EA4501"/>
    <w:p w14:paraId="6F23EE70" w14:textId="77777777" w:rsidR="005D124A" w:rsidRDefault="005D124A" w:rsidP="00EA4501"/>
    <w:p w14:paraId="507F2DCE" w14:textId="77777777" w:rsidR="005D124A" w:rsidRDefault="005D124A"/>
  </w:footnote>
  <w:footnote w:type="continuationNotice" w:id="1">
    <w:p w14:paraId="2493D2B1" w14:textId="77777777" w:rsidR="005D124A" w:rsidRDefault="005D124A" w:rsidP="003C5EAD"/>
    <w:p w14:paraId="560691B6" w14:textId="77777777" w:rsidR="005D124A" w:rsidRDefault="005D124A" w:rsidP="003C5EAD"/>
    <w:p w14:paraId="5510E2E9" w14:textId="77777777" w:rsidR="005D124A" w:rsidRDefault="005D124A" w:rsidP="003C5EAD"/>
    <w:p w14:paraId="03DDDECA" w14:textId="77777777" w:rsidR="005D124A" w:rsidRDefault="005D124A"/>
    <w:p w14:paraId="71B88C33" w14:textId="77777777" w:rsidR="005D124A" w:rsidRDefault="005D124A" w:rsidP="00704135"/>
    <w:p w14:paraId="4FE76FCC" w14:textId="77777777" w:rsidR="005D124A" w:rsidRDefault="005D124A" w:rsidP="00704135"/>
    <w:p w14:paraId="7CB8B4E8" w14:textId="77777777" w:rsidR="005D124A" w:rsidRDefault="005D124A"/>
    <w:p w14:paraId="55011347" w14:textId="77777777" w:rsidR="005D124A" w:rsidRDefault="005D124A" w:rsidP="00EA4501"/>
    <w:p w14:paraId="254D7352" w14:textId="77777777" w:rsidR="005D124A" w:rsidRDefault="005D124A" w:rsidP="00EA4501"/>
    <w:p w14:paraId="274DD32D" w14:textId="77777777" w:rsidR="005D124A" w:rsidRDefault="005D124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1E6E9" w14:textId="77777777" w:rsidR="00330B37" w:rsidRDefault="00330B37" w:rsidP="003C5EAD">
    <w:pPr>
      <w:rPr>
        <w:rStyle w:val="aff9"/>
      </w:rPr>
    </w:pPr>
    <w:r>
      <w:rPr>
        <w:rStyle w:val="aff9"/>
      </w:rPr>
      <w:fldChar w:fldCharType="begin"/>
    </w:r>
    <w:r>
      <w:rPr>
        <w:rStyle w:val="aff9"/>
      </w:rPr>
      <w:instrText xml:space="preserve">PAGE  </w:instrText>
    </w:r>
    <w:r>
      <w:rPr>
        <w:rStyle w:val="aff9"/>
      </w:rPr>
      <w:fldChar w:fldCharType="end"/>
    </w:r>
  </w:p>
  <w:p w14:paraId="53E4783F" w14:textId="77777777" w:rsidR="00330B37" w:rsidRDefault="00330B37" w:rsidP="003C5E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59BDA" w14:textId="77777777" w:rsidR="00330B37" w:rsidRPr="00BE311D" w:rsidRDefault="00330B37" w:rsidP="000E78FB">
    <w:pPr>
      <w:pStyle w:val="phtitlepagecustomer"/>
    </w:pPr>
    <w:r w:rsidRPr="00BE311D">
      <w:t>АО «БАРС Груп»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680"/>
        </w:tabs>
        <w:ind w:left="680" w:hanging="340"/>
      </w:pPr>
      <w:rPr>
        <w:rFonts w:ascii="Symbol" w:hAnsi="Symbol" w:cs="Symbol"/>
        <w:sz w:val="20"/>
        <w:szCs w:val="20"/>
      </w:rPr>
    </w:lvl>
  </w:abstractNum>
  <w:abstractNum w:abstractNumId="1">
    <w:nsid w:val="00000005"/>
    <w:multiLevelType w:val="singleLevel"/>
    <w:tmpl w:val="00000005"/>
    <w:name w:val="WW8Num5"/>
    <w:lvl w:ilvl="0">
      <w:start w:val="1"/>
      <w:numFmt w:val="bullet"/>
      <w:lvlText w:val=""/>
      <w:lvlJc w:val="left"/>
      <w:pPr>
        <w:tabs>
          <w:tab w:val="num" w:pos="397"/>
        </w:tabs>
        <w:ind w:left="397" w:hanging="340"/>
      </w:pPr>
      <w:rPr>
        <w:rFonts w:ascii="Symbol" w:hAnsi="Symbol" w:cs="Symbol"/>
        <w:color w:val="auto"/>
      </w:rPr>
    </w:lvl>
  </w:abstractNum>
  <w:abstractNum w:abstractNumId="2">
    <w:nsid w:val="00000006"/>
    <w:multiLevelType w:val="singleLevel"/>
    <w:tmpl w:val="00000006"/>
    <w:name w:val="WW8Num6"/>
    <w:lvl w:ilvl="0">
      <w:start w:val="1"/>
      <w:numFmt w:val="bullet"/>
      <w:lvlText w:val="o"/>
      <w:lvlJc w:val="left"/>
      <w:pPr>
        <w:tabs>
          <w:tab w:val="num" w:pos="1021"/>
        </w:tabs>
        <w:ind w:left="1021" w:hanging="341"/>
      </w:pPr>
      <w:rPr>
        <w:rFonts w:ascii="Courier New" w:hAnsi="Courier New" w:cs="Symbol"/>
        <w:color w:val="auto"/>
      </w:rPr>
    </w:lvl>
  </w:abstractNum>
  <w:abstractNum w:abstractNumId="3">
    <w:nsid w:val="0000000D"/>
    <w:multiLevelType w:val="singleLevel"/>
    <w:tmpl w:val="0000000D"/>
    <w:name w:val="WW8Num13"/>
    <w:lvl w:ilvl="0">
      <w:start w:val="1"/>
      <w:numFmt w:val="bullet"/>
      <w:lvlText w:val=""/>
      <w:lvlJc w:val="left"/>
      <w:pPr>
        <w:tabs>
          <w:tab w:val="num" w:pos="680"/>
        </w:tabs>
        <w:ind w:left="680" w:hanging="340"/>
      </w:pPr>
      <w:rPr>
        <w:rFonts w:ascii="Symbol" w:hAnsi="Symbol" w:cs="Symbol"/>
        <w:sz w:val="20"/>
        <w:szCs w:val="20"/>
      </w:rPr>
    </w:lvl>
  </w:abstractNum>
  <w:abstractNum w:abstractNumId="4">
    <w:nsid w:val="02B5763F"/>
    <w:multiLevelType w:val="hybridMultilevel"/>
    <w:tmpl w:val="CE38DEF0"/>
    <w:lvl w:ilvl="0" w:tplc="1B9EE136">
      <w:start w:val="1"/>
      <w:numFmt w:val="bullet"/>
      <w:pStyle w:val="ItemizedLis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AB035B"/>
    <w:multiLevelType w:val="multilevel"/>
    <w:tmpl w:val="942AA950"/>
    <w:lvl w:ilvl="0">
      <w:start w:val="1"/>
      <w:numFmt w:val="decimal"/>
      <w:pStyle w:val="a0"/>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nsid w:val="16823CDC"/>
    <w:multiLevelType w:val="hybridMultilevel"/>
    <w:tmpl w:val="6A1638C0"/>
    <w:lvl w:ilvl="0" w:tplc="DD86EF94">
      <w:start w:val="1"/>
      <w:numFmt w:val="bullet"/>
      <w:pStyle w:val="1"/>
      <w:lvlText w:val=""/>
      <w:lvlJc w:val="left"/>
      <w:pPr>
        <w:tabs>
          <w:tab w:val="num" w:pos="680"/>
        </w:tabs>
        <w:ind w:left="680" w:hanging="34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84C60F0"/>
    <w:multiLevelType w:val="singleLevel"/>
    <w:tmpl w:val="8CA64726"/>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9">
    <w:nsid w:val="19952A7E"/>
    <w:multiLevelType w:val="multilevel"/>
    <w:tmpl w:val="4B268900"/>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0">
    <w:nsid w:val="1AE908F4"/>
    <w:multiLevelType w:val="hybridMultilevel"/>
    <w:tmpl w:val="29FAC4BC"/>
    <w:lvl w:ilvl="0" w:tplc="1DCA1CEE">
      <w:start w:val="1"/>
      <w:numFmt w:val="bullet"/>
      <w:pStyle w:val="a1"/>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3C5394"/>
    <w:multiLevelType w:val="multilevel"/>
    <w:tmpl w:val="9F7A71B0"/>
    <w:lvl w:ilvl="0">
      <w:start w:val="1"/>
      <w:numFmt w:val="decimal"/>
      <w:pStyle w:val="2"/>
      <w:lvlText w:val="А.%1."/>
      <w:lvlJc w:val="left"/>
      <w:pPr>
        <w:ind w:left="1134" w:firstLine="567"/>
      </w:pPr>
      <w:rPr>
        <w:rFonts w:hint="default"/>
      </w:rPr>
    </w:lvl>
    <w:lvl w:ilvl="1">
      <w:start w:val="1"/>
      <w:numFmt w:val="decimal"/>
      <w:pStyle w:val="3"/>
      <w:lvlText w:val="А.%1.%2."/>
      <w:lvlJc w:val="left"/>
      <w:pPr>
        <w:ind w:left="3411" w:hanging="432"/>
      </w:pPr>
      <w:rPr>
        <w:rFonts w:hint="default"/>
      </w:rPr>
    </w:lvl>
    <w:lvl w:ilvl="2">
      <w:start w:val="1"/>
      <w:numFmt w:val="decimal"/>
      <w:lvlText w:val="А.%1.%2.%3."/>
      <w:lvlJc w:val="left"/>
      <w:pPr>
        <w:ind w:left="3210" w:hanging="504"/>
      </w:pPr>
      <w:rPr>
        <w:rFonts w:hint="default"/>
      </w:rPr>
    </w:lvl>
    <w:lvl w:ilvl="3">
      <w:start w:val="1"/>
      <w:numFmt w:val="decimal"/>
      <w:lvlText w:val="%1.%2.%3.%4."/>
      <w:lvlJc w:val="left"/>
      <w:pPr>
        <w:ind w:left="3714" w:hanging="648"/>
      </w:pPr>
      <w:rPr>
        <w:rFonts w:hint="default"/>
      </w:rPr>
    </w:lvl>
    <w:lvl w:ilvl="4">
      <w:start w:val="1"/>
      <w:numFmt w:val="decimal"/>
      <w:lvlText w:val="%1.%2.%3.%4.%5."/>
      <w:lvlJc w:val="left"/>
      <w:pPr>
        <w:ind w:left="4218" w:hanging="792"/>
      </w:pPr>
      <w:rPr>
        <w:rFonts w:hint="default"/>
      </w:rPr>
    </w:lvl>
    <w:lvl w:ilvl="5">
      <w:start w:val="1"/>
      <w:numFmt w:val="decimal"/>
      <w:lvlText w:val="%1.%2.%3.%4.%5.%6."/>
      <w:lvlJc w:val="left"/>
      <w:pPr>
        <w:ind w:left="4722" w:hanging="936"/>
      </w:pPr>
      <w:rPr>
        <w:rFonts w:hint="default"/>
      </w:rPr>
    </w:lvl>
    <w:lvl w:ilvl="6">
      <w:start w:val="1"/>
      <w:numFmt w:val="decimal"/>
      <w:lvlText w:val="%1.%2.%3.%4.%5.%6.%7."/>
      <w:lvlJc w:val="left"/>
      <w:pPr>
        <w:ind w:left="5226" w:hanging="1080"/>
      </w:pPr>
      <w:rPr>
        <w:rFonts w:hint="default"/>
      </w:rPr>
    </w:lvl>
    <w:lvl w:ilvl="7">
      <w:start w:val="1"/>
      <w:numFmt w:val="decimal"/>
      <w:lvlText w:val="%1.%2.%3.%4.%5.%6.%7.%8."/>
      <w:lvlJc w:val="left"/>
      <w:pPr>
        <w:ind w:left="5730" w:hanging="1224"/>
      </w:pPr>
      <w:rPr>
        <w:rFonts w:hint="default"/>
      </w:rPr>
    </w:lvl>
    <w:lvl w:ilvl="8">
      <w:start w:val="1"/>
      <w:numFmt w:val="decimal"/>
      <w:lvlText w:val="%1.%2.%3.%4.%5.%6.%7.%8.%9."/>
      <w:lvlJc w:val="left"/>
      <w:pPr>
        <w:ind w:left="6306" w:hanging="1440"/>
      </w:pPr>
      <w:rPr>
        <w:rFonts w:hint="default"/>
      </w:rPr>
    </w:lvl>
  </w:abstractNum>
  <w:abstractNum w:abstractNumId="12">
    <w:nsid w:val="1DB862E0"/>
    <w:multiLevelType w:val="hybridMultilevel"/>
    <w:tmpl w:val="5DAE4584"/>
    <w:lvl w:ilvl="0" w:tplc="5922E858">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4FB7A40"/>
    <w:multiLevelType w:val="hybridMultilevel"/>
    <w:tmpl w:val="51081050"/>
    <w:lvl w:ilvl="0" w:tplc="3CFE4FDE">
      <w:start w:val="1"/>
      <w:numFmt w:val="russianLower"/>
      <w:pStyle w:val="a2"/>
      <w:suff w:val="space"/>
      <w:lvlText w:val="%1)"/>
      <w:lvlJc w:val="left"/>
      <w:pPr>
        <w:ind w:left="0" w:firstLine="851"/>
      </w:pPr>
      <w:rPr>
        <w:rFonts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74B2A33"/>
    <w:multiLevelType w:val="hybridMultilevel"/>
    <w:tmpl w:val="AC441820"/>
    <w:lvl w:ilvl="0" w:tplc="FFFFFFFF">
      <w:start w:val="1"/>
      <w:numFmt w:val="bullet"/>
      <w:pStyle w:val="30"/>
      <w:lvlText w:val=""/>
      <w:lvlJc w:val="left"/>
      <w:pPr>
        <w:tabs>
          <w:tab w:val="num" w:pos="680"/>
        </w:tabs>
        <w:ind w:left="680" w:hanging="340"/>
      </w:pPr>
      <w:rPr>
        <w:rFonts w:ascii="Wingdings 2" w:hAnsi="Wingdings 2" w:hint="default"/>
        <w:sz w:val="18"/>
        <w:szCs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nsid w:val="29E32358"/>
    <w:multiLevelType w:val="hybridMultilevel"/>
    <w:tmpl w:val="02BA1A4A"/>
    <w:lvl w:ilvl="0" w:tplc="0D04923C">
      <w:start w:val="1"/>
      <w:numFmt w:val="decimal"/>
      <w:pStyle w:val="a3"/>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347E15CE"/>
    <w:multiLevelType w:val="multilevel"/>
    <w:tmpl w:val="ED661EC0"/>
    <w:lvl w:ilvl="0">
      <w:start w:val="1"/>
      <w:numFmt w:val="decimal"/>
      <w:pStyle w:val="OrderL"/>
      <w:lvlText w:val="%1."/>
      <w:lvlJc w:val="left"/>
      <w:pPr>
        <w:ind w:left="0" w:firstLine="0"/>
      </w:pPr>
      <w:rPr>
        <w:rFonts w:hint="default"/>
      </w:rPr>
    </w:lvl>
    <w:lvl w:ilvl="1">
      <w:start w:val="1"/>
      <w:numFmt w:val="decimal"/>
      <w:isLgl/>
      <w:lvlText w:val="%2.%2."/>
      <w:lvlJc w:val="left"/>
      <w:pPr>
        <w:tabs>
          <w:tab w:val="num" w:pos="2314"/>
        </w:tabs>
        <w:ind w:left="2314" w:hanging="1245"/>
      </w:pPr>
      <w:rPr>
        <w:rFonts w:hint="default"/>
      </w:rPr>
    </w:lvl>
    <w:lvl w:ilvl="2">
      <w:start w:val="1"/>
      <w:numFmt w:val="decimal"/>
      <w:isLgl/>
      <w:lvlText w:val="%1.%2.%3."/>
      <w:lvlJc w:val="left"/>
      <w:pPr>
        <w:tabs>
          <w:tab w:val="num" w:pos="2314"/>
        </w:tabs>
        <w:ind w:left="2314" w:hanging="1245"/>
      </w:pPr>
      <w:rPr>
        <w:rFonts w:hint="default"/>
      </w:rPr>
    </w:lvl>
    <w:lvl w:ilvl="3">
      <w:start w:val="1"/>
      <w:numFmt w:val="decimal"/>
      <w:isLgl/>
      <w:lvlText w:val="%1.%2.%3.%4."/>
      <w:lvlJc w:val="left"/>
      <w:pPr>
        <w:tabs>
          <w:tab w:val="num" w:pos="2314"/>
        </w:tabs>
        <w:ind w:left="2314" w:hanging="1245"/>
      </w:pPr>
      <w:rPr>
        <w:rFonts w:hint="default"/>
      </w:rPr>
    </w:lvl>
    <w:lvl w:ilvl="4">
      <w:start w:val="1"/>
      <w:numFmt w:val="decimal"/>
      <w:isLgl/>
      <w:lvlText w:val="%1.%2.%3.%4.%5."/>
      <w:lvlJc w:val="left"/>
      <w:pPr>
        <w:tabs>
          <w:tab w:val="num" w:pos="2314"/>
        </w:tabs>
        <w:ind w:left="2314" w:hanging="1245"/>
      </w:pPr>
      <w:rPr>
        <w:rFonts w:hint="default"/>
      </w:rPr>
    </w:lvl>
    <w:lvl w:ilvl="5">
      <w:start w:val="1"/>
      <w:numFmt w:val="decimal"/>
      <w:isLgl/>
      <w:lvlText w:val="%1.%2.%3.%4.%5.%6."/>
      <w:lvlJc w:val="left"/>
      <w:pPr>
        <w:tabs>
          <w:tab w:val="num" w:pos="2509"/>
        </w:tabs>
        <w:ind w:left="2509" w:hanging="1440"/>
      </w:pPr>
      <w:rPr>
        <w:rFonts w:hint="default"/>
      </w:rPr>
    </w:lvl>
    <w:lvl w:ilvl="6">
      <w:start w:val="1"/>
      <w:numFmt w:val="decimal"/>
      <w:isLgl/>
      <w:lvlText w:val="%1.%2.%3.%4.%5.%6.%7."/>
      <w:lvlJc w:val="left"/>
      <w:pPr>
        <w:tabs>
          <w:tab w:val="num" w:pos="2869"/>
        </w:tabs>
        <w:ind w:left="2869" w:hanging="1800"/>
      </w:pPr>
      <w:rPr>
        <w:rFonts w:hint="default"/>
      </w:rPr>
    </w:lvl>
    <w:lvl w:ilvl="7">
      <w:start w:val="1"/>
      <w:numFmt w:val="decimal"/>
      <w:isLgl/>
      <w:lvlText w:val="%1.%2.%3.%4.%5.%6.%7.%8."/>
      <w:lvlJc w:val="left"/>
      <w:pPr>
        <w:tabs>
          <w:tab w:val="num" w:pos="2869"/>
        </w:tabs>
        <w:ind w:left="2869" w:hanging="1800"/>
      </w:pPr>
      <w:rPr>
        <w:rFonts w:hint="default"/>
      </w:rPr>
    </w:lvl>
    <w:lvl w:ilvl="8">
      <w:start w:val="1"/>
      <w:numFmt w:val="decimal"/>
      <w:isLgl/>
      <w:lvlText w:val="%1.%2.%3.%4.%5.%6.%7.%8.%9."/>
      <w:lvlJc w:val="left"/>
      <w:pPr>
        <w:tabs>
          <w:tab w:val="num" w:pos="3229"/>
        </w:tabs>
        <w:ind w:left="3229" w:hanging="2160"/>
      </w:pPr>
      <w:rPr>
        <w:rFonts w:hint="default"/>
      </w:rPr>
    </w:lvl>
  </w:abstractNum>
  <w:abstractNum w:abstractNumId="17">
    <w:nsid w:val="397E5996"/>
    <w:multiLevelType w:val="multilevel"/>
    <w:tmpl w:val="9F6EBB74"/>
    <w:lvl w:ilvl="0">
      <w:start w:val="1"/>
      <w:numFmt w:val="decimal"/>
      <w:pStyle w:val="a4"/>
      <w:lvlText w:val="%1."/>
      <w:lvlJc w:val="left"/>
      <w:pPr>
        <w:ind w:left="360" w:hanging="360"/>
      </w:pPr>
      <w:rPr>
        <w:b/>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b/>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b/>
      </w:rPr>
    </w:lvl>
    <w:lvl w:ilvl="7">
      <w:start w:val="1"/>
      <w:numFmt w:val="lowerLetter"/>
      <w:lvlText w:val="%8."/>
      <w:lvlJc w:val="left"/>
      <w:pPr>
        <w:ind w:left="2880" w:hanging="360"/>
      </w:pPr>
      <w:rPr>
        <w:b/>
      </w:rPr>
    </w:lvl>
    <w:lvl w:ilvl="8">
      <w:start w:val="1"/>
      <w:numFmt w:val="lowerRoman"/>
      <w:lvlText w:val="%9."/>
      <w:lvlJc w:val="left"/>
      <w:pPr>
        <w:ind w:left="3240" w:hanging="360"/>
      </w:pPr>
    </w:lvl>
  </w:abstractNum>
  <w:abstractNum w:abstractNumId="18">
    <w:nsid w:val="3C831CA8"/>
    <w:multiLevelType w:val="multilevel"/>
    <w:tmpl w:val="033A162E"/>
    <w:lvl w:ilvl="0">
      <w:start w:val="1"/>
      <w:numFmt w:val="russianUpper"/>
      <w:pStyle w:val="11"/>
      <w:lvlText w:val="Приложение %1 "/>
      <w:lvlJc w:val="center"/>
      <w:pPr>
        <w:ind w:left="2061" w:hanging="360"/>
      </w:pPr>
      <w:rPr>
        <w:rFonts w:hint="default"/>
      </w:rPr>
    </w:lvl>
    <w:lvl w:ilvl="1">
      <w:start w:val="1"/>
      <w:numFmt w:val="decimal"/>
      <w:pStyle w:val="20"/>
      <w:lvlText w:val="%1.%2"/>
      <w:lvlJc w:val="left"/>
      <w:pPr>
        <w:tabs>
          <w:tab w:val="num" w:pos="0"/>
        </w:tabs>
        <w:ind w:left="567"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Restart w:val="1"/>
      <w:pStyle w:val="a5"/>
      <w:lvlText w:val="Таблица %1.%3"/>
      <w:lvlJc w:val="right"/>
      <w:pPr>
        <w:tabs>
          <w:tab w:val="num" w:pos="432"/>
        </w:tabs>
        <w:ind w:left="432" w:hanging="43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16327B0"/>
    <w:multiLevelType w:val="hybridMultilevel"/>
    <w:tmpl w:val="D11EF3F8"/>
    <w:lvl w:ilvl="0" w:tplc="EE88916C">
      <w:start w:val="1"/>
      <w:numFmt w:val="bullet"/>
      <w:pStyle w:val="21"/>
      <w:lvlText w:val="o"/>
      <w:lvlJc w:val="left"/>
      <w:pPr>
        <w:tabs>
          <w:tab w:val="num" w:pos="1021"/>
        </w:tabs>
        <w:ind w:left="1021" w:hanging="341"/>
      </w:pPr>
      <w:rPr>
        <w:rFonts w:ascii="Courier New" w:hAnsi="Courier New" w:hint="default"/>
        <w:sz w:val="20"/>
        <w:szCs w:val="20"/>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2">
    <w:nsid w:val="42E20B39"/>
    <w:multiLevelType w:val="hybridMultilevel"/>
    <w:tmpl w:val="AB427A60"/>
    <w:lvl w:ilvl="0" w:tplc="2312BB08">
      <w:start w:val="1"/>
      <w:numFmt w:val="decimal"/>
      <w:pStyle w:val="a6"/>
      <w:lvlText w:val="%1)"/>
      <w:lvlJc w:val="left"/>
      <w:pPr>
        <w:ind w:left="1056" w:hanging="360"/>
      </w:pPr>
      <w:rPr>
        <w:b w:val="0"/>
      </w:rPr>
    </w:lvl>
    <w:lvl w:ilvl="1" w:tplc="04190001">
      <w:start w:val="1"/>
      <w:numFmt w:val="bullet"/>
      <w:lvlText w:val=""/>
      <w:lvlJc w:val="left"/>
      <w:pPr>
        <w:ind w:left="1776" w:hanging="360"/>
      </w:pPr>
      <w:rPr>
        <w:rFonts w:ascii="Symbol" w:hAnsi="Symbol" w:hint="default"/>
      </w:rPr>
    </w:lvl>
    <w:lvl w:ilvl="2" w:tplc="0419001B">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3">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72F10F0"/>
    <w:multiLevelType w:val="hybridMultilevel"/>
    <w:tmpl w:val="1212A18C"/>
    <w:lvl w:ilvl="0" w:tplc="2DD8FC74">
      <w:start w:val="1"/>
      <w:numFmt w:val="decimal"/>
      <w:pStyle w:val="7"/>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6">
    <w:nsid w:val="52A83BC4"/>
    <w:multiLevelType w:val="multilevel"/>
    <w:tmpl w:val="DF8697A0"/>
    <w:numStyleLink w:val="phadditiontitle"/>
  </w:abstractNum>
  <w:abstractNum w:abstractNumId="27">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5A9A00A4"/>
    <w:multiLevelType w:val="hybridMultilevel"/>
    <w:tmpl w:val="7E0AEBE8"/>
    <w:lvl w:ilvl="0" w:tplc="F07A232A">
      <w:start w:val="1"/>
      <w:numFmt w:val="bullet"/>
      <w:pStyle w:val="1-"/>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C3810BA"/>
    <w:multiLevelType w:val="multilevel"/>
    <w:tmpl w:val="4AA2B134"/>
    <w:lvl w:ilvl="0">
      <w:start w:val="1"/>
      <w:numFmt w:val="decimal"/>
      <w:pStyle w:val="22"/>
      <w:lvlText w:val="%1."/>
      <w:lvlJc w:val="left"/>
      <w:pPr>
        <w:ind w:left="1040" w:hanging="360"/>
      </w:pPr>
      <w:rPr>
        <w:rFonts w:hint="default"/>
      </w:rPr>
    </w:lvl>
    <w:lvl w:ilvl="1">
      <w:start w:val="1"/>
      <w:numFmt w:val="decimal"/>
      <w:pStyle w:val="12"/>
      <w:isLgl/>
      <w:lvlText w:val="%1.%2."/>
      <w:lvlJc w:val="left"/>
      <w:pPr>
        <w:ind w:left="1400" w:hanging="720"/>
      </w:pPr>
      <w:rPr>
        <w:rFonts w:hint="default"/>
      </w:rPr>
    </w:lvl>
    <w:lvl w:ilvl="2">
      <w:start w:val="1"/>
      <w:numFmt w:val="decimal"/>
      <w:isLgl/>
      <w:lvlText w:val="%1.%2.%3."/>
      <w:lvlJc w:val="left"/>
      <w:pPr>
        <w:ind w:left="1760" w:hanging="108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2120" w:hanging="1440"/>
      </w:pPr>
      <w:rPr>
        <w:rFonts w:hint="default"/>
      </w:rPr>
    </w:lvl>
    <w:lvl w:ilvl="5">
      <w:start w:val="1"/>
      <w:numFmt w:val="decimal"/>
      <w:isLgl/>
      <w:lvlText w:val="%1.%2.%3.%4.%5.%6."/>
      <w:lvlJc w:val="left"/>
      <w:pPr>
        <w:ind w:left="2480" w:hanging="1800"/>
      </w:pPr>
      <w:rPr>
        <w:rFonts w:hint="default"/>
      </w:rPr>
    </w:lvl>
    <w:lvl w:ilvl="6">
      <w:start w:val="1"/>
      <w:numFmt w:val="decimal"/>
      <w:isLgl/>
      <w:lvlText w:val="%1.%2.%3.%4.%5.%6.%7."/>
      <w:lvlJc w:val="left"/>
      <w:pPr>
        <w:ind w:left="2480" w:hanging="1800"/>
      </w:pPr>
      <w:rPr>
        <w:rFonts w:hint="default"/>
      </w:rPr>
    </w:lvl>
    <w:lvl w:ilvl="7">
      <w:start w:val="1"/>
      <w:numFmt w:val="decimal"/>
      <w:isLgl/>
      <w:lvlText w:val="%1.%2.%3.%4.%5.%6.%7.%8."/>
      <w:lvlJc w:val="left"/>
      <w:pPr>
        <w:ind w:left="2840" w:hanging="2160"/>
      </w:pPr>
      <w:rPr>
        <w:rFonts w:hint="default"/>
      </w:rPr>
    </w:lvl>
    <w:lvl w:ilvl="8">
      <w:start w:val="1"/>
      <w:numFmt w:val="decimal"/>
      <w:isLgl/>
      <w:lvlText w:val="%1.%2.%3.%4.%5.%6.%7.%8.%9."/>
      <w:lvlJc w:val="left"/>
      <w:pPr>
        <w:ind w:left="3200" w:hanging="2520"/>
      </w:pPr>
      <w:rPr>
        <w:rFonts w:hint="default"/>
      </w:rPr>
    </w:lvl>
  </w:abstractNum>
  <w:abstractNum w:abstractNumId="30">
    <w:nsid w:val="5DAB2B6C"/>
    <w:multiLevelType w:val="multilevel"/>
    <w:tmpl w:val="AE92B1EA"/>
    <w:lvl w:ilvl="0">
      <w:start w:val="1"/>
      <w:numFmt w:val="decimal"/>
      <w:pStyle w:val="13"/>
      <w:lvlText w:val="%1."/>
      <w:lvlJc w:val="left"/>
      <w:pPr>
        <w:tabs>
          <w:tab w:val="num" w:pos="984"/>
        </w:tabs>
        <w:ind w:left="0" w:firstLine="624"/>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31">
    <w:nsid w:val="62C91633"/>
    <w:multiLevelType w:val="hybridMultilevel"/>
    <w:tmpl w:val="89A64C02"/>
    <w:lvl w:ilvl="0" w:tplc="525CF456">
      <w:start w:val="1"/>
      <w:numFmt w:val="decimal"/>
      <w:pStyle w:val="a7"/>
      <w:suff w:val="space"/>
      <w:lvlText w:val="%1)"/>
      <w:lvlJc w:val="left"/>
      <w:pPr>
        <w:ind w:left="0"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2">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CB102E5"/>
    <w:multiLevelType w:val="hybridMultilevel"/>
    <w:tmpl w:val="8B663C88"/>
    <w:lvl w:ilvl="0" w:tplc="04190005">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6CEB49B0"/>
    <w:multiLevelType w:val="hybridMultilevel"/>
    <w:tmpl w:val="4CDE569C"/>
    <w:lvl w:ilvl="0" w:tplc="FFFFFFFF">
      <w:start w:val="1"/>
      <w:numFmt w:val="decimal"/>
      <w:pStyle w:val="15"/>
      <w:lvlText w:val="%1"/>
      <w:lvlJc w:val="left"/>
      <w:pPr>
        <w:tabs>
          <w:tab w:val="num" w:pos="814"/>
        </w:tabs>
        <w:ind w:left="0" w:firstLine="45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6D2B4A05"/>
    <w:multiLevelType w:val="hybridMultilevel"/>
    <w:tmpl w:val="5E0ECC58"/>
    <w:lvl w:ilvl="0" w:tplc="5DF4CA16">
      <w:start w:val="1"/>
      <w:numFmt w:val="decimal"/>
      <w:pStyle w:val="a8"/>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6">
    <w:nsid w:val="73012FC2"/>
    <w:multiLevelType w:val="multilevel"/>
    <w:tmpl w:val="869A37C2"/>
    <w:lvl w:ilvl="0">
      <w:start w:val="1"/>
      <w:numFmt w:val="decimal"/>
      <w:pStyle w:val="16"/>
      <w:lvlText w:val="%1"/>
      <w:lvlJc w:val="left"/>
      <w:pPr>
        <w:tabs>
          <w:tab w:val="num" w:pos="1418"/>
        </w:tabs>
        <w:ind w:left="851" w:firstLine="0"/>
      </w:pPr>
      <w:rPr>
        <w:rFonts w:hint="default"/>
      </w:rPr>
    </w:lvl>
    <w:lvl w:ilvl="1">
      <w:start w:val="1"/>
      <w:numFmt w:val="decimal"/>
      <w:pStyle w:val="23"/>
      <w:lvlText w:val="%1.%2"/>
      <w:lvlJc w:val="left"/>
      <w:pPr>
        <w:tabs>
          <w:tab w:val="num" w:pos="1571"/>
        </w:tabs>
        <w:ind w:left="851" w:firstLine="0"/>
      </w:pPr>
      <w:rPr>
        <w:rFonts w:hint="default"/>
      </w:rPr>
    </w:lvl>
    <w:lvl w:ilvl="2">
      <w:start w:val="1"/>
      <w:numFmt w:val="decimal"/>
      <w:pStyle w:val="31"/>
      <w:lvlText w:val="%1.%2.%3"/>
      <w:lvlJc w:val="left"/>
      <w:pPr>
        <w:tabs>
          <w:tab w:val="num" w:pos="1843"/>
        </w:tabs>
        <w:ind w:left="851" w:firstLine="0"/>
      </w:pPr>
      <w:rPr>
        <w:rFonts w:hint="default"/>
      </w:rPr>
    </w:lvl>
    <w:lvl w:ilvl="3">
      <w:start w:val="1"/>
      <w:numFmt w:val="decimal"/>
      <w:pStyle w:val="4"/>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37">
    <w:nsid w:val="73985345"/>
    <w:multiLevelType w:val="hybridMultilevel"/>
    <w:tmpl w:val="82707E62"/>
    <w:lvl w:ilvl="0" w:tplc="AD8C8AA2">
      <w:numFmt w:val="decimal"/>
      <w:pStyle w:val="110"/>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38">
    <w:nsid w:val="746476A2"/>
    <w:multiLevelType w:val="hybridMultilevel"/>
    <w:tmpl w:val="92C86C84"/>
    <w:lvl w:ilvl="0" w:tplc="FFFFFFFF">
      <w:start w:val="1"/>
      <w:numFmt w:val="bullet"/>
      <w:pStyle w:val="17"/>
      <w:lvlText w:val="–"/>
      <w:lvlJc w:val="left"/>
      <w:pPr>
        <w:ind w:left="1353" w:hanging="360"/>
      </w:pPr>
      <w:rPr>
        <w:rFonts w:ascii="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76A8969A">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75161AFA"/>
    <w:multiLevelType w:val="multilevel"/>
    <w:tmpl w:val="65B65106"/>
    <w:styleLink w:val="phadditiontitle12"/>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40">
    <w:nsid w:val="7D1E44C4"/>
    <w:multiLevelType w:val="multilevel"/>
    <w:tmpl w:val="ECD41BBE"/>
    <w:lvl w:ilvl="0">
      <w:start w:val="1"/>
      <w:numFmt w:val="decimal"/>
      <w:pStyle w:val="a9"/>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41">
    <w:nsid w:val="7E776642"/>
    <w:multiLevelType w:val="hybridMultilevel"/>
    <w:tmpl w:val="084C9B54"/>
    <w:lvl w:ilvl="0" w:tplc="7DD0012A">
      <w:numFmt w:val="decimal"/>
      <w:pStyle w:val="24"/>
      <w:lvlText w:val=""/>
      <w:lvlJc w:val="left"/>
    </w:lvl>
    <w:lvl w:ilvl="1" w:tplc="F4589FA8">
      <w:numFmt w:val="decimal"/>
      <w:lvlText w:val=""/>
      <w:lvlJc w:val="left"/>
    </w:lvl>
    <w:lvl w:ilvl="2" w:tplc="6346E5FE">
      <w:numFmt w:val="decimal"/>
      <w:lvlText w:val=""/>
      <w:lvlJc w:val="left"/>
    </w:lvl>
    <w:lvl w:ilvl="3" w:tplc="F4DC6110">
      <w:numFmt w:val="decimal"/>
      <w:lvlText w:val=""/>
      <w:lvlJc w:val="left"/>
    </w:lvl>
    <w:lvl w:ilvl="4" w:tplc="35A2E68A">
      <w:numFmt w:val="decimal"/>
      <w:lvlText w:val=""/>
      <w:lvlJc w:val="left"/>
    </w:lvl>
    <w:lvl w:ilvl="5" w:tplc="D8D4CA20">
      <w:numFmt w:val="decimal"/>
      <w:lvlText w:val=""/>
      <w:lvlJc w:val="left"/>
    </w:lvl>
    <w:lvl w:ilvl="6" w:tplc="CE004A70">
      <w:numFmt w:val="decimal"/>
      <w:lvlText w:val=""/>
      <w:lvlJc w:val="left"/>
    </w:lvl>
    <w:lvl w:ilvl="7" w:tplc="2D380A9A">
      <w:numFmt w:val="decimal"/>
      <w:lvlText w:val=""/>
      <w:lvlJc w:val="left"/>
    </w:lvl>
    <w:lvl w:ilvl="8" w:tplc="335E2286">
      <w:numFmt w:val="decimal"/>
      <w:lvlText w:val=""/>
      <w:lvlJc w:val="left"/>
    </w:lvl>
  </w:abstractNum>
  <w:num w:numId="1">
    <w:abstractNumId w:val="30"/>
  </w:num>
  <w:num w:numId="2">
    <w:abstractNumId w:val="34"/>
  </w:num>
  <w:num w:numId="3">
    <w:abstractNumId w:val="8"/>
  </w:num>
  <w:num w:numId="4">
    <w:abstractNumId w:val="38"/>
  </w:num>
  <w:num w:numId="5">
    <w:abstractNumId w:val="22"/>
  </w:num>
  <w:num w:numId="6">
    <w:abstractNumId w:val="21"/>
  </w:num>
  <w:num w:numId="7">
    <w:abstractNumId w:val="14"/>
  </w:num>
  <w:num w:numId="8">
    <w:abstractNumId w:val="17"/>
  </w:num>
  <w:num w:numId="9">
    <w:abstractNumId w:val="7"/>
  </w:num>
  <w:num w:numId="10">
    <w:abstractNumId w:val="28"/>
  </w:num>
  <w:num w:numId="11">
    <w:abstractNumId w:val="29"/>
  </w:num>
  <w:num w:numId="12">
    <w:abstractNumId w:val="32"/>
  </w:num>
  <w:num w:numId="13">
    <w:abstractNumId w:val="9"/>
  </w:num>
  <w:num w:numId="14">
    <w:abstractNumId w:val="41"/>
  </w:num>
  <w:num w:numId="15">
    <w:abstractNumId w:val="37"/>
  </w:num>
  <w:num w:numId="16">
    <w:abstractNumId w:val="35"/>
  </w:num>
  <w:num w:numId="17">
    <w:abstractNumId w:val="6"/>
  </w:num>
  <w:num w:numId="18">
    <w:abstractNumId w:val="4"/>
  </w:num>
  <w:num w:numId="19">
    <w:abstractNumId w:val="16"/>
  </w:num>
  <w:num w:numId="20">
    <w:abstractNumId w:val="15"/>
  </w:num>
  <w:num w:numId="21">
    <w:abstractNumId w:val="24"/>
  </w:num>
  <w:num w:numId="22">
    <w:abstractNumId w:val="5"/>
  </w:num>
  <w:num w:numId="23">
    <w:abstractNumId w:val="13"/>
  </w:num>
  <w:num w:numId="24">
    <w:abstractNumId w:val="10"/>
  </w:num>
  <w:num w:numId="25">
    <w:abstractNumId w:val="40"/>
  </w:num>
  <w:num w:numId="26">
    <w:abstractNumId w:val="31"/>
  </w:num>
  <w:num w:numId="27">
    <w:abstractNumId w:val="33"/>
  </w:num>
  <w:num w:numId="28">
    <w:abstractNumId w:val="11"/>
  </w:num>
  <w:num w:numId="29">
    <w:abstractNumId w:val="18"/>
  </w:num>
  <w:num w:numId="30">
    <w:abstractNumId w:val="25"/>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startOverride w:val="1"/>
      <w:lvl w:ilvl="0">
        <w:start w:val="1"/>
        <w:numFmt w:val="decimal"/>
        <w:pStyle w:val="phlistitemized1"/>
        <w:lvlText w:val=""/>
        <w:lvlJc w:val="left"/>
      </w:lvl>
    </w:lvlOverride>
    <w:lvlOverride w:ilvl="1">
      <w:startOverride w:val="1"/>
      <w:lvl w:ilvl="1">
        <w:start w:val="1"/>
        <w:numFmt w:val="bullet"/>
        <w:pStyle w:val="phlistitemized2"/>
        <w:lvlText w:val=""/>
        <w:lvlJc w:val="left"/>
        <w:pPr>
          <w:tabs>
            <w:tab w:val="num" w:pos="1565"/>
          </w:tabs>
          <w:ind w:left="1565" w:hanging="357"/>
        </w:pPr>
        <w:rPr>
          <w:rFonts w:ascii="Symbol" w:hAnsi="Symbol" w:hint="default"/>
          <w:color w:val="auto"/>
        </w:rPr>
      </w:lvl>
    </w:lvlOverride>
    <w:lvlOverride w:ilvl="2">
      <w:startOverride w:val="1"/>
      <w:lvl w:ilvl="2">
        <w:start w:val="1"/>
        <w:numFmt w:val="decimal"/>
        <w:pStyle w:val="phlistitemized3"/>
        <w:lvlText w:val=""/>
        <w:lvlJc w:val="left"/>
      </w:lvl>
    </w:lvlOverride>
    <w:lvlOverride w:ilvl="3">
      <w:startOverride w:val="1"/>
      <w:lvl w:ilvl="3">
        <w:start w:val="1"/>
        <w:numFmt w:val="decimal"/>
        <w:pStyle w:val="phlistitemized4"/>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33">
    <w:abstractNumId w:val="12"/>
  </w:num>
  <w:num w:numId="34">
    <w:abstractNumId w:val="27"/>
  </w:num>
  <w:num w:numId="35">
    <w:abstractNumId w:val="23"/>
  </w:num>
  <w:num w:numId="36">
    <w:abstractNumId w:val="19"/>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7">
    <w:abstractNumId w:val="26"/>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A1E"/>
    <w:rsid w:val="00000745"/>
    <w:rsid w:val="0000085B"/>
    <w:rsid w:val="00000A61"/>
    <w:rsid w:val="00000EEA"/>
    <w:rsid w:val="00001058"/>
    <w:rsid w:val="000013C0"/>
    <w:rsid w:val="00001B28"/>
    <w:rsid w:val="00001B41"/>
    <w:rsid w:val="00001C0F"/>
    <w:rsid w:val="00002420"/>
    <w:rsid w:val="000024AE"/>
    <w:rsid w:val="0000276A"/>
    <w:rsid w:val="00003174"/>
    <w:rsid w:val="000036DD"/>
    <w:rsid w:val="0000403F"/>
    <w:rsid w:val="00004F9B"/>
    <w:rsid w:val="00005108"/>
    <w:rsid w:val="000054B9"/>
    <w:rsid w:val="00005612"/>
    <w:rsid w:val="00005C4F"/>
    <w:rsid w:val="0000639A"/>
    <w:rsid w:val="0000693C"/>
    <w:rsid w:val="00006ADA"/>
    <w:rsid w:val="00006DE1"/>
    <w:rsid w:val="000075AB"/>
    <w:rsid w:val="00007B24"/>
    <w:rsid w:val="00007C1F"/>
    <w:rsid w:val="00010057"/>
    <w:rsid w:val="000100A2"/>
    <w:rsid w:val="00010386"/>
    <w:rsid w:val="00010673"/>
    <w:rsid w:val="00010D71"/>
    <w:rsid w:val="00011220"/>
    <w:rsid w:val="00011274"/>
    <w:rsid w:val="00011D69"/>
    <w:rsid w:val="000123C3"/>
    <w:rsid w:val="00012417"/>
    <w:rsid w:val="00012539"/>
    <w:rsid w:val="00012795"/>
    <w:rsid w:val="00012898"/>
    <w:rsid w:val="00013A10"/>
    <w:rsid w:val="00013A56"/>
    <w:rsid w:val="000142DB"/>
    <w:rsid w:val="00014553"/>
    <w:rsid w:val="000149BE"/>
    <w:rsid w:val="000150AB"/>
    <w:rsid w:val="000163B5"/>
    <w:rsid w:val="0001652E"/>
    <w:rsid w:val="00016AF5"/>
    <w:rsid w:val="00016B51"/>
    <w:rsid w:val="00017401"/>
    <w:rsid w:val="000176B0"/>
    <w:rsid w:val="000176CE"/>
    <w:rsid w:val="00017CA1"/>
    <w:rsid w:val="00020893"/>
    <w:rsid w:val="0002148E"/>
    <w:rsid w:val="0002201B"/>
    <w:rsid w:val="00022249"/>
    <w:rsid w:val="00022339"/>
    <w:rsid w:val="00022AE8"/>
    <w:rsid w:val="000232F5"/>
    <w:rsid w:val="0002397C"/>
    <w:rsid w:val="00023A97"/>
    <w:rsid w:val="00023E00"/>
    <w:rsid w:val="00024DD5"/>
    <w:rsid w:val="0002592B"/>
    <w:rsid w:val="00025A67"/>
    <w:rsid w:val="00025A8E"/>
    <w:rsid w:val="00025DE6"/>
    <w:rsid w:val="00026778"/>
    <w:rsid w:val="00026D6E"/>
    <w:rsid w:val="00027025"/>
    <w:rsid w:val="00027087"/>
    <w:rsid w:val="0002761C"/>
    <w:rsid w:val="00027860"/>
    <w:rsid w:val="00027C85"/>
    <w:rsid w:val="00030662"/>
    <w:rsid w:val="00030ADE"/>
    <w:rsid w:val="00030F0D"/>
    <w:rsid w:val="00030F72"/>
    <w:rsid w:val="000316B8"/>
    <w:rsid w:val="0003185E"/>
    <w:rsid w:val="00031CD2"/>
    <w:rsid w:val="00031D4C"/>
    <w:rsid w:val="00031DE9"/>
    <w:rsid w:val="00031F3B"/>
    <w:rsid w:val="00032C69"/>
    <w:rsid w:val="00032C72"/>
    <w:rsid w:val="00033106"/>
    <w:rsid w:val="0003322A"/>
    <w:rsid w:val="00033C5D"/>
    <w:rsid w:val="0003430D"/>
    <w:rsid w:val="0003433A"/>
    <w:rsid w:val="00035562"/>
    <w:rsid w:val="00035AFE"/>
    <w:rsid w:val="00036D55"/>
    <w:rsid w:val="00036D6E"/>
    <w:rsid w:val="00037094"/>
    <w:rsid w:val="000371AB"/>
    <w:rsid w:val="000372AF"/>
    <w:rsid w:val="00037398"/>
    <w:rsid w:val="00037405"/>
    <w:rsid w:val="00037AF9"/>
    <w:rsid w:val="00040F50"/>
    <w:rsid w:val="0004186B"/>
    <w:rsid w:val="00042A15"/>
    <w:rsid w:val="00043264"/>
    <w:rsid w:val="000433C8"/>
    <w:rsid w:val="00043497"/>
    <w:rsid w:val="000434EF"/>
    <w:rsid w:val="00044641"/>
    <w:rsid w:val="0004485E"/>
    <w:rsid w:val="0004495F"/>
    <w:rsid w:val="0004591F"/>
    <w:rsid w:val="0004621C"/>
    <w:rsid w:val="0004631C"/>
    <w:rsid w:val="00046478"/>
    <w:rsid w:val="000465A3"/>
    <w:rsid w:val="00047B5E"/>
    <w:rsid w:val="00050A1C"/>
    <w:rsid w:val="00050FEC"/>
    <w:rsid w:val="000511CB"/>
    <w:rsid w:val="00051297"/>
    <w:rsid w:val="000514F6"/>
    <w:rsid w:val="00051B53"/>
    <w:rsid w:val="00052877"/>
    <w:rsid w:val="00052E19"/>
    <w:rsid w:val="00053970"/>
    <w:rsid w:val="00054816"/>
    <w:rsid w:val="000559C2"/>
    <w:rsid w:val="0005610B"/>
    <w:rsid w:val="00056255"/>
    <w:rsid w:val="0005654C"/>
    <w:rsid w:val="00056813"/>
    <w:rsid w:val="00056B14"/>
    <w:rsid w:val="00056B1E"/>
    <w:rsid w:val="00056E41"/>
    <w:rsid w:val="00056F62"/>
    <w:rsid w:val="000573F0"/>
    <w:rsid w:val="000577AF"/>
    <w:rsid w:val="00057C95"/>
    <w:rsid w:val="00057EE1"/>
    <w:rsid w:val="0006000A"/>
    <w:rsid w:val="00060090"/>
    <w:rsid w:val="000602AE"/>
    <w:rsid w:val="000603DA"/>
    <w:rsid w:val="000603E6"/>
    <w:rsid w:val="000608DF"/>
    <w:rsid w:val="00060B11"/>
    <w:rsid w:val="00061472"/>
    <w:rsid w:val="00061720"/>
    <w:rsid w:val="00061E87"/>
    <w:rsid w:val="00062000"/>
    <w:rsid w:val="00062108"/>
    <w:rsid w:val="0006306B"/>
    <w:rsid w:val="0006309E"/>
    <w:rsid w:val="00063492"/>
    <w:rsid w:val="000639A1"/>
    <w:rsid w:val="00063AF7"/>
    <w:rsid w:val="00063C5A"/>
    <w:rsid w:val="0006419C"/>
    <w:rsid w:val="000641E9"/>
    <w:rsid w:val="000645F6"/>
    <w:rsid w:val="00064983"/>
    <w:rsid w:val="00065416"/>
    <w:rsid w:val="00065CB5"/>
    <w:rsid w:val="00065DBE"/>
    <w:rsid w:val="00066401"/>
    <w:rsid w:val="000664FF"/>
    <w:rsid w:val="00067427"/>
    <w:rsid w:val="00067962"/>
    <w:rsid w:val="00067B69"/>
    <w:rsid w:val="00067D2D"/>
    <w:rsid w:val="000704E1"/>
    <w:rsid w:val="000707B8"/>
    <w:rsid w:val="00070944"/>
    <w:rsid w:val="000709A7"/>
    <w:rsid w:val="00070BAB"/>
    <w:rsid w:val="00070BD8"/>
    <w:rsid w:val="00070CF9"/>
    <w:rsid w:val="00070F03"/>
    <w:rsid w:val="00071121"/>
    <w:rsid w:val="00072297"/>
    <w:rsid w:val="00072CC3"/>
    <w:rsid w:val="00072CC5"/>
    <w:rsid w:val="00072E1A"/>
    <w:rsid w:val="00072ECF"/>
    <w:rsid w:val="00073367"/>
    <w:rsid w:val="00073518"/>
    <w:rsid w:val="0007352F"/>
    <w:rsid w:val="0007378E"/>
    <w:rsid w:val="00073BEB"/>
    <w:rsid w:val="00074150"/>
    <w:rsid w:val="00074922"/>
    <w:rsid w:val="000756FC"/>
    <w:rsid w:val="00076554"/>
    <w:rsid w:val="00076D8E"/>
    <w:rsid w:val="000770AB"/>
    <w:rsid w:val="0007726C"/>
    <w:rsid w:val="000779E1"/>
    <w:rsid w:val="00077C37"/>
    <w:rsid w:val="00080436"/>
    <w:rsid w:val="0008044A"/>
    <w:rsid w:val="000815BE"/>
    <w:rsid w:val="00081A97"/>
    <w:rsid w:val="00081B98"/>
    <w:rsid w:val="0008205A"/>
    <w:rsid w:val="000822D2"/>
    <w:rsid w:val="00082959"/>
    <w:rsid w:val="00082DD7"/>
    <w:rsid w:val="00083CF9"/>
    <w:rsid w:val="00083D37"/>
    <w:rsid w:val="00084C6B"/>
    <w:rsid w:val="00084CE9"/>
    <w:rsid w:val="00084E43"/>
    <w:rsid w:val="00085026"/>
    <w:rsid w:val="00086048"/>
    <w:rsid w:val="00086387"/>
    <w:rsid w:val="00086577"/>
    <w:rsid w:val="00086F98"/>
    <w:rsid w:val="00087338"/>
    <w:rsid w:val="00087360"/>
    <w:rsid w:val="00087630"/>
    <w:rsid w:val="00087820"/>
    <w:rsid w:val="00090A15"/>
    <w:rsid w:val="00090E37"/>
    <w:rsid w:val="000910C3"/>
    <w:rsid w:val="000914D8"/>
    <w:rsid w:val="000916E3"/>
    <w:rsid w:val="000918E7"/>
    <w:rsid w:val="00091A13"/>
    <w:rsid w:val="00091EC8"/>
    <w:rsid w:val="0009263A"/>
    <w:rsid w:val="0009266F"/>
    <w:rsid w:val="00092B1A"/>
    <w:rsid w:val="00093796"/>
    <w:rsid w:val="000943E2"/>
    <w:rsid w:val="00094603"/>
    <w:rsid w:val="00094A1C"/>
    <w:rsid w:val="00094A5C"/>
    <w:rsid w:val="00095C41"/>
    <w:rsid w:val="000972A4"/>
    <w:rsid w:val="000977E3"/>
    <w:rsid w:val="000977F3"/>
    <w:rsid w:val="000A056C"/>
    <w:rsid w:val="000A0A03"/>
    <w:rsid w:val="000A122A"/>
    <w:rsid w:val="000A133E"/>
    <w:rsid w:val="000A1698"/>
    <w:rsid w:val="000A20A3"/>
    <w:rsid w:val="000A23EF"/>
    <w:rsid w:val="000A2644"/>
    <w:rsid w:val="000A30CC"/>
    <w:rsid w:val="000A3144"/>
    <w:rsid w:val="000A3F87"/>
    <w:rsid w:val="000A3FCB"/>
    <w:rsid w:val="000A45B9"/>
    <w:rsid w:val="000A48B5"/>
    <w:rsid w:val="000A5181"/>
    <w:rsid w:val="000A6477"/>
    <w:rsid w:val="000A6564"/>
    <w:rsid w:val="000A7032"/>
    <w:rsid w:val="000A7194"/>
    <w:rsid w:val="000A72CE"/>
    <w:rsid w:val="000A7537"/>
    <w:rsid w:val="000A7C67"/>
    <w:rsid w:val="000A7F3D"/>
    <w:rsid w:val="000B06C7"/>
    <w:rsid w:val="000B0EDC"/>
    <w:rsid w:val="000B13AF"/>
    <w:rsid w:val="000B142A"/>
    <w:rsid w:val="000B1DEB"/>
    <w:rsid w:val="000B1E58"/>
    <w:rsid w:val="000B200E"/>
    <w:rsid w:val="000B24E4"/>
    <w:rsid w:val="000B286B"/>
    <w:rsid w:val="000B2EAD"/>
    <w:rsid w:val="000B3CB7"/>
    <w:rsid w:val="000B3DF7"/>
    <w:rsid w:val="000B41E6"/>
    <w:rsid w:val="000B4A17"/>
    <w:rsid w:val="000B4E89"/>
    <w:rsid w:val="000B525E"/>
    <w:rsid w:val="000B5738"/>
    <w:rsid w:val="000B5FC3"/>
    <w:rsid w:val="000B6964"/>
    <w:rsid w:val="000C00AB"/>
    <w:rsid w:val="000C01CE"/>
    <w:rsid w:val="000C0479"/>
    <w:rsid w:val="000C07DE"/>
    <w:rsid w:val="000C0F15"/>
    <w:rsid w:val="000C1B59"/>
    <w:rsid w:val="000C1F29"/>
    <w:rsid w:val="000C2129"/>
    <w:rsid w:val="000C24FF"/>
    <w:rsid w:val="000C2732"/>
    <w:rsid w:val="000C2ECA"/>
    <w:rsid w:val="000C32BD"/>
    <w:rsid w:val="000C3364"/>
    <w:rsid w:val="000C4E50"/>
    <w:rsid w:val="000C4FA4"/>
    <w:rsid w:val="000C50D6"/>
    <w:rsid w:val="000C5120"/>
    <w:rsid w:val="000C569E"/>
    <w:rsid w:val="000C5709"/>
    <w:rsid w:val="000C5F1D"/>
    <w:rsid w:val="000C61DF"/>
    <w:rsid w:val="000C6908"/>
    <w:rsid w:val="000C6DF8"/>
    <w:rsid w:val="000C79DF"/>
    <w:rsid w:val="000C7B22"/>
    <w:rsid w:val="000D003D"/>
    <w:rsid w:val="000D06D1"/>
    <w:rsid w:val="000D079D"/>
    <w:rsid w:val="000D0810"/>
    <w:rsid w:val="000D0BBD"/>
    <w:rsid w:val="000D0DFA"/>
    <w:rsid w:val="000D152B"/>
    <w:rsid w:val="000D16FE"/>
    <w:rsid w:val="000D1DF3"/>
    <w:rsid w:val="000D1FC1"/>
    <w:rsid w:val="000D2084"/>
    <w:rsid w:val="000D2214"/>
    <w:rsid w:val="000D22B2"/>
    <w:rsid w:val="000D22BB"/>
    <w:rsid w:val="000D275B"/>
    <w:rsid w:val="000D32B8"/>
    <w:rsid w:val="000D3418"/>
    <w:rsid w:val="000D34D1"/>
    <w:rsid w:val="000D3510"/>
    <w:rsid w:val="000D3960"/>
    <w:rsid w:val="000D4A19"/>
    <w:rsid w:val="000D5259"/>
    <w:rsid w:val="000D5309"/>
    <w:rsid w:val="000D61FE"/>
    <w:rsid w:val="000D67E1"/>
    <w:rsid w:val="000D6D4E"/>
    <w:rsid w:val="000D702B"/>
    <w:rsid w:val="000D70CD"/>
    <w:rsid w:val="000D7268"/>
    <w:rsid w:val="000D78CF"/>
    <w:rsid w:val="000D7C1C"/>
    <w:rsid w:val="000D7D94"/>
    <w:rsid w:val="000D7DAC"/>
    <w:rsid w:val="000E003D"/>
    <w:rsid w:val="000E0041"/>
    <w:rsid w:val="000E0137"/>
    <w:rsid w:val="000E0340"/>
    <w:rsid w:val="000E0567"/>
    <w:rsid w:val="000E066B"/>
    <w:rsid w:val="000E106A"/>
    <w:rsid w:val="000E12C7"/>
    <w:rsid w:val="000E1328"/>
    <w:rsid w:val="000E13BE"/>
    <w:rsid w:val="000E1634"/>
    <w:rsid w:val="000E16ED"/>
    <w:rsid w:val="000E16F7"/>
    <w:rsid w:val="000E171D"/>
    <w:rsid w:val="000E19F8"/>
    <w:rsid w:val="000E1C1E"/>
    <w:rsid w:val="000E1D38"/>
    <w:rsid w:val="000E210B"/>
    <w:rsid w:val="000E21A1"/>
    <w:rsid w:val="000E236C"/>
    <w:rsid w:val="000E27C1"/>
    <w:rsid w:val="000E36F3"/>
    <w:rsid w:val="000E4500"/>
    <w:rsid w:val="000E497C"/>
    <w:rsid w:val="000E5210"/>
    <w:rsid w:val="000E5485"/>
    <w:rsid w:val="000E54BB"/>
    <w:rsid w:val="000E5996"/>
    <w:rsid w:val="000E5A9E"/>
    <w:rsid w:val="000E5EE8"/>
    <w:rsid w:val="000E5FD0"/>
    <w:rsid w:val="000E640D"/>
    <w:rsid w:val="000E66B5"/>
    <w:rsid w:val="000E6BF4"/>
    <w:rsid w:val="000E6CCC"/>
    <w:rsid w:val="000E6F78"/>
    <w:rsid w:val="000E756C"/>
    <w:rsid w:val="000E75BE"/>
    <w:rsid w:val="000E78FB"/>
    <w:rsid w:val="000E7A91"/>
    <w:rsid w:val="000E7D26"/>
    <w:rsid w:val="000F0525"/>
    <w:rsid w:val="000F060B"/>
    <w:rsid w:val="000F0664"/>
    <w:rsid w:val="000F06AB"/>
    <w:rsid w:val="000F0938"/>
    <w:rsid w:val="000F0C62"/>
    <w:rsid w:val="000F0DF5"/>
    <w:rsid w:val="000F121F"/>
    <w:rsid w:val="000F13AE"/>
    <w:rsid w:val="000F1CAE"/>
    <w:rsid w:val="000F2DCC"/>
    <w:rsid w:val="000F304B"/>
    <w:rsid w:val="000F347D"/>
    <w:rsid w:val="000F3A17"/>
    <w:rsid w:val="000F440C"/>
    <w:rsid w:val="000F455C"/>
    <w:rsid w:val="000F54F2"/>
    <w:rsid w:val="000F58CA"/>
    <w:rsid w:val="000F5CDC"/>
    <w:rsid w:val="000F5F57"/>
    <w:rsid w:val="000F6CB3"/>
    <w:rsid w:val="000F6DD9"/>
    <w:rsid w:val="000F6EAF"/>
    <w:rsid w:val="000F7038"/>
    <w:rsid w:val="000F720E"/>
    <w:rsid w:val="000F7A50"/>
    <w:rsid w:val="001002A8"/>
    <w:rsid w:val="001005E8"/>
    <w:rsid w:val="00100B5F"/>
    <w:rsid w:val="00100E66"/>
    <w:rsid w:val="001011D9"/>
    <w:rsid w:val="001014D7"/>
    <w:rsid w:val="00101B6E"/>
    <w:rsid w:val="001024CF"/>
    <w:rsid w:val="0010252B"/>
    <w:rsid w:val="00102902"/>
    <w:rsid w:val="001037E2"/>
    <w:rsid w:val="0010385C"/>
    <w:rsid w:val="00103B32"/>
    <w:rsid w:val="00103CDD"/>
    <w:rsid w:val="0010418D"/>
    <w:rsid w:val="00104535"/>
    <w:rsid w:val="00104617"/>
    <w:rsid w:val="001048DB"/>
    <w:rsid w:val="00104B0A"/>
    <w:rsid w:val="00104D1A"/>
    <w:rsid w:val="00105259"/>
    <w:rsid w:val="00105560"/>
    <w:rsid w:val="00106215"/>
    <w:rsid w:val="001065B3"/>
    <w:rsid w:val="001069C0"/>
    <w:rsid w:val="00106F64"/>
    <w:rsid w:val="001074BB"/>
    <w:rsid w:val="0010786B"/>
    <w:rsid w:val="00107D4F"/>
    <w:rsid w:val="00107DCE"/>
    <w:rsid w:val="001106E4"/>
    <w:rsid w:val="001106EF"/>
    <w:rsid w:val="00111B6A"/>
    <w:rsid w:val="0011237E"/>
    <w:rsid w:val="00112B3C"/>
    <w:rsid w:val="00112E2A"/>
    <w:rsid w:val="00114025"/>
    <w:rsid w:val="001140EB"/>
    <w:rsid w:val="0011413A"/>
    <w:rsid w:val="001144D3"/>
    <w:rsid w:val="0011463D"/>
    <w:rsid w:val="00114642"/>
    <w:rsid w:val="0011468E"/>
    <w:rsid w:val="0011482A"/>
    <w:rsid w:val="001150EC"/>
    <w:rsid w:val="00116B05"/>
    <w:rsid w:val="0011720F"/>
    <w:rsid w:val="0011733C"/>
    <w:rsid w:val="001202ED"/>
    <w:rsid w:val="00121151"/>
    <w:rsid w:val="00121F29"/>
    <w:rsid w:val="001221C0"/>
    <w:rsid w:val="00122370"/>
    <w:rsid w:val="0012302F"/>
    <w:rsid w:val="00123940"/>
    <w:rsid w:val="001242C3"/>
    <w:rsid w:val="00124F19"/>
    <w:rsid w:val="001256DA"/>
    <w:rsid w:val="00125884"/>
    <w:rsid w:val="00125F41"/>
    <w:rsid w:val="00126216"/>
    <w:rsid w:val="001263CC"/>
    <w:rsid w:val="001266B9"/>
    <w:rsid w:val="00126717"/>
    <w:rsid w:val="00127021"/>
    <w:rsid w:val="00127BD7"/>
    <w:rsid w:val="00130678"/>
    <w:rsid w:val="001308EF"/>
    <w:rsid w:val="00130B81"/>
    <w:rsid w:val="00130CE6"/>
    <w:rsid w:val="001315CC"/>
    <w:rsid w:val="001317B5"/>
    <w:rsid w:val="00131E56"/>
    <w:rsid w:val="00132DAA"/>
    <w:rsid w:val="00132F66"/>
    <w:rsid w:val="00133287"/>
    <w:rsid w:val="00133896"/>
    <w:rsid w:val="0013391F"/>
    <w:rsid w:val="00133A37"/>
    <w:rsid w:val="00133AFD"/>
    <w:rsid w:val="00134DDE"/>
    <w:rsid w:val="00134EFA"/>
    <w:rsid w:val="00135A2B"/>
    <w:rsid w:val="00135A37"/>
    <w:rsid w:val="00135C6F"/>
    <w:rsid w:val="00136112"/>
    <w:rsid w:val="0013635D"/>
    <w:rsid w:val="00136780"/>
    <w:rsid w:val="001367BB"/>
    <w:rsid w:val="001376B1"/>
    <w:rsid w:val="00140012"/>
    <w:rsid w:val="0014034A"/>
    <w:rsid w:val="00140C27"/>
    <w:rsid w:val="00141017"/>
    <w:rsid w:val="001423AE"/>
    <w:rsid w:val="0014260D"/>
    <w:rsid w:val="00142A0D"/>
    <w:rsid w:val="00142B22"/>
    <w:rsid w:val="00142BC6"/>
    <w:rsid w:val="00142FEC"/>
    <w:rsid w:val="0014303C"/>
    <w:rsid w:val="001433CF"/>
    <w:rsid w:val="00143813"/>
    <w:rsid w:val="001438B1"/>
    <w:rsid w:val="00143A77"/>
    <w:rsid w:val="00143F23"/>
    <w:rsid w:val="00144576"/>
    <w:rsid w:val="001446BF"/>
    <w:rsid w:val="00144929"/>
    <w:rsid w:val="00144D39"/>
    <w:rsid w:val="0014572C"/>
    <w:rsid w:val="00145D18"/>
    <w:rsid w:val="001460AA"/>
    <w:rsid w:val="0014627B"/>
    <w:rsid w:val="00146782"/>
    <w:rsid w:val="0014702E"/>
    <w:rsid w:val="00147565"/>
    <w:rsid w:val="00147AE1"/>
    <w:rsid w:val="00147BE3"/>
    <w:rsid w:val="00150AEF"/>
    <w:rsid w:val="00150D0C"/>
    <w:rsid w:val="001511A2"/>
    <w:rsid w:val="00151392"/>
    <w:rsid w:val="001517C1"/>
    <w:rsid w:val="00151C90"/>
    <w:rsid w:val="00151CC5"/>
    <w:rsid w:val="00151E92"/>
    <w:rsid w:val="0015224F"/>
    <w:rsid w:val="001522E0"/>
    <w:rsid w:val="00152972"/>
    <w:rsid w:val="00152BA9"/>
    <w:rsid w:val="00152C5C"/>
    <w:rsid w:val="00152DB1"/>
    <w:rsid w:val="00153755"/>
    <w:rsid w:val="00153A8D"/>
    <w:rsid w:val="00153D7A"/>
    <w:rsid w:val="00153F82"/>
    <w:rsid w:val="001543DA"/>
    <w:rsid w:val="00154436"/>
    <w:rsid w:val="00154563"/>
    <w:rsid w:val="00154619"/>
    <w:rsid w:val="00154868"/>
    <w:rsid w:val="001549B3"/>
    <w:rsid w:val="00154D47"/>
    <w:rsid w:val="00154D7D"/>
    <w:rsid w:val="00155589"/>
    <w:rsid w:val="00155917"/>
    <w:rsid w:val="00156255"/>
    <w:rsid w:val="001564E5"/>
    <w:rsid w:val="001569D9"/>
    <w:rsid w:val="0015792E"/>
    <w:rsid w:val="00157945"/>
    <w:rsid w:val="001604B0"/>
    <w:rsid w:val="00160F51"/>
    <w:rsid w:val="00161485"/>
    <w:rsid w:val="0016161F"/>
    <w:rsid w:val="0016173F"/>
    <w:rsid w:val="00161C3E"/>
    <w:rsid w:val="0016221A"/>
    <w:rsid w:val="00162D45"/>
    <w:rsid w:val="001632B0"/>
    <w:rsid w:val="001636ED"/>
    <w:rsid w:val="0016496F"/>
    <w:rsid w:val="00164AC0"/>
    <w:rsid w:val="00164B03"/>
    <w:rsid w:val="0016525E"/>
    <w:rsid w:val="001656BF"/>
    <w:rsid w:val="00165B63"/>
    <w:rsid w:val="001662A9"/>
    <w:rsid w:val="00166360"/>
    <w:rsid w:val="00166677"/>
    <w:rsid w:val="001666E1"/>
    <w:rsid w:val="001668AC"/>
    <w:rsid w:val="00166947"/>
    <w:rsid w:val="0016772B"/>
    <w:rsid w:val="00167731"/>
    <w:rsid w:val="00167BDC"/>
    <w:rsid w:val="00167F12"/>
    <w:rsid w:val="00167FC9"/>
    <w:rsid w:val="00170491"/>
    <w:rsid w:val="001706FF"/>
    <w:rsid w:val="001709DE"/>
    <w:rsid w:val="00170BA1"/>
    <w:rsid w:val="001718AC"/>
    <w:rsid w:val="001720BE"/>
    <w:rsid w:val="0017227B"/>
    <w:rsid w:val="0017264F"/>
    <w:rsid w:val="00172C53"/>
    <w:rsid w:val="001731CA"/>
    <w:rsid w:val="001732F3"/>
    <w:rsid w:val="001738D0"/>
    <w:rsid w:val="0017395A"/>
    <w:rsid w:val="00174257"/>
    <w:rsid w:val="0017425E"/>
    <w:rsid w:val="001742BD"/>
    <w:rsid w:val="00174AF1"/>
    <w:rsid w:val="00174B9E"/>
    <w:rsid w:val="00174CDE"/>
    <w:rsid w:val="001754AA"/>
    <w:rsid w:val="00177040"/>
    <w:rsid w:val="00177530"/>
    <w:rsid w:val="0017756F"/>
    <w:rsid w:val="00177D0C"/>
    <w:rsid w:val="00180670"/>
    <w:rsid w:val="00180D7D"/>
    <w:rsid w:val="00180D87"/>
    <w:rsid w:val="00180F96"/>
    <w:rsid w:val="00180FAB"/>
    <w:rsid w:val="0018147E"/>
    <w:rsid w:val="00181646"/>
    <w:rsid w:val="00182486"/>
    <w:rsid w:val="00182598"/>
    <w:rsid w:val="00182619"/>
    <w:rsid w:val="00182C82"/>
    <w:rsid w:val="00182D5C"/>
    <w:rsid w:val="00182E02"/>
    <w:rsid w:val="00183119"/>
    <w:rsid w:val="001836F8"/>
    <w:rsid w:val="0018429C"/>
    <w:rsid w:val="00184E53"/>
    <w:rsid w:val="0018508A"/>
    <w:rsid w:val="0018517D"/>
    <w:rsid w:val="001857F7"/>
    <w:rsid w:val="00185A50"/>
    <w:rsid w:val="00186CDE"/>
    <w:rsid w:val="00186EE5"/>
    <w:rsid w:val="00187163"/>
    <w:rsid w:val="0018718E"/>
    <w:rsid w:val="001871AB"/>
    <w:rsid w:val="00187450"/>
    <w:rsid w:val="00187A40"/>
    <w:rsid w:val="001904FF"/>
    <w:rsid w:val="0019060A"/>
    <w:rsid w:val="001913A1"/>
    <w:rsid w:val="001921E1"/>
    <w:rsid w:val="00192207"/>
    <w:rsid w:val="00192F30"/>
    <w:rsid w:val="0019315B"/>
    <w:rsid w:val="00193362"/>
    <w:rsid w:val="001937B4"/>
    <w:rsid w:val="00193AD5"/>
    <w:rsid w:val="00193CEC"/>
    <w:rsid w:val="001947A7"/>
    <w:rsid w:val="001949D4"/>
    <w:rsid w:val="00195586"/>
    <w:rsid w:val="001976E6"/>
    <w:rsid w:val="00197B12"/>
    <w:rsid w:val="001A04DB"/>
    <w:rsid w:val="001A0538"/>
    <w:rsid w:val="001A07B4"/>
    <w:rsid w:val="001A08BD"/>
    <w:rsid w:val="001A1029"/>
    <w:rsid w:val="001A124E"/>
    <w:rsid w:val="001A1264"/>
    <w:rsid w:val="001A17B3"/>
    <w:rsid w:val="001A1917"/>
    <w:rsid w:val="001A1F87"/>
    <w:rsid w:val="001A2165"/>
    <w:rsid w:val="001A3CB3"/>
    <w:rsid w:val="001A3CC1"/>
    <w:rsid w:val="001A3F24"/>
    <w:rsid w:val="001A4051"/>
    <w:rsid w:val="001A449A"/>
    <w:rsid w:val="001A44E2"/>
    <w:rsid w:val="001A46F8"/>
    <w:rsid w:val="001A4A65"/>
    <w:rsid w:val="001A4B61"/>
    <w:rsid w:val="001A50BD"/>
    <w:rsid w:val="001A51B7"/>
    <w:rsid w:val="001A58E5"/>
    <w:rsid w:val="001A5F79"/>
    <w:rsid w:val="001A6143"/>
    <w:rsid w:val="001A61EB"/>
    <w:rsid w:val="001A679E"/>
    <w:rsid w:val="001A69BB"/>
    <w:rsid w:val="001A7114"/>
    <w:rsid w:val="001A7739"/>
    <w:rsid w:val="001A7CF3"/>
    <w:rsid w:val="001A7FBB"/>
    <w:rsid w:val="001B01C2"/>
    <w:rsid w:val="001B0514"/>
    <w:rsid w:val="001B0FB1"/>
    <w:rsid w:val="001B14CC"/>
    <w:rsid w:val="001B16B9"/>
    <w:rsid w:val="001B1B7C"/>
    <w:rsid w:val="001B1D2D"/>
    <w:rsid w:val="001B1EE0"/>
    <w:rsid w:val="001B1F22"/>
    <w:rsid w:val="001B1F66"/>
    <w:rsid w:val="001B220A"/>
    <w:rsid w:val="001B2366"/>
    <w:rsid w:val="001B26E2"/>
    <w:rsid w:val="001B2906"/>
    <w:rsid w:val="001B314A"/>
    <w:rsid w:val="001B332E"/>
    <w:rsid w:val="001B3E65"/>
    <w:rsid w:val="001B3FE9"/>
    <w:rsid w:val="001B40A0"/>
    <w:rsid w:val="001B451A"/>
    <w:rsid w:val="001B49EE"/>
    <w:rsid w:val="001B503F"/>
    <w:rsid w:val="001B582C"/>
    <w:rsid w:val="001B5A09"/>
    <w:rsid w:val="001B690D"/>
    <w:rsid w:val="001B6C0A"/>
    <w:rsid w:val="001B72DB"/>
    <w:rsid w:val="001B7550"/>
    <w:rsid w:val="001B757D"/>
    <w:rsid w:val="001B7829"/>
    <w:rsid w:val="001B785F"/>
    <w:rsid w:val="001B7B04"/>
    <w:rsid w:val="001B7F69"/>
    <w:rsid w:val="001C0325"/>
    <w:rsid w:val="001C09F7"/>
    <w:rsid w:val="001C1172"/>
    <w:rsid w:val="001C174F"/>
    <w:rsid w:val="001C17D2"/>
    <w:rsid w:val="001C1CA3"/>
    <w:rsid w:val="001C271F"/>
    <w:rsid w:val="001C2869"/>
    <w:rsid w:val="001C2911"/>
    <w:rsid w:val="001C2C6F"/>
    <w:rsid w:val="001C2DDC"/>
    <w:rsid w:val="001C3138"/>
    <w:rsid w:val="001C3221"/>
    <w:rsid w:val="001C35A6"/>
    <w:rsid w:val="001C35CD"/>
    <w:rsid w:val="001C3662"/>
    <w:rsid w:val="001C36F3"/>
    <w:rsid w:val="001C39ED"/>
    <w:rsid w:val="001C3B0A"/>
    <w:rsid w:val="001C3F44"/>
    <w:rsid w:val="001C4186"/>
    <w:rsid w:val="001C44A5"/>
    <w:rsid w:val="001C4A7B"/>
    <w:rsid w:val="001C4FEB"/>
    <w:rsid w:val="001C512E"/>
    <w:rsid w:val="001C59EB"/>
    <w:rsid w:val="001C6880"/>
    <w:rsid w:val="001C68A3"/>
    <w:rsid w:val="001C6B85"/>
    <w:rsid w:val="001C753C"/>
    <w:rsid w:val="001C794B"/>
    <w:rsid w:val="001C7A51"/>
    <w:rsid w:val="001C7EE8"/>
    <w:rsid w:val="001D002F"/>
    <w:rsid w:val="001D006C"/>
    <w:rsid w:val="001D0612"/>
    <w:rsid w:val="001D0837"/>
    <w:rsid w:val="001D0F36"/>
    <w:rsid w:val="001D12F5"/>
    <w:rsid w:val="001D1E3B"/>
    <w:rsid w:val="001D2261"/>
    <w:rsid w:val="001D2C78"/>
    <w:rsid w:val="001D2CA4"/>
    <w:rsid w:val="001D37A0"/>
    <w:rsid w:val="001D38FF"/>
    <w:rsid w:val="001D3B02"/>
    <w:rsid w:val="001D4583"/>
    <w:rsid w:val="001D47E8"/>
    <w:rsid w:val="001D4AF3"/>
    <w:rsid w:val="001D4CC9"/>
    <w:rsid w:val="001D4CCE"/>
    <w:rsid w:val="001D4D4B"/>
    <w:rsid w:val="001D50D2"/>
    <w:rsid w:val="001D5834"/>
    <w:rsid w:val="001D5F5E"/>
    <w:rsid w:val="001D5FA6"/>
    <w:rsid w:val="001D6D75"/>
    <w:rsid w:val="001D7479"/>
    <w:rsid w:val="001D7529"/>
    <w:rsid w:val="001D7E0F"/>
    <w:rsid w:val="001E1C96"/>
    <w:rsid w:val="001E1EC8"/>
    <w:rsid w:val="001E2202"/>
    <w:rsid w:val="001E2611"/>
    <w:rsid w:val="001E28E5"/>
    <w:rsid w:val="001E2DC9"/>
    <w:rsid w:val="001E30C4"/>
    <w:rsid w:val="001E32D4"/>
    <w:rsid w:val="001E34F1"/>
    <w:rsid w:val="001E352D"/>
    <w:rsid w:val="001E36C3"/>
    <w:rsid w:val="001E37BB"/>
    <w:rsid w:val="001E3D89"/>
    <w:rsid w:val="001E3F3A"/>
    <w:rsid w:val="001E41D9"/>
    <w:rsid w:val="001E4726"/>
    <w:rsid w:val="001E4BE6"/>
    <w:rsid w:val="001E4F91"/>
    <w:rsid w:val="001E508A"/>
    <w:rsid w:val="001E51B6"/>
    <w:rsid w:val="001E5536"/>
    <w:rsid w:val="001E607D"/>
    <w:rsid w:val="001E610F"/>
    <w:rsid w:val="001E6233"/>
    <w:rsid w:val="001E65D9"/>
    <w:rsid w:val="001E718D"/>
    <w:rsid w:val="001E7C1D"/>
    <w:rsid w:val="001F0478"/>
    <w:rsid w:val="001F07CD"/>
    <w:rsid w:val="001F083A"/>
    <w:rsid w:val="001F0AF6"/>
    <w:rsid w:val="001F0CFB"/>
    <w:rsid w:val="001F0EC8"/>
    <w:rsid w:val="001F0EF5"/>
    <w:rsid w:val="001F1ACE"/>
    <w:rsid w:val="001F1E9F"/>
    <w:rsid w:val="001F20B9"/>
    <w:rsid w:val="001F2446"/>
    <w:rsid w:val="001F286D"/>
    <w:rsid w:val="001F2EFE"/>
    <w:rsid w:val="001F3626"/>
    <w:rsid w:val="001F36A8"/>
    <w:rsid w:val="001F389E"/>
    <w:rsid w:val="001F4953"/>
    <w:rsid w:val="001F5551"/>
    <w:rsid w:val="001F64D4"/>
    <w:rsid w:val="001F65A1"/>
    <w:rsid w:val="001F69D8"/>
    <w:rsid w:val="001F72AF"/>
    <w:rsid w:val="001F76AD"/>
    <w:rsid w:val="001F782B"/>
    <w:rsid w:val="002000BA"/>
    <w:rsid w:val="00200A96"/>
    <w:rsid w:val="00200CAC"/>
    <w:rsid w:val="00200D25"/>
    <w:rsid w:val="00200D89"/>
    <w:rsid w:val="00200F26"/>
    <w:rsid w:val="00201276"/>
    <w:rsid w:val="002014AC"/>
    <w:rsid w:val="0020206F"/>
    <w:rsid w:val="00202273"/>
    <w:rsid w:val="00202681"/>
    <w:rsid w:val="00202D4A"/>
    <w:rsid w:val="0020343A"/>
    <w:rsid w:val="00203FB9"/>
    <w:rsid w:val="002040E0"/>
    <w:rsid w:val="00204E58"/>
    <w:rsid w:val="00205234"/>
    <w:rsid w:val="0020540D"/>
    <w:rsid w:val="002056E9"/>
    <w:rsid w:val="00205871"/>
    <w:rsid w:val="00205925"/>
    <w:rsid w:val="00205CDA"/>
    <w:rsid w:val="00205CFC"/>
    <w:rsid w:val="00206127"/>
    <w:rsid w:val="00206388"/>
    <w:rsid w:val="00206C94"/>
    <w:rsid w:val="00206D18"/>
    <w:rsid w:val="00206D89"/>
    <w:rsid w:val="00207286"/>
    <w:rsid w:val="002074E6"/>
    <w:rsid w:val="00207DF6"/>
    <w:rsid w:val="0021040E"/>
    <w:rsid w:val="0021059C"/>
    <w:rsid w:val="0021085F"/>
    <w:rsid w:val="002113CF"/>
    <w:rsid w:val="00211A9A"/>
    <w:rsid w:val="00211C76"/>
    <w:rsid w:val="00212049"/>
    <w:rsid w:val="002120A4"/>
    <w:rsid w:val="002124F7"/>
    <w:rsid w:val="00212819"/>
    <w:rsid w:val="00212ED8"/>
    <w:rsid w:val="00212FB2"/>
    <w:rsid w:val="00213583"/>
    <w:rsid w:val="00213CE6"/>
    <w:rsid w:val="00214360"/>
    <w:rsid w:val="00214A16"/>
    <w:rsid w:val="002153E0"/>
    <w:rsid w:val="00215607"/>
    <w:rsid w:val="00215640"/>
    <w:rsid w:val="00215AA6"/>
    <w:rsid w:val="00215FFA"/>
    <w:rsid w:val="002166C9"/>
    <w:rsid w:val="0021789B"/>
    <w:rsid w:val="00217A50"/>
    <w:rsid w:val="00220256"/>
    <w:rsid w:val="0022034D"/>
    <w:rsid w:val="00220824"/>
    <w:rsid w:val="00220842"/>
    <w:rsid w:val="00220C2A"/>
    <w:rsid w:val="0022109A"/>
    <w:rsid w:val="00221619"/>
    <w:rsid w:val="00221B47"/>
    <w:rsid w:val="00221B87"/>
    <w:rsid w:val="00221C31"/>
    <w:rsid w:val="00221D8C"/>
    <w:rsid w:val="00222025"/>
    <w:rsid w:val="002228BE"/>
    <w:rsid w:val="002228D3"/>
    <w:rsid w:val="00222ABC"/>
    <w:rsid w:val="00222B67"/>
    <w:rsid w:val="00222C9A"/>
    <w:rsid w:val="002231A2"/>
    <w:rsid w:val="00223665"/>
    <w:rsid w:val="002259AB"/>
    <w:rsid w:val="00225B13"/>
    <w:rsid w:val="00225C10"/>
    <w:rsid w:val="00225F99"/>
    <w:rsid w:val="00226201"/>
    <w:rsid w:val="00226CC1"/>
    <w:rsid w:val="00227982"/>
    <w:rsid w:val="00227A51"/>
    <w:rsid w:val="00227C58"/>
    <w:rsid w:val="00230062"/>
    <w:rsid w:val="00230128"/>
    <w:rsid w:val="0023041D"/>
    <w:rsid w:val="00230854"/>
    <w:rsid w:val="00230A47"/>
    <w:rsid w:val="00230C3C"/>
    <w:rsid w:val="00231266"/>
    <w:rsid w:val="00231B19"/>
    <w:rsid w:val="00231E80"/>
    <w:rsid w:val="002322DB"/>
    <w:rsid w:val="0023256B"/>
    <w:rsid w:val="00232DB3"/>
    <w:rsid w:val="00233073"/>
    <w:rsid w:val="0023461B"/>
    <w:rsid w:val="00234741"/>
    <w:rsid w:val="00234BF4"/>
    <w:rsid w:val="00234EC5"/>
    <w:rsid w:val="00235DB7"/>
    <w:rsid w:val="002360DD"/>
    <w:rsid w:val="0023646E"/>
    <w:rsid w:val="00237940"/>
    <w:rsid w:val="00237CBB"/>
    <w:rsid w:val="00240127"/>
    <w:rsid w:val="00240C36"/>
    <w:rsid w:val="00240CEF"/>
    <w:rsid w:val="00240DE7"/>
    <w:rsid w:val="002417DC"/>
    <w:rsid w:val="00241F06"/>
    <w:rsid w:val="00242416"/>
    <w:rsid w:val="00242AFB"/>
    <w:rsid w:val="00242C17"/>
    <w:rsid w:val="0024321E"/>
    <w:rsid w:val="002438FF"/>
    <w:rsid w:val="00243D5B"/>
    <w:rsid w:val="00243E49"/>
    <w:rsid w:val="002444E1"/>
    <w:rsid w:val="00244585"/>
    <w:rsid w:val="0024498F"/>
    <w:rsid w:val="00244B38"/>
    <w:rsid w:val="00244FE3"/>
    <w:rsid w:val="002456E9"/>
    <w:rsid w:val="0024586A"/>
    <w:rsid w:val="00245A5D"/>
    <w:rsid w:val="0024626F"/>
    <w:rsid w:val="00246860"/>
    <w:rsid w:val="0024696B"/>
    <w:rsid w:val="00246F30"/>
    <w:rsid w:val="00246FC1"/>
    <w:rsid w:val="0024789B"/>
    <w:rsid w:val="00247A63"/>
    <w:rsid w:val="00247D29"/>
    <w:rsid w:val="00247ED4"/>
    <w:rsid w:val="00247F45"/>
    <w:rsid w:val="00250017"/>
    <w:rsid w:val="00250693"/>
    <w:rsid w:val="00250771"/>
    <w:rsid w:val="00250809"/>
    <w:rsid w:val="002515CE"/>
    <w:rsid w:val="002517E4"/>
    <w:rsid w:val="00252EFC"/>
    <w:rsid w:val="0025302B"/>
    <w:rsid w:val="00253176"/>
    <w:rsid w:val="002536EA"/>
    <w:rsid w:val="00254082"/>
    <w:rsid w:val="00254865"/>
    <w:rsid w:val="00254884"/>
    <w:rsid w:val="00254BDA"/>
    <w:rsid w:val="002556C5"/>
    <w:rsid w:val="002557B0"/>
    <w:rsid w:val="002557E0"/>
    <w:rsid w:val="00255849"/>
    <w:rsid w:val="00255C6C"/>
    <w:rsid w:val="00255E1F"/>
    <w:rsid w:val="00256E81"/>
    <w:rsid w:val="002578D6"/>
    <w:rsid w:val="002578DC"/>
    <w:rsid w:val="00257E7F"/>
    <w:rsid w:val="0026007A"/>
    <w:rsid w:val="002605B8"/>
    <w:rsid w:val="00260DE7"/>
    <w:rsid w:val="00260E96"/>
    <w:rsid w:val="00260F00"/>
    <w:rsid w:val="002616A5"/>
    <w:rsid w:val="00261BFB"/>
    <w:rsid w:val="00261C25"/>
    <w:rsid w:val="00261EF2"/>
    <w:rsid w:val="0026211B"/>
    <w:rsid w:val="0026235D"/>
    <w:rsid w:val="002624E4"/>
    <w:rsid w:val="0026284C"/>
    <w:rsid w:val="00262883"/>
    <w:rsid w:val="00262899"/>
    <w:rsid w:val="00262ED6"/>
    <w:rsid w:val="00262FF2"/>
    <w:rsid w:val="00263834"/>
    <w:rsid w:val="00263ED5"/>
    <w:rsid w:val="00263F7E"/>
    <w:rsid w:val="00264029"/>
    <w:rsid w:val="00264768"/>
    <w:rsid w:val="00264799"/>
    <w:rsid w:val="00265565"/>
    <w:rsid w:val="00265EE7"/>
    <w:rsid w:val="002660F2"/>
    <w:rsid w:val="002661B0"/>
    <w:rsid w:val="00266272"/>
    <w:rsid w:val="0026646E"/>
    <w:rsid w:val="00266835"/>
    <w:rsid w:val="00266844"/>
    <w:rsid w:val="00266866"/>
    <w:rsid w:val="00266975"/>
    <w:rsid w:val="00266A22"/>
    <w:rsid w:val="00267977"/>
    <w:rsid w:val="00270607"/>
    <w:rsid w:val="00270742"/>
    <w:rsid w:val="00270943"/>
    <w:rsid w:val="002709C7"/>
    <w:rsid w:val="00270F21"/>
    <w:rsid w:val="00271E2A"/>
    <w:rsid w:val="00271E83"/>
    <w:rsid w:val="00272073"/>
    <w:rsid w:val="00273629"/>
    <w:rsid w:val="00274ED9"/>
    <w:rsid w:val="00274FD2"/>
    <w:rsid w:val="0027510A"/>
    <w:rsid w:val="00275313"/>
    <w:rsid w:val="00277C66"/>
    <w:rsid w:val="00277F3C"/>
    <w:rsid w:val="00277F87"/>
    <w:rsid w:val="002800C7"/>
    <w:rsid w:val="0028014A"/>
    <w:rsid w:val="00280372"/>
    <w:rsid w:val="002804D0"/>
    <w:rsid w:val="00280B8D"/>
    <w:rsid w:val="002811FF"/>
    <w:rsid w:val="00281D48"/>
    <w:rsid w:val="00282416"/>
    <w:rsid w:val="00282E4C"/>
    <w:rsid w:val="00282FBC"/>
    <w:rsid w:val="00283833"/>
    <w:rsid w:val="00283F25"/>
    <w:rsid w:val="0028461A"/>
    <w:rsid w:val="00284731"/>
    <w:rsid w:val="00284796"/>
    <w:rsid w:val="00284D5D"/>
    <w:rsid w:val="00284EFC"/>
    <w:rsid w:val="002852C6"/>
    <w:rsid w:val="00285822"/>
    <w:rsid w:val="00285BFF"/>
    <w:rsid w:val="00285EEE"/>
    <w:rsid w:val="00285FEE"/>
    <w:rsid w:val="002865FF"/>
    <w:rsid w:val="00287693"/>
    <w:rsid w:val="002876D2"/>
    <w:rsid w:val="0028780D"/>
    <w:rsid w:val="002900DD"/>
    <w:rsid w:val="0029082C"/>
    <w:rsid w:val="00290B6A"/>
    <w:rsid w:val="00291047"/>
    <w:rsid w:val="00291BA0"/>
    <w:rsid w:val="00291BE9"/>
    <w:rsid w:val="00292460"/>
    <w:rsid w:val="00292462"/>
    <w:rsid w:val="00292491"/>
    <w:rsid w:val="002928B8"/>
    <w:rsid w:val="00292A85"/>
    <w:rsid w:val="0029339F"/>
    <w:rsid w:val="0029342A"/>
    <w:rsid w:val="0029486A"/>
    <w:rsid w:val="00295360"/>
    <w:rsid w:val="00295432"/>
    <w:rsid w:val="0029573D"/>
    <w:rsid w:val="0029648B"/>
    <w:rsid w:val="002965DA"/>
    <w:rsid w:val="0029662F"/>
    <w:rsid w:val="00296C41"/>
    <w:rsid w:val="00296FC2"/>
    <w:rsid w:val="0029764C"/>
    <w:rsid w:val="002977E5"/>
    <w:rsid w:val="0029793C"/>
    <w:rsid w:val="002A0799"/>
    <w:rsid w:val="002A1413"/>
    <w:rsid w:val="002A1882"/>
    <w:rsid w:val="002A1F9B"/>
    <w:rsid w:val="002A2059"/>
    <w:rsid w:val="002A225B"/>
    <w:rsid w:val="002A26BD"/>
    <w:rsid w:val="002A2952"/>
    <w:rsid w:val="002A2D65"/>
    <w:rsid w:val="002A2DA5"/>
    <w:rsid w:val="002A3076"/>
    <w:rsid w:val="002A3886"/>
    <w:rsid w:val="002A39BD"/>
    <w:rsid w:val="002A3A31"/>
    <w:rsid w:val="002A3AED"/>
    <w:rsid w:val="002A3BF8"/>
    <w:rsid w:val="002A44B9"/>
    <w:rsid w:val="002A46F6"/>
    <w:rsid w:val="002A4A84"/>
    <w:rsid w:val="002A5259"/>
    <w:rsid w:val="002A54B6"/>
    <w:rsid w:val="002A5B75"/>
    <w:rsid w:val="002A67BD"/>
    <w:rsid w:val="002A6895"/>
    <w:rsid w:val="002A7B7D"/>
    <w:rsid w:val="002B05CF"/>
    <w:rsid w:val="002B0997"/>
    <w:rsid w:val="002B0FBA"/>
    <w:rsid w:val="002B1143"/>
    <w:rsid w:val="002B1578"/>
    <w:rsid w:val="002B16DE"/>
    <w:rsid w:val="002B17EB"/>
    <w:rsid w:val="002B20CF"/>
    <w:rsid w:val="002B2380"/>
    <w:rsid w:val="002B25E8"/>
    <w:rsid w:val="002B2A11"/>
    <w:rsid w:val="002B2B81"/>
    <w:rsid w:val="002B3015"/>
    <w:rsid w:val="002B323C"/>
    <w:rsid w:val="002B3354"/>
    <w:rsid w:val="002B33A0"/>
    <w:rsid w:val="002B3CA5"/>
    <w:rsid w:val="002B47AB"/>
    <w:rsid w:val="002B4D67"/>
    <w:rsid w:val="002B5B3F"/>
    <w:rsid w:val="002B5C1D"/>
    <w:rsid w:val="002B5DDF"/>
    <w:rsid w:val="002B6B31"/>
    <w:rsid w:val="002B73EA"/>
    <w:rsid w:val="002B76C3"/>
    <w:rsid w:val="002B78EF"/>
    <w:rsid w:val="002B7B69"/>
    <w:rsid w:val="002B7BED"/>
    <w:rsid w:val="002B7CA4"/>
    <w:rsid w:val="002B7CF9"/>
    <w:rsid w:val="002C01D4"/>
    <w:rsid w:val="002C04DB"/>
    <w:rsid w:val="002C0541"/>
    <w:rsid w:val="002C0639"/>
    <w:rsid w:val="002C0B5C"/>
    <w:rsid w:val="002C0C16"/>
    <w:rsid w:val="002C0EFF"/>
    <w:rsid w:val="002C1D38"/>
    <w:rsid w:val="002C1F70"/>
    <w:rsid w:val="002C2401"/>
    <w:rsid w:val="002C25BD"/>
    <w:rsid w:val="002C272F"/>
    <w:rsid w:val="002C2C2C"/>
    <w:rsid w:val="002C2D8F"/>
    <w:rsid w:val="002C31F9"/>
    <w:rsid w:val="002C325E"/>
    <w:rsid w:val="002C32AC"/>
    <w:rsid w:val="002C379E"/>
    <w:rsid w:val="002C3D3A"/>
    <w:rsid w:val="002C43D3"/>
    <w:rsid w:val="002C4400"/>
    <w:rsid w:val="002C452B"/>
    <w:rsid w:val="002C45A5"/>
    <w:rsid w:val="002C4AAB"/>
    <w:rsid w:val="002C4D42"/>
    <w:rsid w:val="002C5053"/>
    <w:rsid w:val="002C519D"/>
    <w:rsid w:val="002C5D23"/>
    <w:rsid w:val="002C61E7"/>
    <w:rsid w:val="002C62EC"/>
    <w:rsid w:val="002C65F9"/>
    <w:rsid w:val="002C6636"/>
    <w:rsid w:val="002C6A31"/>
    <w:rsid w:val="002C6D18"/>
    <w:rsid w:val="002C71D9"/>
    <w:rsid w:val="002C782E"/>
    <w:rsid w:val="002C7CF6"/>
    <w:rsid w:val="002D03CB"/>
    <w:rsid w:val="002D05E9"/>
    <w:rsid w:val="002D0742"/>
    <w:rsid w:val="002D10D3"/>
    <w:rsid w:val="002D1243"/>
    <w:rsid w:val="002D16C3"/>
    <w:rsid w:val="002D1D53"/>
    <w:rsid w:val="002D2A15"/>
    <w:rsid w:val="002D2B8A"/>
    <w:rsid w:val="002D2DD6"/>
    <w:rsid w:val="002D2FE9"/>
    <w:rsid w:val="002D32E8"/>
    <w:rsid w:val="002D33EA"/>
    <w:rsid w:val="002D36E1"/>
    <w:rsid w:val="002D4753"/>
    <w:rsid w:val="002D4A1D"/>
    <w:rsid w:val="002D4C3B"/>
    <w:rsid w:val="002D534D"/>
    <w:rsid w:val="002D5481"/>
    <w:rsid w:val="002D57AD"/>
    <w:rsid w:val="002D5B8B"/>
    <w:rsid w:val="002D5C33"/>
    <w:rsid w:val="002D5E41"/>
    <w:rsid w:val="002D5FAB"/>
    <w:rsid w:val="002D615F"/>
    <w:rsid w:val="002D6730"/>
    <w:rsid w:val="002D6CE2"/>
    <w:rsid w:val="002D792F"/>
    <w:rsid w:val="002D7A47"/>
    <w:rsid w:val="002D7A5F"/>
    <w:rsid w:val="002D7AE7"/>
    <w:rsid w:val="002D7BD2"/>
    <w:rsid w:val="002E0DC9"/>
    <w:rsid w:val="002E0ED5"/>
    <w:rsid w:val="002E0FCB"/>
    <w:rsid w:val="002E19C3"/>
    <w:rsid w:val="002E1FE9"/>
    <w:rsid w:val="002E21D1"/>
    <w:rsid w:val="002E3851"/>
    <w:rsid w:val="002E3CDA"/>
    <w:rsid w:val="002E3D3E"/>
    <w:rsid w:val="002E43B1"/>
    <w:rsid w:val="002E4410"/>
    <w:rsid w:val="002E470E"/>
    <w:rsid w:val="002E54D6"/>
    <w:rsid w:val="002E54F9"/>
    <w:rsid w:val="002E5BB5"/>
    <w:rsid w:val="002E5DC9"/>
    <w:rsid w:val="002E5E52"/>
    <w:rsid w:val="002E6AA1"/>
    <w:rsid w:val="002E6B51"/>
    <w:rsid w:val="002E6F91"/>
    <w:rsid w:val="002E7989"/>
    <w:rsid w:val="002E7F10"/>
    <w:rsid w:val="002F005A"/>
    <w:rsid w:val="002F00E5"/>
    <w:rsid w:val="002F0B84"/>
    <w:rsid w:val="002F165E"/>
    <w:rsid w:val="002F1927"/>
    <w:rsid w:val="002F1B18"/>
    <w:rsid w:val="002F2373"/>
    <w:rsid w:val="002F2714"/>
    <w:rsid w:val="002F3173"/>
    <w:rsid w:val="002F3756"/>
    <w:rsid w:val="002F3920"/>
    <w:rsid w:val="002F3BFB"/>
    <w:rsid w:val="002F3D85"/>
    <w:rsid w:val="002F3FB9"/>
    <w:rsid w:val="002F4E55"/>
    <w:rsid w:val="002F5492"/>
    <w:rsid w:val="002F5CE5"/>
    <w:rsid w:val="002F5D3E"/>
    <w:rsid w:val="002F5DC7"/>
    <w:rsid w:val="002F641F"/>
    <w:rsid w:val="002F6A3B"/>
    <w:rsid w:val="002F6C44"/>
    <w:rsid w:val="002F6F16"/>
    <w:rsid w:val="002F7261"/>
    <w:rsid w:val="002F7761"/>
    <w:rsid w:val="002F77A2"/>
    <w:rsid w:val="002F77BE"/>
    <w:rsid w:val="002F79D5"/>
    <w:rsid w:val="00300054"/>
    <w:rsid w:val="0030038B"/>
    <w:rsid w:val="0030085E"/>
    <w:rsid w:val="00300E9F"/>
    <w:rsid w:val="003010CE"/>
    <w:rsid w:val="00301721"/>
    <w:rsid w:val="0030199B"/>
    <w:rsid w:val="00301A20"/>
    <w:rsid w:val="00302B30"/>
    <w:rsid w:val="00302C72"/>
    <w:rsid w:val="00302CE8"/>
    <w:rsid w:val="00302D2E"/>
    <w:rsid w:val="00303156"/>
    <w:rsid w:val="00303432"/>
    <w:rsid w:val="00303616"/>
    <w:rsid w:val="003036F6"/>
    <w:rsid w:val="00303B5B"/>
    <w:rsid w:val="00303D90"/>
    <w:rsid w:val="003040BC"/>
    <w:rsid w:val="0030413F"/>
    <w:rsid w:val="0030448F"/>
    <w:rsid w:val="00304938"/>
    <w:rsid w:val="00305434"/>
    <w:rsid w:val="0030642B"/>
    <w:rsid w:val="0030689A"/>
    <w:rsid w:val="00306D94"/>
    <w:rsid w:val="00307578"/>
    <w:rsid w:val="00307D21"/>
    <w:rsid w:val="00310183"/>
    <w:rsid w:val="003106B2"/>
    <w:rsid w:val="00310AD9"/>
    <w:rsid w:val="00310AF4"/>
    <w:rsid w:val="00311267"/>
    <w:rsid w:val="00311649"/>
    <w:rsid w:val="0031170D"/>
    <w:rsid w:val="0031175B"/>
    <w:rsid w:val="00311B68"/>
    <w:rsid w:val="003120AC"/>
    <w:rsid w:val="00312838"/>
    <w:rsid w:val="00312B32"/>
    <w:rsid w:val="003131F9"/>
    <w:rsid w:val="003136DC"/>
    <w:rsid w:val="00314E3A"/>
    <w:rsid w:val="0031514D"/>
    <w:rsid w:val="00315986"/>
    <w:rsid w:val="00315CB0"/>
    <w:rsid w:val="00316008"/>
    <w:rsid w:val="0031660F"/>
    <w:rsid w:val="003167FB"/>
    <w:rsid w:val="00316B2B"/>
    <w:rsid w:val="00316C4B"/>
    <w:rsid w:val="0031719B"/>
    <w:rsid w:val="0031719D"/>
    <w:rsid w:val="00317604"/>
    <w:rsid w:val="00320181"/>
    <w:rsid w:val="00320279"/>
    <w:rsid w:val="003205AC"/>
    <w:rsid w:val="00320E77"/>
    <w:rsid w:val="00320FFA"/>
    <w:rsid w:val="0032140E"/>
    <w:rsid w:val="003214AB"/>
    <w:rsid w:val="00321AC1"/>
    <w:rsid w:val="00321E90"/>
    <w:rsid w:val="00321FED"/>
    <w:rsid w:val="00322709"/>
    <w:rsid w:val="00323568"/>
    <w:rsid w:val="00323874"/>
    <w:rsid w:val="003238CE"/>
    <w:rsid w:val="003239F9"/>
    <w:rsid w:val="00323AFF"/>
    <w:rsid w:val="00324421"/>
    <w:rsid w:val="003247A4"/>
    <w:rsid w:val="003249A1"/>
    <w:rsid w:val="00324EA2"/>
    <w:rsid w:val="003250DA"/>
    <w:rsid w:val="0032569D"/>
    <w:rsid w:val="0032587A"/>
    <w:rsid w:val="0032592F"/>
    <w:rsid w:val="00325A3D"/>
    <w:rsid w:val="003263E4"/>
    <w:rsid w:val="003263FF"/>
    <w:rsid w:val="003268ED"/>
    <w:rsid w:val="00326B82"/>
    <w:rsid w:val="00326E03"/>
    <w:rsid w:val="00326F9A"/>
    <w:rsid w:val="003270BA"/>
    <w:rsid w:val="003279E2"/>
    <w:rsid w:val="00327D2D"/>
    <w:rsid w:val="00330011"/>
    <w:rsid w:val="003309C5"/>
    <w:rsid w:val="00330B37"/>
    <w:rsid w:val="00331091"/>
    <w:rsid w:val="00331CA4"/>
    <w:rsid w:val="003330EC"/>
    <w:rsid w:val="00333133"/>
    <w:rsid w:val="00333687"/>
    <w:rsid w:val="003339C0"/>
    <w:rsid w:val="00333ACA"/>
    <w:rsid w:val="00333B18"/>
    <w:rsid w:val="00334385"/>
    <w:rsid w:val="00334401"/>
    <w:rsid w:val="00334473"/>
    <w:rsid w:val="00334C47"/>
    <w:rsid w:val="00335174"/>
    <w:rsid w:val="00335646"/>
    <w:rsid w:val="003356C4"/>
    <w:rsid w:val="003358CF"/>
    <w:rsid w:val="0033630D"/>
    <w:rsid w:val="00336755"/>
    <w:rsid w:val="00336880"/>
    <w:rsid w:val="00336A7A"/>
    <w:rsid w:val="00336B92"/>
    <w:rsid w:val="00336BCD"/>
    <w:rsid w:val="00336F1C"/>
    <w:rsid w:val="00336F40"/>
    <w:rsid w:val="00337777"/>
    <w:rsid w:val="00337CCD"/>
    <w:rsid w:val="003402E1"/>
    <w:rsid w:val="00340E7A"/>
    <w:rsid w:val="003415CD"/>
    <w:rsid w:val="0034184B"/>
    <w:rsid w:val="003425C9"/>
    <w:rsid w:val="0034338A"/>
    <w:rsid w:val="00343825"/>
    <w:rsid w:val="003438BD"/>
    <w:rsid w:val="00343B4E"/>
    <w:rsid w:val="00343D0F"/>
    <w:rsid w:val="00343DC1"/>
    <w:rsid w:val="00344079"/>
    <w:rsid w:val="00344C7A"/>
    <w:rsid w:val="0034505C"/>
    <w:rsid w:val="00345104"/>
    <w:rsid w:val="00345706"/>
    <w:rsid w:val="003457DD"/>
    <w:rsid w:val="00345C91"/>
    <w:rsid w:val="003462A3"/>
    <w:rsid w:val="00346374"/>
    <w:rsid w:val="0034649D"/>
    <w:rsid w:val="00346665"/>
    <w:rsid w:val="0034681A"/>
    <w:rsid w:val="00346DE8"/>
    <w:rsid w:val="00346EAD"/>
    <w:rsid w:val="00347429"/>
    <w:rsid w:val="003509CF"/>
    <w:rsid w:val="00352359"/>
    <w:rsid w:val="003527B5"/>
    <w:rsid w:val="003527EC"/>
    <w:rsid w:val="00352A5A"/>
    <w:rsid w:val="0035303D"/>
    <w:rsid w:val="0035332F"/>
    <w:rsid w:val="003537C7"/>
    <w:rsid w:val="00353ABF"/>
    <w:rsid w:val="00353D20"/>
    <w:rsid w:val="00353E03"/>
    <w:rsid w:val="003542DC"/>
    <w:rsid w:val="003544C1"/>
    <w:rsid w:val="0035457D"/>
    <w:rsid w:val="0035472A"/>
    <w:rsid w:val="00354747"/>
    <w:rsid w:val="00354867"/>
    <w:rsid w:val="00354894"/>
    <w:rsid w:val="00354A86"/>
    <w:rsid w:val="00354BA8"/>
    <w:rsid w:val="00355995"/>
    <w:rsid w:val="00355D70"/>
    <w:rsid w:val="00355F92"/>
    <w:rsid w:val="00355FAA"/>
    <w:rsid w:val="003564D2"/>
    <w:rsid w:val="0035653E"/>
    <w:rsid w:val="00356869"/>
    <w:rsid w:val="00356933"/>
    <w:rsid w:val="00356972"/>
    <w:rsid w:val="0035725F"/>
    <w:rsid w:val="003573DE"/>
    <w:rsid w:val="00357703"/>
    <w:rsid w:val="00357CAB"/>
    <w:rsid w:val="00357DD8"/>
    <w:rsid w:val="0036086D"/>
    <w:rsid w:val="003611CD"/>
    <w:rsid w:val="00361331"/>
    <w:rsid w:val="003615E1"/>
    <w:rsid w:val="0036188A"/>
    <w:rsid w:val="003625A8"/>
    <w:rsid w:val="0036279C"/>
    <w:rsid w:val="00362B42"/>
    <w:rsid w:val="003630C6"/>
    <w:rsid w:val="003630D3"/>
    <w:rsid w:val="00363B79"/>
    <w:rsid w:val="00364133"/>
    <w:rsid w:val="003642EF"/>
    <w:rsid w:val="00364B73"/>
    <w:rsid w:val="00364D1F"/>
    <w:rsid w:val="00364DDB"/>
    <w:rsid w:val="00365089"/>
    <w:rsid w:val="003653E2"/>
    <w:rsid w:val="0036571F"/>
    <w:rsid w:val="00365810"/>
    <w:rsid w:val="00365CF1"/>
    <w:rsid w:val="00365D38"/>
    <w:rsid w:val="00366175"/>
    <w:rsid w:val="0036669F"/>
    <w:rsid w:val="00367DB0"/>
    <w:rsid w:val="00370098"/>
    <w:rsid w:val="003702EB"/>
    <w:rsid w:val="003705C2"/>
    <w:rsid w:val="00370AB8"/>
    <w:rsid w:val="00370CE8"/>
    <w:rsid w:val="003710E3"/>
    <w:rsid w:val="0037161B"/>
    <w:rsid w:val="003718DA"/>
    <w:rsid w:val="00371E04"/>
    <w:rsid w:val="0037256D"/>
    <w:rsid w:val="00372EE1"/>
    <w:rsid w:val="003734A4"/>
    <w:rsid w:val="0037362E"/>
    <w:rsid w:val="00373DF6"/>
    <w:rsid w:val="0037438E"/>
    <w:rsid w:val="0037488C"/>
    <w:rsid w:val="003748AF"/>
    <w:rsid w:val="00374ADB"/>
    <w:rsid w:val="00374B34"/>
    <w:rsid w:val="00374DC5"/>
    <w:rsid w:val="00374E76"/>
    <w:rsid w:val="00374EBC"/>
    <w:rsid w:val="0037537A"/>
    <w:rsid w:val="00375813"/>
    <w:rsid w:val="00375B6E"/>
    <w:rsid w:val="003765CE"/>
    <w:rsid w:val="003768A3"/>
    <w:rsid w:val="003768C3"/>
    <w:rsid w:val="00376E95"/>
    <w:rsid w:val="003774B8"/>
    <w:rsid w:val="00377679"/>
    <w:rsid w:val="00377F83"/>
    <w:rsid w:val="0038015A"/>
    <w:rsid w:val="00380E63"/>
    <w:rsid w:val="0038151A"/>
    <w:rsid w:val="00381649"/>
    <w:rsid w:val="0038185A"/>
    <w:rsid w:val="00381A8B"/>
    <w:rsid w:val="00381DB0"/>
    <w:rsid w:val="00382080"/>
    <w:rsid w:val="0038231B"/>
    <w:rsid w:val="0038280D"/>
    <w:rsid w:val="00382932"/>
    <w:rsid w:val="003829C2"/>
    <w:rsid w:val="0038336D"/>
    <w:rsid w:val="0038365D"/>
    <w:rsid w:val="003838E9"/>
    <w:rsid w:val="00383B4A"/>
    <w:rsid w:val="00383CB0"/>
    <w:rsid w:val="00385458"/>
    <w:rsid w:val="003854C5"/>
    <w:rsid w:val="00385609"/>
    <w:rsid w:val="0038579E"/>
    <w:rsid w:val="003857CB"/>
    <w:rsid w:val="0038590B"/>
    <w:rsid w:val="00385DF9"/>
    <w:rsid w:val="003865C5"/>
    <w:rsid w:val="003866C4"/>
    <w:rsid w:val="00386BED"/>
    <w:rsid w:val="00386E1B"/>
    <w:rsid w:val="00386E30"/>
    <w:rsid w:val="00386F4A"/>
    <w:rsid w:val="00387399"/>
    <w:rsid w:val="00387435"/>
    <w:rsid w:val="00390AEB"/>
    <w:rsid w:val="00390CFB"/>
    <w:rsid w:val="00390FE9"/>
    <w:rsid w:val="00391071"/>
    <w:rsid w:val="00391152"/>
    <w:rsid w:val="00391314"/>
    <w:rsid w:val="003917B7"/>
    <w:rsid w:val="00391B6B"/>
    <w:rsid w:val="003923CB"/>
    <w:rsid w:val="00392688"/>
    <w:rsid w:val="00392C7D"/>
    <w:rsid w:val="00392CCF"/>
    <w:rsid w:val="00392DE4"/>
    <w:rsid w:val="003930AC"/>
    <w:rsid w:val="003933C5"/>
    <w:rsid w:val="0039357A"/>
    <w:rsid w:val="00393CE7"/>
    <w:rsid w:val="003945E5"/>
    <w:rsid w:val="0039563F"/>
    <w:rsid w:val="00395809"/>
    <w:rsid w:val="00396653"/>
    <w:rsid w:val="00396AC7"/>
    <w:rsid w:val="00396CBE"/>
    <w:rsid w:val="003979E3"/>
    <w:rsid w:val="003A0D40"/>
    <w:rsid w:val="003A0EA9"/>
    <w:rsid w:val="003A19F4"/>
    <w:rsid w:val="003A2D8C"/>
    <w:rsid w:val="003A37C2"/>
    <w:rsid w:val="003A4D85"/>
    <w:rsid w:val="003A4D9F"/>
    <w:rsid w:val="003A506A"/>
    <w:rsid w:val="003A59F9"/>
    <w:rsid w:val="003A5F4A"/>
    <w:rsid w:val="003A66A2"/>
    <w:rsid w:val="003A66C4"/>
    <w:rsid w:val="003A6D31"/>
    <w:rsid w:val="003A6E0F"/>
    <w:rsid w:val="003A722B"/>
    <w:rsid w:val="003A7284"/>
    <w:rsid w:val="003A732F"/>
    <w:rsid w:val="003A74ED"/>
    <w:rsid w:val="003A750E"/>
    <w:rsid w:val="003A7697"/>
    <w:rsid w:val="003A7ACD"/>
    <w:rsid w:val="003B0159"/>
    <w:rsid w:val="003B0222"/>
    <w:rsid w:val="003B041D"/>
    <w:rsid w:val="003B0895"/>
    <w:rsid w:val="003B1AEA"/>
    <w:rsid w:val="003B1C13"/>
    <w:rsid w:val="003B1D27"/>
    <w:rsid w:val="003B250B"/>
    <w:rsid w:val="003B2625"/>
    <w:rsid w:val="003B2B9F"/>
    <w:rsid w:val="003B2C0F"/>
    <w:rsid w:val="003B2D88"/>
    <w:rsid w:val="003B2FE7"/>
    <w:rsid w:val="003B3317"/>
    <w:rsid w:val="003B383A"/>
    <w:rsid w:val="003B38D9"/>
    <w:rsid w:val="003B3E71"/>
    <w:rsid w:val="003B469D"/>
    <w:rsid w:val="003B4C96"/>
    <w:rsid w:val="003B5428"/>
    <w:rsid w:val="003B5CE1"/>
    <w:rsid w:val="003B5FB3"/>
    <w:rsid w:val="003B6197"/>
    <w:rsid w:val="003B6C31"/>
    <w:rsid w:val="003B7D55"/>
    <w:rsid w:val="003B7E99"/>
    <w:rsid w:val="003C09F0"/>
    <w:rsid w:val="003C0D7C"/>
    <w:rsid w:val="003C0E2A"/>
    <w:rsid w:val="003C149C"/>
    <w:rsid w:val="003C14AF"/>
    <w:rsid w:val="003C1509"/>
    <w:rsid w:val="003C1621"/>
    <w:rsid w:val="003C162C"/>
    <w:rsid w:val="003C199D"/>
    <w:rsid w:val="003C2289"/>
    <w:rsid w:val="003C2D69"/>
    <w:rsid w:val="003C3666"/>
    <w:rsid w:val="003C396B"/>
    <w:rsid w:val="003C3CBE"/>
    <w:rsid w:val="003C3F61"/>
    <w:rsid w:val="003C400A"/>
    <w:rsid w:val="003C4028"/>
    <w:rsid w:val="003C4636"/>
    <w:rsid w:val="003C46E3"/>
    <w:rsid w:val="003C54B9"/>
    <w:rsid w:val="003C564B"/>
    <w:rsid w:val="003C5940"/>
    <w:rsid w:val="003C5E65"/>
    <w:rsid w:val="003C5EAD"/>
    <w:rsid w:val="003C670E"/>
    <w:rsid w:val="003C6C1A"/>
    <w:rsid w:val="003C7046"/>
    <w:rsid w:val="003C7463"/>
    <w:rsid w:val="003C7673"/>
    <w:rsid w:val="003C7712"/>
    <w:rsid w:val="003C79E7"/>
    <w:rsid w:val="003C7DEC"/>
    <w:rsid w:val="003D0674"/>
    <w:rsid w:val="003D07EC"/>
    <w:rsid w:val="003D0944"/>
    <w:rsid w:val="003D09F6"/>
    <w:rsid w:val="003D0A39"/>
    <w:rsid w:val="003D0A9F"/>
    <w:rsid w:val="003D0B54"/>
    <w:rsid w:val="003D0FBB"/>
    <w:rsid w:val="003D102F"/>
    <w:rsid w:val="003D10C2"/>
    <w:rsid w:val="003D151E"/>
    <w:rsid w:val="003D1583"/>
    <w:rsid w:val="003D223E"/>
    <w:rsid w:val="003D25E2"/>
    <w:rsid w:val="003D26EA"/>
    <w:rsid w:val="003D2EB8"/>
    <w:rsid w:val="003D329F"/>
    <w:rsid w:val="003D32C3"/>
    <w:rsid w:val="003D3AD9"/>
    <w:rsid w:val="003D3AE4"/>
    <w:rsid w:val="003D435D"/>
    <w:rsid w:val="003D482E"/>
    <w:rsid w:val="003D4AAA"/>
    <w:rsid w:val="003D5234"/>
    <w:rsid w:val="003D5497"/>
    <w:rsid w:val="003D568F"/>
    <w:rsid w:val="003D57B1"/>
    <w:rsid w:val="003D59DE"/>
    <w:rsid w:val="003D5C68"/>
    <w:rsid w:val="003D5D75"/>
    <w:rsid w:val="003D5EF1"/>
    <w:rsid w:val="003D6213"/>
    <w:rsid w:val="003D64F2"/>
    <w:rsid w:val="003D6728"/>
    <w:rsid w:val="003D67BF"/>
    <w:rsid w:val="003D6857"/>
    <w:rsid w:val="003D68A1"/>
    <w:rsid w:val="003D6E6C"/>
    <w:rsid w:val="003D708E"/>
    <w:rsid w:val="003D7231"/>
    <w:rsid w:val="003D73B6"/>
    <w:rsid w:val="003D766B"/>
    <w:rsid w:val="003D780C"/>
    <w:rsid w:val="003D7C5D"/>
    <w:rsid w:val="003D7E22"/>
    <w:rsid w:val="003D7F6E"/>
    <w:rsid w:val="003E09FE"/>
    <w:rsid w:val="003E0D29"/>
    <w:rsid w:val="003E0DAF"/>
    <w:rsid w:val="003E0E5A"/>
    <w:rsid w:val="003E11C3"/>
    <w:rsid w:val="003E1728"/>
    <w:rsid w:val="003E191D"/>
    <w:rsid w:val="003E1ABE"/>
    <w:rsid w:val="003E1B7B"/>
    <w:rsid w:val="003E1FCA"/>
    <w:rsid w:val="003E2444"/>
    <w:rsid w:val="003E26FC"/>
    <w:rsid w:val="003E2C0C"/>
    <w:rsid w:val="003E319D"/>
    <w:rsid w:val="003E3AED"/>
    <w:rsid w:val="003E3F3D"/>
    <w:rsid w:val="003E44DC"/>
    <w:rsid w:val="003E4641"/>
    <w:rsid w:val="003E4727"/>
    <w:rsid w:val="003E4AEE"/>
    <w:rsid w:val="003E4F79"/>
    <w:rsid w:val="003E5160"/>
    <w:rsid w:val="003E6BCC"/>
    <w:rsid w:val="003E70A2"/>
    <w:rsid w:val="003F09B1"/>
    <w:rsid w:val="003F1541"/>
    <w:rsid w:val="003F1774"/>
    <w:rsid w:val="003F2257"/>
    <w:rsid w:val="003F23E0"/>
    <w:rsid w:val="003F33A8"/>
    <w:rsid w:val="003F33ED"/>
    <w:rsid w:val="003F36C8"/>
    <w:rsid w:val="003F36E8"/>
    <w:rsid w:val="003F3F34"/>
    <w:rsid w:val="003F4825"/>
    <w:rsid w:val="003F49E8"/>
    <w:rsid w:val="003F4B55"/>
    <w:rsid w:val="003F4CA1"/>
    <w:rsid w:val="003F4EB4"/>
    <w:rsid w:val="003F4F36"/>
    <w:rsid w:val="003F5261"/>
    <w:rsid w:val="003F5C9D"/>
    <w:rsid w:val="003F670C"/>
    <w:rsid w:val="003F6C2F"/>
    <w:rsid w:val="003F6F6C"/>
    <w:rsid w:val="003F74A7"/>
    <w:rsid w:val="003F76C5"/>
    <w:rsid w:val="003F7A2A"/>
    <w:rsid w:val="003F7FFE"/>
    <w:rsid w:val="0040030D"/>
    <w:rsid w:val="00400757"/>
    <w:rsid w:val="00400860"/>
    <w:rsid w:val="00400A05"/>
    <w:rsid w:val="004020F5"/>
    <w:rsid w:val="00402687"/>
    <w:rsid w:val="0040277C"/>
    <w:rsid w:val="004029DD"/>
    <w:rsid w:val="0040306D"/>
    <w:rsid w:val="00403169"/>
    <w:rsid w:val="00403732"/>
    <w:rsid w:val="00403865"/>
    <w:rsid w:val="004038AE"/>
    <w:rsid w:val="00403C8E"/>
    <w:rsid w:val="004040CF"/>
    <w:rsid w:val="00404188"/>
    <w:rsid w:val="00404A18"/>
    <w:rsid w:val="00404AEC"/>
    <w:rsid w:val="00404E71"/>
    <w:rsid w:val="0040573D"/>
    <w:rsid w:val="00405883"/>
    <w:rsid w:val="00405E01"/>
    <w:rsid w:val="00405E16"/>
    <w:rsid w:val="00406323"/>
    <w:rsid w:val="00406C22"/>
    <w:rsid w:val="00406DC7"/>
    <w:rsid w:val="00406FE4"/>
    <w:rsid w:val="0040799A"/>
    <w:rsid w:val="00407DD0"/>
    <w:rsid w:val="0041038C"/>
    <w:rsid w:val="00410E58"/>
    <w:rsid w:val="0041137D"/>
    <w:rsid w:val="00411874"/>
    <w:rsid w:val="00411C42"/>
    <w:rsid w:val="00412327"/>
    <w:rsid w:val="00412519"/>
    <w:rsid w:val="00412A0B"/>
    <w:rsid w:val="00412DF2"/>
    <w:rsid w:val="00412FBD"/>
    <w:rsid w:val="00413638"/>
    <w:rsid w:val="00413661"/>
    <w:rsid w:val="00413D71"/>
    <w:rsid w:val="0041422C"/>
    <w:rsid w:val="0041444F"/>
    <w:rsid w:val="00416429"/>
    <w:rsid w:val="00416708"/>
    <w:rsid w:val="00416D29"/>
    <w:rsid w:val="00416DF9"/>
    <w:rsid w:val="004171A8"/>
    <w:rsid w:val="00417D94"/>
    <w:rsid w:val="00420005"/>
    <w:rsid w:val="00420162"/>
    <w:rsid w:val="00420286"/>
    <w:rsid w:val="00420C6F"/>
    <w:rsid w:val="00421207"/>
    <w:rsid w:val="00421484"/>
    <w:rsid w:val="004215A5"/>
    <w:rsid w:val="004216CE"/>
    <w:rsid w:val="004217B8"/>
    <w:rsid w:val="00421AA2"/>
    <w:rsid w:val="00422141"/>
    <w:rsid w:val="004224C7"/>
    <w:rsid w:val="0042269F"/>
    <w:rsid w:val="00422B6E"/>
    <w:rsid w:val="00422E6F"/>
    <w:rsid w:val="00423583"/>
    <w:rsid w:val="0042401B"/>
    <w:rsid w:val="0042407B"/>
    <w:rsid w:val="0042419A"/>
    <w:rsid w:val="0042424A"/>
    <w:rsid w:val="004247BB"/>
    <w:rsid w:val="004250B1"/>
    <w:rsid w:val="00425301"/>
    <w:rsid w:val="00425F12"/>
    <w:rsid w:val="00425F84"/>
    <w:rsid w:val="004264C9"/>
    <w:rsid w:val="004269BD"/>
    <w:rsid w:val="00427D31"/>
    <w:rsid w:val="00427ED0"/>
    <w:rsid w:val="004300FD"/>
    <w:rsid w:val="0043025C"/>
    <w:rsid w:val="00430796"/>
    <w:rsid w:val="00430AF1"/>
    <w:rsid w:val="0043270F"/>
    <w:rsid w:val="0043285A"/>
    <w:rsid w:val="00432A55"/>
    <w:rsid w:val="00432EC4"/>
    <w:rsid w:val="00432F3A"/>
    <w:rsid w:val="00432F7B"/>
    <w:rsid w:val="00433FF4"/>
    <w:rsid w:val="00435446"/>
    <w:rsid w:val="00435831"/>
    <w:rsid w:val="004359CC"/>
    <w:rsid w:val="00435C9B"/>
    <w:rsid w:val="0043607C"/>
    <w:rsid w:val="0043661F"/>
    <w:rsid w:val="0043664F"/>
    <w:rsid w:val="004366FF"/>
    <w:rsid w:val="00436F79"/>
    <w:rsid w:val="0043703F"/>
    <w:rsid w:val="004377C3"/>
    <w:rsid w:val="0044032B"/>
    <w:rsid w:val="00440901"/>
    <w:rsid w:val="0044131D"/>
    <w:rsid w:val="0044133F"/>
    <w:rsid w:val="0044168A"/>
    <w:rsid w:val="00441800"/>
    <w:rsid w:val="00441849"/>
    <w:rsid w:val="00441851"/>
    <w:rsid w:val="00441C7B"/>
    <w:rsid w:val="00441D14"/>
    <w:rsid w:val="00442175"/>
    <w:rsid w:val="0044218D"/>
    <w:rsid w:val="004421E5"/>
    <w:rsid w:val="00442404"/>
    <w:rsid w:val="00442DFD"/>
    <w:rsid w:val="00442E0B"/>
    <w:rsid w:val="00442EA4"/>
    <w:rsid w:val="00442EB2"/>
    <w:rsid w:val="00443EC2"/>
    <w:rsid w:val="00443F05"/>
    <w:rsid w:val="0044411F"/>
    <w:rsid w:val="00444594"/>
    <w:rsid w:val="00444DD1"/>
    <w:rsid w:val="00445585"/>
    <w:rsid w:val="00445DCF"/>
    <w:rsid w:val="00445E44"/>
    <w:rsid w:val="00446E28"/>
    <w:rsid w:val="004470C3"/>
    <w:rsid w:val="0044730C"/>
    <w:rsid w:val="0044767D"/>
    <w:rsid w:val="00450170"/>
    <w:rsid w:val="004503FC"/>
    <w:rsid w:val="0045058D"/>
    <w:rsid w:val="00450802"/>
    <w:rsid w:val="00450AAF"/>
    <w:rsid w:val="00450C31"/>
    <w:rsid w:val="00450E2F"/>
    <w:rsid w:val="00451158"/>
    <w:rsid w:val="00451D06"/>
    <w:rsid w:val="00451FC5"/>
    <w:rsid w:val="00452CD2"/>
    <w:rsid w:val="0045332B"/>
    <w:rsid w:val="004536AF"/>
    <w:rsid w:val="004538EC"/>
    <w:rsid w:val="00454AD6"/>
    <w:rsid w:val="00454D98"/>
    <w:rsid w:val="004554C9"/>
    <w:rsid w:val="004555CA"/>
    <w:rsid w:val="004559E2"/>
    <w:rsid w:val="00455D28"/>
    <w:rsid w:val="004561E8"/>
    <w:rsid w:val="00456293"/>
    <w:rsid w:val="004562C8"/>
    <w:rsid w:val="00456AAF"/>
    <w:rsid w:val="00456F3D"/>
    <w:rsid w:val="0045720D"/>
    <w:rsid w:val="0045740D"/>
    <w:rsid w:val="004576A9"/>
    <w:rsid w:val="00457A34"/>
    <w:rsid w:val="00457A7A"/>
    <w:rsid w:val="00460024"/>
    <w:rsid w:val="004601A3"/>
    <w:rsid w:val="004605EF"/>
    <w:rsid w:val="0046083C"/>
    <w:rsid w:val="00460B92"/>
    <w:rsid w:val="00460E0C"/>
    <w:rsid w:val="00460FA4"/>
    <w:rsid w:val="00461015"/>
    <w:rsid w:val="0046158D"/>
    <w:rsid w:val="00461ACA"/>
    <w:rsid w:val="00461BA2"/>
    <w:rsid w:val="00461CD9"/>
    <w:rsid w:val="00462371"/>
    <w:rsid w:val="00462476"/>
    <w:rsid w:val="00462B16"/>
    <w:rsid w:val="00462C3A"/>
    <w:rsid w:val="00462D3E"/>
    <w:rsid w:val="00463039"/>
    <w:rsid w:val="00463156"/>
    <w:rsid w:val="004632C5"/>
    <w:rsid w:val="00463393"/>
    <w:rsid w:val="004638BC"/>
    <w:rsid w:val="00463AE8"/>
    <w:rsid w:val="00464103"/>
    <w:rsid w:val="00464169"/>
    <w:rsid w:val="00464CF9"/>
    <w:rsid w:val="00464EBD"/>
    <w:rsid w:val="0046587C"/>
    <w:rsid w:val="00465A25"/>
    <w:rsid w:val="00466185"/>
    <w:rsid w:val="004662EA"/>
    <w:rsid w:val="004664B8"/>
    <w:rsid w:val="00466692"/>
    <w:rsid w:val="00466700"/>
    <w:rsid w:val="00466943"/>
    <w:rsid w:val="00466E31"/>
    <w:rsid w:val="00467132"/>
    <w:rsid w:val="004677A9"/>
    <w:rsid w:val="00467C0D"/>
    <w:rsid w:val="00467FE2"/>
    <w:rsid w:val="00470353"/>
    <w:rsid w:val="004709A2"/>
    <w:rsid w:val="00470BA5"/>
    <w:rsid w:val="00470ED8"/>
    <w:rsid w:val="004710D8"/>
    <w:rsid w:val="00471A40"/>
    <w:rsid w:val="004726D6"/>
    <w:rsid w:val="00472803"/>
    <w:rsid w:val="00472A17"/>
    <w:rsid w:val="00472B81"/>
    <w:rsid w:val="00472BFF"/>
    <w:rsid w:val="004731D6"/>
    <w:rsid w:val="004738A2"/>
    <w:rsid w:val="0047396A"/>
    <w:rsid w:val="00473B0D"/>
    <w:rsid w:val="00473C6E"/>
    <w:rsid w:val="00473F04"/>
    <w:rsid w:val="0047415F"/>
    <w:rsid w:val="00474175"/>
    <w:rsid w:val="00474699"/>
    <w:rsid w:val="00475223"/>
    <w:rsid w:val="00475340"/>
    <w:rsid w:val="004753DA"/>
    <w:rsid w:val="004754E0"/>
    <w:rsid w:val="00475551"/>
    <w:rsid w:val="004759D9"/>
    <w:rsid w:val="00475A4B"/>
    <w:rsid w:val="00475C88"/>
    <w:rsid w:val="004764C9"/>
    <w:rsid w:val="004767D8"/>
    <w:rsid w:val="00476A2A"/>
    <w:rsid w:val="004778AA"/>
    <w:rsid w:val="0048033C"/>
    <w:rsid w:val="004806F4"/>
    <w:rsid w:val="00480C01"/>
    <w:rsid w:val="00480DBE"/>
    <w:rsid w:val="00480E00"/>
    <w:rsid w:val="00480E2F"/>
    <w:rsid w:val="004811B3"/>
    <w:rsid w:val="00481408"/>
    <w:rsid w:val="0048169A"/>
    <w:rsid w:val="00481D2B"/>
    <w:rsid w:val="00482477"/>
    <w:rsid w:val="004829D6"/>
    <w:rsid w:val="00482B1B"/>
    <w:rsid w:val="00482BB8"/>
    <w:rsid w:val="00482CAF"/>
    <w:rsid w:val="00482DED"/>
    <w:rsid w:val="0048315D"/>
    <w:rsid w:val="004843BB"/>
    <w:rsid w:val="00484561"/>
    <w:rsid w:val="00484DD4"/>
    <w:rsid w:val="00484F6D"/>
    <w:rsid w:val="00485DC0"/>
    <w:rsid w:val="004861C3"/>
    <w:rsid w:val="00486551"/>
    <w:rsid w:val="00486CBD"/>
    <w:rsid w:val="00486E26"/>
    <w:rsid w:val="00487094"/>
    <w:rsid w:val="004876E3"/>
    <w:rsid w:val="00487EA8"/>
    <w:rsid w:val="00487F0E"/>
    <w:rsid w:val="00490588"/>
    <w:rsid w:val="00490770"/>
    <w:rsid w:val="00490BDC"/>
    <w:rsid w:val="00490D92"/>
    <w:rsid w:val="00491785"/>
    <w:rsid w:val="0049199B"/>
    <w:rsid w:val="00491ABA"/>
    <w:rsid w:val="00491F2C"/>
    <w:rsid w:val="00492181"/>
    <w:rsid w:val="0049221A"/>
    <w:rsid w:val="00492B78"/>
    <w:rsid w:val="00492F99"/>
    <w:rsid w:val="00492FC5"/>
    <w:rsid w:val="004944FF"/>
    <w:rsid w:val="00494576"/>
    <w:rsid w:val="0049486E"/>
    <w:rsid w:val="0049525A"/>
    <w:rsid w:val="00495268"/>
    <w:rsid w:val="00495363"/>
    <w:rsid w:val="00495568"/>
    <w:rsid w:val="00495581"/>
    <w:rsid w:val="00495BF3"/>
    <w:rsid w:val="004961DE"/>
    <w:rsid w:val="004968A3"/>
    <w:rsid w:val="00497195"/>
    <w:rsid w:val="00497F06"/>
    <w:rsid w:val="00497FB9"/>
    <w:rsid w:val="004A01AF"/>
    <w:rsid w:val="004A056E"/>
    <w:rsid w:val="004A0DD2"/>
    <w:rsid w:val="004A1427"/>
    <w:rsid w:val="004A1A1B"/>
    <w:rsid w:val="004A2576"/>
    <w:rsid w:val="004A27A3"/>
    <w:rsid w:val="004A2C58"/>
    <w:rsid w:val="004A3326"/>
    <w:rsid w:val="004A33A6"/>
    <w:rsid w:val="004A34E5"/>
    <w:rsid w:val="004A3F12"/>
    <w:rsid w:val="004A4392"/>
    <w:rsid w:val="004A4524"/>
    <w:rsid w:val="004A4569"/>
    <w:rsid w:val="004A4704"/>
    <w:rsid w:val="004A4A31"/>
    <w:rsid w:val="004A57F3"/>
    <w:rsid w:val="004A5B28"/>
    <w:rsid w:val="004A6487"/>
    <w:rsid w:val="004A750A"/>
    <w:rsid w:val="004A75EA"/>
    <w:rsid w:val="004B0326"/>
    <w:rsid w:val="004B0773"/>
    <w:rsid w:val="004B09A2"/>
    <w:rsid w:val="004B0D77"/>
    <w:rsid w:val="004B0EA0"/>
    <w:rsid w:val="004B1286"/>
    <w:rsid w:val="004B133A"/>
    <w:rsid w:val="004B1452"/>
    <w:rsid w:val="004B15C8"/>
    <w:rsid w:val="004B163D"/>
    <w:rsid w:val="004B27A7"/>
    <w:rsid w:val="004B2996"/>
    <w:rsid w:val="004B35B0"/>
    <w:rsid w:val="004B3A04"/>
    <w:rsid w:val="004B3C26"/>
    <w:rsid w:val="004B41C2"/>
    <w:rsid w:val="004B4430"/>
    <w:rsid w:val="004B4773"/>
    <w:rsid w:val="004B4F59"/>
    <w:rsid w:val="004B4FD1"/>
    <w:rsid w:val="004B553A"/>
    <w:rsid w:val="004B5C7A"/>
    <w:rsid w:val="004B5D85"/>
    <w:rsid w:val="004B6293"/>
    <w:rsid w:val="004B66FA"/>
    <w:rsid w:val="004B6E29"/>
    <w:rsid w:val="004B6EA1"/>
    <w:rsid w:val="004B6EC8"/>
    <w:rsid w:val="004B70E3"/>
    <w:rsid w:val="004B7121"/>
    <w:rsid w:val="004B7296"/>
    <w:rsid w:val="004B790C"/>
    <w:rsid w:val="004B7B06"/>
    <w:rsid w:val="004B7B3A"/>
    <w:rsid w:val="004B7D2D"/>
    <w:rsid w:val="004B7D64"/>
    <w:rsid w:val="004C0206"/>
    <w:rsid w:val="004C0802"/>
    <w:rsid w:val="004C0AA2"/>
    <w:rsid w:val="004C0B36"/>
    <w:rsid w:val="004C1347"/>
    <w:rsid w:val="004C14C4"/>
    <w:rsid w:val="004C18B5"/>
    <w:rsid w:val="004C2047"/>
    <w:rsid w:val="004C28C3"/>
    <w:rsid w:val="004C28CD"/>
    <w:rsid w:val="004C293A"/>
    <w:rsid w:val="004C33DA"/>
    <w:rsid w:val="004C346F"/>
    <w:rsid w:val="004C3786"/>
    <w:rsid w:val="004C42F4"/>
    <w:rsid w:val="004C436E"/>
    <w:rsid w:val="004C46CF"/>
    <w:rsid w:val="004C4A56"/>
    <w:rsid w:val="004C4DF4"/>
    <w:rsid w:val="004C5305"/>
    <w:rsid w:val="004C5564"/>
    <w:rsid w:val="004C5662"/>
    <w:rsid w:val="004C6545"/>
    <w:rsid w:val="004C70FF"/>
    <w:rsid w:val="004C71AE"/>
    <w:rsid w:val="004C74CE"/>
    <w:rsid w:val="004C75F3"/>
    <w:rsid w:val="004C763A"/>
    <w:rsid w:val="004C7A7D"/>
    <w:rsid w:val="004D097C"/>
    <w:rsid w:val="004D1871"/>
    <w:rsid w:val="004D1A21"/>
    <w:rsid w:val="004D1E12"/>
    <w:rsid w:val="004D1E93"/>
    <w:rsid w:val="004D218C"/>
    <w:rsid w:val="004D23A9"/>
    <w:rsid w:val="004D26E0"/>
    <w:rsid w:val="004D2885"/>
    <w:rsid w:val="004D2A44"/>
    <w:rsid w:val="004D2B1A"/>
    <w:rsid w:val="004D2BB8"/>
    <w:rsid w:val="004D31BA"/>
    <w:rsid w:val="004D39F4"/>
    <w:rsid w:val="004D3DA3"/>
    <w:rsid w:val="004D43DF"/>
    <w:rsid w:val="004D4D7C"/>
    <w:rsid w:val="004D4FA1"/>
    <w:rsid w:val="004D50AA"/>
    <w:rsid w:val="004D57B5"/>
    <w:rsid w:val="004D5D3D"/>
    <w:rsid w:val="004D6087"/>
    <w:rsid w:val="004D6131"/>
    <w:rsid w:val="004D61E2"/>
    <w:rsid w:val="004D6A66"/>
    <w:rsid w:val="004D72C8"/>
    <w:rsid w:val="004D72E8"/>
    <w:rsid w:val="004D738D"/>
    <w:rsid w:val="004E09E2"/>
    <w:rsid w:val="004E0B20"/>
    <w:rsid w:val="004E10B3"/>
    <w:rsid w:val="004E1261"/>
    <w:rsid w:val="004E210C"/>
    <w:rsid w:val="004E2320"/>
    <w:rsid w:val="004E236B"/>
    <w:rsid w:val="004E25BF"/>
    <w:rsid w:val="004E2814"/>
    <w:rsid w:val="004E2AF3"/>
    <w:rsid w:val="004E3311"/>
    <w:rsid w:val="004E35AC"/>
    <w:rsid w:val="004E35CA"/>
    <w:rsid w:val="004E36D3"/>
    <w:rsid w:val="004E3AB5"/>
    <w:rsid w:val="004E3B6C"/>
    <w:rsid w:val="004E3E27"/>
    <w:rsid w:val="004E4523"/>
    <w:rsid w:val="004E4B67"/>
    <w:rsid w:val="004E4D86"/>
    <w:rsid w:val="004E4E16"/>
    <w:rsid w:val="004E544F"/>
    <w:rsid w:val="004E5490"/>
    <w:rsid w:val="004E5B60"/>
    <w:rsid w:val="004E634B"/>
    <w:rsid w:val="004E6A58"/>
    <w:rsid w:val="004E6C50"/>
    <w:rsid w:val="004E6ECF"/>
    <w:rsid w:val="004E74D3"/>
    <w:rsid w:val="004E77FC"/>
    <w:rsid w:val="004E786F"/>
    <w:rsid w:val="004F0201"/>
    <w:rsid w:val="004F05DD"/>
    <w:rsid w:val="004F061A"/>
    <w:rsid w:val="004F0701"/>
    <w:rsid w:val="004F0AB2"/>
    <w:rsid w:val="004F0C81"/>
    <w:rsid w:val="004F153A"/>
    <w:rsid w:val="004F17F6"/>
    <w:rsid w:val="004F18B7"/>
    <w:rsid w:val="004F1A0E"/>
    <w:rsid w:val="004F208B"/>
    <w:rsid w:val="004F256F"/>
    <w:rsid w:val="004F2658"/>
    <w:rsid w:val="004F36E3"/>
    <w:rsid w:val="004F39C0"/>
    <w:rsid w:val="004F3A8E"/>
    <w:rsid w:val="004F3BE3"/>
    <w:rsid w:val="004F3E31"/>
    <w:rsid w:val="004F487C"/>
    <w:rsid w:val="004F5629"/>
    <w:rsid w:val="004F5985"/>
    <w:rsid w:val="004F5B1A"/>
    <w:rsid w:val="004F5BDF"/>
    <w:rsid w:val="004F5BE2"/>
    <w:rsid w:val="004F5F4F"/>
    <w:rsid w:val="004F6B16"/>
    <w:rsid w:val="004F6EE6"/>
    <w:rsid w:val="004F70B1"/>
    <w:rsid w:val="004F729D"/>
    <w:rsid w:val="004F7325"/>
    <w:rsid w:val="005006E1"/>
    <w:rsid w:val="00501899"/>
    <w:rsid w:val="005018D3"/>
    <w:rsid w:val="005021C5"/>
    <w:rsid w:val="005022D9"/>
    <w:rsid w:val="00502473"/>
    <w:rsid w:val="005025A3"/>
    <w:rsid w:val="0050282E"/>
    <w:rsid w:val="00502B8C"/>
    <w:rsid w:val="00502C56"/>
    <w:rsid w:val="00502D02"/>
    <w:rsid w:val="00503172"/>
    <w:rsid w:val="005039EB"/>
    <w:rsid w:val="00503A1D"/>
    <w:rsid w:val="00503D1A"/>
    <w:rsid w:val="00503DBF"/>
    <w:rsid w:val="00504170"/>
    <w:rsid w:val="005043E9"/>
    <w:rsid w:val="00504738"/>
    <w:rsid w:val="00504A32"/>
    <w:rsid w:val="00504AE0"/>
    <w:rsid w:val="00505027"/>
    <w:rsid w:val="005050EB"/>
    <w:rsid w:val="005057AA"/>
    <w:rsid w:val="005057F6"/>
    <w:rsid w:val="005058F0"/>
    <w:rsid w:val="0050616C"/>
    <w:rsid w:val="005069CC"/>
    <w:rsid w:val="00506C0D"/>
    <w:rsid w:val="005075A8"/>
    <w:rsid w:val="0051090B"/>
    <w:rsid w:val="00512ED4"/>
    <w:rsid w:val="0051380F"/>
    <w:rsid w:val="00513BF1"/>
    <w:rsid w:val="00513DEC"/>
    <w:rsid w:val="0051493E"/>
    <w:rsid w:val="00514AFB"/>
    <w:rsid w:val="00515D98"/>
    <w:rsid w:val="005160C4"/>
    <w:rsid w:val="005161B4"/>
    <w:rsid w:val="00516B29"/>
    <w:rsid w:val="00516BC0"/>
    <w:rsid w:val="00516D40"/>
    <w:rsid w:val="00516FCF"/>
    <w:rsid w:val="005172B0"/>
    <w:rsid w:val="00517ABA"/>
    <w:rsid w:val="005200E4"/>
    <w:rsid w:val="00520895"/>
    <w:rsid w:val="00520EA3"/>
    <w:rsid w:val="0052134B"/>
    <w:rsid w:val="005213DF"/>
    <w:rsid w:val="0052143E"/>
    <w:rsid w:val="00521519"/>
    <w:rsid w:val="00521686"/>
    <w:rsid w:val="00521D56"/>
    <w:rsid w:val="00521EE0"/>
    <w:rsid w:val="005227DE"/>
    <w:rsid w:val="00522D22"/>
    <w:rsid w:val="0052376C"/>
    <w:rsid w:val="00523D0E"/>
    <w:rsid w:val="00524346"/>
    <w:rsid w:val="0052462A"/>
    <w:rsid w:val="00524D4D"/>
    <w:rsid w:val="005253C2"/>
    <w:rsid w:val="005253C4"/>
    <w:rsid w:val="00525631"/>
    <w:rsid w:val="00525E78"/>
    <w:rsid w:val="00525EDC"/>
    <w:rsid w:val="00525FEC"/>
    <w:rsid w:val="00526F1D"/>
    <w:rsid w:val="00527215"/>
    <w:rsid w:val="005279D2"/>
    <w:rsid w:val="005279F1"/>
    <w:rsid w:val="0053027F"/>
    <w:rsid w:val="0053095D"/>
    <w:rsid w:val="00530BC6"/>
    <w:rsid w:val="00530C81"/>
    <w:rsid w:val="005319C3"/>
    <w:rsid w:val="00531DA2"/>
    <w:rsid w:val="0053212A"/>
    <w:rsid w:val="0053236B"/>
    <w:rsid w:val="00532706"/>
    <w:rsid w:val="00533332"/>
    <w:rsid w:val="005335FA"/>
    <w:rsid w:val="0053389B"/>
    <w:rsid w:val="005339B5"/>
    <w:rsid w:val="00533A0F"/>
    <w:rsid w:val="00533E61"/>
    <w:rsid w:val="00534522"/>
    <w:rsid w:val="00534DAB"/>
    <w:rsid w:val="00534ED1"/>
    <w:rsid w:val="0053502C"/>
    <w:rsid w:val="00535315"/>
    <w:rsid w:val="00535793"/>
    <w:rsid w:val="00535C83"/>
    <w:rsid w:val="00535CA5"/>
    <w:rsid w:val="00535E39"/>
    <w:rsid w:val="00535FCE"/>
    <w:rsid w:val="00536151"/>
    <w:rsid w:val="00536A0E"/>
    <w:rsid w:val="00536B5E"/>
    <w:rsid w:val="0053702B"/>
    <w:rsid w:val="0053727D"/>
    <w:rsid w:val="005373F7"/>
    <w:rsid w:val="005375BF"/>
    <w:rsid w:val="00537751"/>
    <w:rsid w:val="0054027C"/>
    <w:rsid w:val="005402C8"/>
    <w:rsid w:val="00540862"/>
    <w:rsid w:val="005409B9"/>
    <w:rsid w:val="005412E6"/>
    <w:rsid w:val="005417C5"/>
    <w:rsid w:val="00541B57"/>
    <w:rsid w:val="00541E3B"/>
    <w:rsid w:val="005426CB"/>
    <w:rsid w:val="005428F2"/>
    <w:rsid w:val="00542976"/>
    <w:rsid w:val="005429F6"/>
    <w:rsid w:val="00542B14"/>
    <w:rsid w:val="00542D82"/>
    <w:rsid w:val="00543154"/>
    <w:rsid w:val="005436D9"/>
    <w:rsid w:val="00543C24"/>
    <w:rsid w:val="00543E7C"/>
    <w:rsid w:val="005447FB"/>
    <w:rsid w:val="00544AA7"/>
    <w:rsid w:val="00544BF1"/>
    <w:rsid w:val="00545489"/>
    <w:rsid w:val="00545710"/>
    <w:rsid w:val="00545855"/>
    <w:rsid w:val="00545960"/>
    <w:rsid w:val="00545F14"/>
    <w:rsid w:val="00545F9A"/>
    <w:rsid w:val="00546365"/>
    <w:rsid w:val="00546F3A"/>
    <w:rsid w:val="005471B6"/>
    <w:rsid w:val="005471F2"/>
    <w:rsid w:val="005473ED"/>
    <w:rsid w:val="005474E0"/>
    <w:rsid w:val="005477CC"/>
    <w:rsid w:val="00547B5A"/>
    <w:rsid w:val="00547C66"/>
    <w:rsid w:val="0055012C"/>
    <w:rsid w:val="005506E4"/>
    <w:rsid w:val="00550BFD"/>
    <w:rsid w:val="00550CB6"/>
    <w:rsid w:val="00550DF4"/>
    <w:rsid w:val="00550FF1"/>
    <w:rsid w:val="005513DE"/>
    <w:rsid w:val="0055261F"/>
    <w:rsid w:val="005529DF"/>
    <w:rsid w:val="00552D41"/>
    <w:rsid w:val="00552EEA"/>
    <w:rsid w:val="00552F55"/>
    <w:rsid w:val="0055315B"/>
    <w:rsid w:val="005535CF"/>
    <w:rsid w:val="00553E5F"/>
    <w:rsid w:val="00554116"/>
    <w:rsid w:val="005541CA"/>
    <w:rsid w:val="00554232"/>
    <w:rsid w:val="005542DB"/>
    <w:rsid w:val="0055486A"/>
    <w:rsid w:val="00554B4B"/>
    <w:rsid w:val="00555224"/>
    <w:rsid w:val="00555266"/>
    <w:rsid w:val="00555448"/>
    <w:rsid w:val="005554A6"/>
    <w:rsid w:val="00555888"/>
    <w:rsid w:val="00555AC4"/>
    <w:rsid w:val="00555BBF"/>
    <w:rsid w:val="00555F47"/>
    <w:rsid w:val="00556EDB"/>
    <w:rsid w:val="00556F84"/>
    <w:rsid w:val="00557366"/>
    <w:rsid w:val="0055783B"/>
    <w:rsid w:val="00557A6D"/>
    <w:rsid w:val="00557C50"/>
    <w:rsid w:val="0056063A"/>
    <w:rsid w:val="00560674"/>
    <w:rsid w:val="00560850"/>
    <w:rsid w:val="005612F7"/>
    <w:rsid w:val="00561E7D"/>
    <w:rsid w:val="00561FA8"/>
    <w:rsid w:val="005633C9"/>
    <w:rsid w:val="00563852"/>
    <w:rsid w:val="00563D59"/>
    <w:rsid w:val="005646E6"/>
    <w:rsid w:val="00564A51"/>
    <w:rsid w:val="00564AA4"/>
    <w:rsid w:val="00564FDF"/>
    <w:rsid w:val="0056510B"/>
    <w:rsid w:val="00565237"/>
    <w:rsid w:val="005654E2"/>
    <w:rsid w:val="005657FE"/>
    <w:rsid w:val="00565C6E"/>
    <w:rsid w:val="00566FAC"/>
    <w:rsid w:val="0056726A"/>
    <w:rsid w:val="005672A0"/>
    <w:rsid w:val="0056734D"/>
    <w:rsid w:val="00567717"/>
    <w:rsid w:val="00567932"/>
    <w:rsid w:val="00567E71"/>
    <w:rsid w:val="005701E4"/>
    <w:rsid w:val="005703A6"/>
    <w:rsid w:val="00570543"/>
    <w:rsid w:val="00570794"/>
    <w:rsid w:val="00570C35"/>
    <w:rsid w:val="00571F24"/>
    <w:rsid w:val="00572374"/>
    <w:rsid w:val="005724E6"/>
    <w:rsid w:val="005728E2"/>
    <w:rsid w:val="00572F26"/>
    <w:rsid w:val="005731BA"/>
    <w:rsid w:val="00573EAB"/>
    <w:rsid w:val="00574464"/>
    <w:rsid w:val="00574A41"/>
    <w:rsid w:val="00574AF2"/>
    <w:rsid w:val="00575085"/>
    <w:rsid w:val="005750C2"/>
    <w:rsid w:val="0057524A"/>
    <w:rsid w:val="00575450"/>
    <w:rsid w:val="0057565F"/>
    <w:rsid w:val="0057616C"/>
    <w:rsid w:val="005764F8"/>
    <w:rsid w:val="00576930"/>
    <w:rsid w:val="00576D54"/>
    <w:rsid w:val="00577682"/>
    <w:rsid w:val="0057771B"/>
    <w:rsid w:val="0058002F"/>
    <w:rsid w:val="005800BC"/>
    <w:rsid w:val="0058067D"/>
    <w:rsid w:val="00580A06"/>
    <w:rsid w:val="00580B1D"/>
    <w:rsid w:val="00580C51"/>
    <w:rsid w:val="00581132"/>
    <w:rsid w:val="00581E76"/>
    <w:rsid w:val="0058237D"/>
    <w:rsid w:val="005823D3"/>
    <w:rsid w:val="00582E3F"/>
    <w:rsid w:val="00582FA5"/>
    <w:rsid w:val="00583328"/>
    <w:rsid w:val="00583387"/>
    <w:rsid w:val="00583E6C"/>
    <w:rsid w:val="00583F99"/>
    <w:rsid w:val="00584281"/>
    <w:rsid w:val="00584286"/>
    <w:rsid w:val="00585394"/>
    <w:rsid w:val="00585506"/>
    <w:rsid w:val="00585602"/>
    <w:rsid w:val="00585DD8"/>
    <w:rsid w:val="00586007"/>
    <w:rsid w:val="005860C0"/>
    <w:rsid w:val="00586240"/>
    <w:rsid w:val="00586309"/>
    <w:rsid w:val="00586528"/>
    <w:rsid w:val="00586B76"/>
    <w:rsid w:val="00587056"/>
    <w:rsid w:val="00587404"/>
    <w:rsid w:val="00587808"/>
    <w:rsid w:val="00587E2A"/>
    <w:rsid w:val="005904CB"/>
    <w:rsid w:val="0059088E"/>
    <w:rsid w:val="005914E2"/>
    <w:rsid w:val="00591891"/>
    <w:rsid w:val="00592BA0"/>
    <w:rsid w:val="00592BD4"/>
    <w:rsid w:val="00592CA3"/>
    <w:rsid w:val="00592CFE"/>
    <w:rsid w:val="00592EBF"/>
    <w:rsid w:val="00592F1D"/>
    <w:rsid w:val="00593002"/>
    <w:rsid w:val="0059352F"/>
    <w:rsid w:val="00593999"/>
    <w:rsid w:val="00593CCD"/>
    <w:rsid w:val="00593E8B"/>
    <w:rsid w:val="00593EDD"/>
    <w:rsid w:val="005943BD"/>
    <w:rsid w:val="0059463F"/>
    <w:rsid w:val="00594687"/>
    <w:rsid w:val="00594CAA"/>
    <w:rsid w:val="00594F34"/>
    <w:rsid w:val="00594FDB"/>
    <w:rsid w:val="005953DC"/>
    <w:rsid w:val="00595508"/>
    <w:rsid w:val="005958E4"/>
    <w:rsid w:val="00595F87"/>
    <w:rsid w:val="00596290"/>
    <w:rsid w:val="00596551"/>
    <w:rsid w:val="005965A0"/>
    <w:rsid w:val="0059670A"/>
    <w:rsid w:val="00596D14"/>
    <w:rsid w:val="00596EC1"/>
    <w:rsid w:val="00596EE4"/>
    <w:rsid w:val="0059741D"/>
    <w:rsid w:val="0059746F"/>
    <w:rsid w:val="00597B30"/>
    <w:rsid w:val="00597CFD"/>
    <w:rsid w:val="005A00F4"/>
    <w:rsid w:val="005A02AC"/>
    <w:rsid w:val="005A09AD"/>
    <w:rsid w:val="005A0EB3"/>
    <w:rsid w:val="005A12C3"/>
    <w:rsid w:val="005A178E"/>
    <w:rsid w:val="005A1A26"/>
    <w:rsid w:val="005A20CA"/>
    <w:rsid w:val="005A2E34"/>
    <w:rsid w:val="005A408A"/>
    <w:rsid w:val="005A4516"/>
    <w:rsid w:val="005A49B8"/>
    <w:rsid w:val="005A4A11"/>
    <w:rsid w:val="005A4BC9"/>
    <w:rsid w:val="005A5C9E"/>
    <w:rsid w:val="005A5E1C"/>
    <w:rsid w:val="005A61B6"/>
    <w:rsid w:val="005A68E8"/>
    <w:rsid w:val="005A7118"/>
    <w:rsid w:val="005A77BC"/>
    <w:rsid w:val="005A7A36"/>
    <w:rsid w:val="005A7C28"/>
    <w:rsid w:val="005B0F06"/>
    <w:rsid w:val="005B0F37"/>
    <w:rsid w:val="005B1680"/>
    <w:rsid w:val="005B1FE6"/>
    <w:rsid w:val="005B2A79"/>
    <w:rsid w:val="005B2C4C"/>
    <w:rsid w:val="005B30A7"/>
    <w:rsid w:val="005B3E32"/>
    <w:rsid w:val="005B40E1"/>
    <w:rsid w:val="005B4310"/>
    <w:rsid w:val="005B457D"/>
    <w:rsid w:val="005B4AF4"/>
    <w:rsid w:val="005B4BF2"/>
    <w:rsid w:val="005B520A"/>
    <w:rsid w:val="005B5A84"/>
    <w:rsid w:val="005B5B8B"/>
    <w:rsid w:val="005B5DC4"/>
    <w:rsid w:val="005B5F3D"/>
    <w:rsid w:val="005B6474"/>
    <w:rsid w:val="005B6949"/>
    <w:rsid w:val="005B69ED"/>
    <w:rsid w:val="005B6A1B"/>
    <w:rsid w:val="005B7218"/>
    <w:rsid w:val="005B7408"/>
    <w:rsid w:val="005B7A01"/>
    <w:rsid w:val="005C007D"/>
    <w:rsid w:val="005C0241"/>
    <w:rsid w:val="005C0AFD"/>
    <w:rsid w:val="005C0F30"/>
    <w:rsid w:val="005C17D3"/>
    <w:rsid w:val="005C19E6"/>
    <w:rsid w:val="005C1AE3"/>
    <w:rsid w:val="005C1EB5"/>
    <w:rsid w:val="005C2337"/>
    <w:rsid w:val="005C23CC"/>
    <w:rsid w:val="005C26B9"/>
    <w:rsid w:val="005C2CEE"/>
    <w:rsid w:val="005C3071"/>
    <w:rsid w:val="005C33CE"/>
    <w:rsid w:val="005C3CFC"/>
    <w:rsid w:val="005C3E41"/>
    <w:rsid w:val="005C40A6"/>
    <w:rsid w:val="005C44DA"/>
    <w:rsid w:val="005C47AB"/>
    <w:rsid w:val="005C4A50"/>
    <w:rsid w:val="005C4AE1"/>
    <w:rsid w:val="005C4C8F"/>
    <w:rsid w:val="005C5135"/>
    <w:rsid w:val="005C51E6"/>
    <w:rsid w:val="005C5C09"/>
    <w:rsid w:val="005C5C84"/>
    <w:rsid w:val="005C5CBA"/>
    <w:rsid w:val="005C5D8D"/>
    <w:rsid w:val="005C5F4F"/>
    <w:rsid w:val="005C74F1"/>
    <w:rsid w:val="005C75BD"/>
    <w:rsid w:val="005C773B"/>
    <w:rsid w:val="005C779C"/>
    <w:rsid w:val="005C7FA0"/>
    <w:rsid w:val="005D00D5"/>
    <w:rsid w:val="005D00FB"/>
    <w:rsid w:val="005D0476"/>
    <w:rsid w:val="005D124A"/>
    <w:rsid w:val="005D15BE"/>
    <w:rsid w:val="005D2431"/>
    <w:rsid w:val="005D25C8"/>
    <w:rsid w:val="005D2791"/>
    <w:rsid w:val="005D2DEB"/>
    <w:rsid w:val="005D332B"/>
    <w:rsid w:val="005D33D1"/>
    <w:rsid w:val="005D38FD"/>
    <w:rsid w:val="005D3BC9"/>
    <w:rsid w:val="005D3F9E"/>
    <w:rsid w:val="005D445C"/>
    <w:rsid w:val="005D4A99"/>
    <w:rsid w:val="005D4AFE"/>
    <w:rsid w:val="005D4C08"/>
    <w:rsid w:val="005D5228"/>
    <w:rsid w:val="005D5838"/>
    <w:rsid w:val="005D5A76"/>
    <w:rsid w:val="005D5D07"/>
    <w:rsid w:val="005D626E"/>
    <w:rsid w:val="005D68CD"/>
    <w:rsid w:val="005D6ED2"/>
    <w:rsid w:val="005D6F07"/>
    <w:rsid w:val="005D7D0E"/>
    <w:rsid w:val="005D7DA9"/>
    <w:rsid w:val="005D7FBE"/>
    <w:rsid w:val="005E05A0"/>
    <w:rsid w:val="005E0C17"/>
    <w:rsid w:val="005E0DD8"/>
    <w:rsid w:val="005E1208"/>
    <w:rsid w:val="005E1A74"/>
    <w:rsid w:val="005E1BA1"/>
    <w:rsid w:val="005E21DC"/>
    <w:rsid w:val="005E2AC2"/>
    <w:rsid w:val="005E2BEC"/>
    <w:rsid w:val="005E30BB"/>
    <w:rsid w:val="005E3154"/>
    <w:rsid w:val="005E3286"/>
    <w:rsid w:val="005E4133"/>
    <w:rsid w:val="005E48AD"/>
    <w:rsid w:val="005E53FE"/>
    <w:rsid w:val="005E5444"/>
    <w:rsid w:val="005E54D7"/>
    <w:rsid w:val="005E5663"/>
    <w:rsid w:val="005E5A97"/>
    <w:rsid w:val="005E5C47"/>
    <w:rsid w:val="005E63C5"/>
    <w:rsid w:val="005E65C0"/>
    <w:rsid w:val="005E68E1"/>
    <w:rsid w:val="005E6CA1"/>
    <w:rsid w:val="005E7025"/>
    <w:rsid w:val="005F004F"/>
    <w:rsid w:val="005F0A75"/>
    <w:rsid w:val="005F0FB4"/>
    <w:rsid w:val="005F10F5"/>
    <w:rsid w:val="005F1321"/>
    <w:rsid w:val="005F16F6"/>
    <w:rsid w:val="005F1878"/>
    <w:rsid w:val="005F1E6B"/>
    <w:rsid w:val="005F2531"/>
    <w:rsid w:val="005F2C26"/>
    <w:rsid w:val="005F3180"/>
    <w:rsid w:val="005F36AD"/>
    <w:rsid w:val="005F37F4"/>
    <w:rsid w:val="005F3A56"/>
    <w:rsid w:val="005F3CDF"/>
    <w:rsid w:val="005F469E"/>
    <w:rsid w:val="005F486E"/>
    <w:rsid w:val="005F4D0E"/>
    <w:rsid w:val="005F501B"/>
    <w:rsid w:val="005F504F"/>
    <w:rsid w:val="005F5165"/>
    <w:rsid w:val="005F51B6"/>
    <w:rsid w:val="005F62F3"/>
    <w:rsid w:val="005F6381"/>
    <w:rsid w:val="005F6926"/>
    <w:rsid w:val="005F6ADD"/>
    <w:rsid w:val="005F6B16"/>
    <w:rsid w:val="005F72C2"/>
    <w:rsid w:val="005F74C3"/>
    <w:rsid w:val="005F7FAC"/>
    <w:rsid w:val="00600088"/>
    <w:rsid w:val="00600416"/>
    <w:rsid w:val="006005F4"/>
    <w:rsid w:val="00600840"/>
    <w:rsid w:val="006010C9"/>
    <w:rsid w:val="00601209"/>
    <w:rsid w:val="0060130E"/>
    <w:rsid w:val="00601529"/>
    <w:rsid w:val="00601A24"/>
    <w:rsid w:val="006025C2"/>
    <w:rsid w:val="00602692"/>
    <w:rsid w:val="006026E7"/>
    <w:rsid w:val="006028C5"/>
    <w:rsid w:val="0060293D"/>
    <w:rsid w:val="00603B1A"/>
    <w:rsid w:val="00603B70"/>
    <w:rsid w:val="00603C6C"/>
    <w:rsid w:val="00603C99"/>
    <w:rsid w:val="0060457C"/>
    <w:rsid w:val="00604919"/>
    <w:rsid w:val="00604932"/>
    <w:rsid w:val="00604E97"/>
    <w:rsid w:val="00605116"/>
    <w:rsid w:val="00605224"/>
    <w:rsid w:val="0060525E"/>
    <w:rsid w:val="0060577D"/>
    <w:rsid w:val="006058A8"/>
    <w:rsid w:val="00605C33"/>
    <w:rsid w:val="00605E1A"/>
    <w:rsid w:val="00606033"/>
    <w:rsid w:val="006060A7"/>
    <w:rsid w:val="0060672E"/>
    <w:rsid w:val="006069A4"/>
    <w:rsid w:val="00606DF5"/>
    <w:rsid w:val="00606F29"/>
    <w:rsid w:val="006071F9"/>
    <w:rsid w:val="006072EF"/>
    <w:rsid w:val="00607B61"/>
    <w:rsid w:val="00607C15"/>
    <w:rsid w:val="006101C3"/>
    <w:rsid w:val="006109F2"/>
    <w:rsid w:val="00610ABE"/>
    <w:rsid w:val="00610EE3"/>
    <w:rsid w:val="00611A55"/>
    <w:rsid w:val="00612909"/>
    <w:rsid w:val="00612A84"/>
    <w:rsid w:val="006130B7"/>
    <w:rsid w:val="00613255"/>
    <w:rsid w:val="00613A7A"/>
    <w:rsid w:val="00613D60"/>
    <w:rsid w:val="00613FCF"/>
    <w:rsid w:val="006141AE"/>
    <w:rsid w:val="006141CE"/>
    <w:rsid w:val="00614211"/>
    <w:rsid w:val="006143B3"/>
    <w:rsid w:val="006147B6"/>
    <w:rsid w:val="006148D9"/>
    <w:rsid w:val="00614DE2"/>
    <w:rsid w:val="00615522"/>
    <w:rsid w:val="0061566F"/>
    <w:rsid w:val="0061593C"/>
    <w:rsid w:val="00615AB7"/>
    <w:rsid w:val="00615B42"/>
    <w:rsid w:val="006160BB"/>
    <w:rsid w:val="00616461"/>
    <w:rsid w:val="006165D8"/>
    <w:rsid w:val="00616899"/>
    <w:rsid w:val="00616C1D"/>
    <w:rsid w:val="00617690"/>
    <w:rsid w:val="00617BBA"/>
    <w:rsid w:val="00617CC1"/>
    <w:rsid w:val="006209D4"/>
    <w:rsid w:val="00620C25"/>
    <w:rsid w:val="00620E48"/>
    <w:rsid w:val="0062167B"/>
    <w:rsid w:val="00621AEE"/>
    <w:rsid w:val="00621BD0"/>
    <w:rsid w:val="00621D35"/>
    <w:rsid w:val="00622F04"/>
    <w:rsid w:val="00623AE5"/>
    <w:rsid w:val="00623E5C"/>
    <w:rsid w:val="0062411C"/>
    <w:rsid w:val="006243FD"/>
    <w:rsid w:val="006248B4"/>
    <w:rsid w:val="00624935"/>
    <w:rsid w:val="00624977"/>
    <w:rsid w:val="00624C3F"/>
    <w:rsid w:val="0062516B"/>
    <w:rsid w:val="00625647"/>
    <w:rsid w:val="00625842"/>
    <w:rsid w:val="00625A83"/>
    <w:rsid w:val="006261A7"/>
    <w:rsid w:val="006268C5"/>
    <w:rsid w:val="00626ABF"/>
    <w:rsid w:val="00626EA4"/>
    <w:rsid w:val="006270D1"/>
    <w:rsid w:val="00627780"/>
    <w:rsid w:val="006279ED"/>
    <w:rsid w:val="00627FCF"/>
    <w:rsid w:val="006301E0"/>
    <w:rsid w:val="00630A6E"/>
    <w:rsid w:val="00630C5C"/>
    <w:rsid w:val="00630CE3"/>
    <w:rsid w:val="00630E04"/>
    <w:rsid w:val="006313FF"/>
    <w:rsid w:val="0063194D"/>
    <w:rsid w:val="00631BA1"/>
    <w:rsid w:val="00631D9A"/>
    <w:rsid w:val="00632797"/>
    <w:rsid w:val="006329FE"/>
    <w:rsid w:val="00632A90"/>
    <w:rsid w:val="00632AB9"/>
    <w:rsid w:val="006332D8"/>
    <w:rsid w:val="006335D5"/>
    <w:rsid w:val="00633834"/>
    <w:rsid w:val="00633CE9"/>
    <w:rsid w:val="006344AD"/>
    <w:rsid w:val="0063467A"/>
    <w:rsid w:val="0063480B"/>
    <w:rsid w:val="00634D17"/>
    <w:rsid w:val="0063516F"/>
    <w:rsid w:val="006354EF"/>
    <w:rsid w:val="00635605"/>
    <w:rsid w:val="00636792"/>
    <w:rsid w:val="006367D5"/>
    <w:rsid w:val="0063687F"/>
    <w:rsid w:val="006368A3"/>
    <w:rsid w:val="00637313"/>
    <w:rsid w:val="00637B07"/>
    <w:rsid w:val="00637C70"/>
    <w:rsid w:val="00637E72"/>
    <w:rsid w:val="006400A5"/>
    <w:rsid w:val="0064052A"/>
    <w:rsid w:val="0064089E"/>
    <w:rsid w:val="00640A46"/>
    <w:rsid w:val="00640F1D"/>
    <w:rsid w:val="00640FF4"/>
    <w:rsid w:val="00641296"/>
    <w:rsid w:val="0064184A"/>
    <w:rsid w:val="0064195D"/>
    <w:rsid w:val="00641B39"/>
    <w:rsid w:val="00641FF3"/>
    <w:rsid w:val="00642936"/>
    <w:rsid w:val="00642A89"/>
    <w:rsid w:val="006434C3"/>
    <w:rsid w:val="0064381F"/>
    <w:rsid w:val="006438CF"/>
    <w:rsid w:val="00643AA7"/>
    <w:rsid w:val="00643F48"/>
    <w:rsid w:val="00644088"/>
    <w:rsid w:val="00644751"/>
    <w:rsid w:val="00644793"/>
    <w:rsid w:val="00644898"/>
    <w:rsid w:val="006448F8"/>
    <w:rsid w:val="00644D97"/>
    <w:rsid w:val="00644F04"/>
    <w:rsid w:val="006450A6"/>
    <w:rsid w:val="006458C7"/>
    <w:rsid w:val="006458F1"/>
    <w:rsid w:val="00645F21"/>
    <w:rsid w:val="006461F0"/>
    <w:rsid w:val="0064667F"/>
    <w:rsid w:val="0064747D"/>
    <w:rsid w:val="00647E8F"/>
    <w:rsid w:val="00647F27"/>
    <w:rsid w:val="006503A8"/>
    <w:rsid w:val="00651200"/>
    <w:rsid w:val="0065122E"/>
    <w:rsid w:val="00651A34"/>
    <w:rsid w:val="00651D5C"/>
    <w:rsid w:val="006524AD"/>
    <w:rsid w:val="006524EF"/>
    <w:rsid w:val="006525CF"/>
    <w:rsid w:val="0065282C"/>
    <w:rsid w:val="00652A5C"/>
    <w:rsid w:val="00653EE6"/>
    <w:rsid w:val="00654205"/>
    <w:rsid w:val="006543CB"/>
    <w:rsid w:val="006543F1"/>
    <w:rsid w:val="00654447"/>
    <w:rsid w:val="006544AA"/>
    <w:rsid w:val="00654BDC"/>
    <w:rsid w:val="0065523A"/>
    <w:rsid w:val="00655398"/>
    <w:rsid w:val="00655A9F"/>
    <w:rsid w:val="00655FA3"/>
    <w:rsid w:val="00656A5D"/>
    <w:rsid w:val="00657259"/>
    <w:rsid w:val="00657A18"/>
    <w:rsid w:val="00657B36"/>
    <w:rsid w:val="00660511"/>
    <w:rsid w:val="0066051D"/>
    <w:rsid w:val="00660AB3"/>
    <w:rsid w:val="0066108D"/>
    <w:rsid w:val="0066124B"/>
    <w:rsid w:val="006612A8"/>
    <w:rsid w:val="00661BA1"/>
    <w:rsid w:val="00661CD4"/>
    <w:rsid w:val="00661D18"/>
    <w:rsid w:val="00661E3B"/>
    <w:rsid w:val="006620BA"/>
    <w:rsid w:val="00662171"/>
    <w:rsid w:val="00662545"/>
    <w:rsid w:val="00663820"/>
    <w:rsid w:val="00664384"/>
    <w:rsid w:val="00664AB6"/>
    <w:rsid w:val="00665980"/>
    <w:rsid w:val="00665A89"/>
    <w:rsid w:val="006660E2"/>
    <w:rsid w:val="00666475"/>
    <w:rsid w:val="006664A1"/>
    <w:rsid w:val="00666833"/>
    <w:rsid w:val="00666AD0"/>
    <w:rsid w:val="006673E4"/>
    <w:rsid w:val="0066741B"/>
    <w:rsid w:val="00667A82"/>
    <w:rsid w:val="00667E32"/>
    <w:rsid w:val="00667F2F"/>
    <w:rsid w:val="006703BA"/>
    <w:rsid w:val="006706D5"/>
    <w:rsid w:val="00670832"/>
    <w:rsid w:val="00670B14"/>
    <w:rsid w:val="00670C99"/>
    <w:rsid w:val="006712D4"/>
    <w:rsid w:val="0067136B"/>
    <w:rsid w:val="00671F5D"/>
    <w:rsid w:val="0067235B"/>
    <w:rsid w:val="00672C69"/>
    <w:rsid w:val="00672DF9"/>
    <w:rsid w:val="006730C9"/>
    <w:rsid w:val="0067371F"/>
    <w:rsid w:val="00673990"/>
    <w:rsid w:val="00673FE3"/>
    <w:rsid w:val="00674C62"/>
    <w:rsid w:val="006753D6"/>
    <w:rsid w:val="0067550F"/>
    <w:rsid w:val="006757BA"/>
    <w:rsid w:val="0067675C"/>
    <w:rsid w:val="006769F1"/>
    <w:rsid w:val="00676E69"/>
    <w:rsid w:val="00676FAA"/>
    <w:rsid w:val="0067723E"/>
    <w:rsid w:val="00680564"/>
    <w:rsid w:val="00680F13"/>
    <w:rsid w:val="006815C0"/>
    <w:rsid w:val="00681B93"/>
    <w:rsid w:val="00681F4F"/>
    <w:rsid w:val="00682316"/>
    <w:rsid w:val="006825A9"/>
    <w:rsid w:val="006828A3"/>
    <w:rsid w:val="00682A10"/>
    <w:rsid w:val="00682EC1"/>
    <w:rsid w:val="00683282"/>
    <w:rsid w:val="006832DE"/>
    <w:rsid w:val="006836E3"/>
    <w:rsid w:val="00683778"/>
    <w:rsid w:val="0068404E"/>
    <w:rsid w:val="006842A6"/>
    <w:rsid w:val="00684351"/>
    <w:rsid w:val="00684F85"/>
    <w:rsid w:val="0068702F"/>
    <w:rsid w:val="00687473"/>
    <w:rsid w:val="00687AFA"/>
    <w:rsid w:val="00687C13"/>
    <w:rsid w:val="00687D26"/>
    <w:rsid w:val="00687DE4"/>
    <w:rsid w:val="00687ED0"/>
    <w:rsid w:val="0069035C"/>
    <w:rsid w:val="00691DB4"/>
    <w:rsid w:val="00691F58"/>
    <w:rsid w:val="006920A0"/>
    <w:rsid w:val="006922E5"/>
    <w:rsid w:val="0069267E"/>
    <w:rsid w:val="00692CEC"/>
    <w:rsid w:val="006931B1"/>
    <w:rsid w:val="0069321D"/>
    <w:rsid w:val="006935AF"/>
    <w:rsid w:val="006937DB"/>
    <w:rsid w:val="00693EFB"/>
    <w:rsid w:val="00694050"/>
    <w:rsid w:val="0069485E"/>
    <w:rsid w:val="00694BA2"/>
    <w:rsid w:val="00695414"/>
    <w:rsid w:val="006959D1"/>
    <w:rsid w:val="00695A5E"/>
    <w:rsid w:val="00695A79"/>
    <w:rsid w:val="006961BC"/>
    <w:rsid w:val="006965B1"/>
    <w:rsid w:val="00696CE5"/>
    <w:rsid w:val="00697030"/>
    <w:rsid w:val="006976A7"/>
    <w:rsid w:val="006979CA"/>
    <w:rsid w:val="006A02AC"/>
    <w:rsid w:val="006A0542"/>
    <w:rsid w:val="006A06CB"/>
    <w:rsid w:val="006A0835"/>
    <w:rsid w:val="006A1300"/>
    <w:rsid w:val="006A1F42"/>
    <w:rsid w:val="006A2016"/>
    <w:rsid w:val="006A306F"/>
    <w:rsid w:val="006A3242"/>
    <w:rsid w:val="006A3C50"/>
    <w:rsid w:val="006A4401"/>
    <w:rsid w:val="006A4FAD"/>
    <w:rsid w:val="006A517A"/>
    <w:rsid w:val="006A530F"/>
    <w:rsid w:val="006A53F3"/>
    <w:rsid w:val="006A59C2"/>
    <w:rsid w:val="006A66C8"/>
    <w:rsid w:val="006A693C"/>
    <w:rsid w:val="006A6F06"/>
    <w:rsid w:val="006A73C4"/>
    <w:rsid w:val="006A7A72"/>
    <w:rsid w:val="006A7CDF"/>
    <w:rsid w:val="006B03C8"/>
    <w:rsid w:val="006B0D13"/>
    <w:rsid w:val="006B0E5C"/>
    <w:rsid w:val="006B1142"/>
    <w:rsid w:val="006B17D7"/>
    <w:rsid w:val="006B1B47"/>
    <w:rsid w:val="006B1F57"/>
    <w:rsid w:val="006B244C"/>
    <w:rsid w:val="006B2452"/>
    <w:rsid w:val="006B2466"/>
    <w:rsid w:val="006B2935"/>
    <w:rsid w:val="006B2985"/>
    <w:rsid w:val="006B2A85"/>
    <w:rsid w:val="006B2FE1"/>
    <w:rsid w:val="006B3101"/>
    <w:rsid w:val="006B31FB"/>
    <w:rsid w:val="006B3366"/>
    <w:rsid w:val="006B33B6"/>
    <w:rsid w:val="006B33FB"/>
    <w:rsid w:val="006B3592"/>
    <w:rsid w:val="006B3639"/>
    <w:rsid w:val="006B3D9F"/>
    <w:rsid w:val="006B3DA2"/>
    <w:rsid w:val="006B3DFC"/>
    <w:rsid w:val="006B3F51"/>
    <w:rsid w:val="006B4045"/>
    <w:rsid w:val="006B4308"/>
    <w:rsid w:val="006B4454"/>
    <w:rsid w:val="006B4676"/>
    <w:rsid w:val="006B4844"/>
    <w:rsid w:val="006B4991"/>
    <w:rsid w:val="006B4E88"/>
    <w:rsid w:val="006B5115"/>
    <w:rsid w:val="006B64E9"/>
    <w:rsid w:val="006B7337"/>
    <w:rsid w:val="006B74E9"/>
    <w:rsid w:val="006B7EE7"/>
    <w:rsid w:val="006C0090"/>
    <w:rsid w:val="006C00FB"/>
    <w:rsid w:val="006C060E"/>
    <w:rsid w:val="006C154E"/>
    <w:rsid w:val="006C1AA5"/>
    <w:rsid w:val="006C1B33"/>
    <w:rsid w:val="006C25FC"/>
    <w:rsid w:val="006C2ECB"/>
    <w:rsid w:val="006C3507"/>
    <w:rsid w:val="006C37EC"/>
    <w:rsid w:val="006C3929"/>
    <w:rsid w:val="006C3B52"/>
    <w:rsid w:val="006C4681"/>
    <w:rsid w:val="006C46B7"/>
    <w:rsid w:val="006C489E"/>
    <w:rsid w:val="006C4A79"/>
    <w:rsid w:val="006C4BB0"/>
    <w:rsid w:val="006C4BC3"/>
    <w:rsid w:val="006C4CA8"/>
    <w:rsid w:val="006C56F6"/>
    <w:rsid w:val="006C58C6"/>
    <w:rsid w:val="006C64C5"/>
    <w:rsid w:val="006C65FE"/>
    <w:rsid w:val="006C6C49"/>
    <w:rsid w:val="006C6FBB"/>
    <w:rsid w:val="006C7559"/>
    <w:rsid w:val="006C78A2"/>
    <w:rsid w:val="006D02C2"/>
    <w:rsid w:val="006D0443"/>
    <w:rsid w:val="006D0A9F"/>
    <w:rsid w:val="006D1120"/>
    <w:rsid w:val="006D1220"/>
    <w:rsid w:val="006D19AE"/>
    <w:rsid w:val="006D20EC"/>
    <w:rsid w:val="006D21FD"/>
    <w:rsid w:val="006D2B4A"/>
    <w:rsid w:val="006D2DE5"/>
    <w:rsid w:val="006D36EC"/>
    <w:rsid w:val="006D3C0E"/>
    <w:rsid w:val="006D3F2A"/>
    <w:rsid w:val="006D44B0"/>
    <w:rsid w:val="006D4556"/>
    <w:rsid w:val="006D4B79"/>
    <w:rsid w:val="006D568D"/>
    <w:rsid w:val="006D5ADA"/>
    <w:rsid w:val="006D5F1D"/>
    <w:rsid w:val="006D5F63"/>
    <w:rsid w:val="006D5FCB"/>
    <w:rsid w:val="006D659E"/>
    <w:rsid w:val="006D679F"/>
    <w:rsid w:val="006D6E49"/>
    <w:rsid w:val="006D74A8"/>
    <w:rsid w:val="006E006A"/>
    <w:rsid w:val="006E029F"/>
    <w:rsid w:val="006E0F10"/>
    <w:rsid w:val="006E1198"/>
    <w:rsid w:val="006E195A"/>
    <w:rsid w:val="006E1AE6"/>
    <w:rsid w:val="006E1F8A"/>
    <w:rsid w:val="006E22F6"/>
    <w:rsid w:val="006E25AD"/>
    <w:rsid w:val="006E2EA5"/>
    <w:rsid w:val="006E3026"/>
    <w:rsid w:val="006E317F"/>
    <w:rsid w:val="006E3A51"/>
    <w:rsid w:val="006E3A60"/>
    <w:rsid w:val="006E3B62"/>
    <w:rsid w:val="006E3E1E"/>
    <w:rsid w:val="006E4268"/>
    <w:rsid w:val="006E429E"/>
    <w:rsid w:val="006E4B0D"/>
    <w:rsid w:val="006E4CFE"/>
    <w:rsid w:val="006E5F32"/>
    <w:rsid w:val="006E5F3C"/>
    <w:rsid w:val="006E6345"/>
    <w:rsid w:val="006E664E"/>
    <w:rsid w:val="006E6AB3"/>
    <w:rsid w:val="006E6B56"/>
    <w:rsid w:val="006E6D5C"/>
    <w:rsid w:val="006E6FFB"/>
    <w:rsid w:val="006E75D0"/>
    <w:rsid w:val="006E7874"/>
    <w:rsid w:val="006F019C"/>
    <w:rsid w:val="006F055E"/>
    <w:rsid w:val="006F058F"/>
    <w:rsid w:val="006F108B"/>
    <w:rsid w:val="006F1196"/>
    <w:rsid w:val="006F123B"/>
    <w:rsid w:val="006F17CF"/>
    <w:rsid w:val="006F19DB"/>
    <w:rsid w:val="006F1D6B"/>
    <w:rsid w:val="006F2072"/>
    <w:rsid w:val="006F2BC7"/>
    <w:rsid w:val="006F2BCF"/>
    <w:rsid w:val="006F2D4C"/>
    <w:rsid w:val="006F303F"/>
    <w:rsid w:val="006F44D5"/>
    <w:rsid w:val="006F45F5"/>
    <w:rsid w:val="006F5316"/>
    <w:rsid w:val="006F5615"/>
    <w:rsid w:val="006F62F3"/>
    <w:rsid w:val="006F6761"/>
    <w:rsid w:val="006F6CE5"/>
    <w:rsid w:val="006F7258"/>
    <w:rsid w:val="006F7479"/>
    <w:rsid w:val="00700ACB"/>
    <w:rsid w:val="00700BE8"/>
    <w:rsid w:val="00700E50"/>
    <w:rsid w:val="007015C7"/>
    <w:rsid w:val="00701B2A"/>
    <w:rsid w:val="00701C88"/>
    <w:rsid w:val="00703090"/>
    <w:rsid w:val="007032B0"/>
    <w:rsid w:val="00703520"/>
    <w:rsid w:val="007037C2"/>
    <w:rsid w:val="00703B53"/>
    <w:rsid w:val="00703C29"/>
    <w:rsid w:val="00704135"/>
    <w:rsid w:val="00704213"/>
    <w:rsid w:val="007046FA"/>
    <w:rsid w:val="00704CDF"/>
    <w:rsid w:val="00705D28"/>
    <w:rsid w:val="00705EC4"/>
    <w:rsid w:val="00706104"/>
    <w:rsid w:val="00706283"/>
    <w:rsid w:val="00706606"/>
    <w:rsid w:val="007073EA"/>
    <w:rsid w:val="00707469"/>
    <w:rsid w:val="00707CBE"/>
    <w:rsid w:val="00710732"/>
    <w:rsid w:val="00710C43"/>
    <w:rsid w:val="00710F2A"/>
    <w:rsid w:val="0071117B"/>
    <w:rsid w:val="00711501"/>
    <w:rsid w:val="00711666"/>
    <w:rsid w:val="00711779"/>
    <w:rsid w:val="007117FD"/>
    <w:rsid w:val="00711883"/>
    <w:rsid w:val="007125DA"/>
    <w:rsid w:val="00712664"/>
    <w:rsid w:val="00712A77"/>
    <w:rsid w:val="0071310D"/>
    <w:rsid w:val="00713207"/>
    <w:rsid w:val="007136ED"/>
    <w:rsid w:val="00713B8A"/>
    <w:rsid w:val="00714256"/>
    <w:rsid w:val="0071429E"/>
    <w:rsid w:val="007146AD"/>
    <w:rsid w:val="0071477F"/>
    <w:rsid w:val="007147FF"/>
    <w:rsid w:val="00714BFB"/>
    <w:rsid w:val="00714E44"/>
    <w:rsid w:val="00714F2D"/>
    <w:rsid w:val="007151A3"/>
    <w:rsid w:val="0071560C"/>
    <w:rsid w:val="00715E8F"/>
    <w:rsid w:val="007169C6"/>
    <w:rsid w:val="00716E1B"/>
    <w:rsid w:val="00716EC3"/>
    <w:rsid w:val="00717720"/>
    <w:rsid w:val="00717AC2"/>
    <w:rsid w:val="00717D83"/>
    <w:rsid w:val="00717FE0"/>
    <w:rsid w:val="007202EE"/>
    <w:rsid w:val="00720568"/>
    <w:rsid w:val="0072085C"/>
    <w:rsid w:val="00720B65"/>
    <w:rsid w:val="00721134"/>
    <w:rsid w:val="007211AB"/>
    <w:rsid w:val="007212AA"/>
    <w:rsid w:val="0072141C"/>
    <w:rsid w:val="00721B96"/>
    <w:rsid w:val="007220EC"/>
    <w:rsid w:val="007227F4"/>
    <w:rsid w:val="007227FE"/>
    <w:rsid w:val="00722BEA"/>
    <w:rsid w:val="00723227"/>
    <w:rsid w:val="007232FA"/>
    <w:rsid w:val="007239CA"/>
    <w:rsid w:val="00723B40"/>
    <w:rsid w:val="00723DBC"/>
    <w:rsid w:val="0072438F"/>
    <w:rsid w:val="00724FC1"/>
    <w:rsid w:val="0072508D"/>
    <w:rsid w:val="00725D43"/>
    <w:rsid w:val="00725F8E"/>
    <w:rsid w:val="00726491"/>
    <w:rsid w:val="00726B02"/>
    <w:rsid w:val="007272D4"/>
    <w:rsid w:val="00727437"/>
    <w:rsid w:val="0072748A"/>
    <w:rsid w:val="007276ED"/>
    <w:rsid w:val="00727F60"/>
    <w:rsid w:val="007304AA"/>
    <w:rsid w:val="00730B3E"/>
    <w:rsid w:val="00731915"/>
    <w:rsid w:val="00731AEB"/>
    <w:rsid w:val="007322A2"/>
    <w:rsid w:val="00732989"/>
    <w:rsid w:val="007332C8"/>
    <w:rsid w:val="00733F94"/>
    <w:rsid w:val="00733FA0"/>
    <w:rsid w:val="00734624"/>
    <w:rsid w:val="007346E1"/>
    <w:rsid w:val="0073479F"/>
    <w:rsid w:val="007348B8"/>
    <w:rsid w:val="00734E33"/>
    <w:rsid w:val="00734E94"/>
    <w:rsid w:val="0073501B"/>
    <w:rsid w:val="0073568C"/>
    <w:rsid w:val="00735973"/>
    <w:rsid w:val="00735A52"/>
    <w:rsid w:val="00735A8A"/>
    <w:rsid w:val="00735C05"/>
    <w:rsid w:val="00735F04"/>
    <w:rsid w:val="00735F73"/>
    <w:rsid w:val="00736398"/>
    <w:rsid w:val="007365DA"/>
    <w:rsid w:val="0073687F"/>
    <w:rsid w:val="007374AB"/>
    <w:rsid w:val="00737AEC"/>
    <w:rsid w:val="00737CFD"/>
    <w:rsid w:val="00737D7A"/>
    <w:rsid w:val="0074005D"/>
    <w:rsid w:val="007403D8"/>
    <w:rsid w:val="0074056A"/>
    <w:rsid w:val="0074109A"/>
    <w:rsid w:val="007412B0"/>
    <w:rsid w:val="0074193D"/>
    <w:rsid w:val="007421CB"/>
    <w:rsid w:val="007437F0"/>
    <w:rsid w:val="00743927"/>
    <w:rsid w:val="007439D2"/>
    <w:rsid w:val="00744110"/>
    <w:rsid w:val="00745067"/>
    <w:rsid w:val="00745391"/>
    <w:rsid w:val="00745480"/>
    <w:rsid w:val="00745BC7"/>
    <w:rsid w:val="00745EE5"/>
    <w:rsid w:val="0074681B"/>
    <w:rsid w:val="00746AE7"/>
    <w:rsid w:val="00746BF4"/>
    <w:rsid w:val="007471CF"/>
    <w:rsid w:val="00747375"/>
    <w:rsid w:val="007474AA"/>
    <w:rsid w:val="007504A7"/>
    <w:rsid w:val="007506AF"/>
    <w:rsid w:val="00750756"/>
    <w:rsid w:val="00750E94"/>
    <w:rsid w:val="0075108A"/>
    <w:rsid w:val="00751C33"/>
    <w:rsid w:val="00751C96"/>
    <w:rsid w:val="00752080"/>
    <w:rsid w:val="00752C2D"/>
    <w:rsid w:val="007532E2"/>
    <w:rsid w:val="00753517"/>
    <w:rsid w:val="0075365D"/>
    <w:rsid w:val="00753C8E"/>
    <w:rsid w:val="00754411"/>
    <w:rsid w:val="007547CD"/>
    <w:rsid w:val="00754C83"/>
    <w:rsid w:val="00754F3A"/>
    <w:rsid w:val="007554DB"/>
    <w:rsid w:val="00755762"/>
    <w:rsid w:val="0075601E"/>
    <w:rsid w:val="0075634C"/>
    <w:rsid w:val="007563B3"/>
    <w:rsid w:val="00756881"/>
    <w:rsid w:val="00756C0E"/>
    <w:rsid w:val="00757D0F"/>
    <w:rsid w:val="007603DC"/>
    <w:rsid w:val="00760ADE"/>
    <w:rsid w:val="00760B06"/>
    <w:rsid w:val="007615FE"/>
    <w:rsid w:val="00761CE0"/>
    <w:rsid w:val="00761E26"/>
    <w:rsid w:val="00761F11"/>
    <w:rsid w:val="00762AEB"/>
    <w:rsid w:val="00762C15"/>
    <w:rsid w:val="00762F84"/>
    <w:rsid w:val="00762FAB"/>
    <w:rsid w:val="007634B2"/>
    <w:rsid w:val="00763E29"/>
    <w:rsid w:val="00763F66"/>
    <w:rsid w:val="0076404A"/>
    <w:rsid w:val="0076455D"/>
    <w:rsid w:val="00764F60"/>
    <w:rsid w:val="0076513C"/>
    <w:rsid w:val="0076514B"/>
    <w:rsid w:val="0076537A"/>
    <w:rsid w:val="007655B3"/>
    <w:rsid w:val="00765AE0"/>
    <w:rsid w:val="00765B44"/>
    <w:rsid w:val="00765C97"/>
    <w:rsid w:val="00765F3E"/>
    <w:rsid w:val="007663F3"/>
    <w:rsid w:val="0076653D"/>
    <w:rsid w:val="00766580"/>
    <w:rsid w:val="0076677E"/>
    <w:rsid w:val="00766B5E"/>
    <w:rsid w:val="00766ED3"/>
    <w:rsid w:val="00767036"/>
    <w:rsid w:val="007670E6"/>
    <w:rsid w:val="007673E2"/>
    <w:rsid w:val="00767770"/>
    <w:rsid w:val="0076780D"/>
    <w:rsid w:val="00770DE2"/>
    <w:rsid w:val="00771060"/>
    <w:rsid w:val="007717F1"/>
    <w:rsid w:val="00771ACC"/>
    <w:rsid w:val="00771D34"/>
    <w:rsid w:val="00772B3B"/>
    <w:rsid w:val="00772DCF"/>
    <w:rsid w:val="00773C60"/>
    <w:rsid w:val="0077420E"/>
    <w:rsid w:val="0077485D"/>
    <w:rsid w:val="00774874"/>
    <w:rsid w:val="0077495C"/>
    <w:rsid w:val="0077519A"/>
    <w:rsid w:val="0077562A"/>
    <w:rsid w:val="0077616A"/>
    <w:rsid w:val="00776281"/>
    <w:rsid w:val="007767EC"/>
    <w:rsid w:val="007768F3"/>
    <w:rsid w:val="00776AE3"/>
    <w:rsid w:val="00777EC8"/>
    <w:rsid w:val="00780426"/>
    <w:rsid w:val="0078074D"/>
    <w:rsid w:val="00781B09"/>
    <w:rsid w:val="00782730"/>
    <w:rsid w:val="0078274F"/>
    <w:rsid w:val="0078293D"/>
    <w:rsid w:val="0078296D"/>
    <w:rsid w:val="00782FB0"/>
    <w:rsid w:val="00783E2F"/>
    <w:rsid w:val="007842A0"/>
    <w:rsid w:val="007845AB"/>
    <w:rsid w:val="00784980"/>
    <w:rsid w:val="00784F18"/>
    <w:rsid w:val="0078514C"/>
    <w:rsid w:val="00785615"/>
    <w:rsid w:val="00785805"/>
    <w:rsid w:val="00785926"/>
    <w:rsid w:val="007859BC"/>
    <w:rsid w:val="00785DD5"/>
    <w:rsid w:val="00786144"/>
    <w:rsid w:val="00786A94"/>
    <w:rsid w:val="00786DE4"/>
    <w:rsid w:val="00787199"/>
    <w:rsid w:val="00787449"/>
    <w:rsid w:val="00787528"/>
    <w:rsid w:val="00787794"/>
    <w:rsid w:val="007879E4"/>
    <w:rsid w:val="007900CE"/>
    <w:rsid w:val="00790BBD"/>
    <w:rsid w:val="00790CD9"/>
    <w:rsid w:val="007911B4"/>
    <w:rsid w:val="00791833"/>
    <w:rsid w:val="00791C42"/>
    <w:rsid w:val="00791D90"/>
    <w:rsid w:val="007925B9"/>
    <w:rsid w:val="00793A8C"/>
    <w:rsid w:val="007946B3"/>
    <w:rsid w:val="00794DA8"/>
    <w:rsid w:val="00795108"/>
    <w:rsid w:val="0079552D"/>
    <w:rsid w:val="0079554E"/>
    <w:rsid w:val="00795CC6"/>
    <w:rsid w:val="00795D86"/>
    <w:rsid w:val="00796270"/>
    <w:rsid w:val="007962BE"/>
    <w:rsid w:val="007970D4"/>
    <w:rsid w:val="00797215"/>
    <w:rsid w:val="00797989"/>
    <w:rsid w:val="007A04AE"/>
    <w:rsid w:val="007A0990"/>
    <w:rsid w:val="007A09F5"/>
    <w:rsid w:val="007A1037"/>
    <w:rsid w:val="007A1071"/>
    <w:rsid w:val="007A20CD"/>
    <w:rsid w:val="007A2900"/>
    <w:rsid w:val="007A2A61"/>
    <w:rsid w:val="007A2F24"/>
    <w:rsid w:val="007A2F4A"/>
    <w:rsid w:val="007A3377"/>
    <w:rsid w:val="007A34A9"/>
    <w:rsid w:val="007A3C5F"/>
    <w:rsid w:val="007A3C8A"/>
    <w:rsid w:val="007A4397"/>
    <w:rsid w:val="007A4424"/>
    <w:rsid w:val="007A4988"/>
    <w:rsid w:val="007A50E9"/>
    <w:rsid w:val="007A529E"/>
    <w:rsid w:val="007A54D0"/>
    <w:rsid w:val="007A583F"/>
    <w:rsid w:val="007A5E56"/>
    <w:rsid w:val="007A61AD"/>
    <w:rsid w:val="007A6713"/>
    <w:rsid w:val="007A674C"/>
    <w:rsid w:val="007A67CC"/>
    <w:rsid w:val="007A68E0"/>
    <w:rsid w:val="007A6EFC"/>
    <w:rsid w:val="007A71B7"/>
    <w:rsid w:val="007A7431"/>
    <w:rsid w:val="007A788C"/>
    <w:rsid w:val="007A7A0F"/>
    <w:rsid w:val="007A7A1C"/>
    <w:rsid w:val="007A7D65"/>
    <w:rsid w:val="007A7DFD"/>
    <w:rsid w:val="007B03E3"/>
    <w:rsid w:val="007B0632"/>
    <w:rsid w:val="007B0948"/>
    <w:rsid w:val="007B097E"/>
    <w:rsid w:val="007B0F4A"/>
    <w:rsid w:val="007B11A4"/>
    <w:rsid w:val="007B1752"/>
    <w:rsid w:val="007B1BC1"/>
    <w:rsid w:val="007B1D29"/>
    <w:rsid w:val="007B1DAF"/>
    <w:rsid w:val="007B23E8"/>
    <w:rsid w:val="007B2CAF"/>
    <w:rsid w:val="007B2D92"/>
    <w:rsid w:val="007B2E2A"/>
    <w:rsid w:val="007B2FAB"/>
    <w:rsid w:val="007B3417"/>
    <w:rsid w:val="007B34D1"/>
    <w:rsid w:val="007B36FF"/>
    <w:rsid w:val="007B3736"/>
    <w:rsid w:val="007B3ABE"/>
    <w:rsid w:val="007B40ED"/>
    <w:rsid w:val="007B464A"/>
    <w:rsid w:val="007B485D"/>
    <w:rsid w:val="007B4A42"/>
    <w:rsid w:val="007B4A66"/>
    <w:rsid w:val="007B4B8A"/>
    <w:rsid w:val="007B4CEC"/>
    <w:rsid w:val="007B50DE"/>
    <w:rsid w:val="007B5144"/>
    <w:rsid w:val="007B537D"/>
    <w:rsid w:val="007B576D"/>
    <w:rsid w:val="007B5A36"/>
    <w:rsid w:val="007B5E1E"/>
    <w:rsid w:val="007B6112"/>
    <w:rsid w:val="007B692C"/>
    <w:rsid w:val="007B6D98"/>
    <w:rsid w:val="007B73BD"/>
    <w:rsid w:val="007C008D"/>
    <w:rsid w:val="007C0682"/>
    <w:rsid w:val="007C091B"/>
    <w:rsid w:val="007C1122"/>
    <w:rsid w:val="007C14B6"/>
    <w:rsid w:val="007C21CE"/>
    <w:rsid w:val="007C2539"/>
    <w:rsid w:val="007C27DB"/>
    <w:rsid w:val="007C2B80"/>
    <w:rsid w:val="007C2FBF"/>
    <w:rsid w:val="007C42EF"/>
    <w:rsid w:val="007C4B52"/>
    <w:rsid w:val="007C5300"/>
    <w:rsid w:val="007C5349"/>
    <w:rsid w:val="007C549F"/>
    <w:rsid w:val="007C5790"/>
    <w:rsid w:val="007C5AAD"/>
    <w:rsid w:val="007C5CB1"/>
    <w:rsid w:val="007C61F5"/>
    <w:rsid w:val="007C732D"/>
    <w:rsid w:val="007C744C"/>
    <w:rsid w:val="007C77F2"/>
    <w:rsid w:val="007C7BFD"/>
    <w:rsid w:val="007D0B0D"/>
    <w:rsid w:val="007D135B"/>
    <w:rsid w:val="007D187A"/>
    <w:rsid w:val="007D1E5A"/>
    <w:rsid w:val="007D26CA"/>
    <w:rsid w:val="007D26F1"/>
    <w:rsid w:val="007D2BD2"/>
    <w:rsid w:val="007D302E"/>
    <w:rsid w:val="007D310A"/>
    <w:rsid w:val="007D324E"/>
    <w:rsid w:val="007D3553"/>
    <w:rsid w:val="007D38B9"/>
    <w:rsid w:val="007D3C86"/>
    <w:rsid w:val="007D4088"/>
    <w:rsid w:val="007D47A7"/>
    <w:rsid w:val="007D4C3D"/>
    <w:rsid w:val="007D4E88"/>
    <w:rsid w:val="007D4F26"/>
    <w:rsid w:val="007D509B"/>
    <w:rsid w:val="007D5288"/>
    <w:rsid w:val="007D536B"/>
    <w:rsid w:val="007D5776"/>
    <w:rsid w:val="007D5890"/>
    <w:rsid w:val="007D5F73"/>
    <w:rsid w:val="007D6531"/>
    <w:rsid w:val="007D69F5"/>
    <w:rsid w:val="007D7B12"/>
    <w:rsid w:val="007D7C64"/>
    <w:rsid w:val="007E0282"/>
    <w:rsid w:val="007E077C"/>
    <w:rsid w:val="007E146A"/>
    <w:rsid w:val="007E16BC"/>
    <w:rsid w:val="007E17B8"/>
    <w:rsid w:val="007E25AE"/>
    <w:rsid w:val="007E2B0B"/>
    <w:rsid w:val="007E3275"/>
    <w:rsid w:val="007E34DD"/>
    <w:rsid w:val="007E3BC7"/>
    <w:rsid w:val="007E456B"/>
    <w:rsid w:val="007E48FB"/>
    <w:rsid w:val="007E495A"/>
    <w:rsid w:val="007E4B20"/>
    <w:rsid w:val="007E4E04"/>
    <w:rsid w:val="007E57C8"/>
    <w:rsid w:val="007E5BE7"/>
    <w:rsid w:val="007E5F00"/>
    <w:rsid w:val="007E61C6"/>
    <w:rsid w:val="007E6317"/>
    <w:rsid w:val="007E68B3"/>
    <w:rsid w:val="007E6ADA"/>
    <w:rsid w:val="007E715B"/>
    <w:rsid w:val="007F0258"/>
    <w:rsid w:val="007F032A"/>
    <w:rsid w:val="007F0592"/>
    <w:rsid w:val="007F0834"/>
    <w:rsid w:val="007F09C2"/>
    <w:rsid w:val="007F10F9"/>
    <w:rsid w:val="007F1640"/>
    <w:rsid w:val="007F1853"/>
    <w:rsid w:val="007F1EC7"/>
    <w:rsid w:val="007F1F72"/>
    <w:rsid w:val="007F225C"/>
    <w:rsid w:val="007F22DF"/>
    <w:rsid w:val="007F23BD"/>
    <w:rsid w:val="007F2515"/>
    <w:rsid w:val="007F25A0"/>
    <w:rsid w:val="007F29DB"/>
    <w:rsid w:val="007F2C24"/>
    <w:rsid w:val="007F2C6E"/>
    <w:rsid w:val="007F2D6F"/>
    <w:rsid w:val="007F2DFB"/>
    <w:rsid w:val="007F2E7C"/>
    <w:rsid w:val="007F30FA"/>
    <w:rsid w:val="007F3145"/>
    <w:rsid w:val="007F3200"/>
    <w:rsid w:val="007F33AD"/>
    <w:rsid w:val="007F385F"/>
    <w:rsid w:val="007F3A51"/>
    <w:rsid w:val="007F3CF4"/>
    <w:rsid w:val="007F42EB"/>
    <w:rsid w:val="007F49FC"/>
    <w:rsid w:val="007F4A0F"/>
    <w:rsid w:val="007F4DF3"/>
    <w:rsid w:val="007F52E3"/>
    <w:rsid w:val="007F56C2"/>
    <w:rsid w:val="007F6CF8"/>
    <w:rsid w:val="007F6F13"/>
    <w:rsid w:val="007F75B4"/>
    <w:rsid w:val="007F7A0C"/>
    <w:rsid w:val="007F7AA5"/>
    <w:rsid w:val="007F7C08"/>
    <w:rsid w:val="008002B4"/>
    <w:rsid w:val="00800382"/>
    <w:rsid w:val="00800601"/>
    <w:rsid w:val="00801547"/>
    <w:rsid w:val="00801A50"/>
    <w:rsid w:val="00801BC0"/>
    <w:rsid w:val="00802054"/>
    <w:rsid w:val="0080231B"/>
    <w:rsid w:val="00802899"/>
    <w:rsid w:val="00802992"/>
    <w:rsid w:val="00803368"/>
    <w:rsid w:val="008037C3"/>
    <w:rsid w:val="00803CB9"/>
    <w:rsid w:val="00803DFD"/>
    <w:rsid w:val="008043CF"/>
    <w:rsid w:val="008057F4"/>
    <w:rsid w:val="00806055"/>
    <w:rsid w:val="00806745"/>
    <w:rsid w:val="008069AA"/>
    <w:rsid w:val="00806EB0"/>
    <w:rsid w:val="00807DA9"/>
    <w:rsid w:val="0081036A"/>
    <w:rsid w:val="00810655"/>
    <w:rsid w:val="00811011"/>
    <w:rsid w:val="00811356"/>
    <w:rsid w:val="0081135B"/>
    <w:rsid w:val="00811540"/>
    <w:rsid w:val="00811921"/>
    <w:rsid w:val="00811F81"/>
    <w:rsid w:val="00812267"/>
    <w:rsid w:val="00812ADD"/>
    <w:rsid w:val="00812CC2"/>
    <w:rsid w:val="00812D4D"/>
    <w:rsid w:val="00813338"/>
    <w:rsid w:val="00813AB8"/>
    <w:rsid w:val="0081450A"/>
    <w:rsid w:val="00814E92"/>
    <w:rsid w:val="008154AF"/>
    <w:rsid w:val="00815E55"/>
    <w:rsid w:val="00815E9D"/>
    <w:rsid w:val="00816015"/>
    <w:rsid w:val="00816553"/>
    <w:rsid w:val="008166F1"/>
    <w:rsid w:val="00816B2F"/>
    <w:rsid w:val="00816FAE"/>
    <w:rsid w:val="008174C8"/>
    <w:rsid w:val="008177D8"/>
    <w:rsid w:val="00817AE8"/>
    <w:rsid w:val="00817C63"/>
    <w:rsid w:val="00817F1A"/>
    <w:rsid w:val="00820054"/>
    <w:rsid w:val="00820116"/>
    <w:rsid w:val="0082011C"/>
    <w:rsid w:val="0082048C"/>
    <w:rsid w:val="00820B8A"/>
    <w:rsid w:val="00820F1D"/>
    <w:rsid w:val="00821139"/>
    <w:rsid w:val="00821E2D"/>
    <w:rsid w:val="00821E9A"/>
    <w:rsid w:val="00821F26"/>
    <w:rsid w:val="0082257F"/>
    <w:rsid w:val="00822F77"/>
    <w:rsid w:val="0082344A"/>
    <w:rsid w:val="00823B69"/>
    <w:rsid w:val="00823C48"/>
    <w:rsid w:val="00824DF6"/>
    <w:rsid w:val="00824FE2"/>
    <w:rsid w:val="00825873"/>
    <w:rsid w:val="00825F2E"/>
    <w:rsid w:val="008261E7"/>
    <w:rsid w:val="008262F1"/>
    <w:rsid w:val="00826537"/>
    <w:rsid w:val="008268B9"/>
    <w:rsid w:val="00826BBC"/>
    <w:rsid w:val="00826E94"/>
    <w:rsid w:val="008275BD"/>
    <w:rsid w:val="00827709"/>
    <w:rsid w:val="00827711"/>
    <w:rsid w:val="00827A4A"/>
    <w:rsid w:val="00827D1D"/>
    <w:rsid w:val="00827DFA"/>
    <w:rsid w:val="00827FCA"/>
    <w:rsid w:val="008302C5"/>
    <w:rsid w:val="008304D4"/>
    <w:rsid w:val="0083110A"/>
    <w:rsid w:val="00831253"/>
    <w:rsid w:val="008314D3"/>
    <w:rsid w:val="0083153B"/>
    <w:rsid w:val="0083193D"/>
    <w:rsid w:val="00831ACC"/>
    <w:rsid w:val="00832CAE"/>
    <w:rsid w:val="00833329"/>
    <w:rsid w:val="0083378B"/>
    <w:rsid w:val="0083407F"/>
    <w:rsid w:val="00834D59"/>
    <w:rsid w:val="00834D5C"/>
    <w:rsid w:val="00834F0F"/>
    <w:rsid w:val="0083500A"/>
    <w:rsid w:val="00835388"/>
    <w:rsid w:val="00835926"/>
    <w:rsid w:val="00836BE3"/>
    <w:rsid w:val="00836C78"/>
    <w:rsid w:val="00837185"/>
    <w:rsid w:val="00837883"/>
    <w:rsid w:val="00837D60"/>
    <w:rsid w:val="00840236"/>
    <w:rsid w:val="00841B01"/>
    <w:rsid w:val="00841CEE"/>
    <w:rsid w:val="008424C8"/>
    <w:rsid w:val="008427FA"/>
    <w:rsid w:val="00843583"/>
    <w:rsid w:val="00843A42"/>
    <w:rsid w:val="00843B78"/>
    <w:rsid w:val="008442CB"/>
    <w:rsid w:val="00844397"/>
    <w:rsid w:val="008443E2"/>
    <w:rsid w:val="00844445"/>
    <w:rsid w:val="00845C98"/>
    <w:rsid w:val="00845CAA"/>
    <w:rsid w:val="00845E3D"/>
    <w:rsid w:val="00845FF3"/>
    <w:rsid w:val="008466FB"/>
    <w:rsid w:val="008467C0"/>
    <w:rsid w:val="00846979"/>
    <w:rsid w:val="00846E1D"/>
    <w:rsid w:val="00846E57"/>
    <w:rsid w:val="00846FD4"/>
    <w:rsid w:val="008471DF"/>
    <w:rsid w:val="0084727B"/>
    <w:rsid w:val="00847E5B"/>
    <w:rsid w:val="008500B6"/>
    <w:rsid w:val="008506E1"/>
    <w:rsid w:val="008507AC"/>
    <w:rsid w:val="00850AFF"/>
    <w:rsid w:val="00850E16"/>
    <w:rsid w:val="00851DD5"/>
    <w:rsid w:val="00851E52"/>
    <w:rsid w:val="00851FD5"/>
    <w:rsid w:val="008524E0"/>
    <w:rsid w:val="008525E8"/>
    <w:rsid w:val="00852EF3"/>
    <w:rsid w:val="00852F8B"/>
    <w:rsid w:val="008534ED"/>
    <w:rsid w:val="0085366C"/>
    <w:rsid w:val="00853BE3"/>
    <w:rsid w:val="008540FA"/>
    <w:rsid w:val="0085423F"/>
    <w:rsid w:val="00854530"/>
    <w:rsid w:val="00854703"/>
    <w:rsid w:val="00855515"/>
    <w:rsid w:val="008557CC"/>
    <w:rsid w:val="008557F3"/>
    <w:rsid w:val="00855AB1"/>
    <w:rsid w:val="00855DB2"/>
    <w:rsid w:val="008560D2"/>
    <w:rsid w:val="0085683E"/>
    <w:rsid w:val="008569B7"/>
    <w:rsid w:val="00856A80"/>
    <w:rsid w:val="00857444"/>
    <w:rsid w:val="0085750C"/>
    <w:rsid w:val="00857F70"/>
    <w:rsid w:val="008602FC"/>
    <w:rsid w:val="0086051B"/>
    <w:rsid w:val="0086074D"/>
    <w:rsid w:val="00860D9D"/>
    <w:rsid w:val="00860E21"/>
    <w:rsid w:val="00861732"/>
    <w:rsid w:val="008619ED"/>
    <w:rsid w:val="008627AC"/>
    <w:rsid w:val="00862EC4"/>
    <w:rsid w:val="00862F4C"/>
    <w:rsid w:val="00862FB6"/>
    <w:rsid w:val="0086314D"/>
    <w:rsid w:val="00863BE4"/>
    <w:rsid w:val="008641DA"/>
    <w:rsid w:val="00864697"/>
    <w:rsid w:val="00864759"/>
    <w:rsid w:val="00865467"/>
    <w:rsid w:val="00865566"/>
    <w:rsid w:val="00865878"/>
    <w:rsid w:val="008660BD"/>
    <w:rsid w:val="00866244"/>
    <w:rsid w:val="008662C1"/>
    <w:rsid w:val="008662EA"/>
    <w:rsid w:val="00866557"/>
    <w:rsid w:val="008666EC"/>
    <w:rsid w:val="00866B89"/>
    <w:rsid w:val="00866E89"/>
    <w:rsid w:val="00867585"/>
    <w:rsid w:val="008676E7"/>
    <w:rsid w:val="00867C54"/>
    <w:rsid w:val="008707F9"/>
    <w:rsid w:val="00870874"/>
    <w:rsid w:val="00870ABC"/>
    <w:rsid w:val="00870D1D"/>
    <w:rsid w:val="00870D3A"/>
    <w:rsid w:val="00870FAC"/>
    <w:rsid w:val="00871830"/>
    <w:rsid w:val="00871C77"/>
    <w:rsid w:val="00871FA9"/>
    <w:rsid w:val="008722CD"/>
    <w:rsid w:val="0087240B"/>
    <w:rsid w:val="008736DE"/>
    <w:rsid w:val="00873E8B"/>
    <w:rsid w:val="008741A7"/>
    <w:rsid w:val="00874807"/>
    <w:rsid w:val="00874CF5"/>
    <w:rsid w:val="00875427"/>
    <w:rsid w:val="00875EEF"/>
    <w:rsid w:val="00876253"/>
    <w:rsid w:val="00876654"/>
    <w:rsid w:val="008767C5"/>
    <w:rsid w:val="0087753E"/>
    <w:rsid w:val="00877D1C"/>
    <w:rsid w:val="00880D01"/>
    <w:rsid w:val="00880F44"/>
    <w:rsid w:val="0088104A"/>
    <w:rsid w:val="00881618"/>
    <w:rsid w:val="00881B89"/>
    <w:rsid w:val="00881C3B"/>
    <w:rsid w:val="008828A0"/>
    <w:rsid w:val="00882E11"/>
    <w:rsid w:val="00883246"/>
    <w:rsid w:val="00883D9E"/>
    <w:rsid w:val="00884091"/>
    <w:rsid w:val="00884FB5"/>
    <w:rsid w:val="00885541"/>
    <w:rsid w:val="00885567"/>
    <w:rsid w:val="00885727"/>
    <w:rsid w:val="00885D20"/>
    <w:rsid w:val="00885EB4"/>
    <w:rsid w:val="00885F86"/>
    <w:rsid w:val="0088633D"/>
    <w:rsid w:val="008864D8"/>
    <w:rsid w:val="00886B4C"/>
    <w:rsid w:val="00887102"/>
    <w:rsid w:val="008871D1"/>
    <w:rsid w:val="00887308"/>
    <w:rsid w:val="008879D4"/>
    <w:rsid w:val="00887AB5"/>
    <w:rsid w:val="00887E8D"/>
    <w:rsid w:val="008900A5"/>
    <w:rsid w:val="008901A4"/>
    <w:rsid w:val="00890B90"/>
    <w:rsid w:val="008913C1"/>
    <w:rsid w:val="00891A72"/>
    <w:rsid w:val="00891BDD"/>
    <w:rsid w:val="00891F07"/>
    <w:rsid w:val="00891FCE"/>
    <w:rsid w:val="008928CB"/>
    <w:rsid w:val="00892EA5"/>
    <w:rsid w:val="008930F6"/>
    <w:rsid w:val="00893168"/>
    <w:rsid w:val="00893973"/>
    <w:rsid w:val="008939DA"/>
    <w:rsid w:val="00893B88"/>
    <w:rsid w:val="00893E03"/>
    <w:rsid w:val="00893E30"/>
    <w:rsid w:val="008942FC"/>
    <w:rsid w:val="00894381"/>
    <w:rsid w:val="00895BA5"/>
    <w:rsid w:val="008965BE"/>
    <w:rsid w:val="00896767"/>
    <w:rsid w:val="00896A05"/>
    <w:rsid w:val="008970A9"/>
    <w:rsid w:val="008970F4"/>
    <w:rsid w:val="00897296"/>
    <w:rsid w:val="0089777C"/>
    <w:rsid w:val="008A072B"/>
    <w:rsid w:val="008A0BD0"/>
    <w:rsid w:val="008A150C"/>
    <w:rsid w:val="008A1715"/>
    <w:rsid w:val="008A1912"/>
    <w:rsid w:val="008A1AED"/>
    <w:rsid w:val="008A1B0C"/>
    <w:rsid w:val="008A1B3C"/>
    <w:rsid w:val="008A2064"/>
    <w:rsid w:val="008A34D9"/>
    <w:rsid w:val="008A37B6"/>
    <w:rsid w:val="008A3C36"/>
    <w:rsid w:val="008A3E20"/>
    <w:rsid w:val="008A4378"/>
    <w:rsid w:val="008A4A61"/>
    <w:rsid w:val="008A508D"/>
    <w:rsid w:val="008A5090"/>
    <w:rsid w:val="008A5816"/>
    <w:rsid w:val="008A59A6"/>
    <w:rsid w:val="008A65FA"/>
    <w:rsid w:val="008A6BA9"/>
    <w:rsid w:val="008A6CCF"/>
    <w:rsid w:val="008A72D5"/>
    <w:rsid w:val="008A7392"/>
    <w:rsid w:val="008A7430"/>
    <w:rsid w:val="008A7597"/>
    <w:rsid w:val="008A7CC8"/>
    <w:rsid w:val="008B062D"/>
    <w:rsid w:val="008B0663"/>
    <w:rsid w:val="008B06E5"/>
    <w:rsid w:val="008B0966"/>
    <w:rsid w:val="008B09CB"/>
    <w:rsid w:val="008B0B27"/>
    <w:rsid w:val="008B11EE"/>
    <w:rsid w:val="008B2041"/>
    <w:rsid w:val="008B46CE"/>
    <w:rsid w:val="008B534B"/>
    <w:rsid w:val="008B56AD"/>
    <w:rsid w:val="008B5F58"/>
    <w:rsid w:val="008B5F6E"/>
    <w:rsid w:val="008B6855"/>
    <w:rsid w:val="008B6F07"/>
    <w:rsid w:val="008B7D25"/>
    <w:rsid w:val="008B7DE9"/>
    <w:rsid w:val="008B7F73"/>
    <w:rsid w:val="008C032E"/>
    <w:rsid w:val="008C0397"/>
    <w:rsid w:val="008C0718"/>
    <w:rsid w:val="008C08F5"/>
    <w:rsid w:val="008C0AFB"/>
    <w:rsid w:val="008C1240"/>
    <w:rsid w:val="008C159C"/>
    <w:rsid w:val="008C1BAC"/>
    <w:rsid w:val="008C1D50"/>
    <w:rsid w:val="008C2AE2"/>
    <w:rsid w:val="008C33D1"/>
    <w:rsid w:val="008C3F41"/>
    <w:rsid w:val="008C4179"/>
    <w:rsid w:val="008C4298"/>
    <w:rsid w:val="008C5D2A"/>
    <w:rsid w:val="008C5D5E"/>
    <w:rsid w:val="008C6512"/>
    <w:rsid w:val="008C66C8"/>
    <w:rsid w:val="008C68F8"/>
    <w:rsid w:val="008C698C"/>
    <w:rsid w:val="008C7C65"/>
    <w:rsid w:val="008C7D16"/>
    <w:rsid w:val="008C7E15"/>
    <w:rsid w:val="008D007E"/>
    <w:rsid w:val="008D00E5"/>
    <w:rsid w:val="008D03D3"/>
    <w:rsid w:val="008D0B6D"/>
    <w:rsid w:val="008D15C5"/>
    <w:rsid w:val="008D175F"/>
    <w:rsid w:val="008D1CA8"/>
    <w:rsid w:val="008D1F30"/>
    <w:rsid w:val="008D2BA8"/>
    <w:rsid w:val="008D2C12"/>
    <w:rsid w:val="008D35BC"/>
    <w:rsid w:val="008D3B70"/>
    <w:rsid w:val="008D4239"/>
    <w:rsid w:val="008D453D"/>
    <w:rsid w:val="008D46CF"/>
    <w:rsid w:val="008D5444"/>
    <w:rsid w:val="008D569B"/>
    <w:rsid w:val="008D5753"/>
    <w:rsid w:val="008D5D9A"/>
    <w:rsid w:val="008D5F38"/>
    <w:rsid w:val="008D6265"/>
    <w:rsid w:val="008D647D"/>
    <w:rsid w:val="008D6626"/>
    <w:rsid w:val="008D70D5"/>
    <w:rsid w:val="008D7436"/>
    <w:rsid w:val="008D7540"/>
    <w:rsid w:val="008D79B2"/>
    <w:rsid w:val="008D7F84"/>
    <w:rsid w:val="008E05A5"/>
    <w:rsid w:val="008E082A"/>
    <w:rsid w:val="008E0C1D"/>
    <w:rsid w:val="008E11D2"/>
    <w:rsid w:val="008E13E2"/>
    <w:rsid w:val="008E1406"/>
    <w:rsid w:val="008E151D"/>
    <w:rsid w:val="008E155F"/>
    <w:rsid w:val="008E17B9"/>
    <w:rsid w:val="008E18D7"/>
    <w:rsid w:val="008E197E"/>
    <w:rsid w:val="008E19CE"/>
    <w:rsid w:val="008E19DD"/>
    <w:rsid w:val="008E246D"/>
    <w:rsid w:val="008E25A4"/>
    <w:rsid w:val="008E2B93"/>
    <w:rsid w:val="008E2DFD"/>
    <w:rsid w:val="008E3CB0"/>
    <w:rsid w:val="008E40D8"/>
    <w:rsid w:val="008E4C8F"/>
    <w:rsid w:val="008E585F"/>
    <w:rsid w:val="008E59E7"/>
    <w:rsid w:val="008E5A1E"/>
    <w:rsid w:val="008E6029"/>
    <w:rsid w:val="008E63CD"/>
    <w:rsid w:val="008E6698"/>
    <w:rsid w:val="008E6BE6"/>
    <w:rsid w:val="008E70E5"/>
    <w:rsid w:val="008E7371"/>
    <w:rsid w:val="008E73D6"/>
    <w:rsid w:val="008E7548"/>
    <w:rsid w:val="008F015F"/>
    <w:rsid w:val="008F0BBE"/>
    <w:rsid w:val="008F148A"/>
    <w:rsid w:val="008F1553"/>
    <w:rsid w:val="008F1755"/>
    <w:rsid w:val="008F20B3"/>
    <w:rsid w:val="008F2572"/>
    <w:rsid w:val="008F2E8B"/>
    <w:rsid w:val="008F32B4"/>
    <w:rsid w:val="008F3418"/>
    <w:rsid w:val="008F34AF"/>
    <w:rsid w:val="008F381C"/>
    <w:rsid w:val="008F477E"/>
    <w:rsid w:val="008F482E"/>
    <w:rsid w:val="008F4A53"/>
    <w:rsid w:val="008F4A89"/>
    <w:rsid w:val="008F4EAC"/>
    <w:rsid w:val="008F5403"/>
    <w:rsid w:val="008F5646"/>
    <w:rsid w:val="008F5931"/>
    <w:rsid w:val="008F59A3"/>
    <w:rsid w:val="008F6154"/>
    <w:rsid w:val="008F7255"/>
    <w:rsid w:val="008F73C1"/>
    <w:rsid w:val="008F73EB"/>
    <w:rsid w:val="008F76B1"/>
    <w:rsid w:val="00900790"/>
    <w:rsid w:val="0090198C"/>
    <w:rsid w:val="00901D9E"/>
    <w:rsid w:val="0090206D"/>
    <w:rsid w:val="00902664"/>
    <w:rsid w:val="0090285B"/>
    <w:rsid w:val="0090290F"/>
    <w:rsid w:val="00902EED"/>
    <w:rsid w:val="0090375E"/>
    <w:rsid w:val="00903E6B"/>
    <w:rsid w:val="00903E92"/>
    <w:rsid w:val="00904554"/>
    <w:rsid w:val="009048B1"/>
    <w:rsid w:val="009049EE"/>
    <w:rsid w:val="0090521C"/>
    <w:rsid w:val="009055B9"/>
    <w:rsid w:val="009056A8"/>
    <w:rsid w:val="00905A21"/>
    <w:rsid w:val="00905F8A"/>
    <w:rsid w:val="009061A2"/>
    <w:rsid w:val="00906308"/>
    <w:rsid w:val="0090635B"/>
    <w:rsid w:val="00906616"/>
    <w:rsid w:val="009068A7"/>
    <w:rsid w:val="00906A78"/>
    <w:rsid w:val="00906D8C"/>
    <w:rsid w:val="00906E26"/>
    <w:rsid w:val="00906FBE"/>
    <w:rsid w:val="009070DB"/>
    <w:rsid w:val="00907381"/>
    <w:rsid w:val="00907ECD"/>
    <w:rsid w:val="00910068"/>
    <w:rsid w:val="00910431"/>
    <w:rsid w:val="00910810"/>
    <w:rsid w:val="00910A6A"/>
    <w:rsid w:val="00910E2C"/>
    <w:rsid w:val="00911300"/>
    <w:rsid w:val="00911A28"/>
    <w:rsid w:val="00911D4A"/>
    <w:rsid w:val="00911DAA"/>
    <w:rsid w:val="00911E87"/>
    <w:rsid w:val="00911ECF"/>
    <w:rsid w:val="00911FCD"/>
    <w:rsid w:val="00912AC5"/>
    <w:rsid w:val="00912B44"/>
    <w:rsid w:val="00912DAB"/>
    <w:rsid w:val="00913285"/>
    <w:rsid w:val="00913BA2"/>
    <w:rsid w:val="0091401B"/>
    <w:rsid w:val="0091425C"/>
    <w:rsid w:val="0091435E"/>
    <w:rsid w:val="00914939"/>
    <w:rsid w:val="00914B99"/>
    <w:rsid w:val="00915CB2"/>
    <w:rsid w:val="00916064"/>
    <w:rsid w:val="009161AC"/>
    <w:rsid w:val="009161AE"/>
    <w:rsid w:val="0091679A"/>
    <w:rsid w:val="00917404"/>
    <w:rsid w:val="0091769B"/>
    <w:rsid w:val="00917911"/>
    <w:rsid w:val="009179EB"/>
    <w:rsid w:val="00917C44"/>
    <w:rsid w:val="00920167"/>
    <w:rsid w:val="00920376"/>
    <w:rsid w:val="00920973"/>
    <w:rsid w:val="009218AD"/>
    <w:rsid w:val="00921F27"/>
    <w:rsid w:val="00922DF1"/>
    <w:rsid w:val="0092330B"/>
    <w:rsid w:val="00923724"/>
    <w:rsid w:val="009237A8"/>
    <w:rsid w:val="0092456B"/>
    <w:rsid w:val="00924CF5"/>
    <w:rsid w:val="009253AA"/>
    <w:rsid w:val="00925688"/>
    <w:rsid w:val="00925AAE"/>
    <w:rsid w:val="00925BEF"/>
    <w:rsid w:val="00925E34"/>
    <w:rsid w:val="00925EEB"/>
    <w:rsid w:val="00925F94"/>
    <w:rsid w:val="009263A0"/>
    <w:rsid w:val="00926AE3"/>
    <w:rsid w:val="00927AD0"/>
    <w:rsid w:val="009311A6"/>
    <w:rsid w:val="00931C96"/>
    <w:rsid w:val="00932681"/>
    <w:rsid w:val="00932705"/>
    <w:rsid w:val="00933884"/>
    <w:rsid w:val="009347C8"/>
    <w:rsid w:val="00934D47"/>
    <w:rsid w:val="00935248"/>
    <w:rsid w:val="009353F2"/>
    <w:rsid w:val="00935732"/>
    <w:rsid w:val="009362B3"/>
    <w:rsid w:val="00936B15"/>
    <w:rsid w:val="00936F61"/>
    <w:rsid w:val="0093714B"/>
    <w:rsid w:val="00937577"/>
    <w:rsid w:val="009378EF"/>
    <w:rsid w:val="009379A0"/>
    <w:rsid w:val="0094072D"/>
    <w:rsid w:val="00940751"/>
    <w:rsid w:val="009414ED"/>
    <w:rsid w:val="0094161B"/>
    <w:rsid w:val="00942067"/>
    <w:rsid w:val="009420DB"/>
    <w:rsid w:val="00942156"/>
    <w:rsid w:val="0094241F"/>
    <w:rsid w:val="00942759"/>
    <w:rsid w:val="00942DEF"/>
    <w:rsid w:val="00942EE3"/>
    <w:rsid w:val="00943258"/>
    <w:rsid w:val="009435F5"/>
    <w:rsid w:val="009439BC"/>
    <w:rsid w:val="00943EA5"/>
    <w:rsid w:val="009444A2"/>
    <w:rsid w:val="009444B4"/>
    <w:rsid w:val="00944963"/>
    <w:rsid w:val="00944A5A"/>
    <w:rsid w:val="00944C14"/>
    <w:rsid w:val="00944E9F"/>
    <w:rsid w:val="00944ED3"/>
    <w:rsid w:val="00945349"/>
    <w:rsid w:val="0094556D"/>
    <w:rsid w:val="00945C53"/>
    <w:rsid w:val="00945C9B"/>
    <w:rsid w:val="009460DD"/>
    <w:rsid w:val="0094644D"/>
    <w:rsid w:val="009466B7"/>
    <w:rsid w:val="00946C32"/>
    <w:rsid w:val="00947634"/>
    <w:rsid w:val="00947A27"/>
    <w:rsid w:val="009501B2"/>
    <w:rsid w:val="009503E0"/>
    <w:rsid w:val="009507E8"/>
    <w:rsid w:val="00950F83"/>
    <w:rsid w:val="0095115A"/>
    <w:rsid w:val="00951415"/>
    <w:rsid w:val="0095144A"/>
    <w:rsid w:val="009516DB"/>
    <w:rsid w:val="009517BE"/>
    <w:rsid w:val="00951BE6"/>
    <w:rsid w:val="009523E6"/>
    <w:rsid w:val="009528AD"/>
    <w:rsid w:val="00952AF4"/>
    <w:rsid w:val="009530FD"/>
    <w:rsid w:val="009533BD"/>
    <w:rsid w:val="00953A54"/>
    <w:rsid w:val="00953B39"/>
    <w:rsid w:val="00953E68"/>
    <w:rsid w:val="0095409A"/>
    <w:rsid w:val="00954A8D"/>
    <w:rsid w:val="00954BDE"/>
    <w:rsid w:val="00954EEB"/>
    <w:rsid w:val="00955012"/>
    <w:rsid w:val="0095538D"/>
    <w:rsid w:val="00955B53"/>
    <w:rsid w:val="00955DF8"/>
    <w:rsid w:val="0095665D"/>
    <w:rsid w:val="00956B84"/>
    <w:rsid w:val="00956E5F"/>
    <w:rsid w:val="00957473"/>
    <w:rsid w:val="0095755C"/>
    <w:rsid w:val="009576C5"/>
    <w:rsid w:val="0095789E"/>
    <w:rsid w:val="009603FE"/>
    <w:rsid w:val="00960642"/>
    <w:rsid w:val="00960A98"/>
    <w:rsid w:val="00960ADC"/>
    <w:rsid w:val="009611BA"/>
    <w:rsid w:val="009616D6"/>
    <w:rsid w:val="00961E6B"/>
    <w:rsid w:val="009624D4"/>
    <w:rsid w:val="009625C1"/>
    <w:rsid w:val="00962C92"/>
    <w:rsid w:val="00962ED5"/>
    <w:rsid w:val="00962F2F"/>
    <w:rsid w:val="00963007"/>
    <w:rsid w:val="009636CF"/>
    <w:rsid w:val="009638C4"/>
    <w:rsid w:val="00963B57"/>
    <w:rsid w:val="00963F8A"/>
    <w:rsid w:val="00964404"/>
    <w:rsid w:val="00964A44"/>
    <w:rsid w:val="00964CAF"/>
    <w:rsid w:val="0096541E"/>
    <w:rsid w:val="009654AF"/>
    <w:rsid w:val="00965D83"/>
    <w:rsid w:val="00965F32"/>
    <w:rsid w:val="0096606D"/>
    <w:rsid w:val="0096695D"/>
    <w:rsid w:val="00966DAD"/>
    <w:rsid w:val="0096739D"/>
    <w:rsid w:val="0096751F"/>
    <w:rsid w:val="009678EE"/>
    <w:rsid w:val="00967D18"/>
    <w:rsid w:val="009701C1"/>
    <w:rsid w:val="009703E3"/>
    <w:rsid w:val="009704D8"/>
    <w:rsid w:val="00970CD4"/>
    <w:rsid w:val="00971D47"/>
    <w:rsid w:val="00973489"/>
    <w:rsid w:val="009736D9"/>
    <w:rsid w:val="00973807"/>
    <w:rsid w:val="009738B1"/>
    <w:rsid w:val="00973A97"/>
    <w:rsid w:val="00973B84"/>
    <w:rsid w:val="00973EF6"/>
    <w:rsid w:val="0097450D"/>
    <w:rsid w:val="009746BC"/>
    <w:rsid w:val="009746BE"/>
    <w:rsid w:val="009746FB"/>
    <w:rsid w:val="009748EE"/>
    <w:rsid w:val="00974907"/>
    <w:rsid w:val="0097495D"/>
    <w:rsid w:val="00974D1C"/>
    <w:rsid w:val="00974DEE"/>
    <w:rsid w:val="009752B7"/>
    <w:rsid w:val="009755CB"/>
    <w:rsid w:val="0097561E"/>
    <w:rsid w:val="0097685E"/>
    <w:rsid w:val="00976956"/>
    <w:rsid w:val="00976FF4"/>
    <w:rsid w:val="00977125"/>
    <w:rsid w:val="00977622"/>
    <w:rsid w:val="0097790D"/>
    <w:rsid w:val="00977AE5"/>
    <w:rsid w:val="00977F4D"/>
    <w:rsid w:val="00980467"/>
    <w:rsid w:val="0098050C"/>
    <w:rsid w:val="00980559"/>
    <w:rsid w:val="009806C2"/>
    <w:rsid w:val="00980BA5"/>
    <w:rsid w:val="00980E59"/>
    <w:rsid w:val="009810B9"/>
    <w:rsid w:val="00981569"/>
    <w:rsid w:val="00981B01"/>
    <w:rsid w:val="00981DEA"/>
    <w:rsid w:val="0098268F"/>
    <w:rsid w:val="009826FE"/>
    <w:rsid w:val="00982C73"/>
    <w:rsid w:val="00982F2F"/>
    <w:rsid w:val="00982FE3"/>
    <w:rsid w:val="009830DF"/>
    <w:rsid w:val="009835B0"/>
    <w:rsid w:val="00983CAA"/>
    <w:rsid w:val="009842B5"/>
    <w:rsid w:val="009843F5"/>
    <w:rsid w:val="009845B8"/>
    <w:rsid w:val="009845CA"/>
    <w:rsid w:val="0098464C"/>
    <w:rsid w:val="009847EE"/>
    <w:rsid w:val="00984BAD"/>
    <w:rsid w:val="00984FCC"/>
    <w:rsid w:val="0098522B"/>
    <w:rsid w:val="009853B7"/>
    <w:rsid w:val="00985440"/>
    <w:rsid w:val="009857D8"/>
    <w:rsid w:val="009858D2"/>
    <w:rsid w:val="00985E62"/>
    <w:rsid w:val="0098619F"/>
    <w:rsid w:val="009867B1"/>
    <w:rsid w:val="00986CF0"/>
    <w:rsid w:val="00986D5B"/>
    <w:rsid w:val="009871F1"/>
    <w:rsid w:val="009905D4"/>
    <w:rsid w:val="00990B87"/>
    <w:rsid w:val="00990CBB"/>
    <w:rsid w:val="0099159B"/>
    <w:rsid w:val="00991FB2"/>
    <w:rsid w:val="009927FB"/>
    <w:rsid w:val="009929FD"/>
    <w:rsid w:val="009942A5"/>
    <w:rsid w:val="00994AB7"/>
    <w:rsid w:val="00994E3A"/>
    <w:rsid w:val="0099529D"/>
    <w:rsid w:val="0099533F"/>
    <w:rsid w:val="00995CEB"/>
    <w:rsid w:val="00995D2A"/>
    <w:rsid w:val="00996BA4"/>
    <w:rsid w:val="00997262"/>
    <w:rsid w:val="009975D7"/>
    <w:rsid w:val="00997911"/>
    <w:rsid w:val="00997B79"/>
    <w:rsid w:val="00997B88"/>
    <w:rsid w:val="00997C29"/>
    <w:rsid w:val="00997FF8"/>
    <w:rsid w:val="009A0312"/>
    <w:rsid w:val="009A0AC6"/>
    <w:rsid w:val="009A1196"/>
    <w:rsid w:val="009A1AFD"/>
    <w:rsid w:val="009A1C6D"/>
    <w:rsid w:val="009A1F1F"/>
    <w:rsid w:val="009A2AE2"/>
    <w:rsid w:val="009A2D49"/>
    <w:rsid w:val="009A2D54"/>
    <w:rsid w:val="009A2EB8"/>
    <w:rsid w:val="009A30CA"/>
    <w:rsid w:val="009A353F"/>
    <w:rsid w:val="009A3AF6"/>
    <w:rsid w:val="009A45CF"/>
    <w:rsid w:val="009A47A0"/>
    <w:rsid w:val="009A4ABF"/>
    <w:rsid w:val="009A4BDE"/>
    <w:rsid w:val="009A4E26"/>
    <w:rsid w:val="009A52CD"/>
    <w:rsid w:val="009A53FD"/>
    <w:rsid w:val="009A6E8C"/>
    <w:rsid w:val="009A790D"/>
    <w:rsid w:val="009B024E"/>
    <w:rsid w:val="009B046C"/>
    <w:rsid w:val="009B0560"/>
    <w:rsid w:val="009B0C37"/>
    <w:rsid w:val="009B0EEB"/>
    <w:rsid w:val="009B0FAA"/>
    <w:rsid w:val="009B0FE8"/>
    <w:rsid w:val="009B1233"/>
    <w:rsid w:val="009B2106"/>
    <w:rsid w:val="009B217A"/>
    <w:rsid w:val="009B2501"/>
    <w:rsid w:val="009B269C"/>
    <w:rsid w:val="009B26CD"/>
    <w:rsid w:val="009B339E"/>
    <w:rsid w:val="009B397E"/>
    <w:rsid w:val="009B403B"/>
    <w:rsid w:val="009B4877"/>
    <w:rsid w:val="009B4B0E"/>
    <w:rsid w:val="009B4C00"/>
    <w:rsid w:val="009B4F64"/>
    <w:rsid w:val="009B5247"/>
    <w:rsid w:val="009B6059"/>
    <w:rsid w:val="009B6136"/>
    <w:rsid w:val="009B6888"/>
    <w:rsid w:val="009B6A32"/>
    <w:rsid w:val="009B7B9C"/>
    <w:rsid w:val="009C0080"/>
    <w:rsid w:val="009C0814"/>
    <w:rsid w:val="009C0C28"/>
    <w:rsid w:val="009C1A89"/>
    <w:rsid w:val="009C1F0D"/>
    <w:rsid w:val="009C1FC9"/>
    <w:rsid w:val="009C221E"/>
    <w:rsid w:val="009C249E"/>
    <w:rsid w:val="009C2552"/>
    <w:rsid w:val="009C2896"/>
    <w:rsid w:val="009C28EB"/>
    <w:rsid w:val="009C3862"/>
    <w:rsid w:val="009C42DB"/>
    <w:rsid w:val="009C453C"/>
    <w:rsid w:val="009C4580"/>
    <w:rsid w:val="009C47D8"/>
    <w:rsid w:val="009C4CFA"/>
    <w:rsid w:val="009C4FCB"/>
    <w:rsid w:val="009C51F8"/>
    <w:rsid w:val="009C533E"/>
    <w:rsid w:val="009C5608"/>
    <w:rsid w:val="009C5E04"/>
    <w:rsid w:val="009C6019"/>
    <w:rsid w:val="009C64EC"/>
    <w:rsid w:val="009C6B13"/>
    <w:rsid w:val="009C6CF4"/>
    <w:rsid w:val="009C7DB9"/>
    <w:rsid w:val="009D0049"/>
    <w:rsid w:val="009D022B"/>
    <w:rsid w:val="009D05EB"/>
    <w:rsid w:val="009D0D2C"/>
    <w:rsid w:val="009D0F58"/>
    <w:rsid w:val="009D10B8"/>
    <w:rsid w:val="009D1464"/>
    <w:rsid w:val="009D1876"/>
    <w:rsid w:val="009D1A12"/>
    <w:rsid w:val="009D1EDD"/>
    <w:rsid w:val="009D1EF2"/>
    <w:rsid w:val="009D231D"/>
    <w:rsid w:val="009D3183"/>
    <w:rsid w:val="009D3378"/>
    <w:rsid w:val="009D359D"/>
    <w:rsid w:val="009D3A8F"/>
    <w:rsid w:val="009D3B67"/>
    <w:rsid w:val="009D4750"/>
    <w:rsid w:val="009D4A97"/>
    <w:rsid w:val="009D579B"/>
    <w:rsid w:val="009D5CDA"/>
    <w:rsid w:val="009D5DF2"/>
    <w:rsid w:val="009D5EB9"/>
    <w:rsid w:val="009D6C70"/>
    <w:rsid w:val="009D7026"/>
    <w:rsid w:val="009D77A1"/>
    <w:rsid w:val="009D7F97"/>
    <w:rsid w:val="009E0789"/>
    <w:rsid w:val="009E0A8A"/>
    <w:rsid w:val="009E0D39"/>
    <w:rsid w:val="009E0E6A"/>
    <w:rsid w:val="009E1226"/>
    <w:rsid w:val="009E19E4"/>
    <w:rsid w:val="009E1C54"/>
    <w:rsid w:val="009E1EF5"/>
    <w:rsid w:val="009E25E6"/>
    <w:rsid w:val="009E2F62"/>
    <w:rsid w:val="009E37FC"/>
    <w:rsid w:val="009E4333"/>
    <w:rsid w:val="009E4A07"/>
    <w:rsid w:val="009E4EAF"/>
    <w:rsid w:val="009E4EF2"/>
    <w:rsid w:val="009E52AB"/>
    <w:rsid w:val="009E57EE"/>
    <w:rsid w:val="009E58E8"/>
    <w:rsid w:val="009E6152"/>
    <w:rsid w:val="009E61AC"/>
    <w:rsid w:val="009E6338"/>
    <w:rsid w:val="009E69A8"/>
    <w:rsid w:val="009E704B"/>
    <w:rsid w:val="009E7116"/>
    <w:rsid w:val="009E720A"/>
    <w:rsid w:val="009E72E2"/>
    <w:rsid w:val="009F0179"/>
    <w:rsid w:val="009F04BB"/>
    <w:rsid w:val="009F09AD"/>
    <w:rsid w:val="009F0AB6"/>
    <w:rsid w:val="009F14C5"/>
    <w:rsid w:val="009F1682"/>
    <w:rsid w:val="009F193D"/>
    <w:rsid w:val="009F1CDB"/>
    <w:rsid w:val="009F1D45"/>
    <w:rsid w:val="009F1FC7"/>
    <w:rsid w:val="009F22F2"/>
    <w:rsid w:val="009F2767"/>
    <w:rsid w:val="009F364D"/>
    <w:rsid w:val="009F39EC"/>
    <w:rsid w:val="009F3BF4"/>
    <w:rsid w:val="009F3F31"/>
    <w:rsid w:val="009F4139"/>
    <w:rsid w:val="009F4256"/>
    <w:rsid w:val="009F457B"/>
    <w:rsid w:val="009F45F3"/>
    <w:rsid w:val="009F491B"/>
    <w:rsid w:val="009F4D5B"/>
    <w:rsid w:val="009F514A"/>
    <w:rsid w:val="009F5389"/>
    <w:rsid w:val="009F571D"/>
    <w:rsid w:val="009F585D"/>
    <w:rsid w:val="009F608B"/>
    <w:rsid w:val="009F61FD"/>
    <w:rsid w:val="009F6AAE"/>
    <w:rsid w:val="009F6B54"/>
    <w:rsid w:val="009F6FB4"/>
    <w:rsid w:val="009F7463"/>
    <w:rsid w:val="009F774B"/>
    <w:rsid w:val="009F77C3"/>
    <w:rsid w:val="009F7B98"/>
    <w:rsid w:val="00A003E5"/>
    <w:rsid w:val="00A016A6"/>
    <w:rsid w:val="00A01BCB"/>
    <w:rsid w:val="00A021D7"/>
    <w:rsid w:val="00A02EEB"/>
    <w:rsid w:val="00A02FF5"/>
    <w:rsid w:val="00A032A3"/>
    <w:rsid w:val="00A03981"/>
    <w:rsid w:val="00A039DA"/>
    <w:rsid w:val="00A03F0F"/>
    <w:rsid w:val="00A043B2"/>
    <w:rsid w:val="00A045A9"/>
    <w:rsid w:val="00A04FB0"/>
    <w:rsid w:val="00A051E9"/>
    <w:rsid w:val="00A05FAF"/>
    <w:rsid w:val="00A0632B"/>
    <w:rsid w:val="00A06BDB"/>
    <w:rsid w:val="00A06BDC"/>
    <w:rsid w:val="00A073DD"/>
    <w:rsid w:val="00A07634"/>
    <w:rsid w:val="00A07865"/>
    <w:rsid w:val="00A07E95"/>
    <w:rsid w:val="00A10122"/>
    <w:rsid w:val="00A103FD"/>
    <w:rsid w:val="00A10C7E"/>
    <w:rsid w:val="00A10F8C"/>
    <w:rsid w:val="00A11362"/>
    <w:rsid w:val="00A1225C"/>
    <w:rsid w:val="00A12496"/>
    <w:rsid w:val="00A125D0"/>
    <w:rsid w:val="00A12C27"/>
    <w:rsid w:val="00A12D3E"/>
    <w:rsid w:val="00A130D9"/>
    <w:rsid w:val="00A131E1"/>
    <w:rsid w:val="00A139B7"/>
    <w:rsid w:val="00A13AE8"/>
    <w:rsid w:val="00A13C10"/>
    <w:rsid w:val="00A13F8C"/>
    <w:rsid w:val="00A14B9F"/>
    <w:rsid w:val="00A14EAE"/>
    <w:rsid w:val="00A15210"/>
    <w:rsid w:val="00A157BB"/>
    <w:rsid w:val="00A1642B"/>
    <w:rsid w:val="00A1670D"/>
    <w:rsid w:val="00A16B02"/>
    <w:rsid w:val="00A16E99"/>
    <w:rsid w:val="00A16EEC"/>
    <w:rsid w:val="00A17031"/>
    <w:rsid w:val="00A17424"/>
    <w:rsid w:val="00A17D12"/>
    <w:rsid w:val="00A20CC6"/>
    <w:rsid w:val="00A20F16"/>
    <w:rsid w:val="00A215FF"/>
    <w:rsid w:val="00A21638"/>
    <w:rsid w:val="00A21BB8"/>
    <w:rsid w:val="00A21E46"/>
    <w:rsid w:val="00A223DB"/>
    <w:rsid w:val="00A22943"/>
    <w:rsid w:val="00A22B29"/>
    <w:rsid w:val="00A22BF0"/>
    <w:rsid w:val="00A22D9C"/>
    <w:rsid w:val="00A22E09"/>
    <w:rsid w:val="00A22FCB"/>
    <w:rsid w:val="00A23897"/>
    <w:rsid w:val="00A238B2"/>
    <w:rsid w:val="00A240B6"/>
    <w:rsid w:val="00A24634"/>
    <w:rsid w:val="00A249AB"/>
    <w:rsid w:val="00A254BA"/>
    <w:rsid w:val="00A257AC"/>
    <w:rsid w:val="00A25F4B"/>
    <w:rsid w:val="00A26107"/>
    <w:rsid w:val="00A26609"/>
    <w:rsid w:val="00A270A3"/>
    <w:rsid w:val="00A27217"/>
    <w:rsid w:val="00A2776D"/>
    <w:rsid w:val="00A27E9A"/>
    <w:rsid w:val="00A30F01"/>
    <w:rsid w:val="00A320D7"/>
    <w:rsid w:val="00A324B0"/>
    <w:rsid w:val="00A32669"/>
    <w:rsid w:val="00A3315F"/>
    <w:rsid w:val="00A33CD4"/>
    <w:rsid w:val="00A33DE8"/>
    <w:rsid w:val="00A33E47"/>
    <w:rsid w:val="00A34668"/>
    <w:rsid w:val="00A34BE6"/>
    <w:rsid w:val="00A3505A"/>
    <w:rsid w:val="00A350EA"/>
    <w:rsid w:val="00A359F9"/>
    <w:rsid w:val="00A35B49"/>
    <w:rsid w:val="00A360E9"/>
    <w:rsid w:val="00A364EB"/>
    <w:rsid w:val="00A365DB"/>
    <w:rsid w:val="00A366AE"/>
    <w:rsid w:val="00A37496"/>
    <w:rsid w:val="00A37A43"/>
    <w:rsid w:val="00A37DBC"/>
    <w:rsid w:val="00A40010"/>
    <w:rsid w:val="00A40788"/>
    <w:rsid w:val="00A40893"/>
    <w:rsid w:val="00A41692"/>
    <w:rsid w:val="00A419BA"/>
    <w:rsid w:val="00A41F12"/>
    <w:rsid w:val="00A41F18"/>
    <w:rsid w:val="00A41F8F"/>
    <w:rsid w:val="00A42392"/>
    <w:rsid w:val="00A426A6"/>
    <w:rsid w:val="00A42CA6"/>
    <w:rsid w:val="00A432EF"/>
    <w:rsid w:val="00A43484"/>
    <w:rsid w:val="00A434C9"/>
    <w:rsid w:val="00A43825"/>
    <w:rsid w:val="00A44038"/>
    <w:rsid w:val="00A44113"/>
    <w:rsid w:val="00A442A2"/>
    <w:rsid w:val="00A44854"/>
    <w:rsid w:val="00A44CED"/>
    <w:rsid w:val="00A455FF"/>
    <w:rsid w:val="00A457FA"/>
    <w:rsid w:val="00A45E3D"/>
    <w:rsid w:val="00A46196"/>
    <w:rsid w:val="00A4649A"/>
    <w:rsid w:val="00A466A7"/>
    <w:rsid w:val="00A469E5"/>
    <w:rsid w:val="00A46A32"/>
    <w:rsid w:val="00A46E18"/>
    <w:rsid w:val="00A47298"/>
    <w:rsid w:val="00A4782F"/>
    <w:rsid w:val="00A47ABA"/>
    <w:rsid w:val="00A47AD7"/>
    <w:rsid w:val="00A47AFD"/>
    <w:rsid w:val="00A47F6D"/>
    <w:rsid w:val="00A47F9A"/>
    <w:rsid w:val="00A5049D"/>
    <w:rsid w:val="00A5079E"/>
    <w:rsid w:val="00A50846"/>
    <w:rsid w:val="00A517E7"/>
    <w:rsid w:val="00A51963"/>
    <w:rsid w:val="00A51C72"/>
    <w:rsid w:val="00A51E2E"/>
    <w:rsid w:val="00A52412"/>
    <w:rsid w:val="00A53652"/>
    <w:rsid w:val="00A537D2"/>
    <w:rsid w:val="00A53EAF"/>
    <w:rsid w:val="00A54061"/>
    <w:rsid w:val="00A540FF"/>
    <w:rsid w:val="00A54337"/>
    <w:rsid w:val="00A54E1D"/>
    <w:rsid w:val="00A552B2"/>
    <w:rsid w:val="00A553EE"/>
    <w:rsid w:val="00A555B5"/>
    <w:rsid w:val="00A55789"/>
    <w:rsid w:val="00A55B0F"/>
    <w:rsid w:val="00A55FFC"/>
    <w:rsid w:val="00A565B2"/>
    <w:rsid w:val="00A57976"/>
    <w:rsid w:val="00A57D56"/>
    <w:rsid w:val="00A60254"/>
    <w:rsid w:val="00A60911"/>
    <w:rsid w:val="00A60B44"/>
    <w:rsid w:val="00A61FA8"/>
    <w:rsid w:val="00A6201F"/>
    <w:rsid w:val="00A6236E"/>
    <w:rsid w:val="00A62570"/>
    <w:rsid w:val="00A62614"/>
    <w:rsid w:val="00A62717"/>
    <w:rsid w:val="00A628D6"/>
    <w:rsid w:val="00A62E80"/>
    <w:rsid w:val="00A640C3"/>
    <w:rsid w:val="00A64FFF"/>
    <w:rsid w:val="00A6594B"/>
    <w:rsid w:val="00A65B0E"/>
    <w:rsid w:val="00A65EEE"/>
    <w:rsid w:val="00A6602F"/>
    <w:rsid w:val="00A66325"/>
    <w:rsid w:val="00A665BB"/>
    <w:rsid w:val="00A66B3D"/>
    <w:rsid w:val="00A66C47"/>
    <w:rsid w:val="00A66DAB"/>
    <w:rsid w:val="00A67368"/>
    <w:rsid w:val="00A67F9B"/>
    <w:rsid w:val="00A705EB"/>
    <w:rsid w:val="00A70942"/>
    <w:rsid w:val="00A70AA0"/>
    <w:rsid w:val="00A70CEF"/>
    <w:rsid w:val="00A717CE"/>
    <w:rsid w:val="00A721DF"/>
    <w:rsid w:val="00A729FB"/>
    <w:rsid w:val="00A730C4"/>
    <w:rsid w:val="00A73359"/>
    <w:rsid w:val="00A7345E"/>
    <w:rsid w:val="00A734A7"/>
    <w:rsid w:val="00A73B54"/>
    <w:rsid w:val="00A73CC5"/>
    <w:rsid w:val="00A73D0D"/>
    <w:rsid w:val="00A74C5A"/>
    <w:rsid w:val="00A754E3"/>
    <w:rsid w:val="00A75F95"/>
    <w:rsid w:val="00A767E8"/>
    <w:rsid w:val="00A76D6C"/>
    <w:rsid w:val="00A76E81"/>
    <w:rsid w:val="00A776F8"/>
    <w:rsid w:val="00A80107"/>
    <w:rsid w:val="00A811F1"/>
    <w:rsid w:val="00A81512"/>
    <w:rsid w:val="00A816C7"/>
    <w:rsid w:val="00A81C90"/>
    <w:rsid w:val="00A81E8F"/>
    <w:rsid w:val="00A82299"/>
    <w:rsid w:val="00A8338F"/>
    <w:rsid w:val="00A83499"/>
    <w:rsid w:val="00A83A97"/>
    <w:rsid w:val="00A841BF"/>
    <w:rsid w:val="00A8434A"/>
    <w:rsid w:val="00A8461E"/>
    <w:rsid w:val="00A847A9"/>
    <w:rsid w:val="00A8491B"/>
    <w:rsid w:val="00A84C7D"/>
    <w:rsid w:val="00A85182"/>
    <w:rsid w:val="00A85552"/>
    <w:rsid w:val="00A855A5"/>
    <w:rsid w:val="00A85CF0"/>
    <w:rsid w:val="00A861C2"/>
    <w:rsid w:val="00A8671D"/>
    <w:rsid w:val="00A8694C"/>
    <w:rsid w:val="00A869F0"/>
    <w:rsid w:val="00A86EAB"/>
    <w:rsid w:val="00A872D1"/>
    <w:rsid w:val="00A875F6"/>
    <w:rsid w:val="00A877CE"/>
    <w:rsid w:val="00A90536"/>
    <w:rsid w:val="00A90718"/>
    <w:rsid w:val="00A90A98"/>
    <w:rsid w:val="00A90D7B"/>
    <w:rsid w:val="00A91210"/>
    <w:rsid w:val="00A912CC"/>
    <w:rsid w:val="00A91505"/>
    <w:rsid w:val="00A918EC"/>
    <w:rsid w:val="00A929EB"/>
    <w:rsid w:val="00A941D3"/>
    <w:rsid w:val="00A945E3"/>
    <w:rsid w:val="00A9518E"/>
    <w:rsid w:val="00A952C9"/>
    <w:rsid w:val="00A95884"/>
    <w:rsid w:val="00A95898"/>
    <w:rsid w:val="00A95BDA"/>
    <w:rsid w:val="00A95C23"/>
    <w:rsid w:val="00A95E63"/>
    <w:rsid w:val="00A9632C"/>
    <w:rsid w:val="00A97295"/>
    <w:rsid w:val="00A9761F"/>
    <w:rsid w:val="00A97D94"/>
    <w:rsid w:val="00AA067A"/>
    <w:rsid w:val="00AA06FA"/>
    <w:rsid w:val="00AA071D"/>
    <w:rsid w:val="00AA07E2"/>
    <w:rsid w:val="00AA0CC0"/>
    <w:rsid w:val="00AA0E39"/>
    <w:rsid w:val="00AA1953"/>
    <w:rsid w:val="00AA1FD3"/>
    <w:rsid w:val="00AA258B"/>
    <w:rsid w:val="00AA2896"/>
    <w:rsid w:val="00AA29AB"/>
    <w:rsid w:val="00AA3A40"/>
    <w:rsid w:val="00AA443C"/>
    <w:rsid w:val="00AA48B9"/>
    <w:rsid w:val="00AA48CA"/>
    <w:rsid w:val="00AA4A10"/>
    <w:rsid w:val="00AA4BA3"/>
    <w:rsid w:val="00AA4BB1"/>
    <w:rsid w:val="00AA4CCB"/>
    <w:rsid w:val="00AA5168"/>
    <w:rsid w:val="00AA533C"/>
    <w:rsid w:val="00AA5354"/>
    <w:rsid w:val="00AA558A"/>
    <w:rsid w:val="00AA5E1A"/>
    <w:rsid w:val="00AA5E40"/>
    <w:rsid w:val="00AA6486"/>
    <w:rsid w:val="00AA68B4"/>
    <w:rsid w:val="00AA6C8C"/>
    <w:rsid w:val="00AA73B4"/>
    <w:rsid w:val="00AA759F"/>
    <w:rsid w:val="00AA7A97"/>
    <w:rsid w:val="00AA7F81"/>
    <w:rsid w:val="00AB015C"/>
    <w:rsid w:val="00AB03C4"/>
    <w:rsid w:val="00AB095C"/>
    <w:rsid w:val="00AB0A8F"/>
    <w:rsid w:val="00AB0C46"/>
    <w:rsid w:val="00AB0E79"/>
    <w:rsid w:val="00AB0E8E"/>
    <w:rsid w:val="00AB104D"/>
    <w:rsid w:val="00AB1E6B"/>
    <w:rsid w:val="00AB1FC3"/>
    <w:rsid w:val="00AB209A"/>
    <w:rsid w:val="00AB2B27"/>
    <w:rsid w:val="00AB3770"/>
    <w:rsid w:val="00AB3D95"/>
    <w:rsid w:val="00AB418B"/>
    <w:rsid w:val="00AB45F0"/>
    <w:rsid w:val="00AB4E26"/>
    <w:rsid w:val="00AB5696"/>
    <w:rsid w:val="00AB57F0"/>
    <w:rsid w:val="00AB59F1"/>
    <w:rsid w:val="00AB637F"/>
    <w:rsid w:val="00AB666E"/>
    <w:rsid w:val="00AB685E"/>
    <w:rsid w:val="00AB6A5E"/>
    <w:rsid w:val="00AB770B"/>
    <w:rsid w:val="00AB7939"/>
    <w:rsid w:val="00AB7B36"/>
    <w:rsid w:val="00AB7EA0"/>
    <w:rsid w:val="00AC030D"/>
    <w:rsid w:val="00AC1A13"/>
    <w:rsid w:val="00AC25A5"/>
    <w:rsid w:val="00AC2BE9"/>
    <w:rsid w:val="00AC2F43"/>
    <w:rsid w:val="00AC31DB"/>
    <w:rsid w:val="00AC3461"/>
    <w:rsid w:val="00AC3829"/>
    <w:rsid w:val="00AC3868"/>
    <w:rsid w:val="00AC39D4"/>
    <w:rsid w:val="00AC3CF6"/>
    <w:rsid w:val="00AC4122"/>
    <w:rsid w:val="00AC464D"/>
    <w:rsid w:val="00AC48F8"/>
    <w:rsid w:val="00AC4C4F"/>
    <w:rsid w:val="00AC53CD"/>
    <w:rsid w:val="00AC541F"/>
    <w:rsid w:val="00AC5E48"/>
    <w:rsid w:val="00AC6303"/>
    <w:rsid w:val="00AC73CE"/>
    <w:rsid w:val="00AC7605"/>
    <w:rsid w:val="00AC7986"/>
    <w:rsid w:val="00AC7C49"/>
    <w:rsid w:val="00AD0D3C"/>
    <w:rsid w:val="00AD0F21"/>
    <w:rsid w:val="00AD1848"/>
    <w:rsid w:val="00AD1D34"/>
    <w:rsid w:val="00AD2439"/>
    <w:rsid w:val="00AD2449"/>
    <w:rsid w:val="00AD270E"/>
    <w:rsid w:val="00AD2C93"/>
    <w:rsid w:val="00AD33D1"/>
    <w:rsid w:val="00AD3699"/>
    <w:rsid w:val="00AD4980"/>
    <w:rsid w:val="00AD4E54"/>
    <w:rsid w:val="00AD5368"/>
    <w:rsid w:val="00AD561C"/>
    <w:rsid w:val="00AD5E04"/>
    <w:rsid w:val="00AD6120"/>
    <w:rsid w:val="00AD6243"/>
    <w:rsid w:val="00AD627B"/>
    <w:rsid w:val="00AD7172"/>
    <w:rsid w:val="00AD788E"/>
    <w:rsid w:val="00AD7B4E"/>
    <w:rsid w:val="00AD7E16"/>
    <w:rsid w:val="00AD7E2E"/>
    <w:rsid w:val="00AE03A5"/>
    <w:rsid w:val="00AE0863"/>
    <w:rsid w:val="00AE1002"/>
    <w:rsid w:val="00AE103D"/>
    <w:rsid w:val="00AE1225"/>
    <w:rsid w:val="00AE12A8"/>
    <w:rsid w:val="00AE19E6"/>
    <w:rsid w:val="00AE20E6"/>
    <w:rsid w:val="00AE22B1"/>
    <w:rsid w:val="00AE2397"/>
    <w:rsid w:val="00AE2440"/>
    <w:rsid w:val="00AE2846"/>
    <w:rsid w:val="00AE2978"/>
    <w:rsid w:val="00AE2ACD"/>
    <w:rsid w:val="00AE2B20"/>
    <w:rsid w:val="00AE2EB2"/>
    <w:rsid w:val="00AE3BF8"/>
    <w:rsid w:val="00AE3CA6"/>
    <w:rsid w:val="00AE4359"/>
    <w:rsid w:val="00AE47DB"/>
    <w:rsid w:val="00AE5345"/>
    <w:rsid w:val="00AE58C3"/>
    <w:rsid w:val="00AE5CCE"/>
    <w:rsid w:val="00AE60F7"/>
    <w:rsid w:val="00AE6532"/>
    <w:rsid w:val="00AE6FDB"/>
    <w:rsid w:val="00AE7786"/>
    <w:rsid w:val="00AE7AFA"/>
    <w:rsid w:val="00AF0C0B"/>
    <w:rsid w:val="00AF0E8D"/>
    <w:rsid w:val="00AF159F"/>
    <w:rsid w:val="00AF1606"/>
    <w:rsid w:val="00AF1977"/>
    <w:rsid w:val="00AF1B27"/>
    <w:rsid w:val="00AF265F"/>
    <w:rsid w:val="00AF269E"/>
    <w:rsid w:val="00AF2BF1"/>
    <w:rsid w:val="00AF2FC0"/>
    <w:rsid w:val="00AF3162"/>
    <w:rsid w:val="00AF3846"/>
    <w:rsid w:val="00AF43CA"/>
    <w:rsid w:val="00AF4EBD"/>
    <w:rsid w:val="00AF4F03"/>
    <w:rsid w:val="00AF5669"/>
    <w:rsid w:val="00AF5875"/>
    <w:rsid w:val="00AF5E86"/>
    <w:rsid w:val="00AF69ED"/>
    <w:rsid w:val="00AF7046"/>
    <w:rsid w:val="00AF7087"/>
    <w:rsid w:val="00B00563"/>
    <w:rsid w:val="00B00801"/>
    <w:rsid w:val="00B00A59"/>
    <w:rsid w:val="00B00A83"/>
    <w:rsid w:val="00B00BEF"/>
    <w:rsid w:val="00B00F3E"/>
    <w:rsid w:val="00B01289"/>
    <w:rsid w:val="00B01CD5"/>
    <w:rsid w:val="00B034AC"/>
    <w:rsid w:val="00B03CA4"/>
    <w:rsid w:val="00B03D0C"/>
    <w:rsid w:val="00B0416D"/>
    <w:rsid w:val="00B04419"/>
    <w:rsid w:val="00B05033"/>
    <w:rsid w:val="00B05160"/>
    <w:rsid w:val="00B05268"/>
    <w:rsid w:val="00B056E0"/>
    <w:rsid w:val="00B0570D"/>
    <w:rsid w:val="00B05955"/>
    <w:rsid w:val="00B0653E"/>
    <w:rsid w:val="00B06726"/>
    <w:rsid w:val="00B0675C"/>
    <w:rsid w:val="00B06A83"/>
    <w:rsid w:val="00B06F32"/>
    <w:rsid w:val="00B0713A"/>
    <w:rsid w:val="00B07C76"/>
    <w:rsid w:val="00B106E5"/>
    <w:rsid w:val="00B112C1"/>
    <w:rsid w:val="00B1143C"/>
    <w:rsid w:val="00B114AE"/>
    <w:rsid w:val="00B11BA1"/>
    <w:rsid w:val="00B11F40"/>
    <w:rsid w:val="00B12928"/>
    <w:rsid w:val="00B12C92"/>
    <w:rsid w:val="00B12C99"/>
    <w:rsid w:val="00B13674"/>
    <w:rsid w:val="00B137B1"/>
    <w:rsid w:val="00B14079"/>
    <w:rsid w:val="00B142FA"/>
    <w:rsid w:val="00B1431C"/>
    <w:rsid w:val="00B144C8"/>
    <w:rsid w:val="00B1488B"/>
    <w:rsid w:val="00B1508B"/>
    <w:rsid w:val="00B16528"/>
    <w:rsid w:val="00B16777"/>
    <w:rsid w:val="00B16794"/>
    <w:rsid w:val="00B16860"/>
    <w:rsid w:val="00B177BF"/>
    <w:rsid w:val="00B17C64"/>
    <w:rsid w:val="00B20229"/>
    <w:rsid w:val="00B2072D"/>
    <w:rsid w:val="00B207BB"/>
    <w:rsid w:val="00B20B6C"/>
    <w:rsid w:val="00B20B99"/>
    <w:rsid w:val="00B2101E"/>
    <w:rsid w:val="00B21B34"/>
    <w:rsid w:val="00B2255B"/>
    <w:rsid w:val="00B22595"/>
    <w:rsid w:val="00B22629"/>
    <w:rsid w:val="00B2270D"/>
    <w:rsid w:val="00B22CFC"/>
    <w:rsid w:val="00B22FC0"/>
    <w:rsid w:val="00B2330F"/>
    <w:rsid w:val="00B235CA"/>
    <w:rsid w:val="00B2387A"/>
    <w:rsid w:val="00B24209"/>
    <w:rsid w:val="00B242E7"/>
    <w:rsid w:val="00B246B9"/>
    <w:rsid w:val="00B24995"/>
    <w:rsid w:val="00B24B32"/>
    <w:rsid w:val="00B24F80"/>
    <w:rsid w:val="00B25179"/>
    <w:rsid w:val="00B25A4A"/>
    <w:rsid w:val="00B25A7E"/>
    <w:rsid w:val="00B26692"/>
    <w:rsid w:val="00B269F1"/>
    <w:rsid w:val="00B2718B"/>
    <w:rsid w:val="00B2753F"/>
    <w:rsid w:val="00B27805"/>
    <w:rsid w:val="00B27B35"/>
    <w:rsid w:val="00B27CF2"/>
    <w:rsid w:val="00B300F0"/>
    <w:rsid w:val="00B3035D"/>
    <w:rsid w:val="00B304C7"/>
    <w:rsid w:val="00B30C8E"/>
    <w:rsid w:val="00B30EFD"/>
    <w:rsid w:val="00B31BB2"/>
    <w:rsid w:val="00B32558"/>
    <w:rsid w:val="00B32885"/>
    <w:rsid w:val="00B33457"/>
    <w:rsid w:val="00B33CA9"/>
    <w:rsid w:val="00B340D1"/>
    <w:rsid w:val="00B34172"/>
    <w:rsid w:val="00B342A1"/>
    <w:rsid w:val="00B3448B"/>
    <w:rsid w:val="00B346E6"/>
    <w:rsid w:val="00B34BC1"/>
    <w:rsid w:val="00B34D10"/>
    <w:rsid w:val="00B35201"/>
    <w:rsid w:val="00B3586A"/>
    <w:rsid w:val="00B358D6"/>
    <w:rsid w:val="00B35A99"/>
    <w:rsid w:val="00B35ADB"/>
    <w:rsid w:val="00B3634D"/>
    <w:rsid w:val="00B363D7"/>
    <w:rsid w:val="00B368D9"/>
    <w:rsid w:val="00B373F2"/>
    <w:rsid w:val="00B37404"/>
    <w:rsid w:val="00B377D8"/>
    <w:rsid w:val="00B37D85"/>
    <w:rsid w:val="00B37FC9"/>
    <w:rsid w:val="00B37FEB"/>
    <w:rsid w:val="00B403FC"/>
    <w:rsid w:val="00B405B1"/>
    <w:rsid w:val="00B40965"/>
    <w:rsid w:val="00B41D34"/>
    <w:rsid w:val="00B420C8"/>
    <w:rsid w:val="00B420DE"/>
    <w:rsid w:val="00B42B4B"/>
    <w:rsid w:val="00B44054"/>
    <w:rsid w:val="00B441A5"/>
    <w:rsid w:val="00B444CC"/>
    <w:rsid w:val="00B447B9"/>
    <w:rsid w:val="00B4488A"/>
    <w:rsid w:val="00B44A10"/>
    <w:rsid w:val="00B44CA8"/>
    <w:rsid w:val="00B44F88"/>
    <w:rsid w:val="00B450E7"/>
    <w:rsid w:val="00B45CA6"/>
    <w:rsid w:val="00B45E8F"/>
    <w:rsid w:val="00B46049"/>
    <w:rsid w:val="00B460E2"/>
    <w:rsid w:val="00B46A38"/>
    <w:rsid w:val="00B46DDB"/>
    <w:rsid w:val="00B47325"/>
    <w:rsid w:val="00B47512"/>
    <w:rsid w:val="00B476C5"/>
    <w:rsid w:val="00B47F56"/>
    <w:rsid w:val="00B501FE"/>
    <w:rsid w:val="00B509F4"/>
    <w:rsid w:val="00B50E55"/>
    <w:rsid w:val="00B50F56"/>
    <w:rsid w:val="00B50F65"/>
    <w:rsid w:val="00B5139C"/>
    <w:rsid w:val="00B51920"/>
    <w:rsid w:val="00B51921"/>
    <w:rsid w:val="00B51D6C"/>
    <w:rsid w:val="00B51E7B"/>
    <w:rsid w:val="00B51FAC"/>
    <w:rsid w:val="00B52AA7"/>
    <w:rsid w:val="00B52D49"/>
    <w:rsid w:val="00B52E54"/>
    <w:rsid w:val="00B52F21"/>
    <w:rsid w:val="00B5322C"/>
    <w:rsid w:val="00B53239"/>
    <w:rsid w:val="00B53BC3"/>
    <w:rsid w:val="00B53EB3"/>
    <w:rsid w:val="00B54256"/>
    <w:rsid w:val="00B546C3"/>
    <w:rsid w:val="00B54A1C"/>
    <w:rsid w:val="00B54B58"/>
    <w:rsid w:val="00B54C8E"/>
    <w:rsid w:val="00B54E49"/>
    <w:rsid w:val="00B54F4D"/>
    <w:rsid w:val="00B552EA"/>
    <w:rsid w:val="00B55555"/>
    <w:rsid w:val="00B55B08"/>
    <w:rsid w:val="00B56ABC"/>
    <w:rsid w:val="00B574E1"/>
    <w:rsid w:val="00B57723"/>
    <w:rsid w:val="00B57ECE"/>
    <w:rsid w:val="00B6045B"/>
    <w:rsid w:val="00B6074B"/>
    <w:rsid w:val="00B61128"/>
    <w:rsid w:val="00B611FA"/>
    <w:rsid w:val="00B6187F"/>
    <w:rsid w:val="00B61A0F"/>
    <w:rsid w:val="00B61B7B"/>
    <w:rsid w:val="00B61BB9"/>
    <w:rsid w:val="00B61C2A"/>
    <w:rsid w:val="00B61CB6"/>
    <w:rsid w:val="00B624CF"/>
    <w:rsid w:val="00B63002"/>
    <w:rsid w:val="00B63761"/>
    <w:rsid w:val="00B64014"/>
    <w:rsid w:val="00B642F1"/>
    <w:rsid w:val="00B64567"/>
    <w:rsid w:val="00B64ED1"/>
    <w:rsid w:val="00B670A3"/>
    <w:rsid w:val="00B671D0"/>
    <w:rsid w:val="00B675F3"/>
    <w:rsid w:val="00B67834"/>
    <w:rsid w:val="00B67E94"/>
    <w:rsid w:val="00B67EFF"/>
    <w:rsid w:val="00B701FE"/>
    <w:rsid w:val="00B70B69"/>
    <w:rsid w:val="00B70EB4"/>
    <w:rsid w:val="00B70F3A"/>
    <w:rsid w:val="00B71A04"/>
    <w:rsid w:val="00B7277E"/>
    <w:rsid w:val="00B73097"/>
    <w:rsid w:val="00B7309C"/>
    <w:rsid w:val="00B73788"/>
    <w:rsid w:val="00B7390A"/>
    <w:rsid w:val="00B73D0F"/>
    <w:rsid w:val="00B73F16"/>
    <w:rsid w:val="00B74051"/>
    <w:rsid w:val="00B74345"/>
    <w:rsid w:val="00B748BD"/>
    <w:rsid w:val="00B749B8"/>
    <w:rsid w:val="00B74C14"/>
    <w:rsid w:val="00B74CA2"/>
    <w:rsid w:val="00B75382"/>
    <w:rsid w:val="00B75404"/>
    <w:rsid w:val="00B756A0"/>
    <w:rsid w:val="00B756A1"/>
    <w:rsid w:val="00B75A9A"/>
    <w:rsid w:val="00B75FC4"/>
    <w:rsid w:val="00B766EB"/>
    <w:rsid w:val="00B76CE9"/>
    <w:rsid w:val="00B76D98"/>
    <w:rsid w:val="00B76F8C"/>
    <w:rsid w:val="00B77109"/>
    <w:rsid w:val="00B776FA"/>
    <w:rsid w:val="00B77CE1"/>
    <w:rsid w:val="00B77EBB"/>
    <w:rsid w:val="00B8010A"/>
    <w:rsid w:val="00B80221"/>
    <w:rsid w:val="00B80367"/>
    <w:rsid w:val="00B80690"/>
    <w:rsid w:val="00B80A1D"/>
    <w:rsid w:val="00B8146C"/>
    <w:rsid w:val="00B815C6"/>
    <w:rsid w:val="00B8168A"/>
    <w:rsid w:val="00B8191D"/>
    <w:rsid w:val="00B81A1E"/>
    <w:rsid w:val="00B81C95"/>
    <w:rsid w:val="00B81E3C"/>
    <w:rsid w:val="00B8200C"/>
    <w:rsid w:val="00B8238B"/>
    <w:rsid w:val="00B83432"/>
    <w:rsid w:val="00B8403F"/>
    <w:rsid w:val="00B84141"/>
    <w:rsid w:val="00B850EB"/>
    <w:rsid w:val="00B85473"/>
    <w:rsid w:val="00B856B0"/>
    <w:rsid w:val="00B857ED"/>
    <w:rsid w:val="00B8584B"/>
    <w:rsid w:val="00B85959"/>
    <w:rsid w:val="00B86247"/>
    <w:rsid w:val="00B86488"/>
    <w:rsid w:val="00B86518"/>
    <w:rsid w:val="00B865BA"/>
    <w:rsid w:val="00B86C8A"/>
    <w:rsid w:val="00B86C95"/>
    <w:rsid w:val="00B87633"/>
    <w:rsid w:val="00B87C00"/>
    <w:rsid w:val="00B907C9"/>
    <w:rsid w:val="00B90A0D"/>
    <w:rsid w:val="00B90C53"/>
    <w:rsid w:val="00B91E21"/>
    <w:rsid w:val="00B91E54"/>
    <w:rsid w:val="00B92A60"/>
    <w:rsid w:val="00B9329E"/>
    <w:rsid w:val="00B93418"/>
    <w:rsid w:val="00B9373A"/>
    <w:rsid w:val="00B938F6"/>
    <w:rsid w:val="00B946F2"/>
    <w:rsid w:val="00B94DD4"/>
    <w:rsid w:val="00B95408"/>
    <w:rsid w:val="00B95A47"/>
    <w:rsid w:val="00B95B89"/>
    <w:rsid w:val="00B95EFF"/>
    <w:rsid w:val="00B960CD"/>
    <w:rsid w:val="00B96999"/>
    <w:rsid w:val="00B96F39"/>
    <w:rsid w:val="00B96F73"/>
    <w:rsid w:val="00B9700C"/>
    <w:rsid w:val="00B97C83"/>
    <w:rsid w:val="00B97DD8"/>
    <w:rsid w:val="00B97F21"/>
    <w:rsid w:val="00BA0458"/>
    <w:rsid w:val="00BA04B4"/>
    <w:rsid w:val="00BA09F3"/>
    <w:rsid w:val="00BA0CAF"/>
    <w:rsid w:val="00BA1421"/>
    <w:rsid w:val="00BA1433"/>
    <w:rsid w:val="00BA15E6"/>
    <w:rsid w:val="00BA1709"/>
    <w:rsid w:val="00BA23E5"/>
    <w:rsid w:val="00BA240E"/>
    <w:rsid w:val="00BA274F"/>
    <w:rsid w:val="00BA2CCF"/>
    <w:rsid w:val="00BA32D0"/>
    <w:rsid w:val="00BA37C7"/>
    <w:rsid w:val="00BA3AE6"/>
    <w:rsid w:val="00BA40A2"/>
    <w:rsid w:val="00BA50C3"/>
    <w:rsid w:val="00BA5309"/>
    <w:rsid w:val="00BA5BA0"/>
    <w:rsid w:val="00BA6541"/>
    <w:rsid w:val="00BA6B85"/>
    <w:rsid w:val="00BA7076"/>
    <w:rsid w:val="00BA7137"/>
    <w:rsid w:val="00BA74C9"/>
    <w:rsid w:val="00BA79AF"/>
    <w:rsid w:val="00BA7E10"/>
    <w:rsid w:val="00BB0378"/>
    <w:rsid w:val="00BB050F"/>
    <w:rsid w:val="00BB0600"/>
    <w:rsid w:val="00BB077C"/>
    <w:rsid w:val="00BB0F2E"/>
    <w:rsid w:val="00BB13E7"/>
    <w:rsid w:val="00BB1699"/>
    <w:rsid w:val="00BB175A"/>
    <w:rsid w:val="00BB178E"/>
    <w:rsid w:val="00BB19EA"/>
    <w:rsid w:val="00BB21F8"/>
    <w:rsid w:val="00BB2257"/>
    <w:rsid w:val="00BB2A9C"/>
    <w:rsid w:val="00BB2D66"/>
    <w:rsid w:val="00BB2DE7"/>
    <w:rsid w:val="00BB3844"/>
    <w:rsid w:val="00BB473D"/>
    <w:rsid w:val="00BB4773"/>
    <w:rsid w:val="00BB57B0"/>
    <w:rsid w:val="00BB5876"/>
    <w:rsid w:val="00BB5E25"/>
    <w:rsid w:val="00BB5E8F"/>
    <w:rsid w:val="00BB5F3C"/>
    <w:rsid w:val="00BB646F"/>
    <w:rsid w:val="00BB66CE"/>
    <w:rsid w:val="00BB6A1D"/>
    <w:rsid w:val="00BB6BB0"/>
    <w:rsid w:val="00BB702F"/>
    <w:rsid w:val="00BB7743"/>
    <w:rsid w:val="00BB7C32"/>
    <w:rsid w:val="00BB7F16"/>
    <w:rsid w:val="00BC016B"/>
    <w:rsid w:val="00BC0343"/>
    <w:rsid w:val="00BC07DA"/>
    <w:rsid w:val="00BC09CB"/>
    <w:rsid w:val="00BC10E5"/>
    <w:rsid w:val="00BC13AE"/>
    <w:rsid w:val="00BC17FE"/>
    <w:rsid w:val="00BC1998"/>
    <w:rsid w:val="00BC1A86"/>
    <w:rsid w:val="00BC1E59"/>
    <w:rsid w:val="00BC1FC6"/>
    <w:rsid w:val="00BC3698"/>
    <w:rsid w:val="00BC3935"/>
    <w:rsid w:val="00BC3946"/>
    <w:rsid w:val="00BC397A"/>
    <w:rsid w:val="00BC3AB5"/>
    <w:rsid w:val="00BC3C2C"/>
    <w:rsid w:val="00BC3E80"/>
    <w:rsid w:val="00BC4388"/>
    <w:rsid w:val="00BC4C64"/>
    <w:rsid w:val="00BC4F7F"/>
    <w:rsid w:val="00BC4FD2"/>
    <w:rsid w:val="00BC52CD"/>
    <w:rsid w:val="00BC552C"/>
    <w:rsid w:val="00BC578B"/>
    <w:rsid w:val="00BC57DF"/>
    <w:rsid w:val="00BC5AB8"/>
    <w:rsid w:val="00BC5D8C"/>
    <w:rsid w:val="00BC5E41"/>
    <w:rsid w:val="00BC5FDF"/>
    <w:rsid w:val="00BC6A62"/>
    <w:rsid w:val="00BC72A3"/>
    <w:rsid w:val="00BC74C9"/>
    <w:rsid w:val="00BC7887"/>
    <w:rsid w:val="00BC79B1"/>
    <w:rsid w:val="00BC7B79"/>
    <w:rsid w:val="00BC7DC1"/>
    <w:rsid w:val="00BC7F2B"/>
    <w:rsid w:val="00BD0211"/>
    <w:rsid w:val="00BD0E27"/>
    <w:rsid w:val="00BD10A7"/>
    <w:rsid w:val="00BD152F"/>
    <w:rsid w:val="00BD1557"/>
    <w:rsid w:val="00BD17EF"/>
    <w:rsid w:val="00BD1A2D"/>
    <w:rsid w:val="00BD1CC3"/>
    <w:rsid w:val="00BD2633"/>
    <w:rsid w:val="00BD288D"/>
    <w:rsid w:val="00BD44EA"/>
    <w:rsid w:val="00BD45B1"/>
    <w:rsid w:val="00BD4612"/>
    <w:rsid w:val="00BD49FD"/>
    <w:rsid w:val="00BD56B5"/>
    <w:rsid w:val="00BD5817"/>
    <w:rsid w:val="00BD5E23"/>
    <w:rsid w:val="00BD62D9"/>
    <w:rsid w:val="00BD6368"/>
    <w:rsid w:val="00BD639D"/>
    <w:rsid w:val="00BD63BB"/>
    <w:rsid w:val="00BD63E3"/>
    <w:rsid w:val="00BD6AA3"/>
    <w:rsid w:val="00BD703D"/>
    <w:rsid w:val="00BD7322"/>
    <w:rsid w:val="00BD788C"/>
    <w:rsid w:val="00BD7E44"/>
    <w:rsid w:val="00BD7E8B"/>
    <w:rsid w:val="00BE09C3"/>
    <w:rsid w:val="00BE0CCD"/>
    <w:rsid w:val="00BE0D59"/>
    <w:rsid w:val="00BE0E3C"/>
    <w:rsid w:val="00BE129B"/>
    <w:rsid w:val="00BE148F"/>
    <w:rsid w:val="00BE284E"/>
    <w:rsid w:val="00BE2B39"/>
    <w:rsid w:val="00BE2C7F"/>
    <w:rsid w:val="00BE2F52"/>
    <w:rsid w:val="00BE311D"/>
    <w:rsid w:val="00BE33D3"/>
    <w:rsid w:val="00BE37E8"/>
    <w:rsid w:val="00BE3C79"/>
    <w:rsid w:val="00BE3FD5"/>
    <w:rsid w:val="00BE448C"/>
    <w:rsid w:val="00BE45D3"/>
    <w:rsid w:val="00BE4D9B"/>
    <w:rsid w:val="00BE542A"/>
    <w:rsid w:val="00BE549E"/>
    <w:rsid w:val="00BE5682"/>
    <w:rsid w:val="00BE590F"/>
    <w:rsid w:val="00BE5DA4"/>
    <w:rsid w:val="00BE609F"/>
    <w:rsid w:val="00BE6697"/>
    <w:rsid w:val="00BE6EA1"/>
    <w:rsid w:val="00BE6EEF"/>
    <w:rsid w:val="00BE7102"/>
    <w:rsid w:val="00BE72F9"/>
    <w:rsid w:val="00BE7B9B"/>
    <w:rsid w:val="00BF0077"/>
    <w:rsid w:val="00BF0634"/>
    <w:rsid w:val="00BF1212"/>
    <w:rsid w:val="00BF134D"/>
    <w:rsid w:val="00BF1379"/>
    <w:rsid w:val="00BF152A"/>
    <w:rsid w:val="00BF1C93"/>
    <w:rsid w:val="00BF2BE0"/>
    <w:rsid w:val="00BF2D06"/>
    <w:rsid w:val="00BF2E07"/>
    <w:rsid w:val="00BF2EC6"/>
    <w:rsid w:val="00BF40D3"/>
    <w:rsid w:val="00BF420E"/>
    <w:rsid w:val="00BF453B"/>
    <w:rsid w:val="00BF462D"/>
    <w:rsid w:val="00BF4DB1"/>
    <w:rsid w:val="00BF4DE1"/>
    <w:rsid w:val="00BF4FA8"/>
    <w:rsid w:val="00BF552B"/>
    <w:rsid w:val="00BF5B49"/>
    <w:rsid w:val="00BF606C"/>
    <w:rsid w:val="00BF6456"/>
    <w:rsid w:val="00BF65A5"/>
    <w:rsid w:val="00BF65E9"/>
    <w:rsid w:val="00BF69CF"/>
    <w:rsid w:val="00BF6C8D"/>
    <w:rsid w:val="00BF6D17"/>
    <w:rsid w:val="00BF7250"/>
    <w:rsid w:val="00BF76EE"/>
    <w:rsid w:val="00BF7836"/>
    <w:rsid w:val="00BF7927"/>
    <w:rsid w:val="00C0017B"/>
    <w:rsid w:val="00C00509"/>
    <w:rsid w:val="00C011E9"/>
    <w:rsid w:val="00C0194D"/>
    <w:rsid w:val="00C02594"/>
    <w:rsid w:val="00C0296B"/>
    <w:rsid w:val="00C02DCD"/>
    <w:rsid w:val="00C03266"/>
    <w:rsid w:val="00C036F4"/>
    <w:rsid w:val="00C040A2"/>
    <w:rsid w:val="00C04289"/>
    <w:rsid w:val="00C043A0"/>
    <w:rsid w:val="00C0447F"/>
    <w:rsid w:val="00C04C41"/>
    <w:rsid w:val="00C04C74"/>
    <w:rsid w:val="00C05112"/>
    <w:rsid w:val="00C05F0F"/>
    <w:rsid w:val="00C06358"/>
    <w:rsid w:val="00C066C5"/>
    <w:rsid w:val="00C071B0"/>
    <w:rsid w:val="00C072E1"/>
    <w:rsid w:val="00C075CE"/>
    <w:rsid w:val="00C07AAC"/>
    <w:rsid w:val="00C10487"/>
    <w:rsid w:val="00C10519"/>
    <w:rsid w:val="00C10604"/>
    <w:rsid w:val="00C107E1"/>
    <w:rsid w:val="00C10A7F"/>
    <w:rsid w:val="00C112FA"/>
    <w:rsid w:val="00C113A7"/>
    <w:rsid w:val="00C11677"/>
    <w:rsid w:val="00C11A4D"/>
    <w:rsid w:val="00C1259B"/>
    <w:rsid w:val="00C127DD"/>
    <w:rsid w:val="00C12835"/>
    <w:rsid w:val="00C12847"/>
    <w:rsid w:val="00C12A08"/>
    <w:rsid w:val="00C12BE7"/>
    <w:rsid w:val="00C13218"/>
    <w:rsid w:val="00C133BD"/>
    <w:rsid w:val="00C133EE"/>
    <w:rsid w:val="00C13541"/>
    <w:rsid w:val="00C1445C"/>
    <w:rsid w:val="00C1450B"/>
    <w:rsid w:val="00C154A6"/>
    <w:rsid w:val="00C155AC"/>
    <w:rsid w:val="00C158C5"/>
    <w:rsid w:val="00C16AAD"/>
    <w:rsid w:val="00C16B18"/>
    <w:rsid w:val="00C16D25"/>
    <w:rsid w:val="00C16DD9"/>
    <w:rsid w:val="00C171B3"/>
    <w:rsid w:val="00C17EBC"/>
    <w:rsid w:val="00C17ECA"/>
    <w:rsid w:val="00C202D0"/>
    <w:rsid w:val="00C20415"/>
    <w:rsid w:val="00C20431"/>
    <w:rsid w:val="00C2048C"/>
    <w:rsid w:val="00C210DB"/>
    <w:rsid w:val="00C21669"/>
    <w:rsid w:val="00C21AD1"/>
    <w:rsid w:val="00C21DB2"/>
    <w:rsid w:val="00C21DB8"/>
    <w:rsid w:val="00C21F4F"/>
    <w:rsid w:val="00C22447"/>
    <w:rsid w:val="00C22EBA"/>
    <w:rsid w:val="00C230F7"/>
    <w:rsid w:val="00C23838"/>
    <w:rsid w:val="00C23C7C"/>
    <w:rsid w:val="00C23F89"/>
    <w:rsid w:val="00C24437"/>
    <w:rsid w:val="00C244AB"/>
    <w:rsid w:val="00C2479F"/>
    <w:rsid w:val="00C2506B"/>
    <w:rsid w:val="00C2606E"/>
    <w:rsid w:val="00C2623A"/>
    <w:rsid w:val="00C26B66"/>
    <w:rsid w:val="00C26E38"/>
    <w:rsid w:val="00C26FEF"/>
    <w:rsid w:val="00C270BB"/>
    <w:rsid w:val="00C279D0"/>
    <w:rsid w:val="00C27C27"/>
    <w:rsid w:val="00C30562"/>
    <w:rsid w:val="00C306A3"/>
    <w:rsid w:val="00C30928"/>
    <w:rsid w:val="00C30BEF"/>
    <w:rsid w:val="00C31133"/>
    <w:rsid w:val="00C3164F"/>
    <w:rsid w:val="00C31FDA"/>
    <w:rsid w:val="00C32106"/>
    <w:rsid w:val="00C321AE"/>
    <w:rsid w:val="00C32649"/>
    <w:rsid w:val="00C326C0"/>
    <w:rsid w:val="00C32BD3"/>
    <w:rsid w:val="00C33FDE"/>
    <w:rsid w:val="00C34198"/>
    <w:rsid w:val="00C34253"/>
    <w:rsid w:val="00C34423"/>
    <w:rsid w:val="00C349C7"/>
    <w:rsid w:val="00C34E06"/>
    <w:rsid w:val="00C35283"/>
    <w:rsid w:val="00C358A7"/>
    <w:rsid w:val="00C35A19"/>
    <w:rsid w:val="00C35FC2"/>
    <w:rsid w:val="00C36BCA"/>
    <w:rsid w:val="00C36DDE"/>
    <w:rsid w:val="00C371D1"/>
    <w:rsid w:val="00C375DD"/>
    <w:rsid w:val="00C375E5"/>
    <w:rsid w:val="00C37B07"/>
    <w:rsid w:val="00C40321"/>
    <w:rsid w:val="00C40395"/>
    <w:rsid w:val="00C406EE"/>
    <w:rsid w:val="00C41850"/>
    <w:rsid w:val="00C423AD"/>
    <w:rsid w:val="00C4241F"/>
    <w:rsid w:val="00C42843"/>
    <w:rsid w:val="00C43D20"/>
    <w:rsid w:val="00C43E56"/>
    <w:rsid w:val="00C446F6"/>
    <w:rsid w:val="00C44925"/>
    <w:rsid w:val="00C44E27"/>
    <w:rsid w:val="00C45412"/>
    <w:rsid w:val="00C45472"/>
    <w:rsid w:val="00C4549A"/>
    <w:rsid w:val="00C45C3D"/>
    <w:rsid w:val="00C466F0"/>
    <w:rsid w:val="00C46726"/>
    <w:rsid w:val="00C46891"/>
    <w:rsid w:val="00C469A3"/>
    <w:rsid w:val="00C47225"/>
    <w:rsid w:val="00C47548"/>
    <w:rsid w:val="00C47B7A"/>
    <w:rsid w:val="00C47D49"/>
    <w:rsid w:val="00C506D5"/>
    <w:rsid w:val="00C5183A"/>
    <w:rsid w:val="00C518B9"/>
    <w:rsid w:val="00C519A9"/>
    <w:rsid w:val="00C51E01"/>
    <w:rsid w:val="00C52322"/>
    <w:rsid w:val="00C528E2"/>
    <w:rsid w:val="00C52FF7"/>
    <w:rsid w:val="00C5316B"/>
    <w:rsid w:val="00C534D7"/>
    <w:rsid w:val="00C53E1C"/>
    <w:rsid w:val="00C5406C"/>
    <w:rsid w:val="00C540AD"/>
    <w:rsid w:val="00C540AF"/>
    <w:rsid w:val="00C542A2"/>
    <w:rsid w:val="00C5451A"/>
    <w:rsid w:val="00C5492F"/>
    <w:rsid w:val="00C5493F"/>
    <w:rsid w:val="00C54DC5"/>
    <w:rsid w:val="00C551BB"/>
    <w:rsid w:val="00C558CF"/>
    <w:rsid w:val="00C55DFD"/>
    <w:rsid w:val="00C56060"/>
    <w:rsid w:val="00C56247"/>
    <w:rsid w:val="00C5637D"/>
    <w:rsid w:val="00C56780"/>
    <w:rsid w:val="00C56E33"/>
    <w:rsid w:val="00C57B9B"/>
    <w:rsid w:val="00C57C8C"/>
    <w:rsid w:val="00C57F33"/>
    <w:rsid w:val="00C60165"/>
    <w:rsid w:val="00C60A84"/>
    <w:rsid w:val="00C613C2"/>
    <w:rsid w:val="00C6154C"/>
    <w:rsid w:val="00C61800"/>
    <w:rsid w:val="00C62558"/>
    <w:rsid w:val="00C62C3C"/>
    <w:rsid w:val="00C62C6C"/>
    <w:rsid w:val="00C6315B"/>
    <w:rsid w:val="00C63389"/>
    <w:rsid w:val="00C64232"/>
    <w:rsid w:val="00C64A88"/>
    <w:rsid w:val="00C65018"/>
    <w:rsid w:val="00C65042"/>
    <w:rsid w:val="00C650DA"/>
    <w:rsid w:val="00C65F98"/>
    <w:rsid w:val="00C663D1"/>
    <w:rsid w:val="00C6749C"/>
    <w:rsid w:val="00C67B2A"/>
    <w:rsid w:val="00C67B82"/>
    <w:rsid w:val="00C67CFA"/>
    <w:rsid w:val="00C67DEF"/>
    <w:rsid w:val="00C67E89"/>
    <w:rsid w:val="00C70128"/>
    <w:rsid w:val="00C710FF"/>
    <w:rsid w:val="00C7193C"/>
    <w:rsid w:val="00C71AC5"/>
    <w:rsid w:val="00C71F9C"/>
    <w:rsid w:val="00C720A5"/>
    <w:rsid w:val="00C720F0"/>
    <w:rsid w:val="00C72623"/>
    <w:rsid w:val="00C7264E"/>
    <w:rsid w:val="00C72B64"/>
    <w:rsid w:val="00C74037"/>
    <w:rsid w:val="00C742D2"/>
    <w:rsid w:val="00C7475C"/>
    <w:rsid w:val="00C74D72"/>
    <w:rsid w:val="00C7598A"/>
    <w:rsid w:val="00C762F3"/>
    <w:rsid w:val="00C766E7"/>
    <w:rsid w:val="00C76834"/>
    <w:rsid w:val="00C76FAA"/>
    <w:rsid w:val="00C77739"/>
    <w:rsid w:val="00C77DF0"/>
    <w:rsid w:val="00C81AF4"/>
    <w:rsid w:val="00C81D4F"/>
    <w:rsid w:val="00C81EB3"/>
    <w:rsid w:val="00C81F42"/>
    <w:rsid w:val="00C83C01"/>
    <w:rsid w:val="00C83F6F"/>
    <w:rsid w:val="00C85058"/>
    <w:rsid w:val="00C8521F"/>
    <w:rsid w:val="00C85672"/>
    <w:rsid w:val="00C85CEC"/>
    <w:rsid w:val="00C863D0"/>
    <w:rsid w:val="00C8675F"/>
    <w:rsid w:val="00C868EB"/>
    <w:rsid w:val="00C872EE"/>
    <w:rsid w:val="00C87859"/>
    <w:rsid w:val="00C87A5F"/>
    <w:rsid w:val="00C90C9A"/>
    <w:rsid w:val="00C90D1D"/>
    <w:rsid w:val="00C9112A"/>
    <w:rsid w:val="00C914CF"/>
    <w:rsid w:val="00C91999"/>
    <w:rsid w:val="00C91FE6"/>
    <w:rsid w:val="00C922AB"/>
    <w:rsid w:val="00C927C2"/>
    <w:rsid w:val="00C92A20"/>
    <w:rsid w:val="00C92A7E"/>
    <w:rsid w:val="00C9348C"/>
    <w:rsid w:val="00C9436C"/>
    <w:rsid w:val="00C944DF"/>
    <w:rsid w:val="00C94757"/>
    <w:rsid w:val="00C94D7F"/>
    <w:rsid w:val="00C94E8E"/>
    <w:rsid w:val="00C94EDB"/>
    <w:rsid w:val="00C95414"/>
    <w:rsid w:val="00C9548B"/>
    <w:rsid w:val="00C95C5A"/>
    <w:rsid w:val="00C9600B"/>
    <w:rsid w:val="00C96379"/>
    <w:rsid w:val="00C963BA"/>
    <w:rsid w:val="00C963D3"/>
    <w:rsid w:val="00C9737B"/>
    <w:rsid w:val="00C97625"/>
    <w:rsid w:val="00C97A4A"/>
    <w:rsid w:val="00C97CB7"/>
    <w:rsid w:val="00C97D40"/>
    <w:rsid w:val="00CA01A4"/>
    <w:rsid w:val="00CA1EB3"/>
    <w:rsid w:val="00CA21E2"/>
    <w:rsid w:val="00CA264B"/>
    <w:rsid w:val="00CA31CA"/>
    <w:rsid w:val="00CA37C7"/>
    <w:rsid w:val="00CA3817"/>
    <w:rsid w:val="00CA3ABA"/>
    <w:rsid w:val="00CA402A"/>
    <w:rsid w:val="00CA404F"/>
    <w:rsid w:val="00CA4367"/>
    <w:rsid w:val="00CA4844"/>
    <w:rsid w:val="00CA4ADF"/>
    <w:rsid w:val="00CA4BFC"/>
    <w:rsid w:val="00CA4F3E"/>
    <w:rsid w:val="00CA54E6"/>
    <w:rsid w:val="00CA5805"/>
    <w:rsid w:val="00CA596A"/>
    <w:rsid w:val="00CA5B26"/>
    <w:rsid w:val="00CA5FF4"/>
    <w:rsid w:val="00CA605B"/>
    <w:rsid w:val="00CA6233"/>
    <w:rsid w:val="00CA639A"/>
    <w:rsid w:val="00CA67AD"/>
    <w:rsid w:val="00CA69F0"/>
    <w:rsid w:val="00CA6F54"/>
    <w:rsid w:val="00CA7225"/>
    <w:rsid w:val="00CA77FD"/>
    <w:rsid w:val="00CB0748"/>
    <w:rsid w:val="00CB0C55"/>
    <w:rsid w:val="00CB0EE7"/>
    <w:rsid w:val="00CB12A0"/>
    <w:rsid w:val="00CB20D1"/>
    <w:rsid w:val="00CB2311"/>
    <w:rsid w:val="00CB23D5"/>
    <w:rsid w:val="00CB2B0F"/>
    <w:rsid w:val="00CB2E2B"/>
    <w:rsid w:val="00CB31E7"/>
    <w:rsid w:val="00CB33A0"/>
    <w:rsid w:val="00CB34AF"/>
    <w:rsid w:val="00CB3661"/>
    <w:rsid w:val="00CB386C"/>
    <w:rsid w:val="00CB395D"/>
    <w:rsid w:val="00CB3A5D"/>
    <w:rsid w:val="00CB3FA6"/>
    <w:rsid w:val="00CB45A8"/>
    <w:rsid w:val="00CB5340"/>
    <w:rsid w:val="00CB53C5"/>
    <w:rsid w:val="00CB549F"/>
    <w:rsid w:val="00CB658E"/>
    <w:rsid w:val="00CB6BCA"/>
    <w:rsid w:val="00CB6CD0"/>
    <w:rsid w:val="00CB7165"/>
    <w:rsid w:val="00CB733C"/>
    <w:rsid w:val="00CB7812"/>
    <w:rsid w:val="00CB78C2"/>
    <w:rsid w:val="00CB7AA5"/>
    <w:rsid w:val="00CC002E"/>
    <w:rsid w:val="00CC0475"/>
    <w:rsid w:val="00CC13BB"/>
    <w:rsid w:val="00CC16DD"/>
    <w:rsid w:val="00CC17ED"/>
    <w:rsid w:val="00CC23F9"/>
    <w:rsid w:val="00CC28B3"/>
    <w:rsid w:val="00CC2DA6"/>
    <w:rsid w:val="00CC2DE1"/>
    <w:rsid w:val="00CC317F"/>
    <w:rsid w:val="00CC31CB"/>
    <w:rsid w:val="00CC353D"/>
    <w:rsid w:val="00CC3C4C"/>
    <w:rsid w:val="00CC3DE2"/>
    <w:rsid w:val="00CC3EDB"/>
    <w:rsid w:val="00CC45BB"/>
    <w:rsid w:val="00CC4868"/>
    <w:rsid w:val="00CC4B3E"/>
    <w:rsid w:val="00CC4F2D"/>
    <w:rsid w:val="00CC552F"/>
    <w:rsid w:val="00CC57AB"/>
    <w:rsid w:val="00CC5F99"/>
    <w:rsid w:val="00CC61B9"/>
    <w:rsid w:val="00CC61E1"/>
    <w:rsid w:val="00CC68EE"/>
    <w:rsid w:val="00CC6B33"/>
    <w:rsid w:val="00CC6FD0"/>
    <w:rsid w:val="00CD01F5"/>
    <w:rsid w:val="00CD067E"/>
    <w:rsid w:val="00CD0C6B"/>
    <w:rsid w:val="00CD0D4E"/>
    <w:rsid w:val="00CD0EEC"/>
    <w:rsid w:val="00CD0EFE"/>
    <w:rsid w:val="00CD132A"/>
    <w:rsid w:val="00CD1BC2"/>
    <w:rsid w:val="00CD1CC8"/>
    <w:rsid w:val="00CD1D63"/>
    <w:rsid w:val="00CD1DCD"/>
    <w:rsid w:val="00CD1FF1"/>
    <w:rsid w:val="00CD202F"/>
    <w:rsid w:val="00CD20E1"/>
    <w:rsid w:val="00CD2A8D"/>
    <w:rsid w:val="00CD2C14"/>
    <w:rsid w:val="00CD2CCC"/>
    <w:rsid w:val="00CD2E39"/>
    <w:rsid w:val="00CD2EF1"/>
    <w:rsid w:val="00CD32B1"/>
    <w:rsid w:val="00CD336B"/>
    <w:rsid w:val="00CD380C"/>
    <w:rsid w:val="00CD391B"/>
    <w:rsid w:val="00CD40CD"/>
    <w:rsid w:val="00CD439E"/>
    <w:rsid w:val="00CD4485"/>
    <w:rsid w:val="00CD458F"/>
    <w:rsid w:val="00CD4775"/>
    <w:rsid w:val="00CD47CC"/>
    <w:rsid w:val="00CD494C"/>
    <w:rsid w:val="00CD49B7"/>
    <w:rsid w:val="00CD4CC5"/>
    <w:rsid w:val="00CD4E1D"/>
    <w:rsid w:val="00CD4F49"/>
    <w:rsid w:val="00CD53E9"/>
    <w:rsid w:val="00CD5529"/>
    <w:rsid w:val="00CD557B"/>
    <w:rsid w:val="00CD5730"/>
    <w:rsid w:val="00CD5A59"/>
    <w:rsid w:val="00CD5B20"/>
    <w:rsid w:val="00CD5FAC"/>
    <w:rsid w:val="00CD6D2C"/>
    <w:rsid w:val="00CD752D"/>
    <w:rsid w:val="00CE0235"/>
    <w:rsid w:val="00CE034E"/>
    <w:rsid w:val="00CE0370"/>
    <w:rsid w:val="00CE0405"/>
    <w:rsid w:val="00CE0776"/>
    <w:rsid w:val="00CE1079"/>
    <w:rsid w:val="00CE131B"/>
    <w:rsid w:val="00CE1CD2"/>
    <w:rsid w:val="00CE2211"/>
    <w:rsid w:val="00CE23C3"/>
    <w:rsid w:val="00CE2429"/>
    <w:rsid w:val="00CE30BB"/>
    <w:rsid w:val="00CE320E"/>
    <w:rsid w:val="00CE3298"/>
    <w:rsid w:val="00CE36FF"/>
    <w:rsid w:val="00CE3EA8"/>
    <w:rsid w:val="00CE423F"/>
    <w:rsid w:val="00CE4616"/>
    <w:rsid w:val="00CE466F"/>
    <w:rsid w:val="00CE4B95"/>
    <w:rsid w:val="00CE4C27"/>
    <w:rsid w:val="00CE4FBA"/>
    <w:rsid w:val="00CE56BF"/>
    <w:rsid w:val="00CE6F8B"/>
    <w:rsid w:val="00CE70DD"/>
    <w:rsid w:val="00CE73A1"/>
    <w:rsid w:val="00CF012E"/>
    <w:rsid w:val="00CF03A2"/>
    <w:rsid w:val="00CF0D6D"/>
    <w:rsid w:val="00CF0F84"/>
    <w:rsid w:val="00CF15AC"/>
    <w:rsid w:val="00CF1686"/>
    <w:rsid w:val="00CF2938"/>
    <w:rsid w:val="00CF2A79"/>
    <w:rsid w:val="00CF2B1F"/>
    <w:rsid w:val="00CF2C8A"/>
    <w:rsid w:val="00CF2DD2"/>
    <w:rsid w:val="00CF30D3"/>
    <w:rsid w:val="00CF3193"/>
    <w:rsid w:val="00CF34D7"/>
    <w:rsid w:val="00CF37E0"/>
    <w:rsid w:val="00CF3845"/>
    <w:rsid w:val="00CF400D"/>
    <w:rsid w:val="00CF4CAC"/>
    <w:rsid w:val="00CF55C3"/>
    <w:rsid w:val="00CF5737"/>
    <w:rsid w:val="00CF5EB5"/>
    <w:rsid w:val="00CF5FA6"/>
    <w:rsid w:val="00CF609A"/>
    <w:rsid w:val="00CF6EDB"/>
    <w:rsid w:val="00CF7568"/>
    <w:rsid w:val="00D000B5"/>
    <w:rsid w:val="00D004BD"/>
    <w:rsid w:val="00D00DE2"/>
    <w:rsid w:val="00D01171"/>
    <w:rsid w:val="00D01AFC"/>
    <w:rsid w:val="00D0210B"/>
    <w:rsid w:val="00D024B5"/>
    <w:rsid w:val="00D02DE0"/>
    <w:rsid w:val="00D03041"/>
    <w:rsid w:val="00D03866"/>
    <w:rsid w:val="00D04C93"/>
    <w:rsid w:val="00D057C4"/>
    <w:rsid w:val="00D05B62"/>
    <w:rsid w:val="00D05B7E"/>
    <w:rsid w:val="00D05E68"/>
    <w:rsid w:val="00D0661A"/>
    <w:rsid w:val="00D068C4"/>
    <w:rsid w:val="00D06BA8"/>
    <w:rsid w:val="00D06E49"/>
    <w:rsid w:val="00D07439"/>
    <w:rsid w:val="00D102A9"/>
    <w:rsid w:val="00D10441"/>
    <w:rsid w:val="00D10B0F"/>
    <w:rsid w:val="00D111D2"/>
    <w:rsid w:val="00D11CF2"/>
    <w:rsid w:val="00D11F58"/>
    <w:rsid w:val="00D11FE7"/>
    <w:rsid w:val="00D12309"/>
    <w:rsid w:val="00D12831"/>
    <w:rsid w:val="00D12B07"/>
    <w:rsid w:val="00D13688"/>
    <w:rsid w:val="00D1469B"/>
    <w:rsid w:val="00D14703"/>
    <w:rsid w:val="00D15062"/>
    <w:rsid w:val="00D15834"/>
    <w:rsid w:val="00D15B4D"/>
    <w:rsid w:val="00D15ECC"/>
    <w:rsid w:val="00D15FE8"/>
    <w:rsid w:val="00D167E3"/>
    <w:rsid w:val="00D16E3C"/>
    <w:rsid w:val="00D177E2"/>
    <w:rsid w:val="00D179C4"/>
    <w:rsid w:val="00D17C8C"/>
    <w:rsid w:val="00D2159F"/>
    <w:rsid w:val="00D21FA5"/>
    <w:rsid w:val="00D22AD8"/>
    <w:rsid w:val="00D22C9B"/>
    <w:rsid w:val="00D22E15"/>
    <w:rsid w:val="00D22F08"/>
    <w:rsid w:val="00D22FB9"/>
    <w:rsid w:val="00D230F2"/>
    <w:rsid w:val="00D23689"/>
    <w:rsid w:val="00D2393F"/>
    <w:rsid w:val="00D24057"/>
    <w:rsid w:val="00D241A9"/>
    <w:rsid w:val="00D24207"/>
    <w:rsid w:val="00D246F0"/>
    <w:rsid w:val="00D255AD"/>
    <w:rsid w:val="00D25850"/>
    <w:rsid w:val="00D259AF"/>
    <w:rsid w:val="00D25AC6"/>
    <w:rsid w:val="00D25E00"/>
    <w:rsid w:val="00D26F9C"/>
    <w:rsid w:val="00D275BA"/>
    <w:rsid w:val="00D27963"/>
    <w:rsid w:val="00D306EC"/>
    <w:rsid w:val="00D30C4A"/>
    <w:rsid w:val="00D30F12"/>
    <w:rsid w:val="00D311A2"/>
    <w:rsid w:val="00D316AD"/>
    <w:rsid w:val="00D319A7"/>
    <w:rsid w:val="00D31A05"/>
    <w:rsid w:val="00D32D0E"/>
    <w:rsid w:val="00D32D64"/>
    <w:rsid w:val="00D32E9D"/>
    <w:rsid w:val="00D334D1"/>
    <w:rsid w:val="00D33862"/>
    <w:rsid w:val="00D33CF6"/>
    <w:rsid w:val="00D34988"/>
    <w:rsid w:val="00D34A5C"/>
    <w:rsid w:val="00D34AF2"/>
    <w:rsid w:val="00D3548A"/>
    <w:rsid w:val="00D355B2"/>
    <w:rsid w:val="00D35AAF"/>
    <w:rsid w:val="00D35E95"/>
    <w:rsid w:val="00D36083"/>
    <w:rsid w:val="00D361AB"/>
    <w:rsid w:val="00D36823"/>
    <w:rsid w:val="00D36F96"/>
    <w:rsid w:val="00D36FA7"/>
    <w:rsid w:val="00D40243"/>
    <w:rsid w:val="00D40376"/>
    <w:rsid w:val="00D41486"/>
    <w:rsid w:val="00D414EE"/>
    <w:rsid w:val="00D41D55"/>
    <w:rsid w:val="00D4215F"/>
    <w:rsid w:val="00D425E2"/>
    <w:rsid w:val="00D42697"/>
    <w:rsid w:val="00D42C99"/>
    <w:rsid w:val="00D42FD3"/>
    <w:rsid w:val="00D4308F"/>
    <w:rsid w:val="00D43479"/>
    <w:rsid w:val="00D43838"/>
    <w:rsid w:val="00D4399A"/>
    <w:rsid w:val="00D43BDD"/>
    <w:rsid w:val="00D43D6C"/>
    <w:rsid w:val="00D446E7"/>
    <w:rsid w:val="00D45097"/>
    <w:rsid w:val="00D4584E"/>
    <w:rsid w:val="00D458C1"/>
    <w:rsid w:val="00D45DA2"/>
    <w:rsid w:val="00D4615E"/>
    <w:rsid w:val="00D4636A"/>
    <w:rsid w:val="00D463D7"/>
    <w:rsid w:val="00D46530"/>
    <w:rsid w:val="00D46823"/>
    <w:rsid w:val="00D46D02"/>
    <w:rsid w:val="00D473B4"/>
    <w:rsid w:val="00D47BE9"/>
    <w:rsid w:val="00D50176"/>
    <w:rsid w:val="00D50551"/>
    <w:rsid w:val="00D5088D"/>
    <w:rsid w:val="00D50902"/>
    <w:rsid w:val="00D509A0"/>
    <w:rsid w:val="00D510FB"/>
    <w:rsid w:val="00D51CD0"/>
    <w:rsid w:val="00D52384"/>
    <w:rsid w:val="00D5272A"/>
    <w:rsid w:val="00D52CFE"/>
    <w:rsid w:val="00D53296"/>
    <w:rsid w:val="00D532BA"/>
    <w:rsid w:val="00D53360"/>
    <w:rsid w:val="00D536D2"/>
    <w:rsid w:val="00D53795"/>
    <w:rsid w:val="00D53B1C"/>
    <w:rsid w:val="00D53D76"/>
    <w:rsid w:val="00D53F5A"/>
    <w:rsid w:val="00D54371"/>
    <w:rsid w:val="00D54431"/>
    <w:rsid w:val="00D549A8"/>
    <w:rsid w:val="00D549ED"/>
    <w:rsid w:val="00D56540"/>
    <w:rsid w:val="00D56B8D"/>
    <w:rsid w:val="00D571CA"/>
    <w:rsid w:val="00D578E0"/>
    <w:rsid w:val="00D57B68"/>
    <w:rsid w:val="00D57BA5"/>
    <w:rsid w:val="00D57C25"/>
    <w:rsid w:val="00D605F3"/>
    <w:rsid w:val="00D6071E"/>
    <w:rsid w:val="00D60BF6"/>
    <w:rsid w:val="00D61E0B"/>
    <w:rsid w:val="00D61F27"/>
    <w:rsid w:val="00D62092"/>
    <w:rsid w:val="00D622B0"/>
    <w:rsid w:val="00D62BC5"/>
    <w:rsid w:val="00D62C82"/>
    <w:rsid w:val="00D62D80"/>
    <w:rsid w:val="00D63821"/>
    <w:rsid w:val="00D643E4"/>
    <w:rsid w:val="00D6448E"/>
    <w:rsid w:val="00D647A5"/>
    <w:rsid w:val="00D64811"/>
    <w:rsid w:val="00D64C77"/>
    <w:rsid w:val="00D64F80"/>
    <w:rsid w:val="00D65443"/>
    <w:rsid w:val="00D65B21"/>
    <w:rsid w:val="00D65B5F"/>
    <w:rsid w:val="00D663CF"/>
    <w:rsid w:val="00D66EE7"/>
    <w:rsid w:val="00D66EF4"/>
    <w:rsid w:val="00D66F5A"/>
    <w:rsid w:val="00D67272"/>
    <w:rsid w:val="00D679E4"/>
    <w:rsid w:val="00D70597"/>
    <w:rsid w:val="00D708B7"/>
    <w:rsid w:val="00D70F4D"/>
    <w:rsid w:val="00D71A8B"/>
    <w:rsid w:val="00D71ABB"/>
    <w:rsid w:val="00D72C04"/>
    <w:rsid w:val="00D730DC"/>
    <w:rsid w:val="00D73728"/>
    <w:rsid w:val="00D73BD8"/>
    <w:rsid w:val="00D73E0F"/>
    <w:rsid w:val="00D73EFA"/>
    <w:rsid w:val="00D73F68"/>
    <w:rsid w:val="00D7427E"/>
    <w:rsid w:val="00D74489"/>
    <w:rsid w:val="00D749D0"/>
    <w:rsid w:val="00D74A1D"/>
    <w:rsid w:val="00D74AAD"/>
    <w:rsid w:val="00D75138"/>
    <w:rsid w:val="00D75421"/>
    <w:rsid w:val="00D755DD"/>
    <w:rsid w:val="00D768A7"/>
    <w:rsid w:val="00D76A42"/>
    <w:rsid w:val="00D76F03"/>
    <w:rsid w:val="00D77090"/>
    <w:rsid w:val="00D771D2"/>
    <w:rsid w:val="00D771EB"/>
    <w:rsid w:val="00D7775B"/>
    <w:rsid w:val="00D77E4A"/>
    <w:rsid w:val="00D80018"/>
    <w:rsid w:val="00D80664"/>
    <w:rsid w:val="00D80993"/>
    <w:rsid w:val="00D80F16"/>
    <w:rsid w:val="00D812A4"/>
    <w:rsid w:val="00D815EA"/>
    <w:rsid w:val="00D81BD9"/>
    <w:rsid w:val="00D8264B"/>
    <w:rsid w:val="00D82677"/>
    <w:rsid w:val="00D82C98"/>
    <w:rsid w:val="00D835E6"/>
    <w:rsid w:val="00D83947"/>
    <w:rsid w:val="00D83A01"/>
    <w:rsid w:val="00D83AC0"/>
    <w:rsid w:val="00D83E7D"/>
    <w:rsid w:val="00D843D0"/>
    <w:rsid w:val="00D844D8"/>
    <w:rsid w:val="00D8474B"/>
    <w:rsid w:val="00D851BB"/>
    <w:rsid w:val="00D85369"/>
    <w:rsid w:val="00D85D3A"/>
    <w:rsid w:val="00D85D8E"/>
    <w:rsid w:val="00D85E1B"/>
    <w:rsid w:val="00D85FC9"/>
    <w:rsid w:val="00D860D9"/>
    <w:rsid w:val="00D861F3"/>
    <w:rsid w:val="00D86A59"/>
    <w:rsid w:val="00D86B64"/>
    <w:rsid w:val="00D86C6B"/>
    <w:rsid w:val="00D873EB"/>
    <w:rsid w:val="00D87FDC"/>
    <w:rsid w:val="00D90216"/>
    <w:rsid w:val="00D9030D"/>
    <w:rsid w:val="00D90685"/>
    <w:rsid w:val="00D90F01"/>
    <w:rsid w:val="00D90FFB"/>
    <w:rsid w:val="00D9229B"/>
    <w:rsid w:val="00D92579"/>
    <w:rsid w:val="00D92909"/>
    <w:rsid w:val="00D9311E"/>
    <w:rsid w:val="00D9371D"/>
    <w:rsid w:val="00D937BC"/>
    <w:rsid w:val="00D94009"/>
    <w:rsid w:val="00D94045"/>
    <w:rsid w:val="00D9499B"/>
    <w:rsid w:val="00D95D4F"/>
    <w:rsid w:val="00D96591"/>
    <w:rsid w:val="00D967F3"/>
    <w:rsid w:val="00D96C70"/>
    <w:rsid w:val="00D97C11"/>
    <w:rsid w:val="00DA01E7"/>
    <w:rsid w:val="00DA0871"/>
    <w:rsid w:val="00DA1318"/>
    <w:rsid w:val="00DA1B68"/>
    <w:rsid w:val="00DA1EAA"/>
    <w:rsid w:val="00DA1FC7"/>
    <w:rsid w:val="00DA22B5"/>
    <w:rsid w:val="00DA26F8"/>
    <w:rsid w:val="00DA2BA6"/>
    <w:rsid w:val="00DA2F7F"/>
    <w:rsid w:val="00DA2F98"/>
    <w:rsid w:val="00DA338F"/>
    <w:rsid w:val="00DA3493"/>
    <w:rsid w:val="00DA34EE"/>
    <w:rsid w:val="00DA3B8A"/>
    <w:rsid w:val="00DA3C1B"/>
    <w:rsid w:val="00DA3E69"/>
    <w:rsid w:val="00DA4544"/>
    <w:rsid w:val="00DA4B2B"/>
    <w:rsid w:val="00DA52DF"/>
    <w:rsid w:val="00DA58EF"/>
    <w:rsid w:val="00DA5AA8"/>
    <w:rsid w:val="00DA6078"/>
    <w:rsid w:val="00DA691F"/>
    <w:rsid w:val="00DA6A38"/>
    <w:rsid w:val="00DA6DF4"/>
    <w:rsid w:val="00DA77D8"/>
    <w:rsid w:val="00DA7881"/>
    <w:rsid w:val="00DA7CF9"/>
    <w:rsid w:val="00DB0120"/>
    <w:rsid w:val="00DB0204"/>
    <w:rsid w:val="00DB02ED"/>
    <w:rsid w:val="00DB0D80"/>
    <w:rsid w:val="00DB1265"/>
    <w:rsid w:val="00DB21FE"/>
    <w:rsid w:val="00DB2344"/>
    <w:rsid w:val="00DB237C"/>
    <w:rsid w:val="00DB269D"/>
    <w:rsid w:val="00DB2845"/>
    <w:rsid w:val="00DB2A5D"/>
    <w:rsid w:val="00DB2FA7"/>
    <w:rsid w:val="00DB2FEA"/>
    <w:rsid w:val="00DB31A1"/>
    <w:rsid w:val="00DB4CC9"/>
    <w:rsid w:val="00DB4D5D"/>
    <w:rsid w:val="00DB517B"/>
    <w:rsid w:val="00DB5304"/>
    <w:rsid w:val="00DB53AA"/>
    <w:rsid w:val="00DB568F"/>
    <w:rsid w:val="00DB57AB"/>
    <w:rsid w:val="00DB5D1C"/>
    <w:rsid w:val="00DB6725"/>
    <w:rsid w:val="00DB6AD9"/>
    <w:rsid w:val="00DB7251"/>
    <w:rsid w:val="00DB7634"/>
    <w:rsid w:val="00DB76FD"/>
    <w:rsid w:val="00DB7C16"/>
    <w:rsid w:val="00DC06F3"/>
    <w:rsid w:val="00DC099A"/>
    <w:rsid w:val="00DC0A9F"/>
    <w:rsid w:val="00DC0C2B"/>
    <w:rsid w:val="00DC14DA"/>
    <w:rsid w:val="00DC2400"/>
    <w:rsid w:val="00DC296A"/>
    <w:rsid w:val="00DC2A43"/>
    <w:rsid w:val="00DC2AB7"/>
    <w:rsid w:val="00DC333C"/>
    <w:rsid w:val="00DC41E6"/>
    <w:rsid w:val="00DC4237"/>
    <w:rsid w:val="00DC4918"/>
    <w:rsid w:val="00DC50B7"/>
    <w:rsid w:val="00DC527D"/>
    <w:rsid w:val="00DC55C7"/>
    <w:rsid w:val="00DC598B"/>
    <w:rsid w:val="00DC5B5D"/>
    <w:rsid w:val="00DC5F44"/>
    <w:rsid w:val="00DC6196"/>
    <w:rsid w:val="00DC6A08"/>
    <w:rsid w:val="00DC759E"/>
    <w:rsid w:val="00DC7812"/>
    <w:rsid w:val="00DC785F"/>
    <w:rsid w:val="00DD0677"/>
    <w:rsid w:val="00DD0905"/>
    <w:rsid w:val="00DD0F24"/>
    <w:rsid w:val="00DD1DED"/>
    <w:rsid w:val="00DD2B12"/>
    <w:rsid w:val="00DD2DBF"/>
    <w:rsid w:val="00DD3199"/>
    <w:rsid w:val="00DD3933"/>
    <w:rsid w:val="00DD3EDA"/>
    <w:rsid w:val="00DD3F2F"/>
    <w:rsid w:val="00DD4029"/>
    <w:rsid w:val="00DD4089"/>
    <w:rsid w:val="00DD42FA"/>
    <w:rsid w:val="00DD437A"/>
    <w:rsid w:val="00DD4710"/>
    <w:rsid w:val="00DD4AA9"/>
    <w:rsid w:val="00DD4D9A"/>
    <w:rsid w:val="00DD579C"/>
    <w:rsid w:val="00DD58CB"/>
    <w:rsid w:val="00DD5FC9"/>
    <w:rsid w:val="00DD600C"/>
    <w:rsid w:val="00DD6229"/>
    <w:rsid w:val="00DD64A7"/>
    <w:rsid w:val="00DD6B10"/>
    <w:rsid w:val="00DD6D90"/>
    <w:rsid w:val="00DD74B5"/>
    <w:rsid w:val="00DD76E0"/>
    <w:rsid w:val="00DD7B5B"/>
    <w:rsid w:val="00DE002B"/>
    <w:rsid w:val="00DE0355"/>
    <w:rsid w:val="00DE0EBE"/>
    <w:rsid w:val="00DE1639"/>
    <w:rsid w:val="00DE171A"/>
    <w:rsid w:val="00DE1BE1"/>
    <w:rsid w:val="00DE1D6B"/>
    <w:rsid w:val="00DE243A"/>
    <w:rsid w:val="00DE27A7"/>
    <w:rsid w:val="00DE28A0"/>
    <w:rsid w:val="00DE2A39"/>
    <w:rsid w:val="00DE3055"/>
    <w:rsid w:val="00DE30C5"/>
    <w:rsid w:val="00DE364C"/>
    <w:rsid w:val="00DE38AE"/>
    <w:rsid w:val="00DE3CDC"/>
    <w:rsid w:val="00DE4E90"/>
    <w:rsid w:val="00DE555F"/>
    <w:rsid w:val="00DE5586"/>
    <w:rsid w:val="00DE5720"/>
    <w:rsid w:val="00DE5FB7"/>
    <w:rsid w:val="00DE61DC"/>
    <w:rsid w:val="00DE6902"/>
    <w:rsid w:val="00DE6917"/>
    <w:rsid w:val="00DE6A87"/>
    <w:rsid w:val="00DE6BFD"/>
    <w:rsid w:val="00DE6D72"/>
    <w:rsid w:val="00DE6F29"/>
    <w:rsid w:val="00DE7111"/>
    <w:rsid w:val="00DE77EC"/>
    <w:rsid w:val="00DE7F5F"/>
    <w:rsid w:val="00DF00CC"/>
    <w:rsid w:val="00DF0D1A"/>
    <w:rsid w:val="00DF0DA3"/>
    <w:rsid w:val="00DF116D"/>
    <w:rsid w:val="00DF1E80"/>
    <w:rsid w:val="00DF298D"/>
    <w:rsid w:val="00DF3180"/>
    <w:rsid w:val="00DF3718"/>
    <w:rsid w:val="00DF3C74"/>
    <w:rsid w:val="00DF4435"/>
    <w:rsid w:val="00DF45D8"/>
    <w:rsid w:val="00DF496D"/>
    <w:rsid w:val="00DF4A36"/>
    <w:rsid w:val="00DF4ED4"/>
    <w:rsid w:val="00DF4EE3"/>
    <w:rsid w:val="00DF5448"/>
    <w:rsid w:val="00DF5BA4"/>
    <w:rsid w:val="00DF6D7A"/>
    <w:rsid w:val="00DF6E48"/>
    <w:rsid w:val="00DF761E"/>
    <w:rsid w:val="00DF7720"/>
    <w:rsid w:val="00DF794B"/>
    <w:rsid w:val="00E00CA6"/>
    <w:rsid w:val="00E01651"/>
    <w:rsid w:val="00E01658"/>
    <w:rsid w:val="00E01686"/>
    <w:rsid w:val="00E017E2"/>
    <w:rsid w:val="00E01838"/>
    <w:rsid w:val="00E02473"/>
    <w:rsid w:val="00E02583"/>
    <w:rsid w:val="00E0284E"/>
    <w:rsid w:val="00E036CA"/>
    <w:rsid w:val="00E03950"/>
    <w:rsid w:val="00E04BCE"/>
    <w:rsid w:val="00E04E12"/>
    <w:rsid w:val="00E05A7E"/>
    <w:rsid w:val="00E05F38"/>
    <w:rsid w:val="00E05F92"/>
    <w:rsid w:val="00E07414"/>
    <w:rsid w:val="00E0767E"/>
    <w:rsid w:val="00E07950"/>
    <w:rsid w:val="00E0798B"/>
    <w:rsid w:val="00E07B77"/>
    <w:rsid w:val="00E07DC1"/>
    <w:rsid w:val="00E07E2C"/>
    <w:rsid w:val="00E108FF"/>
    <w:rsid w:val="00E11090"/>
    <w:rsid w:val="00E114C7"/>
    <w:rsid w:val="00E11514"/>
    <w:rsid w:val="00E11564"/>
    <w:rsid w:val="00E115CC"/>
    <w:rsid w:val="00E120B0"/>
    <w:rsid w:val="00E12158"/>
    <w:rsid w:val="00E12687"/>
    <w:rsid w:val="00E1276F"/>
    <w:rsid w:val="00E13BE3"/>
    <w:rsid w:val="00E13E40"/>
    <w:rsid w:val="00E14A67"/>
    <w:rsid w:val="00E14D23"/>
    <w:rsid w:val="00E14D7B"/>
    <w:rsid w:val="00E14EEA"/>
    <w:rsid w:val="00E154B0"/>
    <w:rsid w:val="00E154C1"/>
    <w:rsid w:val="00E155CA"/>
    <w:rsid w:val="00E1585C"/>
    <w:rsid w:val="00E16057"/>
    <w:rsid w:val="00E16167"/>
    <w:rsid w:val="00E16434"/>
    <w:rsid w:val="00E16969"/>
    <w:rsid w:val="00E16B0D"/>
    <w:rsid w:val="00E17010"/>
    <w:rsid w:val="00E1783B"/>
    <w:rsid w:val="00E2086B"/>
    <w:rsid w:val="00E20AB4"/>
    <w:rsid w:val="00E20BDD"/>
    <w:rsid w:val="00E2157E"/>
    <w:rsid w:val="00E21A57"/>
    <w:rsid w:val="00E21B12"/>
    <w:rsid w:val="00E21D55"/>
    <w:rsid w:val="00E21EDA"/>
    <w:rsid w:val="00E22368"/>
    <w:rsid w:val="00E22D09"/>
    <w:rsid w:val="00E22E7B"/>
    <w:rsid w:val="00E23508"/>
    <w:rsid w:val="00E2375F"/>
    <w:rsid w:val="00E23E00"/>
    <w:rsid w:val="00E24901"/>
    <w:rsid w:val="00E24BE0"/>
    <w:rsid w:val="00E2533F"/>
    <w:rsid w:val="00E25463"/>
    <w:rsid w:val="00E2604E"/>
    <w:rsid w:val="00E260D8"/>
    <w:rsid w:val="00E26402"/>
    <w:rsid w:val="00E27F4C"/>
    <w:rsid w:val="00E30014"/>
    <w:rsid w:val="00E30A80"/>
    <w:rsid w:val="00E312B7"/>
    <w:rsid w:val="00E31350"/>
    <w:rsid w:val="00E3153D"/>
    <w:rsid w:val="00E3170D"/>
    <w:rsid w:val="00E31D94"/>
    <w:rsid w:val="00E31E16"/>
    <w:rsid w:val="00E32568"/>
    <w:rsid w:val="00E325B5"/>
    <w:rsid w:val="00E327E7"/>
    <w:rsid w:val="00E32AEF"/>
    <w:rsid w:val="00E33266"/>
    <w:rsid w:val="00E338F1"/>
    <w:rsid w:val="00E339FE"/>
    <w:rsid w:val="00E33ADC"/>
    <w:rsid w:val="00E33B1D"/>
    <w:rsid w:val="00E33D8E"/>
    <w:rsid w:val="00E33DFA"/>
    <w:rsid w:val="00E34132"/>
    <w:rsid w:val="00E34285"/>
    <w:rsid w:val="00E3481A"/>
    <w:rsid w:val="00E35311"/>
    <w:rsid w:val="00E35A9B"/>
    <w:rsid w:val="00E35B64"/>
    <w:rsid w:val="00E360B9"/>
    <w:rsid w:val="00E369B2"/>
    <w:rsid w:val="00E36C8B"/>
    <w:rsid w:val="00E37025"/>
    <w:rsid w:val="00E375CE"/>
    <w:rsid w:val="00E378DB"/>
    <w:rsid w:val="00E37C08"/>
    <w:rsid w:val="00E40409"/>
    <w:rsid w:val="00E40823"/>
    <w:rsid w:val="00E409F1"/>
    <w:rsid w:val="00E40EC6"/>
    <w:rsid w:val="00E413A1"/>
    <w:rsid w:val="00E413F9"/>
    <w:rsid w:val="00E41965"/>
    <w:rsid w:val="00E41CFF"/>
    <w:rsid w:val="00E424DF"/>
    <w:rsid w:val="00E426F0"/>
    <w:rsid w:val="00E42766"/>
    <w:rsid w:val="00E42FDF"/>
    <w:rsid w:val="00E437A2"/>
    <w:rsid w:val="00E43EBD"/>
    <w:rsid w:val="00E4403D"/>
    <w:rsid w:val="00E44615"/>
    <w:rsid w:val="00E4499E"/>
    <w:rsid w:val="00E44F5A"/>
    <w:rsid w:val="00E44FDC"/>
    <w:rsid w:val="00E45617"/>
    <w:rsid w:val="00E458F4"/>
    <w:rsid w:val="00E46196"/>
    <w:rsid w:val="00E46989"/>
    <w:rsid w:val="00E47941"/>
    <w:rsid w:val="00E503CA"/>
    <w:rsid w:val="00E5124B"/>
    <w:rsid w:val="00E5186C"/>
    <w:rsid w:val="00E52645"/>
    <w:rsid w:val="00E52852"/>
    <w:rsid w:val="00E52958"/>
    <w:rsid w:val="00E5325C"/>
    <w:rsid w:val="00E535EA"/>
    <w:rsid w:val="00E53C0B"/>
    <w:rsid w:val="00E53FC1"/>
    <w:rsid w:val="00E54050"/>
    <w:rsid w:val="00E5578B"/>
    <w:rsid w:val="00E55911"/>
    <w:rsid w:val="00E559D3"/>
    <w:rsid w:val="00E55BA3"/>
    <w:rsid w:val="00E55CEF"/>
    <w:rsid w:val="00E5621F"/>
    <w:rsid w:val="00E60355"/>
    <w:rsid w:val="00E604DF"/>
    <w:rsid w:val="00E6050E"/>
    <w:rsid w:val="00E6080C"/>
    <w:rsid w:val="00E60D4C"/>
    <w:rsid w:val="00E60DB3"/>
    <w:rsid w:val="00E6185E"/>
    <w:rsid w:val="00E61983"/>
    <w:rsid w:val="00E62414"/>
    <w:rsid w:val="00E63C11"/>
    <w:rsid w:val="00E6597A"/>
    <w:rsid w:val="00E65A16"/>
    <w:rsid w:val="00E65AE9"/>
    <w:rsid w:val="00E65C26"/>
    <w:rsid w:val="00E65DA6"/>
    <w:rsid w:val="00E66049"/>
    <w:rsid w:val="00E665E6"/>
    <w:rsid w:val="00E66766"/>
    <w:rsid w:val="00E66D10"/>
    <w:rsid w:val="00E66D88"/>
    <w:rsid w:val="00E66D90"/>
    <w:rsid w:val="00E6744E"/>
    <w:rsid w:val="00E67994"/>
    <w:rsid w:val="00E70822"/>
    <w:rsid w:val="00E70960"/>
    <w:rsid w:val="00E70AE3"/>
    <w:rsid w:val="00E70C1D"/>
    <w:rsid w:val="00E70DB5"/>
    <w:rsid w:val="00E715A2"/>
    <w:rsid w:val="00E7216F"/>
    <w:rsid w:val="00E7231D"/>
    <w:rsid w:val="00E729B3"/>
    <w:rsid w:val="00E73417"/>
    <w:rsid w:val="00E7344A"/>
    <w:rsid w:val="00E73BC0"/>
    <w:rsid w:val="00E73EE0"/>
    <w:rsid w:val="00E74A21"/>
    <w:rsid w:val="00E754C2"/>
    <w:rsid w:val="00E75753"/>
    <w:rsid w:val="00E764A3"/>
    <w:rsid w:val="00E769B6"/>
    <w:rsid w:val="00E76CB1"/>
    <w:rsid w:val="00E76EA7"/>
    <w:rsid w:val="00E76F0C"/>
    <w:rsid w:val="00E772B1"/>
    <w:rsid w:val="00E77436"/>
    <w:rsid w:val="00E7750E"/>
    <w:rsid w:val="00E77537"/>
    <w:rsid w:val="00E77664"/>
    <w:rsid w:val="00E777C6"/>
    <w:rsid w:val="00E77B82"/>
    <w:rsid w:val="00E8017C"/>
    <w:rsid w:val="00E806A2"/>
    <w:rsid w:val="00E80858"/>
    <w:rsid w:val="00E808CC"/>
    <w:rsid w:val="00E80AAB"/>
    <w:rsid w:val="00E81204"/>
    <w:rsid w:val="00E81443"/>
    <w:rsid w:val="00E81700"/>
    <w:rsid w:val="00E817A4"/>
    <w:rsid w:val="00E82AD6"/>
    <w:rsid w:val="00E82BA3"/>
    <w:rsid w:val="00E82FC8"/>
    <w:rsid w:val="00E8327D"/>
    <w:rsid w:val="00E833D3"/>
    <w:rsid w:val="00E83E21"/>
    <w:rsid w:val="00E83F17"/>
    <w:rsid w:val="00E848F6"/>
    <w:rsid w:val="00E84D31"/>
    <w:rsid w:val="00E85040"/>
    <w:rsid w:val="00E85AA8"/>
    <w:rsid w:val="00E85FC9"/>
    <w:rsid w:val="00E86624"/>
    <w:rsid w:val="00E875E1"/>
    <w:rsid w:val="00E87E10"/>
    <w:rsid w:val="00E90045"/>
    <w:rsid w:val="00E9008B"/>
    <w:rsid w:val="00E907F4"/>
    <w:rsid w:val="00E90CEA"/>
    <w:rsid w:val="00E90E1C"/>
    <w:rsid w:val="00E91395"/>
    <w:rsid w:val="00E91B9C"/>
    <w:rsid w:val="00E92189"/>
    <w:rsid w:val="00E92419"/>
    <w:rsid w:val="00E92FCB"/>
    <w:rsid w:val="00E93C6F"/>
    <w:rsid w:val="00E93D23"/>
    <w:rsid w:val="00E93F7F"/>
    <w:rsid w:val="00E941D1"/>
    <w:rsid w:val="00E94FF9"/>
    <w:rsid w:val="00E95E0F"/>
    <w:rsid w:val="00E971ED"/>
    <w:rsid w:val="00E97800"/>
    <w:rsid w:val="00EA0200"/>
    <w:rsid w:val="00EA074E"/>
    <w:rsid w:val="00EA0B55"/>
    <w:rsid w:val="00EA108B"/>
    <w:rsid w:val="00EA1614"/>
    <w:rsid w:val="00EA199D"/>
    <w:rsid w:val="00EA1C5D"/>
    <w:rsid w:val="00EA1C65"/>
    <w:rsid w:val="00EA1D95"/>
    <w:rsid w:val="00EA1E4B"/>
    <w:rsid w:val="00EA27A0"/>
    <w:rsid w:val="00EA3367"/>
    <w:rsid w:val="00EA442C"/>
    <w:rsid w:val="00EA4501"/>
    <w:rsid w:val="00EA4B57"/>
    <w:rsid w:val="00EA4F19"/>
    <w:rsid w:val="00EA52B8"/>
    <w:rsid w:val="00EA54CC"/>
    <w:rsid w:val="00EA5E0B"/>
    <w:rsid w:val="00EA6453"/>
    <w:rsid w:val="00EA6A1E"/>
    <w:rsid w:val="00EA6E0F"/>
    <w:rsid w:val="00EA786A"/>
    <w:rsid w:val="00EA7986"/>
    <w:rsid w:val="00EA7C0D"/>
    <w:rsid w:val="00EB0578"/>
    <w:rsid w:val="00EB05B4"/>
    <w:rsid w:val="00EB0AD6"/>
    <w:rsid w:val="00EB0B54"/>
    <w:rsid w:val="00EB17B0"/>
    <w:rsid w:val="00EB1832"/>
    <w:rsid w:val="00EB1C0F"/>
    <w:rsid w:val="00EB20D1"/>
    <w:rsid w:val="00EB32AC"/>
    <w:rsid w:val="00EB38E8"/>
    <w:rsid w:val="00EB436A"/>
    <w:rsid w:val="00EB4446"/>
    <w:rsid w:val="00EB4C67"/>
    <w:rsid w:val="00EB524B"/>
    <w:rsid w:val="00EB549D"/>
    <w:rsid w:val="00EB55B8"/>
    <w:rsid w:val="00EB5D5E"/>
    <w:rsid w:val="00EB61AD"/>
    <w:rsid w:val="00EB7170"/>
    <w:rsid w:val="00EB71FB"/>
    <w:rsid w:val="00EB7204"/>
    <w:rsid w:val="00EB7692"/>
    <w:rsid w:val="00EB78C9"/>
    <w:rsid w:val="00EC081D"/>
    <w:rsid w:val="00EC103B"/>
    <w:rsid w:val="00EC10A6"/>
    <w:rsid w:val="00EC12E2"/>
    <w:rsid w:val="00EC1527"/>
    <w:rsid w:val="00EC18D8"/>
    <w:rsid w:val="00EC1BAD"/>
    <w:rsid w:val="00EC1E87"/>
    <w:rsid w:val="00EC1F3B"/>
    <w:rsid w:val="00EC1FDB"/>
    <w:rsid w:val="00EC2735"/>
    <w:rsid w:val="00EC27EC"/>
    <w:rsid w:val="00EC4027"/>
    <w:rsid w:val="00EC4090"/>
    <w:rsid w:val="00EC4173"/>
    <w:rsid w:val="00EC4A73"/>
    <w:rsid w:val="00EC55A8"/>
    <w:rsid w:val="00EC5C52"/>
    <w:rsid w:val="00EC5E29"/>
    <w:rsid w:val="00EC6218"/>
    <w:rsid w:val="00EC6C0F"/>
    <w:rsid w:val="00EC6EF8"/>
    <w:rsid w:val="00EC6F03"/>
    <w:rsid w:val="00EC6FBC"/>
    <w:rsid w:val="00EC71C8"/>
    <w:rsid w:val="00EC7CC4"/>
    <w:rsid w:val="00EC7E38"/>
    <w:rsid w:val="00ED0102"/>
    <w:rsid w:val="00ED0A86"/>
    <w:rsid w:val="00ED0AB0"/>
    <w:rsid w:val="00ED12DA"/>
    <w:rsid w:val="00ED1824"/>
    <w:rsid w:val="00ED191F"/>
    <w:rsid w:val="00ED1B92"/>
    <w:rsid w:val="00ED1CF0"/>
    <w:rsid w:val="00ED1FDD"/>
    <w:rsid w:val="00ED2289"/>
    <w:rsid w:val="00ED2715"/>
    <w:rsid w:val="00ED36B1"/>
    <w:rsid w:val="00ED375C"/>
    <w:rsid w:val="00ED38B7"/>
    <w:rsid w:val="00ED3A61"/>
    <w:rsid w:val="00ED4089"/>
    <w:rsid w:val="00ED4415"/>
    <w:rsid w:val="00ED4E07"/>
    <w:rsid w:val="00ED546B"/>
    <w:rsid w:val="00ED570F"/>
    <w:rsid w:val="00ED59B6"/>
    <w:rsid w:val="00ED6542"/>
    <w:rsid w:val="00ED6669"/>
    <w:rsid w:val="00ED6BFD"/>
    <w:rsid w:val="00ED70B3"/>
    <w:rsid w:val="00ED7187"/>
    <w:rsid w:val="00ED737E"/>
    <w:rsid w:val="00ED74F5"/>
    <w:rsid w:val="00ED755F"/>
    <w:rsid w:val="00ED76CE"/>
    <w:rsid w:val="00ED7D62"/>
    <w:rsid w:val="00ED7E7C"/>
    <w:rsid w:val="00ED7E9A"/>
    <w:rsid w:val="00EE0015"/>
    <w:rsid w:val="00EE007B"/>
    <w:rsid w:val="00EE02EB"/>
    <w:rsid w:val="00EE15C5"/>
    <w:rsid w:val="00EE19B1"/>
    <w:rsid w:val="00EE1B68"/>
    <w:rsid w:val="00EE2540"/>
    <w:rsid w:val="00EE25F5"/>
    <w:rsid w:val="00EE2837"/>
    <w:rsid w:val="00EE28FF"/>
    <w:rsid w:val="00EE2A50"/>
    <w:rsid w:val="00EE35C2"/>
    <w:rsid w:val="00EE35FC"/>
    <w:rsid w:val="00EE4323"/>
    <w:rsid w:val="00EE432F"/>
    <w:rsid w:val="00EE4606"/>
    <w:rsid w:val="00EE523E"/>
    <w:rsid w:val="00EE590F"/>
    <w:rsid w:val="00EE59B8"/>
    <w:rsid w:val="00EE6374"/>
    <w:rsid w:val="00EE73D9"/>
    <w:rsid w:val="00EE777B"/>
    <w:rsid w:val="00EE781A"/>
    <w:rsid w:val="00EF007F"/>
    <w:rsid w:val="00EF01EE"/>
    <w:rsid w:val="00EF0360"/>
    <w:rsid w:val="00EF0748"/>
    <w:rsid w:val="00EF0CB6"/>
    <w:rsid w:val="00EF0EC0"/>
    <w:rsid w:val="00EF15A7"/>
    <w:rsid w:val="00EF173E"/>
    <w:rsid w:val="00EF1853"/>
    <w:rsid w:val="00EF1EF6"/>
    <w:rsid w:val="00EF303B"/>
    <w:rsid w:val="00EF3371"/>
    <w:rsid w:val="00EF3CE7"/>
    <w:rsid w:val="00EF3DEB"/>
    <w:rsid w:val="00EF3E19"/>
    <w:rsid w:val="00EF3E77"/>
    <w:rsid w:val="00EF40BF"/>
    <w:rsid w:val="00EF42DF"/>
    <w:rsid w:val="00EF53C3"/>
    <w:rsid w:val="00EF5C8C"/>
    <w:rsid w:val="00EF64BC"/>
    <w:rsid w:val="00EF6995"/>
    <w:rsid w:val="00EF6D9A"/>
    <w:rsid w:val="00EF6E2E"/>
    <w:rsid w:val="00EF71B8"/>
    <w:rsid w:val="00EF7688"/>
    <w:rsid w:val="00EF7D80"/>
    <w:rsid w:val="00F001A3"/>
    <w:rsid w:val="00F00229"/>
    <w:rsid w:val="00F0050E"/>
    <w:rsid w:val="00F00AAF"/>
    <w:rsid w:val="00F00FA6"/>
    <w:rsid w:val="00F01361"/>
    <w:rsid w:val="00F015A8"/>
    <w:rsid w:val="00F01826"/>
    <w:rsid w:val="00F01CA6"/>
    <w:rsid w:val="00F01F18"/>
    <w:rsid w:val="00F02194"/>
    <w:rsid w:val="00F0226A"/>
    <w:rsid w:val="00F02AAF"/>
    <w:rsid w:val="00F02CB9"/>
    <w:rsid w:val="00F0364D"/>
    <w:rsid w:val="00F03851"/>
    <w:rsid w:val="00F03AFE"/>
    <w:rsid w:val="00F041DA"/>
    <w:rsid w:val="00F044CC"/>
    <w:rsid w:val="00F05850"/>
    <w:rsid w:val="00F05885"/>
    <w:rsid w:val="00F05DF4"/>
    <w:rsid w:val="00F0610C"/>
    <w:rsid w:val="00F0663E"/>
    <w:rsid w:val="00F0688E"/>
    <w:rsid w:val="00F06A2D"/>
    <w:rsid w:val="00F06FC3"/>
    <w:rsid w:val="00F072DB"/>
    <w:rsid w:val="00F0752E"/>
    <w:rsid w:val="00F07829"/>
    <w:rsid w:val="00F07AC7"/>
    <w:rsid w:val="00F106EB"/>
    <w:rsid w:val="00F1087E"/>
    <w:rsid w:val="00F10891"/>
    <w:rsid w:val="00F10D4B"/>
    <w:rsid w:val="00F1120B"/>
    <w:rsid w:val="00F1155B"/>
    <w:rsid w:val="00F11A94"/>
    <w:rsid w:val="00F11DEF"/>
    <w:rsid w:val="00F121B7"/>
    <w:rsid w:val="00F122E5"/>
    <w:rsid w:val="00F12615"/>
    <w:rsid w:val="00F126D1"/>
    <w:rsid w:val="00F12710"/>
    <w:rsid w:val="00F12DA5"/>
    <w:rsid w:val="00F12E3E"/>
    <w:rsid w:val="00F12EBF"/>
    <w:rsid w:val="00F13087"/>
    <w:rsid w:val="00F130CE"/>
    <w:rsid w:val="00F135A3"/>
    <w:rsid w:val="00F13BC4"/>
    <w:rsid w:val="00F141D3"/>
    <w:rsid w:val="00F14BA9"/>
    <w:rsid w:val="00F14FA6"/>
    <w:rsid w:val="00F15470"/>
    <w:rsid w:val="00F15492"/>
    <w:rsid w:val="00F158ED"/>
    <w:rsid w:val="00F158FD"/>
    <w:rsid w:val="00F15B53"/>
    <w:rsid w:val="00F15DE3"/>
    <w:rsid w:val="00F16BF8"/>
    <w:rsid w:val="00F177C8"/>
    <w:rsid w:val="00F17FC7"/>
    <w:rsid w:val="00F2015F"/>
    <w:rsid w:val="00F20CBC"/>
    <w:rsid w:val="00F20FCD"/>
    <w:rsid w:val="00F21B18"/>
    <w:rsid w:val="00F21B83"/>
    <w:rsid w:val="00F21ED1"/>
    <w:rsid w:val="00F220E5"/>
    <w:rsid w:val="00F2253A"/>
    <w:rsid w:val="00F22734"/>
    <w:rsid w:val="00F22749"/>
    <w:rsid w:val="00F22DDA"/>
    <w:rsid w:val="00F2398B"/>
    <w:rsid w:val="00F23B59"/>
    <w:rsid w:val="00F23B6D"/>
    <w:rsid w:val="00F23E8B"/>
    <w:rsid w:val="00F23FF4"/>
    <w:rsid w:val="00F24370"/>
    <w:rsid w:val="00F24656"/>
    <w:rsid w:val="00F2484F"/>
    <w:rsid w:val="00F24A32"/>
    <w:rsid w:val="00F25929"/>
    <w:rsid w:val="00F260F6"/>
    <w:rsid w:val="00F264C1"/>
    <w:rsid w:val="00F273B6"/>
    <w:rsid w:val="00F27B2C"/>
    <w:rsid w:val="00F27C75"/>
    <w:rsid w:val="00F300AE"/>
    <w:rsid w:val="00F302A6"/>
    <w:rsid w:val="00F3055B"/>
    <w:rsid w:val="00F30D1B"/>
    <w:rsid w:val="00F30EE1"/>
    <w:rsid w:val="00F30F49"/>
    <w:rsid w:val="00F311BF"/>
    <w:rsid w:val="00F325D4"/>
    <w:rsid w:val="00F325DA"/>
    <w:rsid w:val="00F329C4"/>
    <w:rsid w:val="00F32E1F"/>
    <w:rsid w:val="00F33283"/>
    <w:rsid w:val="00F332EC"/>
    <w:rsid w:val="00F33F20"/>
    <w:rsid w:val="00F34080"/>
    <w:rsid w:val="00F34102"/>
    <w:rsid w:val="00F34224"/>
    <w:rsid w:val="00F344B4"/>
    <w:rsid w:val="00F34629"/>
    <w:rsid w:val="00F34F47"/>
    <w:rsid w:val="00F35511"/>
    <w:rsid w:val="00F359B7"/>
    <w:rsid w:val="00F35B17"/>
    <w:rsid w:val="00F35E62"/>
    <w:rsid w:val="00F3633D"/>
    <w:rsid w:val="00F36EFF"/>
    <w:rsid w:val="00F36FF2"/>
    <w:rsid w:val="00F370A9"/>
    <w:rsid w:val="00F37325"/>
    <w:rsid w:val="00F376C4"/>
    <w:rsid w:val="00F379CA"/>
    <w:rsid w:val="00F37DDB"/>
    <w:rsid w:val="00F37F41"/>
    <w:rsid w:val="00F401BB"/>
    <w:rsid w:val="00F4024A"/>
    <w:rsid w:val="00F411F6"/>
    <w:rsid w:val="00F41717"/>
    <w:rsid w:val="00F42138"/>
    <w:rsid w:val="00F42858"/>
    <w:rsid w:val="00F42D1D"/>
    <w:rsid w:val="00F4316A"/>
    <w:rsid w:val="00F4355A"/>
    <w:rsid w:val="00F44916"/>
    <w:rsid w:val="00F44ED3"/>
    <w:rsid w:val="00F44F3C"/>
    <w:rsid w:val="00F45218"/>
    <w:rsid w:val="00F45930"/>
    <w:rsid w:val="00F4599A"/>
    <w:rsid w:val="00F45D3A"/>
    <w:rsid w:val="00F45E7E"/>
    <w:rsid w:val="00F45E82"/>
    <w:rsid w:val="00F45EE0"/>
    <w:rsid w:val="00F46849"/>
    <w:rsid w:val="00F4690B"/>
    <w:rsid w:val="00F46B99"/>
    <w:rsid w:val="00F46CC0"/>
    <w:rsid w:val="00F46E6A"/>
    <w:rsid w:val="00F46F74"/>
    <w:rsid w:val="00F477D4"/>
    <w:rsid w:val="00F50206"/>
    <w:rsid w:val="00F505E7"/>
    <w:rsid w:val="00F50B15"/>
    <w:rsid w:val="00F50C7A"/>
    <w:rsid w:val="00F50E92"/>
    <w:rsid w:val="00F5166D"/>
    <w:rsid w:val="00F51873"/>
    <w:rsid w:val="00F51891"/>
    <w:rsid w:val="00F51F73"/>
    <w:rsid w:val="00F522AD"/>
    <w:rsid w:val="00F5290F"/>
    <w:rsid w:val="00F52C21"/>
    <w:rsid w:val="00F52FC8"/>
    <w:rsid w:val="00F53944"/>
    <w:rsid w:val="00F53E7F"/>
    <w:rsid w:val="00F5408C"/>
    <w:rsid w:val="00F540E4"/>
    <w:rsid w:val="00F5496B"/>
    <w:rsid w:val="00F54A14"/>
    <w:rsid w:val="00F54A93"/>
    <w:rsid w:val="00F55248"/>
    <w:rsid w:val="00F552F3"/>
    <w:rsid w:val="00F55BB1"/>
    <w:rsid w:val="00F56595"/>
    <w:rsid w:val="00F56672"/>
    <w:rsid w:val="00F56C14"/>
    <w:rsid w:val="00F56D0C"/>
    <w:rsid w:val="00F56FF3"/>
    <w:rsid w:val="00F570CE"/>
    <w:rsid w:val="00F57AA7"/>
    <w:rsid w:val="00F60727"/>
    <w:rsid w:val="00F608DF"/>
    <w:rsid w:val="00F60B9A"/>
    <w:rsid w:val="00F60BEA"/>
    <w:rsid w:val="00F60EF7"/>
    <w:rsid w:val="00F610E4"/>
    <w:rsid w:val="00F61FDD"/>
    <w:rsid w:val="00F6263B"/>
    <w:rsid w:val="00F6284F"/>
    <w:rsid w:val="00F62B52"/>
    <w:rsid w:val="00F62E26"/>
    <w:rsid w:val="00F62E2B"/>
    <w:rsid w:val="00F630E1"/>
    <w:rsid w:val="00F632E1"/>
    <w:rsid w:val="00F635E9"/>
    <w:rsid w:val="00F636CF"/>
    <w:rsid w:val="00F636D2"/>
    <w:rsid w:val="00F638D2"/>
    <w:rsid w:val="00F639D8"/>
    <w:rsid w:val="00F643EE"/>
    <w:rsid w:val="00F64B7C"/>
    <w:rsid w:val="00F64BDF"/>
    <w:rsid w:val="00F65794"/>
    <w:rsid w:val="00F65A52"/>
    <w:rsid w:val="00F65A98"/>
    <w:rsid w:val="00F65F2A"/>
    <w:rsid w:val="00F663E8"/>
    <w:rsid w:val="00F66D37"/>
    <w:rsid w:val="00F6737D"/>
    <w:rsid w:val="00F67D5E"/>
    <w:rsid w:val="00F70596"/>
    <w:rsid w:val="00F70AB0"/>
    <w:rsid w:val="00F70CFD"/>
    <w:rsid w:val="00F71308"/>
    <w:rsid w:val="00F7160F"/>
    <w:rsid w:val="00F71773"/>
    <w:rsid w:val="00F71E1D"/>
    <w:rsid w:val="00F721DD"/>
    <w:rsid w:val="00F721F3"/>
    <w:rsid w:val="00F7247B"/>
    <w:rsid w:val="00F72AAA"/>
    <w:rsid w:val="00F72B28"/>
    <w:rsid w:val="00F72C5E"/>
    <w:rsid w:val="00F72CE5"/>
    <w:rsid w:val="00F7306B"/>
    <w:rsid w:val="00F73388"/>
    <w:rsid w:val="00F73515"/>
    <w:rsid w:val="00F73774"/>
    <w:rsid w:val="00F73A3B"/>
    <w:rsid w:val="00F73BBE"/>
    <w:rsid w:val="00F7411A"/>
    <w:rsid w:val="00F74379"/>
    <w:rsid w:val="00F746A7"/>
    <w:rsid w:val="00F74EF5"/>
    <w:rsid w:val="00F7518D"/>
    <w:rsid w:val="00F75567"/>
    <w:rsid w:val="00F75AEF"/>
    <w:rsid w:val="00F75E7F"/>
    <w:rsid w:val="00F76231"/>
    <w:rsid w:val="00F76396"/>
    <w:rsid w:val="00F76436"/>
    <w:rsid w:val="00F768D3"/>
    <w:rsid w:val="00F76A84"/>
    <w:rsid w:val="00F76BC0"/>
    <w:rsid w:val="00F76C94"/>
    <w:rsid w:val="00F76F96"/>
    <w:rsid w:val="00F77476"/>
    <w:rsid w:val="00F77501"/>
    <w:rsid w:val="00F7785B"/>
    <w:rsid w:val="00F779F8"/>
    <w:rsid w:val="00F77A70"/>
    <w:rsid w:val="00F77B5F"/>
    <w:rsid w:val="00F8013E"/>
    <w:rsid w:val="00F80486"/>
    <w:rsid w:val="00F81217"/>
    <w:rsid w:val="00F8138A"/>
    <w:rsid w:val="00F815CC"/>
    <w:rsid w:val="00F818D6"/>
    <w:rsid w:val="00F81903"/>
    <w:rsid w:val="00F81D50"/>
    <w:rsid w:val="00F8259C"/>
    <w:rsid w:val="00F82864"/>
    <w:rsid w:val="00F82C99"/>
    <w:rsid w:val="00F8347B"/>
    <w:rsid w:val="00F83757"/>
    <w:rsid w:val="00F83C9E"/>
    <w:rsid w:val="00F83CCA"/>
    <w:rsid w:val="00F83F3C"/>
    <w:rsid w:val="00F84CCB"/>
    <w:rsid w:val="00F84ECF"/>
    <w:rsid w:val="00F85BDA"/>
    <w:rsid w:val="00F85C40"/>
    <w:rsid w:val="00F85E7D"/>
    <w:rsid w:val="00F86512"/>
    <w:rsid w:val="00F87B76"/>
    <w:rsid w:val="00F87D70"/>
    <w:rsid w:val="00F908AA"/>
    <w:rsid w:val="00F9172E"/>
    <w:rsid w:val="00F92243"/>
    <w:rsid w:val="00F922FF"/>
    <w:rsid w:val="00F92CDF"/>
    <w:rsid w:val="00F92CF8"/>
    <w:rsid w:val="00F93020"/>
    <w:rsid w:val="00F9304F"/>
    <w:rsid w:val="00F931A2"/>
    <w:rsid w:val="00F938F1"/>
    <w:rsid w:val="00F940F9"/>
    <w:rsid w:val="00F949F7"/>
    <w:rsid w:val="00F94BC2"/>
    <w:rsid w:val="00F94CE3"/>
    <w:rsid w:val="00F94CEF"/>
    <w:rsid w:val="00F94CF1"/>
    <w:rsid w:val="00F951F3"/>
    <w:rsid w:val="00F95549"/>
    <w:rsid w:val="00F956A8"/>
    <w:rsid w:val="00F95E80"/>
    <w:rsid w:val="00F96014"/>
    <w:rsid w:val="00F97634"/>
    <w:rsid w:val="00F97C60"/>
    <w:rsid w:val="00FA004F"/>
    <w:rsid w:val="00FA0B0B"/>
    <w:rsid w:val="00FA15A2"/>
    <w:rsid w:val="00FA1EBE"/>
    <w:rsid w:val="00FA201A"/>
    <w:rsid w:val="00FA2DF4"/>
    <w:rsid w:val="00FA321F"/>
    <w:rsid w:val="00FA3377"/>
    <w:rsid w:val="00FA3827"/>
    <w:rsid w:val="00FA3AFB"/>
    <w:rsid w:val="00FA4197"/>
    <w:rsid w:val="00FA4794"/>
    <w:rsid w:val="00FA4AFE"/>
    <w:rsid w:val="00FA4E0F"/>
    <w:rsid w:val="00FA59CD"/>
    <w:rsid w:val="00FA600E"/>
    <w:rsid w:val="00FA6269"/>
    <w:rsid w:val="00FA6381"/>
    <w:rsid w:val="00FA64B6"/>
    <w:rsid w:val="00FA66B9"/>
    <w:rsid w:val="00FA691D"/>
    <w:rsid w:val="00FA69FA"/>
    <w:rsid w:val="00FA6A63"/>
    <w:rsid w:val="00FA6CF4"/>
    <w:rsid w:val="00FA6E2D"/>
    <w:rsid w:val="00FA705B"/>
    <w:rsid w:val="00FA72D6"/>
    <w:rsid w:val="00FA739C"/>
    <w:rsid w:val="00FA7811"/>
    <w:rsid w:val="00FA7F55"/>
    <w:rsid w:val="00FB0772"/>
    <w:rsid w:val="00FB081B"/>
    <w:rsid w:val="00FB0B56"/>
    <w:rsid w:val="00FB0BDC"/>
    <w:rsid w:val="00FB1057"/>
    <w:rsid w:val="00FB14E6"/>
    <w:rsid w:val="00FB1A5D"/>
    <w:rsid w:val="00FB1C37"/>
    <w:rsid w:val="00FB22C4"/>
    <w:rsid w:val="00FB2413"/>
    <w:rsid w:val="00FB271E"/>
    <w:rsid w:val="00FB31C6"/>
    <w:rsid w:val="00FB33B2"/>
    <w:rsid w:val="00FB473F"/>
    <w:rsid w:val="00FB4745"/>
    <w:rsid w:val="00FB4AEE"/>
    <w:rsid w:val="00FB567B"/>
    <w:rsid w:val="00FB5825"/>
    <w:rsid w:val="00FB6461"/>
    <w:rsid w:val="00FB6EBF"/>
    <w:rsid w:val="00FB6EF1"/>
    <w:rsid w:val="00FB772F"/>
    <w:rsid w:val="00FB7EB6"/>
    <w:rsid w:val="00FC00CC"/>
    <w:rsid w:val="00FC0429"/>
    <w:rsid w:val="00FC05CA"/>
    <w:rsid w:val="00FC0630"/>
    <w:rsid w:val="00FC0FA5"/>
    <w:rsid w:val="00FC1207"/>
    <w:rsid w:val="00FC12AB"/>
    <w:rsid w:val="00FC17AF"/>
    <w:rsid w:val="00FC1833"/>
    <w:rsid w:val="00FC1BF7"/>
    <w:rsid w:val="00FC278F"/>
    <w:rsid w:val="00FC2CAC"/>
    <w:rsid w:val="00FC3000"/>
    <w:rsid w:val="00FC30D2"/>
    <w:rsid w:val="00FC340A"/>
    <w:rsid w:val="00FC3A5F"/>
    <w:rsid w:val="00FC3AC4"/>
    <w:rsid w:val="00FC3DB7"/>
    <w:rsid w:val="00FC501C"/>
    <w:rsid w:val="00FC54C9"/>
    <w:rsid w:val="00FC59D1"/>
    <w:rsid w:val="00FC5A0E"/>
    <w:rsid w:val="00FC5B16"/>
    <w:rsid w:val="00FC5EB9"/>
    <w:rsid w:val="00FC630F"/>
    <w:rsid w:val="00FC64E0"/>
    <w:rsid w:val="00FC6569"/>
    <w:rsid w:val="00FC7218"/>
    <w:rsid w:val="00FD03CC"/>
    <w:rsid w:val="00FD06EF"/>
    <w:rsid w:val="00FD0828"/>
    <w:rsid w:val="00FD0E93"/>
    <w:rsid w:val="00FD12E4"/>
    <w:rsid w:val="00FD1602"/>
    <w:rsid w:val="00FD1B7B"/>
    <w:rsid w:val="00FD1F71"/>
    <w:rsid w:val="00FD1FA6"/>
    <w:rsid w:val="00FD201C"/>
    <w:rsid w:val="00FD20F4"/>
    <w:rsid w:val="00FD2C04"/>
    <w:rsid w:val="00FD2C1E"/>
    <w:rsid w:val="00FD2DCA"/>
    <w:rsid w:val="00FD3575"/>
    <w:rsid w:val="00FD38C1"/>
    <w:rsid w:val="00FD38EE"/>
    <w:rsid w:val="00FD3A95"/>
    <w:rsid w:val="00FD3B85"/>
    <w:rsid w:val="00FD3DF8"/>
    <w:rsid w:val="00FD42B1"/>
    <w:rsid w:val="00FD4AD9"/>
    <w:rsid w:val="00FD5544"/>
    <w:rsid w:val="00FD5B57"/>
    <w:rsid w:val="00FD6149"/>
    <w:rsid w:val="00FD629B"/>
    <w:rsid w:val="00FD6378"/>
    <w:rsid w:val="00FD665C"/>
    <w:rsid w:val="00FD6810"/>
    <w:rsid w:val="00FE0950"/>
    <w:rsid w:val="00FE0965"/>
    <w:rsid w:val="00FE0E82"/>
    <w:rsid w:val="00FE1221"/>
    <w:rsid w:val="00FE1619"/>
    <w:rsid w:val="00FE1C23"/>
    <w:rsid w:val="00FE2042"/>
    <w:rsid w:val="00FE22F9"/>
    <w:rsid w:val="00FE2603"/>
    <w:rsid w:val="00FE28AA"/>
    <w:rsid w:val="00FE295F"/>
    <w:rsid w:val="00FE2A2A"/>
    <w:rsid w:val="00FE2B85"/>
    <w:rsid w:val="00FE3169"/>
    <w:rsid w:val="00FE31B9"/>
    <w:rsid w:val="00FE31DB"/>
    <w:rsid w:val="00FE31E3"/>
    <w:rsid w:val="00FE3C93"/>
    <w:rsid w:val="00FE3D57"/>
    <w:rsid w:val="00FE499B"/>
    <w:rsid w:val="00FE5E70"/>
    <w:rsid w:val="00FE60CD"/>
    <w:rsid w:val="00FE631D"/>
    <w:rsid w:val="00FE6973"/>
    <w:rsid w:val="00FE6B3C"/>
    <w:rsid w:val="00FE6C16"/>
    <w:rsid w:val="00FE6C63"/>
    <w:rsid w:val="00FE6E82"/>
    <w:rsid w:val="00FE6EA3"/>
    <w:rsid w:val="00FE70B5"/>
    <w:rsid w:val="00FE74A5"/>
    <w:rsid w:val="00FE795F"/>
    <w:rsid w:val="00FE7AF6"/>
    <w:rsid w:val="00FF01B6"/>
    <w:rsid w:val="00FF02B9"/>
    <w:rsid w:val="00FF05C3"/>
    <w:rsid w:val="00FF09D2"/>
    <w:rsid w:val="00FF0BF3"/>
    <w:rsid w:val="00FF0CC7"/>
    <w:rsid w:val="00FF120B"/>
    <w:rsid w:val="00FF1EF3"/>
    <w:rsid w:val="00FF1FEF"/>
    <w:rsid w:val="00FF21D4"/>
    <w:rsid w:val="00FF28E2"/>
    <w:rsid w:val="00FF2B01"/>
    <w:rsid w:val="00FF2D51"/>
    <w:rsid w:val="00FF307A"/>
    <w:rsid w:val="00FF38BE"/>
    <w:rsid w:val="00FF3948"/>
    <w:rsid w:val="00FF3D67"/>
    <w:rsid w:val="00FF4050"/>
    <w:rsid w:val="00FF420E"/>
    <w:rsid w:val="00FF4479"/>
    <w:rsid w:val="00FF47AA"/>
    <w:rsid w:val="00FF4962"/>
    <w:rsid w:val="00FF4F39"/>
    <w:rsid w:val="00FF50B3"/>
    <w:rsid w:val="00FF581B"/>
    <w:rsid w:val="00FF5F0A"/>
    <w:rsid w:val="00FF60B8"/>
    <w:rsid w:val="00FF6231"/>
    <w:rsid w:val="00FF7711"/>
    <w:rsid w:val="00FF7B75"/>
    <w:rsid w:val="00FF7BD6"/>
    <w:rsid w:val="00FF7D15"/>
    <w:rsid w:val="00FF7F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473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336BCD"/>
    <w:pPr>
      <w:spacing w:before="20" w:after="120" w:line="360" w:lineRule="auto"/>
      <w:jc w:val="both"/>
    </w:pPr>
    <w:rPr>
      <w:rFonts w:ascii="Arial" w:hAnsi="Arial"/>
      <w:sz w:val="24"/>
    </w:rPr>
  </w:style>
  <w:style w:type="paragraph" w:styleId="16">
    <w:name w:val="heading 1"/>
    <w:basedOn w:val="phbase"/>
    <w:next w:val="phnormal"/>
    <w:link w:val="18"/>
    <w:qFormat/>
    <w:rsid w:val="00336BCD"/>
    <w:pPr>
      <w:keepNext/>
      <w:keepLines/>
      <w:pageBreakBefore/>
      <w:numPr>
        <w:numId w:val="31"/>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336BCD"/>
    <w:pPr>
      <w:keepNext/>
      <w:keepLines/>
      <w:numPr>
        <w:ilvl w:val="1"/>
        <w:numId w:val="31"/>
      </w:numPr>
      <w:spacing w:before="360" w:after="360"/>
      <w:ind w:right="-2"/>
      <w:outlineLvl w:val="1"/>
    </w:pPr>
    <w:rPr>
      <w:b/>
    </w:rPr>
  </w:style>
  <w:style w:type="paragraph" w:styleId="31">
    <w:name w:val="heading 3"/>
    <w:aliases w:val="H3,heading 3"/>
    <w:basedOn w:val="phbase"/>
    <w:next w:val="phnormal"/>
    <w:link w:val="32"/>
    <w:qFormat/>
    <w:rsid w:val="00336BCD"/>
    <w:pPr>
      <w:keepNext/>
      <w:keepLines/>
      <w:numPr>
        <w:ilvl w:val="2"/>
        <w:numId w:val="31"/>
      </w:numPr>
      <w:spacing w:before="240" w:after="240"/>
      <w:ind w:right="-1"/>
      <w:outlineLvl w:val="2"/>
    </w:pPr>
    <w:rPr>
      <w:b/>
      <w:bCs/>
    </w:rPr>
  </w:style>
  <w:style w:type="paragraph" w:styleId="4">
    <w:name w:val="heading 4"/>
    <w:aliases w:val="(подпункт),H4"/>
    <w:basedOn w:val="31"/>
    <w:next w:val="phnormal"/>
    <w:link w:val="40"/>
    <w:qFormat/>
    <w:rsid w:val="00336BCD"/>
    <w:pPr>
      <w:numPr>
        <w:ilvl w:val="3"/>
      </w:numPr>
      <w:outlineLvl w:val="3"/>
    </w:pPr>
  </w:style>
  <w:style w:type="paragraph" w:styleId="5">
    <w:name w:val="heading 5"/>
    <w:basedOn w:val="aa"/>
    <w:next w:val="aa"/>
    <w:link w:val="50"/>
    <w:uiPriority w:val="9"/>
    <w:unhideWhenUsed/>
    <w:qFormat/>
    <w:rsid w:val="00336BCD"/>
    <w:pPr>
      <w:keepNext/>
      <w:numPr>
        <w:ilvl w:val="4"/>
        <w:numId w:val="31"/>
      </w:numPr>
      <w:spacing w:before="240" w:after="240"/>
      <w:outlineLvl w:val="4"/>
    </w:pPr>
    <w:rPr>
      <w:b/>
      <w:bCs/>
      <w:iCs/>
      <w:szCs w:val="26"/>
    </w:rPr>
  </w:style>
  <w:style w:type="paragraph" w:styleId="6">
    <w:name w:val="heading 6"/>
    <w:basedOn w:val="aa"/>
    <w:next w:val="aa"/>
    <w:link w:val="60"/>
    <w:uiPriority w:val="9"/>
    <w:unhideWhenUsed/>
    <w:qFormat/>
    <w:rsid w:val="00336BCD"/>
    <w:pPr>
      <w:keepNext/>
      <w:keepLines/>
      <w:numPr>
        <w:ilvl w:val="5"/>
        <w:numId w:val="31"/>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336BCD"/>
    <w:rPr>
      <w:rFonts w:ascii="Arial" w:hAnsi="Arial"/>
      <w:b/>
      <w:bCs/>
      <w:iCs/>
      <w:sz w:val="24"/>
      <w:szCs w:val="26"/>
    </w:rPr>
  </w:style>
  <w:style w:type="paragraph" w:customStyle="1" w:styleId="af0">
    <w:name w:val="Текст_программы"/>
    <w:rsid w:val="00336BCD"/>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336BCD"/>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336BCD"/>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336BCD"/>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336BCD"/>
    <w:pPr>
      <w:numPr>
        <w:numId w:val="3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336BCD"/>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336BCD"/>
    <w:pPr>
      <w:tabs>
        <w:tab w:val="center" w:pos="4677"/>
        <w:tab w:val="right" w:pos="9355"/>
      </w:tabs>
    </w:pPr>
  </w:style>
  <w:style w:type="character" w:customStyle="1" w:styleId="aff4">
    <w:name w:val="Нижний колонтитул Знак"/>
    <w:basedOn w:val="ab"/>
    <w:link w:val="aff3"/>
    <w:uiPriority w:val="99"/>
    <w:rsid w:val="00336BCD"/>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336BCD"/>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336BCD"/>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336BCD"/>
    <w:pPr>
      <w:tabs>
        <w:tab w:val="left" w:pos="1843"/>
        <w:tab w:val="right" w:leader="dot" w:pos="9923"/>
      </w:tabs>
      <w:ind w:left="1843" w:right="566" w:hanging="850"/>
    </w:pPr>
    <w:rPr>
      <w:i/>
      <w:iCs/>
      <w:szCs w:val="24"/>
    </w:rPr>
  </w:style>
  <w:style w:type="paragraph" w:styleId="41">
    <w:name w:val="toc 4"/>
    <w:basedOn w:val="aa"/>
    <w:next w:val="aa"/>
    <w:autoRedefine/>
    <w:uiPriority w:val="39"/>
    <w:rsid w:val="00336BCD"/>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336BCD"/>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336BCD"/>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336BCD"/>
    <w:rPr>
      <w:color w:val="0000FF"/>
      <w:u w:val="single"/>
    </w:rPr>
  </w:style>
  <w:style w:type="character" w:styleId="aff9">
    <w:name w:val="page number"/>
    <w:basedOn w:val="ab"/>
    <w:rsid w:val="00E30014"/>
  </w:style>
  <w:style w:type="character" w:styleId="affa">
    <w:name w:val="annotation reference"/>
    <w:basedOn w:val="ab"/>
    <w:uiPriority w:val="99"/>
    <w:unhideWhenUsed/>
    <w:rsid w:val="00336BCD"/>
    <w:rPr>
      <w:sz w:val="16"/>
      <w:szCs w:val="16"/>
    </w:rPr>
  </w:style>
  <w:style w:type="paragraph" w:styleId="affb">
    <w:name w:val="annotation text"/>
    <w:basedOn w:val="aa"/>
    <w:link w:val="affc"/>
    <w:uiPriority w:val="99"/>
    <w:unhideWhenUsed/>
    <w:rsid w:val="00336BCD"/>
    <w:pPr>
      <w:spacing w:line="240" w:lineRule="auto"/>
    </w:pPr>
    <w:rPr>
      <w:sz w:val="20"/>
    </w:rPr>
  </w:style>
  <w:style w:type="character" w:customStyle="1" w:styleId="affc">
    <w:name w:val="Текст примечания Знак"/>
    <w:basedOn w:val="ab"/>
    <w:link w:val="affb"/>
    <w:uiPriority w:val="99"/>
    <w:rsid w:val="00336BCD"/>
    <w:rPr>
      <w:rFonts w:ascii="Arial" w:hAnsi="Arial"/>
    </w:rPr>
  </w:style>
  <w:style w:type="paragraph" w:styleId="affd">
    <w:name w:val="annotation subject"/>
    <w:basedOn w:val="affb"/>
    <w:next w:val="affb"/>
    <w:link w:val="affe"/>
    <w:uiPriority w:val="99"/>
    <w:unhideWhenUsed/>
    <w:rsid w:val="00336BCD"/>
    <w:rPr>
      <w:b/>
      <w:bCs/>
    </w:rPr>
  </w:style>
  <w:style w:type="character" w:customStyle="1" w:styleId="affe">
    <w:name w:val="Тема примечания Знак"/>
    <w:basedOn w:val="affc"/>
    <w:link w:val="affd"/>
    <w:uiPriority w:val="99"/>
    <w:rsid w:val="00336BCD"/>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336B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336BCD"/>
    <w:pPr>
      <w:tabs>
        <w:tab w:val="left" w:pos="4395"/>
        <w:tab w:val="right" w:leader="dot" w:pos="9923"/>
      </w:tabs>
      <w:ind w:left="4395" w:right="566" w:hanging="1418"/>
    </w:pPr>
  </w:style>
  <w:style w:type="paragraph" w:styleId="61">
    <w:name w:val="toc 6"/>
    <w:basedOn w:val="aa"/>
    <w:next w:val="aa"/>
    <w:autoRedefine/>
    <w:uiPriority w:val="39"/>
    <w:rsid w:val="00336BCD"/>
    <w:pPr>
      <w:tabs>
        <w:tab w:val="left" w:pos="4536"/>
        <w:tab w:val="right" w:leader="dot" w:pos="9923"/>
      </w:tabs>
      <w:ind w:left="4536" w:right="567" w:hanging="1559"/>
    </w:pPr>
  </w:style>
  <w:style w:type="paragraph" w:styleId="72">
    <w:name w:val="toc 7"/>
    <w:basedOn w:val="aa"/>
    <w:next w:val="aa"/>
    <w:autoRedefine/>
    <w:uiPriority w:val="39"/>
    <w:rsid w:val="00336BCD"/>
    <w:pPr>
      <w:ind w:left="1440"/>
    </w:pPr>
  </w:style>
  <w:style w:type="paragraph" w:styleId="81">
    <w:name w:val="toc 8"/>
    <w:basedOn w:val="aa"/>
    <w:next w:val="aa"/>
    <w:autoRedefine/>
    <w:uiPriority w:val="39"/>
    <w:rsid w:val="00336BCD"/>
    <w:pPr>
      <w:ind w:left="1680"/>
    </w:pPr>
  </w:style>
  <w:style w:type="paragraph" w:styleId="91">
    <w:name w:val="toc 9"/>
    <w:basedOn w:val="aa"/>
    <w:next w:val="aa"/>
    <w:autoRedefine/>
    <w:uiPriority w:val="39"/>
    <w:rsid w:val="00336BCD"/>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336BCD"/>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336BCD"/>
    <w:pPr>
      <w:spacing w:line="360" w:lineRule="auto"/>
      <w:jc w:val="both"/>
    </w:pPr>
    <w:rPr>
      <w:rFonts w:ascii="Arial" w:hAnsi="Arial"/>
      <w:sz w:val="24"/>
    </w:rPr>
  </w:style>
  <w:style w:type="paragraph" w:customStyle="1" w:styleId="phadditiontitle1">
    <w:name w:val="ph_addition_title_1"/>
    <w:basedOn w:val="phbase"/>
    <w:next w:val="phnormal"/>
    <w:rsid w:val="00336BCD"/>
    <w:pPr>
      <w:keepNext/>
      <w:keepLines/>
      <w:pageBreakBefore/>
      <w:numPr>
        <w:numId w:val="37"/>
      </w:numPr>
      <w:spacing w:before="360"/>
      <w:jc w:val="center"/>
      <w:outlineLvl w:val="0"/>
    </w:pPr>
    <w:rPr>
      <w:b/>
      <w:sz w:val="28"/>
      <w:szCs w:val="28"/>
    </w:rPr>
  </w:style>
  <w:style w:type="paragraph" w:customStyle="1" w:styleId="phadditiontitle2">
    <w:name w:val="ph_addition_title_2"/>
    <w:basedOn w:val="phbase"/>
    <w:next w:val="phnormal"/>
    <w:rsid w:val="00336BCD"/>
    <w:pPr>
      <w:keepNext/>
      <w:keepLines/>
      <w:numPr>
        <w:ilvl w:val="1"/>
        <w:numId w:val="3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336BCD"/>
    <w:pPr>
      <w:keepNext/>
      <w:keepLines/>
      <w:numPr>
        <w:ilvl w:val="2"/>
        <w:numId w:val="3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336BCD"/>
    <w:pPr>
      <w:numPr>
        <w:numId w:val="30"/>
      </w:numPr>
    </w:pPr>
  </w:style>
  <w:style w:type="paragraph" w:customStyle="1" w:styleId="phbibliography">
    <w:name w:val="ph_bibliography"/>
    <w:basedOn w:val="phbase"/>
    <w:rsid w:val="00336BCD"/>
    <w:pPr>
      <w:numPr>
        <w:numId w:val="12"/>
      </w:numPr>
      <w:spacing w:before="60" w:after="60" w:line="240" w:lineRule="auto"/>
    </w:pPr>
    <w:rPr>
      <w:rFonts w:cs="Arial"/>
      <w:bCs/>
      <w:szCs w:val="28"/>
    </w:rPr>
  </w:style>
  <w:style w:type="paragraph" w:customStyle="1" w:styleId="phcolontituldown">
    <w:name w:val="ph_colontituldown"/>
    <w:basedOn w:val="phbase"/>
    <w:rsid w:val="00336BCD"/>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336BCD"/>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336BCD"/>
    <w:pPr>
      <w:ind w:firstLine="720"/>
    </w:pPr>
    <w:rPr>
      <w:rFonts w:ascii="Arial Narrow" w:hAnsi="Arial Narrow"/>
      <w:vanish/>
      <w:color w:val="0000FF"/>
    </w:rPr>
  </w:style>
  <w:style w:type="paragraph" w:customStyle="1" w:styleId="phconfirmlist">
    <w:name w:val="ph_confirmlist"/>
    <w:basedOn w:val="phbase"/>
    <w:rsid w:val="00336BCD"/>
    <w:pPr>
      <w:spacing w:before="20" w:after="120"/>
      <w:jc w:val="center"/>
    </w:pPr>
    <w:rPr>
      <w:b/>
      <w:caps/>
      <w:sz w:val="28"/>
      <w:szCs w:val="28"/>
    </w:rPr>
  </w:style>
  <w:style w:type="paragraph" w:customStyle="1" w:styleId="phconfirmstamp">
    <w:name w:val="ph_confirmstamp"/>
    <w:basedOn w:val="phbase"/>
    <w:rsid w:val="00336BCD"/>
    <w:pPr>
      <w:spacing w:before="20" w:after="120" w:line="240" w:lineRule="auto"/>
      <w:jc w:val="left"/>
    </w:pPr>
  </w:style>
  <w:style w:type="paragraph" w:customStyle="1" w:styleId="phconfirmstampstamp">
    <w:name w:val="ph_confirmstamp_stamp"/>
    <w:basedOn w:val="phconfirmstamp"/>
    <w:rsid w:val="00336BCD"/>
  </w:style>
  <w:style w:type="paragraph" w:customStyle="1" w:styleId="phconfirmstamptitle">
    <w:name w:val="ph_confirmstamp_title"/>
    <w:basedOn w:val="phconfirmstamp"/>
    <w:next w:val="phconfirmstampstamp"/>
    <w:rsid w:val="00336BCD"/>
    <w:rPr>
      <w:b/>
      <w:caps/>
      <w:szCs w:val="24"/>
    </w:rPr>
  </w:style>
  <w:style w:type="paragraph" w:customStyle="1" w:styleId="phcontent">
    <w:name w:val="ph_content"/>
    <w:basedOn w:val="phbase"/>
    <w:next w:val="1d"/>
    <w:rsid w:val="00336BCD"/>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336BCD"/>
    <w:pPr>
      <w:spacing w:before="20" w:after="120"/>
    </w:pPr>
    <w:rPr>
      <w:b/>
      <w:i/>
      <w:sz w:val="20"/>
    </w:rPr>
  </w:style>
  <w:style w:type="paragraph" w:customStyle="1" w:styleId="phfigure">
    <w:name w:val="ph_figure"/>
    <w:basedOn w:val="phbase"/>
    <w:rsid w:val="00336BCD"/>
    <w:pPr>
      <w:keepNext/>
      <w:spacing w:before="20" w:after="120"/>
      <w:jc w:val="center"/>
    </w:pPr>
  </w:style>
  <w:style w:type="paragraph" w:customStyle="1" w:styleId="phfiguregraphic">
    <w:name w:val="ph_figure_graphic"/>
    <w:basedOn w:val="phfigure"/>
    <w:next w:val="phfiguretitle"/>
    <w:rsid w:val="00336BCD"/>
    <w:pPr>
      <w:spacing w:before="120"/>
    </w:pPr>
  </w:style>
  <w:style w:type="paragraph" w:customStyle="1" w:styleId="phfiguretitle">
    <w:name w:val="ph_figure_title"/>
    <w:basedOn w:val="phfigure"/>
    <w:next w:val="phnormal"/>
    <w:rsid w:val="00336BCD"/>
    <w:pPr>
      <w:keepNext w:val="0"/>
      <w:keepLines/>
      <w:spacing w:before="120"/>
    </w:pPr>
    <w:rPr>
      <w:rFonts w:cs="Arial"/>
    </w:rPr>
  </w:style>
  <w:style w:type="paragraph" w:customStyle="1" w:styleId="phfootnote">
    <w:name w:val="ph_footnote"/>
    <w:basedOn w:val="phbase"/>
    <w:rsid w:val="00336BCD"/>
    <w:pPr>
      <w:widowControl w:val="0"/>
    </w:pPr>
    <w:rPr>
      <w:sz w:val="18"/>
    </w:rPr>
  </w:style>
  <w:style w:type="character" w:customStyle="1" w:styleId="phinline">
    <w:name w:val="ph_inline"/>
    <w:basedOn w:val="ab"/>
    <w:rsid w:val="00336BCD"/>
  </w:style>
  <w:style w:type="character" w:customStyle="1" w:styleId="phinline8">
    <w:name w:val="ph_inline_8"/>
    <w:rsid w:val="00336BCD"/>
    <w:rPr>
      <w:sz w:val="16"/>
    </w:rPr>
  </w:style>
  <w:style w:type="character" w:customStyle="1" w:styleId="phinlinebolditalic">
    <w:name w:val="ph_inline_bolditalic"/>
    <w:rsid w:val="00336BCD"/>
    <w:rPr>
      <w:rFonts w:ascii="Arial" w:hAnsi="Arial"/>
      <w:b/>
      <w:bCs/>
      <w:i/>
      <w:noProof/>
      <w:lang w:val="ru-RU" w:eastAsia="ru-RU" w:bidi="ar-SA"/>
    </w:rPr>
  </w:style>
  <w:style w:type="character" w:customStyle="1" w:styleId="phinlinecomputer">
    <w:name w:val="ph_inline_computer"/>
    <w:rsid w:val="00336BCD"/>
    <w:rPr>
      <w:rFonts w:ascii="Courier New" w:hAnsi="Courier New"/>
      <w:sz w:val="24"/>
    </w:rPr>
  </w:style>
  <w:style w:type="character" w:customStyle="1" w:styleId="phinlinefirstterm">
    <w:name w:val="ph_inline_firstterm"/>
    <w:rsid w:val="00336BCD"/>
    <w:rPr>
      <w:i/>
      <w:sz w:val="24"/>
    </w:rPr>
  </w:style>
  <w:style w:type="character" w:customStyle="1" w:styleId="phinlineguiitem">
    <w:name w:val="ph_inline_guiitem"/>
    <w:rsid w:val="00336BCD"/>
    <w:rPr>
      <w:rFonts w:ascii="Arial" w:hAnsi="Arial"/>
      <w:b/>
      <w:bCs/>
      <w:noProof/>
      <w:lang w:val="ru-RU" w:eastAsia="ru-RU" w:bidi="ar-SA"/>
    </w:rPr>
  </w:style>
  <w:style w:type="character" w:customStyle="1" w:styleId="phinlinekeycap">
    <w:name w:val="ph_inline_keycap"/>
    <w:rsid w:val="00336BCD"/>
    <w:rPr>
      <w:b/>
      <w:smallCaps/>
      <w:sz w:val="24"/>
    </w:rPr>
  </w:style>
  <w:style w:type="character" w:customStyle="1" w:styleId="phinlinespace">
    <w:name w:val="ph_inline_space"/>
    <w:rsid w:val="00336BCD"/>
    <w:rPr>
      <w:spacing w:val="60"/>
    </w:rPr>
  </w:style>
  <w:style w:type="character" w:customStyle="1" w:styleId="phinlinesuperline">
    <w:name w:val="ph_inline_superline"/>
    <w:rsid w:val="00336BCD"/>
    <w:rPr>
      <w:vertAlign w:val="superscript"/>
    </w:rPr>
  </w:style>
  <w:style w:type="character" w:customStyle="1" w:styleId="phinlineunderline">
    <w:name w:val="ph_inline_underline"/>
    <w:rsid w:val="00336BCD"/>
    <w:rPr>
      <w:u w:val="single"/>
      <w:lang w:val="ru-RU"/>
    </w:rPr>
  </w:style>
  <w:style w:type="character" w:customStyle="1" w:styleId="phinlineunderlineitalic">
    <w:name w:val="ph_inline_underlineitalic"/>
    <w:rsid w:val="00336BCD"/>
    <w:rPr>
      <w:i/>
      <w:u w:val="single"/>
      <w:lang w:val="ru-RU"/>
    </w:rPr>
  </w:style>
  <w:style w:type="character" w:customStyle="1" w:styleId="phinlineuppercase">
    <w:name w:val="ph_inline_uppercase"/>
    <w:rsid w:val="00336BCD"/>
    <w:rPr>
      <w:caps/>
      <w:lang w:val="ru-RU"/>
    </w:rPr>
  </w:style>
  <w:style w:type="paragraph" w:customStyle="1" w:styleId="phinset">
    <w:name w:val="ph_inset"/>
    <w:basedOn w:val="phnormal"/>
    <w:next w:val="phnormal"/>
    <w:rsid w:val="00336BCD"/>
  </w:style>
  <w:style w:type="paragraph" w:customStyle="1" w:styleId="phinsetcaution">
    <w:name w:val="ph_inset_caution"/>
    <w:basedOn w:val="phinset"/>
    <w:rsid w:val="00336BCD"/>
    <w:pPr>
      <w:keepLines/>
    </w:pPr>
  </w:style>
  <w:style w:type="paragraph" w:customStyle="1" w:styleId="phinsetnote">
    <w:name w:val="ph_inset_note"/>
    <w:basedOn w:val="phinset"/>
    <w:rsid w:val="00336BCD"/>
    <w:pPr>
      <w:keepLines/>
    </w:pPr>
  </w:style>
  <w:style w:type="paragraph" w:customStyle="1" w:styleId="phinsettitle">
    <w:name w:val="ph_inset_title"/>
    <w:basedOn w:val="phinset"/>
    <w:next w:val="phinsetnote"/>
    <w:rsid w:val="00336BCD"/>
    <w:pPr>
      <w:keepNext/>
    </w:pPr>
    <w:rPr>
      <w:caps/>
      <w:szCs w:val="24"/>
    </w:rPr>
  </w:style>
  <w:style w:type="paragraph" w:customStyle="1" w:styleId="phinsetwarning">
    <w:name w:val="ph_inset_warning"/>
    <w:basedOn w:val="phinset"/>
    <w:rsid w:val="00336BCD"/>
    <w:pPr>
      <w:keepLines/>
    </w:pPr>
  </w:style>
  <w:style w:type="paragraph" w:customStyle="1" w:styleId="phlistitemized1">
    <w:name w:val="ph_list_itemized_1"/>
    <w:basedOn w:val="phnormal"/>
    <w:link w:val="phlistitemized10"/>
    <w:rsid w:val="00336BCD"/>
    <w:pPr>
      <w:numPr>
        <w:numId w:val="39"/>
      </w:numPr>
      <w:ind w:right="-2"/>
    </w:pPr>
    <w:rPr>
      <w:rFonts w:cs="Arial"/>
      <w:lang w:eastAsia="en-US"/>
    </w:rPr>
  </w:style>
  <w:style w:type="paragraph" w:customStyle="1" w:styleId="phlistitemized2">
    <w:name w:val="ph_list_itemized_2"/>
    <w:basedOn w:val="phnormal"/>
    <w:link w:val="phlistitemized20"/>
    <w:rsid w:val="00336BCD"/>
    <w:pPr>
      <w:numPr>
        <w:ilvl w:val="1"/>
        <w:numId w:val="40"/>
      </w:numPr>
    </w:pPr>
  </w:style>
  <w:style w:type="paragraph" w:customStyle="1" w:styleId="phlistitemizedtitle">
    <w:name w:val="ph_list_itemized_title"/>
    <w:basedOn w:val="phnormal"/>
    <w:next w:val="phlistitemized1"/>
    <w:rsid w:val="00336BCD"/>
    <w:pPr>
      <w:keepNext/>
    </w:pPr>
  </w:style>
  <w:style w:type="paragraph" w:customStyle="1" w:styleId="phlistordered1">
    <w:name w:val="ph_list_ordered_1"/>
    <w:basedOn w:val="phnormal"/>
    <w:rsid w:val="00336BCD"/>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336BCD"/>
    <w:pPr>
      <w:keepNext/>
    </w:pPr>
  </w:style>
  <w:style w:type="paragraph" w:customStyle="1" w:styleId="phnormal">
    <w:name w:val="ph_normal"/>
    <w:basedOn w:val="phbase"/>
    <w:link w:val="phnormal0"/>
    <w:rsid w:val="00336BCD"/>
    <w:pPr>
      <w:ind w:right="-1" w:firstLine="851"/>
    </w:pPr>
  </w:style>
  <w:style w:type="paragraph" w:customStyle="1" w:styleId="phstamp">
    <w:name w:val="ph_stamp"/>
    <w:basedOn w:val="phbase"/>
    <w:rsid w:val="00336BCD"/>
    <w:pPr>
      <w:spacing w:before="20" w:after="20"/>
    </w:pPr>
    <w:rPr>
      <w:sz w:val="16"/>
    </w:rPr>
  </w:style>
  <w:style w:type="paragraph" w:customStyle="1" w:styleId="phstampcenter">
    <w:name w:val="ph_stamp_center"/>
    <w:basedOn w:val="phstamp"/>
    <w:locked/>
    <w:rsid w:val="00336BCD"/>
    <w:pPr>
      <w:tabs>
        <w:tab w:val="left" w:pos="284"/>
      </w:tabs>
      <w:spacing w:before="0" w:after="0"/>
      <w:jc w:val="center"/>
    </w:pPr>
    <w:rPr>
      <w:sz w:val="18"/>
      <w:szCs w:val="18"/>
    </w:rPr>
  </w:style>
  <w:style w:type="paragraph" w:customStyle="1" w:styleId="phstampcenteritalic">
    <w:name w:val="ph_stamp_center_italic"/>
    <w:basedOn w:val="phstamp"/>
    <w:rsid w:val="00336BCD"/>
    <w:pPr>
      <w:jc w:val="center"/>
    </w:pPr>
    <w:rPr>
      <w:bCs/>
      <w:i/>
    </w:rPr>
  </w:style>
  <w:style w:type="paragraph" w:customStyle="1" w:styleId="phstampitalic">
    <w:name w:val="ph_stamp_italic"/>
    <w:basedOn w:val="phstamp"/>
    <w:rsid w:val="00336BCD"/>
    <w:pPr>
      <w:ind w:left="57"/>
    </w:pPr>
    <w:rPr>
      <w:i/>
    </w:rPr>
  </w:style>
  <w:style w:type="paragraph" w:customStyle="1" w:styleId="phtablecell">
    <w:name w:val="ph_table_cell"/>
    <w:basedOn w:val="phbase"/>
    <w:link w:val="phtablecell0"/>
    <w:rsid w:val="00336BCD"/>
    <w:pPr>
      <w:spacing w:before="20" w:line="240" w:lineRule="auto"/>
    </w:pPr>
    <w:rPr>
      <w:rFonts w:cs="Arial"/>
      <w:bCs/>
      <w:sz w:val="20"/>
    </w:rPr>
  </w:style>
  <w:style w:type="paragraph" w:customStyle="1" w:styleId="phtablecellcenter">
    <w:name w:val="ph_table_cellcenter"/>
    <w:basedOn w:val="phtablecell"/>
    <w:rsid w:val="00336BCD"/>
    <w:pPr>
      <w:jc w:val="center"/>
    </w:pPr>
  </w:style>
  <w:style w:type="paragraph" w:customStyle="1" w:styleId="phtablecellleft">
    <w:name w:val="ph_table_cellleft"/>
    <w:basedOn w:val="phtablecell"/>
    <w:link w:val="phtablecellleft0"/>
    <w:rsid w:val="00336BCD"/>
    <w:pPr>
      <w:spacing w:after="160"/>
    </w:pPr>
  </w:style>
  <w:style w:type="paragraph" w:customStyle="1" w:styleId="phtablecolcaption">
    <w:name w:val="ph_table_colcaption"/>
    <w:basedOn w:val="phtablecell"/>
    <w:next w:val="phtablecell"/>
    <w:rsid w:val="00336BCD"/>
    <w:pPr>
      <w:keepNext/>
      <w:keepLines/>
      <w:spacing w:before="120" w:after="120"/>
      <w:jc w:val="center"/>
    </w:pPr>
    <w:rPr>
      <w:b/>
    </w:rPr>
  </w:style>
  <w:style w:type="paragraph" w:customStyle="1" w:styleId="phtabletitle">
    <w:name w:val="ph_table_title"/>
    <w:basedOn w:val="phbase"/>
    <w:next w:val="phtablecolcaption"/>
    <w:rsid w:val="00336BCD"/>
    <w:pPr>
      <w:keepNext/>
      <w:spacing w:before="20" w:after="120"/>
    </w:pPr>
    <w:rPr>
      <w:szCs w:val="24"/>
    </w:rPr>
  </w:style>
  <w:style w:type="paragraph" w:customStyle="1" w:styleId="phtitlevoid">
    <w:name w:val="ph_title_void"/>
    <w:basedOn w:val="phbase"/>
    <w:next w:val="phnormal"/>
    <w:link w:val="phtitlevoid0"/>
    <w:rsid w:val="00336BCD"/>
    <w:pPr>
      <w:keepNext/>
      <w:keepLines/>
      <w:pageBreakBefore/>
      <w:spacing w:before="360" w:after="360"/>
      <w:jc w:val="center"/>
    </w:pPr>
    <w:rPr>
      <w:rFonts w:cs="Arial"/>
      <w:b/>
      <w:bCs/>
      <w:sz w:val="28"/>
      <w:szCs w:val="28"/>
    </w:rPr>
  </w:style>
  <w:style w:type="paragraph" w:customStyle="1" w:styleId="phtitlepage">
    <w:name w:val="ph_titlepage"/>
    <w:basedOn w:val="phbase"/>
    <w:rsid w:val="00336BCD"/>
    <w:pPr>
      <w:spacing w:after="120"/>
      <w:jc w:val="center"/>
    </w:pPr>
    <w:rPr>
      <w:rFonts w:cs="Arial"/>
      <w:szCs w:val="28"/>
      <w:lang w:eastAsia="en-US"/>
    </w:rPr>
  </w:style>
  <w:style w:type="paragraph" w:customStyle="1" w:styleId="phtitlepagecode">
    <w:name w:val="ph_titlepage_code"/>
    <w:basedOn w:val="phtitlepage"/>
    <w:rsid w:val="00336BCD"/>
    <w:pPr>
      <w:spacing w:after="240"/>
    </w:pPr>
    <w:rPr>
      <w:b/>
      <w:sz w:val="26"/>
    </w:rPr>
  </w:style>
  <w:style w:type="paragraph" w:customStyle="1" w:styleId="phtitlepageconfirmstamp">
    <w:name w:val="ph_titlepage_confirmstamp"/>
    <w:basedOn w:val="phbase"/>
    <w:autoRedefine/>
    <w:rsid w:val="00336BCD"/>
    <w:pPr>
      <w:suppressAutoHyphens/>
      <w:spacing w:before="60" w:after="60"/>
    </w:pPr>
    <w:rPr>
      <w:color w:val="000000"/>
      <w:szCs w:val="24"/>
    </w:rPr>
  </w:style>
  <w:style w:type="paragraph" w:customStyle="1" w:styleId="phtitlepagecustomer">
    <w:name w:val="ph_titlepage_customer"/>
    <w:basedOn w:val="phtitlepage"/>
    <w:next w:val="phtitlepageconfirmstamp"/>
    <w:rsid w:val="00336BCD"/>
    <w:pPr>
      <w:spacing w:before="240"/>
    </w:pPr>
    <w:rPr>
      <w:b/>
      <w:sz w:val="26"/>
    </w:rPr>
  </w:style>
  <w:style w:type="paragraph" w:customStyle="1" w:styleId="phtitlepagedocpart">
    <w:name w:val="ph_titlepage_docpart"/>
    <w:basedOn w:val="phtitlepage"/>
    <w:next w:val="phtitlepagecode"/>
    <w:rsid w:val="00336BCD"/>
    <w:pPr>
      <w:spacing w:line="240" w:lineRule="auto"/>
    </w:pPr>
    <w:rPr>
      <w:b/>
    </w:rPr>
  </w:style>
  <w:style w:type="paragraph" w:customStyle="1" w:styleId="phtitlepagedocument">
    <w:name w:val="ph_titlepage_document"/>
    <w:basedOn w:val="phtitlepage"/>
    <w:autoRedefine/>
    <w:rsid w:val="00336BCD"/>
    <w:pPr>
      <w:spacing w:before="240"/>
    </w:pPr>
    <w:rPr>
      <w:b/>
      <w:sz w:val="26"/>
    </w:rPr>
  </w:style>
  <w:style w:type="paragraph" w:customStyle="1" w:styleId="phtitlepageother">
    <w:name w:val="ph_titlepage_other"/>
    <w:basedOn w:val="phtitlepage"/>
    <w:rsid w:val="00336BCD"/>
  </w:style>
  <w:style w:type="paragraph" w:customStyle="1" w:styleId="phtitlepagesystemfull">
    <w:name w:val="ph_titlepage_system_full"/>
    <w:basedOn w:val="phtitlepage"/>
    <w:next w:val="phtitlepagesystemshort"/>
    <w:rsid w:val="00336BCD"/>
    <w:rPr>
      <w:b/>
      <w:bCs/>
      <w:sz w:val="32"/>
      <w:szCs w:val="32"/>
    </w:rPr>
  </w:style>
  <w:style w:type="paragraph" w:customStyle="1" w:styleId="phtitlepagesystemshort">
    <w:name w:val="ph_titlepage_system_short"/>
    <w:basedOn w:val="phtitlepage"/>
    <w:next w:val="phtitlepageother"/>
    <w:rsid w:val="00336BCD"/>
    <w:rPr>
      <w:b/>
      <w:sz w:val="32"/>
    </w:rPr>
  </w:style>
  <w:style w:type="paragraph" w:styleId="HTML">
    <w:name w:val="HTML Address"/>
    <w:basedOn w:val="aa"/>
    <w:link w:val="HTML0"/>
    <w:rsid w:val="00336BCD"/>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336BCD"/>
    <w:pPr>
      <w:numPr>
        <w:numId w:val="0"/>
      </w:numPr>
      <w:ind w:left="720"/>
    </w:pPr>
  </w:style>
  <w:style w:type="paragraph" w:customStyle="1" w:styleId="phadditontype">
    <w:name w:val="ph_additon_type"/>
    <w:basedOn w:val="phbase"/>
    <w:next w:val="phnormal"/>
    <w:rsid w:val="00336BCD"/>
    <w:pPr>
      <w:jc w:val="center"/>
    </w:pPr>
    <w:rPr>
      <w:i/>
    </w:rPr>
  </w:style>
  <w:style w:type="paragraph" w:customStyle="1" w:styleId="phtablecolcaptionunderline">
    <w:name w:val="ph_table_colcaption_underline"/>
    <w:basedOn w:val="phtablecolcaption"/>
    <w:next w:val="phtablecell"/>
    <w:rsid w:val="00336BCD"/>
    <w:rPr>
      <w:u w:val="single"/>
    </w:rPr>
  </w:style>
  <w:style w:type="paragraph" w:customStyle="1" w:styleId="phstampleft">
    <w:name w:val="ph_stamp_left"/>
    <w:basedOn w:val="phstamp"/>
    <w:rsid w:val="00336BCD"/>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336BCD"/>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336BCD"/>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336BCD"/>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336BCD"/>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336BCD"/>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39"/>
      </w:numPr>
    </w:pPr>
  </w:style>
  <w:style w:type="paragraph" w:customStyle="1" w:styleId="phlistitemized3">
    <w:name w:val="ph_list_itemized_3"/>
    <w:basedOn w:val="phlistitemized2"/>
    <w:link w:val="phlistitemized30"/>
    <w:autoRedefine/>
    <w:qFormat/>
    <w:rsid w:val="00336BCD"/>
    <w:pPr>
      <w:numPr>
        <w:ilvl w:val="2"/>
      </w:numPr>
      <w:tabs>
        <w:tab w:val="left" w:pos="2127"/>
      </w:tabs>
    </w:pPr>
  </w:style>
  <w:style w:type="paragraph" w:customStyle="1" w:styleId="phlistitemized4">
    <w:name w:val="ph_list_itemized_4"/>
    <w:basedOn w:val="phlistitemized3"/>
    <w:autoRedefine/>
    <w:qFormat/>
    <w:rsid w:val="00336BCD"/>
    <w:pPr>
      <w:numPr>
        <w:ilvl w:val="3"/>
      </w:numPr>
      <w:tabs>
        <w:tab w:val="clear" w:pos="2127"/>
      </w:tabs>
      <w:ind w:right="0"/>
    </w:pPr>
    <w:rPr>
      <w:lang w:val="en-US"/>
    </w:rPr>
  </w:style>
  <w:style w:type="character" w:customStyle="1" w:styleId="phlistitemized20">
    <w:name w:val="ph_list_itemized_2 Знак"/>
    <w:basedOn w:val="phnormal0"/>
    <w:link w:val="phlistitemized2"/>
    <w:rsid w:val="00336BCD"/>
    <w:rPr>
      <w:rFonts w:ascii="Arial" w:hAnsi="Arial"/>
      <w:sz w:val="24"/>
    </w:rPr>
  </w:style>
  <w:style w:type="character" w:customStyle="1" w:styleId="phlistitemized30">
    <w:name w:val="ph_list_itemized_3 Знак"/>
    <w:basedOn w:val="phlistitemized20"/>
    <w:link w:val="phlistitemized3"/>
    <w:rsid w:val="00336BCD"/>
    <w:rPr>
      <w:rFonts w:ascii="Arial" w:hAnsi="Arial"/>
      <w:sz w:val="24"/>
    </w:rPr>
  </w:style>
  <w:style w:type="paragraph" w:customStyle="1" w:styleId="phpagenumber">
    <w:name w:val="ph_pagenumber"/>
    <w:basedOn w:val="aff3"/>
    <w:link w:val="phpagenumber0"/>
    <w:autoRedefine/>
    <w:qFormat/>
    <w:rsid w:val="00336BCD"/>
    <w:pPr>
      <w:jc w:val="center"/>
    </w:pPr>
  </w:style>
  <w:style w:type="character" w:customStyle="1" w:styleId="phpagenumber0">
    <w:name w:val="ph_pagenumber Знак"/>
    <w:basedOn w:val="aff4"/>
    <w:link w:val="phpagenumber"/>
    <w:rsid w:val="00336BCD"/>
    <w:rPr>
      <w:rFonts w:ascii="Arial" w:hAnsi="Arial"/>
      <w:sz w:val="24"/>
    </w:rPr>
  </w:style>
  <w:style w:type="paragraph" w:customStyle="1" w:styleId="phtableitemizedlist1">
    <w:name w:val="ph_table_itemizedlist_1"/>
    <w:basedOn w:val="phtablecellleft"/>
    <w:autoRedefine/>
    <w:qFormat/>
    <w:rsid w:val="00336BCD"/>
    <w:pPr>
      <w:numPr>
        <w:numId w:val="36"/>
      </w:numPr>
      <w:spacing w:after="120"/>
    </w:pPr>
  </w:style>
  <w:style w:type="paragraph" w:customStyle="1" w:styleId="phtableitemizedlist2">
    <w:name w:val="ph_table_itemizedlist_2"/>
    <w:basedOn w:val="phtableitemizedlist1"/>
    <w:autoRedefine/>
    <w:qFormat/>
    <w:rsid w:val="00336BCD"/>
    <w:pPr>
      <w:ind w:left="632" w:hanging="284"/>
    </w:pPr>
  </w:style>
  <w:style w:type="paragraph" w:customStyle="1" w:styleId="phtableorderedlist1">
    <w:name w:val="ph_table_orderedlist_1)"/>
    <w:basedOn w:val="phtablecellleft"/>
    <w:autoRedefine/>
    <w:qFormat/>
    <w:rsid w:val="00336BCD"/>
    <w:pPr>
      <w:numPr>
        <w:numId w:val="38"/>
      </w:numPr>
      <w:spacing w:after="120"/>
    </w:pPr>
  </w:style>
  <w:style w:type="paragraph" w:customStyle="1" w:styleId="ph">
    <w:name w:val="ph_Рамка боковик"/>
    <w:basedOn w:val="aa"/>
    <w:autoRedefine/>
    <w:qFormat/>
    <w:rsid w:val="00336BCD"/>
    <w:pPr>
      <w:spacing w:after="0" w:line="240" w:lineRule="auto"/>
      <w:jc w:val="center"/>
    </w:pPr>
    <w:rPr>
      <w:rFonts w:cs="Arial"/>
      <w:i/>
      <w:sz w:val="16"/>
      <w:szCs w:val="16"/>
    </w:rPr>
  </w:style>
  <w:style w:type="paragraph" w:customStyle="1" w:styleId="ph0">
    <w:name w:val="ph_Рамка_гориз_слева_мал"/>
    <w:basedOn w:val="aa"/>
    <w:autoRedefine/>
    <w:qFormat/>
    <w:rsid w:val="00336BCD"/>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336BCD"/>
    <w:pPr>
      <w:numPr>
        <w:numId w:val="34"/>
      </w:numPr>
    </w:pPr>
  </w:style>
  <w:style w:type="paragraph" w:customStyle="1" w:styleId="phtableorderlist1">
    <w:name w:val="ph_table_orderlist_1_бок"/>
    <w:basedOn w:val="phtablecellleft"/>
    <w:autoRedefine/>
    <w:qFormat/>
    <w:rsid w:val="00336BCD"/>
    <w:pPr>
      <w:numPr>
        <w:numId w:val="35"/>
      </w:numPr>
      <w:ind w:left="284" w:hanging="284"/>
    </w:pPr>
  </w:style>
  <w:style w:type="paragraph" w:customStyle="1" w:styleId="ph1">
    <w:name w:val="ph_Рамка_гориз_цент_мал"/>
    <w:basedOn w:val="ph0"/>
    <w:autoRedefine/>
    <w:qFormat/>
    <w:rsid w:val="00336BCD"/>
    <w:pPr>
      <w:ind w:left="0"/>
      <w:jc w:val="center"/>
    </w:pPr>
  </w:style>
  <w:style w:type="paragraph" w:customStyle="1" w:styleId="ph2">
    <w:name w:val="ph_Рамка_гориз_круп"/>
    <w:basedOn w:val="aa"/>
    <w:autoRedefine/>
    <w:qFormat/>
    <w:rsid w:val="00336BCD"/>
    <w:pPr>
      <w:spacing w:after="20" w:line="240" w:lineRule="auto"/>
      <w:jc w:val="center"/>
    </w:pPr>
    <w:rPr>
      <w:i/>
    </w:rPr>
  </w:style>
  <w:style w:type="character" w:customStyle="1" w:styleId="phtitlevoid0">
    <w:name w:val="ph_title_void Знак"/>
    <w:link w:val="phtitlevoid"/>
    <w:rsid w:val="00336BCD"/>
    <w:rPr>
      <w:rFonts w:ascii="Arial" w:hAnsi="Arial" w:cs="Arial"/>
      <w:b/>
      <w:bCs/>
      <w:sz w:val="28"/>
      <w:szCs w:val="28"/>
    </w:rPr>
  </w:style>
  <w:style w:type="paragraph" w:customStyle="1" w:styleId="affffffffc">
    <w:name w:val="_Табл_Текст"/>
    <w:basedOn w:val="aa"/>
    <w:rsid w:val="00336B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336BCD"/>
    <w:pPr>
      <w:spacing w:before="20" w:after="120" w:line="360" w:lineRule="auto"/>
      <w:jc w:val="both"/>
    </w:pPr>
    <w:rPr>
      <w:rFonts w:ascii="Arial" w:hAnsi="Arial"/>
      <w:sz w:val="24"/>
    </w:rPr>
  </w:style>
  <w:style w:type="paragraph" w:styleId="16">
    <w:name w:val="heading 1"/>
    <w:basedOn w:val="phbase"/>
    <w:next w:val="phnormal"/>
    <w:link w:val="18"/>
    <w:qFormat/>
    <w:rsid w:val="00336BCD"/>
    <w:pPr>
      <w:keepNext/>
      <w:keepLines/>
      <w:pageBreakBefore/>
      <w:numPr>
        <w:numId w:val="31"/>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336BCD"/>
    <w:pPr>
      <w:keepNext/>
      <w:keepLines/>
      <w:numPr>
        <w:ilvl w:val="1"/>
        <w:numId w:val="31"/>
      </w:numPr>
      <w:spacing w:before="360" w:after="360"/>
      <w:ind w:right="-2"/>
      <w:outlineLvl w:val="1"/>
    </w:pPr>
    <w:rPr>
      <w:b/>
    </w:rPr>
  </w:style>
  <w:style w:type="paragraph" w:styleId="31">
    <w:name w:val="heading 3"/>
    <w:aliases w:val="H3,heading 3"/>
    <w:basedOn w:val="phbase"/>
    <w:next w:val="phnormal"/>
    <w:link w:val="32"/>
    <w:qFormat/>
    <w:rsid w:val="00336BCD"/>
    <w:pPr>
      <w:keepNext/>
      <w:keepLines/>
      <w:numPr>
        <w:ilvl w:val="2"/>
        <w:numId w:val="31"/>
      </w:numPr>
      <w:spacing w:before="240" w:after="240"/>
      <w:ind w:right="-1"/>
      <w:outlineLvl w:val="2"/>
    </w:pPr>
    <w:rPr>
      <w:b/>
      <w:bCs/>
    </w:rPr>
  </w:style>
  <w:style w:type="paragraph" w:styleId="4">
    <w:name w:val="heading 4"/>
    <w:aliases w:val="(подпункт),H4"/>
    <w:basedOn w:val="31"/>
    <w:next w:val="phnormal"/>
    <w:link w:val="40"/>
    <w:qFormat/>
    <w:rsid w:val="00336BCD"/>
    <w:pPr>
      <w:numPr>
        <w:ilvl w:val="3"/>
      </w:numPr>
      <w:outlineLvl w:val="3"/>
    </w:pPr>
  </w:style>
  <w:style w:type="paragraph" w:styleId="5">
    <w:name w:val="heading 5"/>
    <w:basedOn w:val="aa"/>
    <w:next w:val="aa"/>
    <w:link w:val="50"/>
    <w:uiPriority w:val="9"/>
    <w:unhideWhenUsed/>
    <w:qFormat/>
    <w:rsid w:val="00336BCD"/>
    <w:pPr>
      <w:keepNext/>
      <w:numPr>
        <w:ilvl w:val="4"/>
        <w:numId w:val="31"/>
      </w:numPr>
      <w:spacing w:before="240" w:after="240"/>
      <w:outlineLvl w:val="4"/>
    </w:pPr>
    <w:rPr>
      <w:b/>
      <w:bCs/>
      <w:iCs/>
      <w:szCs w:val="26"/>
    </w:rPr>
  </w:style>
  <w:style w:type="paragraph" w:styleId="6">
    <w:name w:val="heading 6"/>
    <w:basedOn w:val="aa"/>
    <w:next w:val="aa"/>
    <w:link w:val="60"/>
    <w:uiPriority w:val="9"/>
    <w:unhideWhenUsed/>
    <w:qFormat/>
    <w:rsid w:val="00336BCD"/>
    <w:pPr>
      <w:keepNext/>
      <w:keepLines/>
      <w:numPr>
        <w:ilvl w:val="5"/>
        <w:numId w:val="31"/>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336BCD"/>
    <w:rPr>
      <w:rFonts w:ascii="Arial" w:hAnsi="Arial"/>
      <w:b/>
      <w:bCs/>
      <w:iCs/>
      <w:sz w:val="24"/>
      <w:szCs w:val="26"/>
    </w:rPr>
  </w:style>
  <w:style w:type="paragraph" w:customStyle="1" w:styleId="af0">
    <w:name w:val="Текст_программы"/>
    <w:rsid w:val="00336BCD"/>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336BCD"/>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336BCD"/>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336BCD"/>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336BCD"/>
    <w:pPr>
      <w:numPr>
        <w:numId w:val="3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336BCD"/>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336BCD"/>
    <w:pPr>
      <w:tabs>
        <w:tab w:val="center" w:pos="4677"/>
        <w:tab w:val="right" w:pos="9355"/>
      </w:tabs>
    </w:pPr>
  </w:style>
  <w:style w:type="character" w:customStyle="1" w:styleId="aff4">
    <w:name w:val="Нижний колонтитул Знак"/>
    <w:basedOn w:val="ab"/>
    <w:link w:val="aff3"/>
    <w:uiPriority w:val="99"/>
    <w:rsid w:val="00336BCD"/>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336BCD"/>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336BCD"/>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336BCD"/>
    <w:pPr>
      <w:tabs>
        <w:tab w:val="left" w:pos="1843"/>
        <w:tab w:val="right" w:leader="dot" w:pos="9923"/>
      </w:tabs>
      <w:ind w:left="1843" w:right="566" w:hanging="850"/>
    </w:pPr>
    <w:rPr>
      <w:i/>
      <w:iCs/>
      <w:szCs w:val="24"/>
    </w:rPr>
  </w:style>
  <w:style w:type="paragraph" w:styleId="41">
    <w:name w:val="toc 4"/>
    <w:basedOn w:val="aa"/>
    <w:next w:val="aa"/>
    <w:autoRedefine/>
    <w:uiPriority w:val="39"/>
    <w:rsid w:val="00336BCD"/>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336BCD"/>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336BCD"/>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336BCD"/>
    <w:rPr>
      <w:color w:val="0000FF"/>
      <w:u w:val="single"/>
    </w:rPr>
  </w:style>
  <w:style w:type="character" w:styleId="aff9">
    <w:name w:val="page number"/>
    <w:basedOn w:val="ab"/>
    <w:rsid w:val="00E30014"/>
  </w:style>
  <w:style w:type="character" w:styleId="affa">
    <w:name w:val="annotation reference"/>
    <w:basedOn w:val="ab"/>
    <w:uiPriority w:val="99"/>
    <w:unhideWhenUsed/>
    <w:rsid w:val="00336BCD"/>
    <w:rPr>
      <w:sz w:val="16"/>
      <w:szCs w:val="16"/>
    </w:rPr>
  </w:style>
  <w:style w:type="paragraph" w:styleId="affb">
    <w:name w:val="annotation text"/>
    <w:basedOn w:val="aa"/>
    <w:link w:val="affc"/>
    <w:uiPriority w:val="99"/>
    <w:unhideWhenUsed/>
    <w:rsid w:val="00336BCD"/>
    <w:pPr>
      <w:spacing w:line="240" w:lineRule="auto"/>
    </w:pPr>
    <w:rPr>
      <w:sz w:val="20"/>
    </w:rPr>
  </w:style>
  <w:style w:type="character" w:customStyle="1" w:styleId="affc">
    <w:name w:val="Текст примечания Знак"/>
    <w:basedOn w:val="ab"/>
    <w:link w:val="affb"/>
    <w:uiPriority w:val="99"/>
    <w:rsid w:val="00336BCD"/>
    <w:rPr>
      <w:rFonts w:ascii="Arial" w:hAnsi="Arial"/>
    </w:rPr>
  </w:style>
  <w:style w:type="paragraph" w:styleId="affd">
    <w:name w:val="annotation subject"/>
    <w:basedOn w:val="affb"/>
    <w:next w:val="affb"/>
    <w:link w:val="affe"/>
    <w:uiPriority w:val="99"/>
    <w:unhideWhenUsed/>
    <w:rsid w:val="00336BCD"/>
    <w:rPr>
      <w:b/>
      <w:bCs/>
    </w:rPr>
  </w:style>
  <w:style w:type="character" w:customStyle="1" w:styleId="affe">
    <w:name w:val="Тема примечания Знак"/>
    <w:basedOn w:val="affc"/>
    <w:link w:val="affd"/>
    <w:uiPriority w:val="99"/>
    <w:rsid w:val="00336BCD"/>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336B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336BCD"/>
    <w:pPr>
      <w:tabs>
        <w:tab w:val="left" w:pos="4395"/>
        <w:tab w:val="right" w:leader="dot" w:pos="9923"/>
      </w:tabs>
      <w:ind w:left="4395" w:right="566" w:hanging="1418"/>
    </w:pPr>
  </w:style>
  <w:style w:type="paragraph" w:styleId="61">
    <w:name w:val="toc 6"/>
    <w:basedOn w:val="aa"/>
    <w:next w:val="aa"/>
    <w:autoRedefine/>
    <w:uiPriority w:val="39"/>
    <w:rsid w:val="00336BCD"/>
    <w:pPr>
      <w:tabs>
        <w:tab w:val="left" w:pos="4536"/>
        <w:tab w:val="right" w:leader="dot" w:pos="9923"/>
      </w:tabs>
      <w:ind w:left="4536" w:right="567" w:hanging="1559"/>
    </w:pPr>
  </w:style>
  <w:style w:type="paragraph" w:styleId="72">
    <w:name w:val="toc 7"/>
    <w:basedOn w:val="aa"/>
    <w:next w:val="aa"/>
    <w:autoRedefine/>
    <w:uiPriority w:val="39"/>
    <w:rsid w:val="00336BCD"/>
    <w:pPr>
      <w:ind w:left="1440"/>
    </w:pPr>
  </w:style>
  <w:style w:type="paragraph" w:styleId="81">
    <w:name w:val="toc 8"/>
    <w:basedOn w:val="aa"/>
    <w:next w:val="aa"/>
    <w:autoRedefine/>
    <w:uiPriority w:val="39"/>
    <w:rsid w:val="00336BCD"/>
    <w:pPr>
      <w:ind w:left="1680"/>
    </w:pPr>
  </w:style>
  <w:style w:type="paragraph" w:styleId="91">
    <w:name w:val="toc 9"/>
    <w:basedOn w:val="aa"/>
    <w:next w:val="aa"/>
    <w:autoRedefine/>
    <w:uiPriority w:val="39"/>
    <w:rsid w:val="00336BCD"/>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336BCD"/>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336BCD"/>
    <w:pPr>
      <w:spacing w:line="360" w:lineRule="auto"/>
      <w:jc w:val="both"/>
    </w:pPr>
    <w:rPr>
      <w:rFonts w:ascii="Arial" w:hAnsi="Arial"/>
      <w:sz w:val="24"/>
    </w:rPr>
  </w:style>
  <w:style w:type="paragraph" w:customStyle="1" w:styleId="phadditiontitle1">
    <w:name w:val="ph_addition_title_1"/>
    <w:basedOn w:val="phbase"/>
    <w:next w:val="phnormal"/>
    <w:rsid w:val="00336BCD"/>
    <w:pPr>
      <w:keepNext/>
      <w:keepLines/>
      <w:pageBreakBefore/>
      <w:numPr>
        <w:numId w:val="37"/>
      </w:numPr>
      <w:spacing w:before="360"/>
      <w:jc w:val="center"/>
      <w:outlineLvl w:val="0"/>
    </w:pPr>
    <w:rPr>
      <w:b/>
      <w:sz w:val="28"/>
      <w:szCs w:val="28"/>
    </w:rPr>
  </w:style>
  <w:style w:type="paragraph" w:customStyle="1" w:styleId="phadditiontitle2">
    <w:name w:val="ph_addition_title_2"/>
    <w:basedOn w:val="phbase"/>
    <w:next w:val="phnormal"/>
    <w:rsid w:val="00336BCD"/>
    <w:pPr>
      <w:keepNext/>
      <w:keepLines/>
      <w:numPr>
        <w:ilvl w:val="1"/>
        <w:numId w:val="3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336BCD"/>
    <w:pPr>
      <w:keepNext/>
      <w:keepLines/>
      <w:numPr>
        <w:ilvl w:val="2"/>
        <w:numId w:val="3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336BCD"/>
    <w:pPr>
      <w:numPr>
        <w:numId w:val="30"/>
      </w:numPr>
    </w:pPr>
  </w:style>
  <w:style w:type="paragraph" w:customStyle="1" w:styleId="phbibliography">
    <w:name w:val="ph_bibliography"/>
    <w:basedOn w:val="phbase"/>
    <w:rsid w:val="00336BCD"/>
    <w:pPr>
      <w:numPr>
        <w:numId w:val="12"/>
      </w:numPr>
      <w:spacing w:before="60" w:after="60" w:line="240" w:lineRule="auto"/>
    </w:pPr>
    <w:rPr>
      <w:rFonts w:cs="Arial"/>
      <w:bCs/>
      <w:szCs w:val="28"/>
    </w:rPr>
  </w:style>
  <w:style w:type="paragraph" w:customStyle="1" w:styleId="phcolontituldown">
    <w:name w:val="ph_colontituldown"/>
    <w:basedOn w:val="phbase"/>
    <w:rsid w:val="00336BCD"/>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336BCD"/>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336BCD"/>
    <w:pPr>
      <w:ind w:firstLine="720"/>
    </w:pPr>
    <w:rPr>
      <w:rFonts w:ascii="Arial Narrow" w:hAnsi="Arial Narrow"/>
      <w:vanish/>
      <w:color w:val="0000FF"/>
    </w:rPr>
  </w:style>
  <w:style w:type="paragraph" w:customStyle="1" w:styleId="phconfirmlist">
    <w:name w:val="ph_confirmlist"/>
    <w:basedOn w:val="phbase"/>
    <w:rsid w:val="00336BCD"/>
    <w:pPr>
      <w:spacing w:before="20" w:after="120"/>
      <w:jc w:val="center"/>
    </w:pPr>
    <w:rPr>
      <w:b/>
      <w:caps/>
      <w:sz w:val="28"/>
      <w:szCs w:val="28"/>
    </w:rPr>
  </w:style>
  <w:style w:type="paragraph" w:customStyle="1" w:styleId="phconfirmstamp">
    <w:name w:val="ph_confirmstamp"/>
    <w:basedOn w:val="phbase"/>
    <w:rsid w:val="00336BCD"/>
    <w:pPr>
      <w:spacing w:before="20" w:after="120" w:line="240" w:lineRule="auto"/>
      <w:jc w:val="left"/>
    </w:pPr>
  </w:style>
  <w:style w:type="paragraph" w:customStyle="1" w:styleId="phconfirmstampstamp">
    <w:name w:val="ph_confirmstamp_stamp"/>
    <w:basedOn w:val="phconfirmstamp"/>
    <w:rsid w:val="00336BCD"/>
  </w:style>
  <w:style w:type="paragraph" w:customStyle="1" w:styleId="phconfirmstamptitle">
    <w:name w:val="ph_confirmstamp_title"/>
    <w:basedOn w:val="phconfirmstamp"/>
    <w:next w:val="phconfirmstampstamp"/>
    <w:rsid w:val="00336BCD"/>
    <w:rPr>
      <w:b/>
      <w:caps/>
      <w:szCs w:val="24"/>
    </w:rPr>
  </w:style>
  <w:style w:type="paragraph" w:customStyle="1" w:styleId="phcontent">
    <w:name w:val="ph_content"/>
    <w:basedOn w:val="phbase"/>
    <w:next w:val="1d"/>
    <w:rsid w:val="00336BCD"/>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336BCD"/>
    <w:pPr>
      <w:spacing w:before="20" w:after="120"/>
    </w:pPr>
    <w:rPr>
      <w:b/>
      <w:i/>
      <w:sz w:val="20"/>
    </w:rPr>
  </w:style>
  <w:style w:type="paragraph" w:customStyle="1" w:styleId="phfigure">
    <w:name w:val="ph_figure"/>
    <w:basedOn w:val="phbase"/>
    <w:rsid w:val="00336BCD"/>
    <w:pPr>
      <w:keepNext/>
      <w:spacing w:before="20" w:after="120"/>
      <w:jc w:val="center"/>
    </w:pPr>
  </w:style>
  <w:style w:type="paragraph" w:customStyle="1" w:styleId="phfiguregraphic">
    <w:name w:val="ph_figure_graphic"/>
    <w:basedOn w:val="phfigure"/>
    <w:next w:val="phfiguretitle"/>
    <w:rsid w:val="00336BCD"/>
    <w:pPr>
      <w:spacing w:before="120"/>
    </w:pPr>
  </w:style>
  <w:style w:type="paragraph" w:customStyle="1" w:styleId="phfiguretitle">
    <w:name w:val="ph_figure_title"/>
    <w:basedOn w:val="phfigure"/>
    <w:next w:val="phnormal"/>
    <w:rsid w:val="00336BCD"/>
    <w:pPr>
      <w:keepNext w:val="0"/>
      <w:keepLines/>
      <w:spacing w:before="120"/>
    </w:pPr>
    <w:rPr>
      <w:rFonts w:cs="Arial"/>
    </w:rPr>
  </w:style>
  <w:style w:type="paragraph" w:customStyle="1" w:styleId="phfootnote">
    <w:name w:val="ph_footnote"/>
    <w:basedOn w:val="phbase"/>
    <w:rsid w:val="00336BCD"/>
    <w:pPr>
      <w:widowControl w:val="0"/>
    </w:pPr>
    <w:rPr>
      <w:sz w:val="18"/>
    </w:rPr>
  </w:style>
  <w:style w:type="character" w:customStyle="1" w:styleId="phinline">
    <w:name w:val="ph_inline"/>
    <w:basedOn w:val="ab"/>
    <w:rsid w:val="00336BCD"/>
  </w:style>
  <w:style w:type="character" w:customStyle="1" w:styleId="phinline8">
    <w:name w:val="ph_inline_8"/>
    <w:rsid w:val="00336BCD"/>
    <w:rPr>
      <w:sz w:val="16"/>
    </w:rPr>
  </w:style>
  <w:style w:type="character" w:customStyle="1" w:styleId="phinlinebolditalic">
    <w:name w:val="ph_inline_bolditalic"/>
    <w:rsid w:val="00336BCD"/>
    <w:rPr>
      <w:rFonts w:ascii="Arial" w:hAnsi="Arial"/>
      <w:b/>
      <w:bCs/>
      <w:i/>
      <w:noProof/>
      <w:lang w:val="ru-RU" w:eastAsia="ru-RU" w:bidi="ar-SA"/>
    </w:rPr>
  </w:style>
  <w:style w:type="character" w:customStyle="1" w:styleId="phinlinecomputer">
    <w:name w:val="ph_inline_computer"/>
    <w:rsid w:val="00336BCD"/>
    <w:rPr>
      <w:rFonts w:ascii="Courier New" w:hAnsi="Courier New"/>
      <w:sz w:val="24"/>
    </w:rPr>
  </w:style>
  <w:style w:type="character" w:customStyle="1" w:styleId="phinlinefirstterm">
    <w:name w:val="ph_inline_firstterm"/>
    <w:rsid w:val="00336BCD"/>
    <w:rPr>
      <w:i/>
      <w:sz w:val="24"/>
    </w:rPr>
  </w:style>
  <w:style w:type="character" w:customStyle="1" w:styleId="phinlineguiitem">
    <w:name w:val="ph_inline_guiitem"/>
    <w:rsid w:val="00336BCD"/>
    <w:rPr>
      <w:rFonts w:ascii="Arial" w:hAnsi="Arial"/>
      <w:b/>
      <w:bCs/>
      <w:noProof/>
      <w:lang w:val="ru-RU" w:eastAsia="ru-RU" w:bidi="ar-SA"/>
    </w:rPr>
  </w:style>
  <w:style w:type="character" w:customStyle="1" w:styleId="phinlinekeycap">
    <w:name w:val="ph_inline_keycap"/>
    <w:rsid w:val="00336BCD"/>
    <w:rPr>
      <w:b/>
      <w:smallCaps/>
      <w:sz w:val="24"/>
    </w:rPr>
  </w:style>
  <w:style w:type="character" w:customStyle="1" w:styleId="phinlinespace">
    <w:name w:val="ph_inline_space"/>
    <w:rsid w:val="00336BCD"/>
    <w:rPr>
      <w:spacing w:val="60"/>
    </w:rPr>
  </w:style>
  <w:style w:type="character" w:customStyle="1" w:styleId="phinlinesuperline">
    <w:name w:val="ph_inline_superline"/>
    <w:rsid w:val="00336BCD"/>
    <w:rPr>
      <w:vertAlign w:val="superscript"/>
    </w:rPr>
  </w:style>
  <w:style w:type="character" w:customStyle="1" w:styleId="phinlineunderline">
    <w:name w:val="ph_inline_underline"/>
    <w:rsid w:val="00336BCD"/>
    <w:rPr>
      <w:u w:val="single"/>
      <w:lang w:val="ru-RU"/>
    </w:rPr>
  </w:style>
  <w:style w:type="character" w:customStyle="1" w:styleId="phinlineunderlineitalic">
    <w:name w:val="ph_inline_underlineitalic"/>
    <w:rsid w:val="00336BCD"/>
    <w:rPr>
      <w:i/>
      <w:u w:val="single"/>
      <w:lang w:val="ru-RU"/>
    </w:rPr>
  </w:style>
  <w:style w:type="character" w:customStyle="1" w:styleId="phinlineuppercase">
    <w:name w:val="ph_inline_uppercase"/>
    <w:rsid w:val="00336BCD"/>
    <w:rPr>
      <w:caps/>
      <w:lang w:val="ru-RU"/>
    </w:rPr>
  </w:style>
  <w:style w:type="paragraph" w:customStyle="1" w:styleId="phinset">
    <w:name w:val="ph_inset"/>
    <w:basedOn w:val="phnormal"/>
    <w:next w:val="phnormal"/>
    <w:rsid w:val="00336BCD"/>
  </w:style>
  <w:style w:type="paragraph" w:customStyle="1" w:styleId="phinsetcaution">
    <w:name w:val="ph_inset_caution"/>
    <w:basedOn w:val="phinset"/>
    <w:rsid w:val="00336BCD"/>
    <w:pPr>
      <w:keepLines/>
    </w:pPr>
  </w:style>
  <w:style w:type="paragraph" w:customStyle="1" w:styleId="phinsetnote">
    <w:name w:val="ph_inset_note"/>
    <w:basedOn w:val="phinset"/>
    <w:rsid w:val="00336BCD"/>
    <w:pPr>
      <w:keepLines/>
    </w:pPr>
  </w:style>
  <w:style w:type="paragraph" w:customStyle="1" w:styleId="phinsettitle">
    <w:name w:val="ph_inset_title"/>
    <w:basedOn w:val="phinset"/>
    <w:next w:val="phinsetnote"/>
    <w:rsid w:val="00336BCD"/>
    <w:pPr>
      <w:keepNext/>
    </w:pPr>
    <w:rPr>
      <w:caps/>
      <w:szCs w:val="24"/>
    </w:rPr>
  </w:style>
  <w:style w:type="paragraph" w:customStyle="1" w:styleId="phinsetwarning">
    <w:name w:val="ph_inset_warning"/>
    <w:basedOn w:val="phinset"/>
    <w:rsid w:val="00336BCD"/>
    <w:pPr>
      <w:keepLines/>
    </w:pPr>
  </w:style>
  <w:style w:type="paragraph" w:customStyle="1" w:styleId="phlistitemized1">
    <w:name w:val="ph_list_itemized_1"/>
    <w:basedOn w:val="phnormal"/>
    <w:link w:val="phlistitemized10"/>
    <w:rsid w:val="00336BCD"/>
    <w:pPr>
      <w:numPr>
        <w:numId w:val="39"/>
      </w:numPr>
      <w:ind w:right="-2"/>
    </w:pPr>
    <w:rPr>
      <w:rFonts w:cs="Arial"/>
      <w:lang w:eastAsia="en-US"/>
    </w:rPr>
  </w:style>
  <w:style w:type="paragraph" w:customStyle="1" w:styleId="phlistitemized2">
    <w:name w:val="ph_list_itemized_2"/>
    <w:basedOn w:val="phnormal"/>
    <w:link w:val="phlistitemized20"/>
    <w:rsid w:val="00336BCD"/>
    <w:pPr>
      <w:numPr>
        <w:ilvl w:val="1"/>
        <w:numId w:val="40"/>
      </w:numPr>
    </w:pPr>
  </w:style>
  <w:style w:type="paragraph" w:customStyle="1" w:styleId="phlistitemizedtitle">
    <w:name w:val="ph_list_itemized_title"/>
    <w:basedOn w:val="phnormal"/>
    <w:next w:val="phlistitemized1"/>
    <w:rsid w:val="00336BCD"/>
    <w:pPr>
      <w:keepNext/>
    </w:pPr>
  </w:style>
  <w:style w:type="paragraph" w:customStyle="1" w:styleId="phlistordered1">
    <w:name w:val="ph_list_ordered_1"/>
    <w:basedOn w:val="phnormal"/>
    <w:rsid w:val="00336BCD"/>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336BCD"/>
    <w:pPr>
      <w:keepNext/>
    </w:pPr>
  </w:style>
  <w:style w:type="paragraph" w:customStyle="1" w:styleId="phnormal">
    <w:name w:val="ph_normal"/>
    <w:basedOn w:val="phbase"/>
    <w:link w:val="phnormal0"/>
    <w:rsid w:val="00336BCD"/>
    <w:pPr>
      <w:ind w:right="-1" w:firstLine="851"/>
    </w:pPr>
  </w:style>
  <w:style w:type="paragraph" w:customStyle="1" w:styleId="phstamp">
    <w:name w:val="ph_stamp"/>
    <w:basedOn w:val="phbase"/>
    <w:rsid w:val="00336BCD"/>
    <w:pPr>
      <w:spacing w:before="20" w:after="20"/>
    </w:pPr>
    <w:rPr>
      <w:sz w:val="16"/>
    </w:rPr>
  </w:style>
  <w:style w:type="paragraph" w:customStyle="1" w:styleId="phstampcenter">
    <w:name w:val="ph_stamp_center"/>
    <w:basedOn w:val="phstamp"/>
    <w:locked/>
    <w:rsid w:val="00336BCD"/>
    <w:pPr>
      <w:tabs>
        <w:tab w:val="left" w:pos="284"/>
      </w:tabs>
      <w:spacing w:before="0" w:after="0"/>
      <w:jc w:val="center"/>
    </w:pPr>
    <w:rPr>
      <w:sz w:val="18"/>
      <w:szCs w:val="18"/>
    </w:rPr>
  </w:style>
  <w:style w:type="paragraph" w:customStyle="1" w:styleId="phstampcenteritalic">
    <w:name w:val="ph_stamp_center_italic"/>
    <w:basedOn w:val="phstamp"/>
    <w:rsid w:val="00336BCD"/>
    <w:pPr>
      <w:jc w:val="center"/>
    </w:pPr>
    <w:rPr>
      <w:bCs/>
      <w:i/>
    </w:rPr>
  </w:style>
  <w:style w:type="paragraph" w:customStyle="1" w:styleId="phstampitalic">
    <w:name w:val="ph_stamp_italic"/>
    <w:basedOn w:val="phstamp"/>
    <w:rsid w:val="00336BCD"/>
    <w:pPr>
      <w:ind w:left="57"/>
    </w:pPr>
    <w:rPr>
      <w:i/>
    </w:rPr>
  </w:style>
  <w:style w:type="paragraph" w:customStyle="1" w:styleId="phtablecell">
    <w:name w:val="ph_table_cell"/>
    <w:basedOn w:val="phbase"/>
    <w:link w:val="phtablecell0"/>
    <w:rsid w:val="00336BCD"/>
    <w:pPr>
      <w:spacing w:before="20" w:line="240" w:lineRule="auto"/>
    </w:pPr>
    <w:rPr>
      <w:rFonts w:cs="Arial"/>
      <w:bCs/>
      <w:sz w:val="20"/>
    </w:rPr>
  </w:style>
  <w:style w:type="paragraph" w:customStyle="1" w:styleId="phtablecellcenter">
    <w:name w:val="ph_table_cellcenter"/>
    <w:basedOn w:val="phtablecell"/>
    <w:rsid w:val="00336BCD"/>
    <w:pPr>
      <w:jc w:val="center"/>
    </w:pPr>
  </w:style>
  <w:style w:type="paragraph" w:customStyle="1" w:styleId="phtablecellleft">
    <w:name w:val="ph_table_cellleft"/>
    <w:basedOn w:val="phtablecell"/>
    <w:link w:val="phtablecellleft0"/>
    <w:rsid w:val="00336BCD"/>
    <w:pPr>
      <w:spacing w:after="160"/>
    </w:pPr>
  </w:style>
  <w:style w:type="paragraph" w:customStyle="1" w:styleId="phtablecolcaption">
    <w:name w:val="ph_table_colcaption"/>
    <w:basedOn w:val="phtablecell"/>
    <w:next w:val="phtablecell"/>
    <w:rsid w:val="00336BCD"/>
    <w:pPr>
      <w:keepNext/>
      <w:keepLines/>
      <w:spacing w:before="120" w:after="120"/>
      <w:jc w:val="center"/>
    </w:pPr>
    <w:rPr>
      <w:b/>
    </w:rPr>
  </w:style>
  <w:style w:type="paragraph" w:customStyle="1" w:styleId="phtabletitle">
    <w:name w:val="ph_table_title"/>
    <w:basedOn w:val="phbase"/>
    <w:next w:val="phtablecolcaption"/>
    <w:rsid w:val="00336BCD"/>
    <w:pPr>
      <w:keepNext/>
      <w:spacing w:before="20" w:after="120"/>
    </w:pPr>
    <w:rPr>
      <w:szCs w:val="24"/>
    </w:rPr>
  </w:style>
  <w:style w:type="paragraph" w:customStyle="1" w:styleId="phtitlevoid">
    <w:name w:val="ph_title_void"/>
    <w:basedOn w:val="phbase"/>
    <w:next w:val="phnormal"/>
    <w:link w:val="phtitlevoid0"/>
    <w:rsid w:val="00336BCD"/>
    <w:pPr>
      <w:keepNext/>
      <w:keepLines/>
      <w:pageBreakBefore/>
      <w:spacing w:before="360" w:after="360"/>
      <w:jc w:val="center"/>
    </w:pPr>
    <w:rPr>
      <w:rFonts w:cs="Arial"/>
      <w:b/>
      <w:bCs/>
      <w:sz w:val="28"/>
      <w:szCs w:val="28"/>
    </w:rPr>
  </w:style>
  <w:style w:type="paragraph" w:customStyle="1" w:styleId="phtitlepage">
    <w:name w:val="ph_titlepage"/>
    <w:basedOn w:val="phbase"/>
    <w:rsid w:val="00336BCD"/>
    <w:pPr>
      <w:spacing w:after="120"/>
      <w:jc w:val="center"/>
    </w:pPr>
    <w:rPr>
      <w:rFonts w:cs="Arial"/>
      <w:szCs w:val="28"/>
      <w:lang w:eastAsia="en-US"/>
    </w:rPr>
  </w:style>
  <w:style w:type="paragraph" w:customStyle="1" w:styleId="phtitlepagecode">
    <w:name w:val="ph_titlepage_code"/>
    <w:basedOn w:val="phtitlepage"/>
    <w:rsid w:val="00336BCD"/>
    <w:pPr>
      <w:spacing w:after="240"/>
    </w:pPr>
    <w:rPr>
      <w:b/>
      <w:sz w:val="26"/>
    </w:rPr>
  </w:style>
  <w:style w:type="paragraph" w:customStyle="1" w:styleId="phtitlepageconfirmstamp">
    <w:name w:val="ph_titlepage_confirmstamp"/>
    <w:basedOn w:val="phbase"/>
    <w:autoRedefine/>
    <w:rsid w:val="00336BCD"/>
    <w:pPr>
      <w:suppressAutoHyphens/>
      <w:spacing w:before="60" w:after="60"/>
    </w:pPr>
    <w:rPr>
      <w:color w:val="000000"/>
      <w:szCs w:val="24"/>
    </w:rPr>
  </w:style>
  <w:style w:type="paragraph" w:customStyle="1" w:styleId="phtitlepagecustomer">
    <w:name w:val="ph_titlepage_customer"/>
    <w:basedOn w:val="phtitlepage"/>
    <w:next w:val="phtitlepageconfirmstamp"/>
    <w:rsid w:val="00336BCD"/>
    <w:pPr>
      <w:spacing w:before="240"/>
    </w:pPr>
    <w:rPr>
      <w:b/>
      <w:sz w:val="26"/>
    </w:rPr>
  </w:style>
  <w:style w:type="paragraph" w:customStyle="1" w:styleId="phtitlepagedocpart">
    <w:name w:val="ph_titlepage_docpart"/>
    <w:basedOn w:val="phtitlepage"/>
    <w:next w:val="phtitlepagecode"/>
    <w:rsid w:val="00336BCD"/>
    <w:pPr>
      <w:spacing w:line="240" w:lineRule="auto"/>
    </w:pPr>
    <w:rPr>
      <w:b/>
    </w:rPr>
  </w:style>
  <w:style w:type="paragraph" w:customStyle="1" w:styleId="phtitlepagedocument">
    <w:name w:val="ph_titlepage_document"/>
    <w:basedOn w:val="phtitlepage"/>
    <w:autoRedefine/>
    <w:rsid w:val="00336BCD"/>
    <w:pPr>
      <w:spacing w:before="240"/>
    </w:pPr>
    <w:rPr>
      <w:b/>
      <w:sz w:val="26"/>
    </w:rPr>
  </w:style>
  <w:style w:type="paragraph" w:customStyle="1" w:styleId="phtitlepageother">
    <w:name w:val="ph_titlepage_other"/>
    <w:basedOn w:val="phtitlepage"/>
    <w:rsid w:val="00336BCD"/>
  </w:style>
  <w:style w:type="paragraph" w:customStyle="1" w:styleId="phtitlepagesystemfull">
    <w:name w:val="ph_titlepage_system_full"/>
    <w:basedOn w:val="phtitlepage"/>
    <w:next w:val="phtitlepagesystemshort"/>
    <w:rsid w:val="00336BCD"/>
    <w:rPr>
      <w:b/>
      <w:bCs/>
      <w:sz w:val="32"/>
      <w:szCs w:val="32"/>
    </w:rPr>
  </w:style>
  <w:style w:type="paragraph" w:customStyle="1" w:styleId="phtitlepagesystemshort">
    <w:name w:val="ph_titlepage_system_short"/>
    <w:basedOn w:val="phtitlepage"/>
    <w:next w:val="phtitlepageother"/>
    <w:rsid w:val="00336BCD"/>
    <w:rPr>
      <w:b/>
      <w:sz w:val="32"/>
    </w:rPr>
  </w:style>
  <w:style w:type="paragraph" w:styleId="HTML">
    <w:name w:val="HTML Address"/>
    <w:basedOn w:val="aa"/>
    <w:link w:val="HTML0"/>
    <w:rsid w:val="00336BCD"/>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336BCD"/>
    <w:pPr>
      <w:numPr>
        <w:numId w:val="0"/>
      </w:numPr>
      <w:ind w:left="720"/>
    </w:pPr>
  </w:style>
  <w:style w:type="paragraph" w:customStyle="1" w:styleId="phadditontype">
    <w:name w:val="ph_additon_type"/>
    <w:basedOn w:val="phbase"/>
    <w:next w:val="phnormal"/>
    <w:rsid w:val="00336BCD"/>
    <w:pPr>
      <w:jc w:val="center"/>
    </w:pPr>
    <w:rPr>
      <w:i/>
    </w:rPr>
  </w:style>
  <w:style w:type="paragraph" w:customStyle="1" w:styleId="phtablecolcaptionunderline">
    <w:name w:val="ph_table_colcaption_underline"/>
    <w:basedOn w:val="phtablecolcaption"/>
    <w:next w:val="phtablecell"/>
    <w:rsid w:val="00336BCD"/>
    <w:rPr>
      <w:u w:val="single"/>
    </w:rPr>
  </w:style>
  <w:style w:type="paragraph" w:customStyle="1" w:styleId="phstampleft">
    <w:name w:val="ph_stamp_left"/>
    <w:basedOn w:val="phstamp"/>
    <w:rsid w:val="00336BCD"/>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336BCD"/>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336BCD"/>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336BCD"/>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336BCD"/>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336BCD"/>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39"/>
      </w:numPr>
    </w:pPr>
  </w:style>
  <w:style w:type="paragraph" w:customStyle="1" w:styleId="phlistitemized3">
    <w:name w:val="ph_list_itemized_3"/>
    <w:basedOn w:val="phlistitemized2"/>
    <w:link w:val="phlistitemized30"/>
    <w:autoRedefine/>
    <w:qFormat/>
    <w:rsid w:val="00336BCD"/>
    <w:pPr>
      <w:numPr>
        <w:ilvl w:val="2"/>
      </w:numPr>
      <w:tabs>
        <w:tab w:val="left" w:pos="2127"/>
      </w:tabs>
    </w:pPr>
  </w:style>
  <w:style w:type="paragraph" w:customStyle="1" w:styleId="phlistitemized4">
    <w:name w:val="ph_list_itemized_4"/>
    <w:basedOn w:val="phlistitemized3"/>
    <w:autoRedefine/>
    <w:qFormat/>
    <w:rsid w:val="00336BCD"/>
    <w:pPr>
      <w:numPr>
        <w:ilvl w:val="3"/>
      </w:numPr>
      <w:tabs>
        <w:tab w:val="clear" w:pos="2127"/>
      </w:tabs>
      <w:ind w:right="0"/>
    </w:pPr>
    <w:rPr>
      <w:lang w:val="en-US"/>
    </w:rPr>
  </w:style>
  <w:style w:type="character" w:customStyle="1" w:styleId="phlistitemized20">
    <w:name w:val="ph_list_itemized_2 Знак"/>
    <w:basedOn w:val="phnormal0"/>
    <w:link w:val="phlistitemized2"/>
    <w:rsid w:val="00336BCD"/>
    <w:rPr>
      <w:rFonts w:ascii="Arial" w:hAnsi="Arial"/>
      <w:sz w:val="24"/>
    </w:rPr>
  </w:style>
  <w:style w:type="character" w:customStyle="1" w:styleId="phlistitemized30">
    <w:name w:val="ph_list_itemized_3 Знак"/>
    <w:basedOn w:val="phlistitemized20"/>
    <w:link w:val="phlistitemized3"/>
    <w:rsid w:val="00336BCD"/>
    <w:rPr>
      <w:rFonts w:ascii="Arial" w:hAnsi="Arial"/>
      <w:sz w:val="24"/>
    </w:rPr>
  </w:style>
  <w:style w:type="paragraph" w:customStyle="1" w:styleId="phpagenumber">
    <w:name w:val="ph_pagenumber"/>
    <w:basedOn w:val="aff3"/>
    <w:link w:val="phpagenumber0"/>
    <w:autoRedefine/>
    <w:qFormat/>
    <w:rsid w:val="00336BCD"/>
    <w:pPr>
      <w:jc w:val="center"/>
    </w:pPr>
  </w:style>
  <w:style w:type="character" w:customStyle="1" w:styleId="phpagenumber0">
    <w:name w:val="ph_pagenumber Знак"/>
    <w:basedOn w:val="aff4"/>
    <w:link w:val="phpagenumber"/>
    <w:rsid w:val="00336BCD"/>
    <w:rPr>
      <w:rFonts w:ascii="Arial" w:hAnsi="Arial"/>
      <w:sz w:val="24"/>
    </w:rPr>
  </w:style>
  <w:style w:type="paragraph" w:customStyle="1" w:styleId="phtableitemizedlist1">
    <w:name w:val="ph_table_itemizedlist_1"/>
    <w:basedOn w:val="phtablecellleft"/>
    <w:autoRedefine/>
    <w:qFormat/>
    <w:rsid w:val="00336BCD"/>
    <w:pPr>
      <w:numPr>
        <w:numId w:val="36"/>
      </w:numPr>
      <w:spacing w:after="120"/>
    </w:pPr>
  </w:style>
  <w:style w:type="paragraph" w:customStyle="1" w:styleId="phtableitemizedlist2">
    <w:name w:val="ph_table_itemizedlist_2"/>
    <w:basedOn w:val="phtableitemizedlist1"/>
    <w:autoRedefine/>
    <w:qFormat/>
    <w:rsid w:val="00336BCD"/>
    <w:pPr>
      <w:ind w:left="632" w:hanging="284"/>
    </w:pPr>
  </w:style>
  <w:style w:type="paragraph" w:customStyle="1" w:styleId="phtableorderedlist1">
    <w:name w:val="ph_table_orderedlist_1)"/>
    <w:basedOn w:val="phtablecellleft"/>
    <w:autoRedefine/>
    <w:qFormat/>
    <w:rsid w:val="00336BCD"/>
    <w:pPr>
      <w:numPr>
        <w:numId w:val="38"/>
      </w:numPr>
      <w:spacing w:after="120"/>
    </w:pPr>
  </w:style>
  <w:style w:type="paragraph" w:customStyle="1" w:styleId="ph">
    <w:name w:val="ph_Рамка боковик"/>
    <w:basedOn w:val="aa"/>
    <w:autoRedefine/>
    <w:qFormat/>
    <w:rsid w:val="00336BCD"/>
    <w:pPr>
      <w:spacing w:after="0" w:line="240" w:lineRule="auto"/>
      <w:jc w:val="center"/>
    </w:pPr>
    <w:rPr>
      <w:rFonts w:cs="Arial"/>
      <w:i/>
      <w:sz w:val="16"/>
      <w:szCs w:val="16"/>
    </w:rPr>
  </w:style>
  <w:style w:type="paragraph" w:customStyle="1" w:styleId="ph0">
    <w:name w:val="ph_Рамка_гориз_слева_мал"/>
    <w:basedOn w:val="aa"/>
    <w:autoRedefine/>
    <w:qFormat/>
    <w:rsid w:val="00336BCD"/>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336BCD"/>
    <w:pPr>
      <w:numPr>
        <w:numId w:val="34"/>
      </w:numPr>
    </w:pPr>
  </w:style>
  <w:style w:type="paragraph" w:customStyle="1" w:styleId="phtableorderlist1">
    <w:name w:val="ph_table_orderlist_1_бок"/>
    <w:basedOn w:val="phtablecellleft"/>
    <w:autoRedefine/>
    <w:qFormat/>
    <w:rsid w:val="00336BCD"/>
    <w:pPr>
      <w:numPr>
        <w:numId w:val="35"/>
      </w:numPr>
      <w:ind w:left="284" w:hanging="284"/>
    </w:pPr>
  </w:style>
  <w:style w:type="paragraph" w:customStyle="1" w:styleId="ph1">
    <w:name w:val="ph_Рамка_гориз_цент_мал"/>
    <w:basedOn w:val="ph0"/>
    <w:autoRedefine/>
    <w:qFormat/>
    <w:rsid w:val="00336BCD"/>
    <w:pPr>
      <w:ind w:left="0"/>
      <w:jc w:val="center"/>
    </w:pPr>
  </w:style>
  <w:style w:type="paragraph" w:customStyle="1" w:styleId="ph2">
    <w:name w:val="ph_Рамка_гориз_круп"/>
    <w:basedOn w:val="aa"/>
    <w:autoRedefine/>
    <w:qFormat/>
    <w:rsid w:val="00336BCD"/>
    <w:pPr>
      <w:spacing w:after="20" w:line="240" w:lineRule="auto"/>
      <w:jc w:val="center"/>
    </w:pPr>
    <w:rPr>
      <w:i/>
    </w:rPr>
  </w:style>
  <w:style w:type="character" w:customStyle="1" w:styleId="phtitlevoid0">
    <w:name w:val="ph_title_void Знак"/>
    <w:link w:val="phtitlevoid"/>
    <w:rsid w:val="00336BCD"/>
    <w:rPr>
      <w:rFonts w:ascii="Arial" w:hAnsi="Arial" w:cs="Arial"/>
      <w:b/>
      <w:bCs/>
      <w:sz w:val="28"/>
      <w:szCs w:val="28"/>
    </w:rPr>
  </w:style>
  <w:style w:type="paragraph" w:customStyle="1" w:styleId="affffffffc">
    <w:name w:val="_Табл_Текст"/>
    <w:basedOn w:val="aa"/>
    <w:rsid w:val="00336B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76801">
      <w:bodyDiv w:val="1"/>
      <w:marLeft w:val="0"/>
      <w:marRight w:val="0"/>
      <w:marTop w:val="0"/>
      <w:marBottom w:val="0"/>
      <w:divBdr>
        <w:top w:val="none" w:sz="0" w:space="0" w:color="auto"/>
        <w:left w:val="none" w:sz="0" w:space="0" w:color="auto"/>
        <w:bottom w:val="none" w:sz="0" w:space="0" w:color="auto"/>
        <w:right w:val="none" w:sz="0" w:space="0" w:color="auto"/>
      </w:divBdr>
    </w:div>
    <w:div w:id="11542386">
      <w:bodyDiv w:val="1"/>
      <w:marLeft w:val="0"/>
      <w:marRight w:val="0"/>
      <w:marTop w:val="0"/>
      <w:marBottom w:val="0"/>
      <w:divBdr>
        <w:top w:val="none" w:sz="0" w:space="0" w:color="auto"/>
        <w:left w:val="none" w:sz="0" w:space="0" w:color="auto"/>
        <w:bottom w:val="none" w:sz="0" w:space="0" w:color="auto"/>
        <w:right w:val="none" w:sz="0" w:space="0" w:color="auto"/>
      </w:divBdr>
    </w:div>
    <w:div w:id="37821246">
      <w:bodyDiv w:val="1"/>
      <w:marLeft w:val="0"/>
      <w:marRight w:val="0"/>
      <w:marTop w:val="0"/>
      <w:marBottom w:val="0"/>
      <w:divBdr>
        <w:top w:val="none" w:sz="0" w:space="0" w:color="auto"/>
        <w:left w:val="none" w:sz="0" w:space="0" w:color="auto"/>
        <w:bottom w:val="none" w:sz="0" w:space="0" w:color="auto"/>
        <w:right w:val="none" w:sz="0" w:space="0" w:color="auto"/>
      </w:divBdr>
    </w:div>
    <w:div w:id="49236521">
      <w:bodyDiv w:val="1"/>
      <w:marLeft w:val="0"/>
      <w:marRight w:val="0"/>
      <w:marTop w:val="0"/>
      <w:marBottom w:val="0"/>
      <w:divBdr>
        <w:top w:val="none" w:sz="0" w:space="0" w:color="auto"/>
        <w:left w:val="none" w:sz="0" w:space="0" w:color="auto"/>
        <w:bottom w:val="none" w:sz="0" w:space="0" w:color="auto"/>
        <w:right w:val="none" w:sz="0" w:space="0" w:color="auto"/>
      </w:divBdr>
    </w:div>
    <w:div w:id="49427266">
      <w:bodyDiv w:val="1"/>
      <w:marLeft w:val="0"/>
      <w:marRight w:val="0"/>
      <w:marTop w:val="0"/>
      <w:marBottom w:val="0"/>
      <w:divBdr>
        <w:top w:val="none" w:sz="0" w:space="0" w:color="auto"/>
        <w:left w:val="none" w:sz="0" w:space="0" w:color="auto"/>
        <w:bottom w:val="none" w:sz="0" w:space="0" w:color="auto"/>
        <w:right w:val="none" w:sz="0" w:space="0" w:color="auto"/>
      </w:divBdr>
    </w:div>
    <w:div w:id="95027893">
      <w:bodyDiv w:val="1"/>
      <w:marLeft w:val="0"/>
      <w:marRight w:val="0"/>
      <w:marTop w:val="0"/>
      <w:marBottom w:val="0"/>
      <w:divBdr>
        <w:top w:val="none" w:sz="0" w:space="0" w:color="auto"/>
        <w:left w:val="none" w:sz="0" w:space="0" w:color="auto"/>
        <w:bottom w:val="none" w:sz="0" w:space="0" w:color="auto"/>
        <w:right w:val="none" w:sz="0" w:space="0" w:color="auto"/>
      </w:divBdr>
    </w:div>
    <w:div w:id="107312547">
      <w:bodyDiv w:val="1"/>
      <w:marLeft w:val="0"/>
      <w:marRight w:val="0"/>
      <w:marTop w:val="0"/>
      <w:marBottom w:val="0"/>
      <w:divBdr>
        <w:top w:val="none" w:sz="0" w:space="0" w:color="auto"/>
        <w:left w:val="none" w:sz="0" w:space="0" w:color="auto"/>
        <w:bottom w:val="none" w:sz="0" w:space="0" w:color="auto"/>
        <w:right w:val="none" w:sz="0" w:space="0" w:color="auto"/>
      </w:divBdr>
    </w:div>
    <w:div w:id="111294191">
      <w:bodyDiv w:val="1"/>
      <w:marLeft w:val="0"/>
      <w:marRight w:val="0"/>
      <w:marTop w:val="0"/>
      <w:marBottom w:val="0"/>
      <w:divBdr>
        <w:top w:val="none" w:sz="0" w:space="0" w:color="auto"/>
        <w:left w:val="none" w:sz="0" w:space="0" w:color="auto"/>
        <w:bottom w:val="none" w:sz="0" w:space="0" w:color="auto"/>
        <w:right w:val="none" w:sz="0" w:space="0" w:color="auto"/>
      </w:divBdr>
    </w:div>
    <w:div w:id="113209700">
      <w:bodyDiv w:val="1"/>
      <w:marLeft w:val="0"/>
      <w:marRight w:val="0"/>
      <w:marTop w:val="0"/>
      <w:marBottom w:val="0"/>
      <w:divBdr>
        <w:top w:val="none" w:sz="0" w:space="0" w:color="auto"/>
        <w:left w:val="none" w:sz="0" w:space="0" w:color="auto"/>
        <w:bottom w:val="none" w:sz="0" w:space="0" w:color="auto"/>
        <w:right w:val="none" w:sz="0" w:space="0" w:color="auto"/>
      </w:divBdr>
    </w:div>
    <w:div w:id="142896458">
      <w:bodyDiv w:val="1"/>
      <w:marLeft w:val="0"/>
      <w:marRight w:val="0"/>
      <w:marTop w:val="0"/>
      <w:marBottom w:val="0"/>
      <w:divBdr>
        <w:top w:val="none" w:sz="0" w:space="0" w:color="auto"/>
        <w:left w:val="none" w:sz="0" w:space="0" w:color="auto"/>
        <w:bottom w:val="none" w:sz="0" w:space="0" w:color="auto"/>
        <w:right w:val="none" w:sz="0" w:space="0" w:color="auto"/>
      </w:divBdr>
    </w:div>
    <w:div w:id="143745642">
      <w:bodyDiv w:val="1"/>
      <w:marLeft w:val="0"/>
      <w:marRight w:val="0"/>
      <w:marTop w:val="0"/>
      <w:marBottom w:val="0"/>
      <w:divBdr>
        <w:top w:val="none" w:sz="0" w:space="0" w:color="auto"/>
        <w:left w:val="none" w:sz="0" w:space="0" w:color="auto"/>
        <w:bottom w:val="none" w:sz="0" w:space="0" w:color="auto"/>
        <w:right w:val="none" w:sz="0" w:space="0" w:color="auto"/>
      </w:divBdr>
    </w:div>
    <w:div w:id="149373052">
      <w:bodyDiv w:val="1"/>
      <w:marLeft w:val="0"/>
      <w:marRight w:val="0"/>
      <w:marTop w:val="0"/>
      <w:marBottom w:val="0"/>
      <w:divBdr>
        <w:top w:val="none" w:sz="0" w:space="0" w:color="auto"/>
        <w:left w:val="none" w:sz="0" w:space="0" w:color="auto"/>
        <w:bottom w:val="none" w:sz="0" w:space="0" w:color="auto"/>
        <w:right w:val="none" w:sz="0" w:space="0" w:color="auto"/>
      </w:divBdr>
    </w:div>
    <w:div w:id="151261851">
      <w:bodyDiv w:val="1"/>
      <w:marLeft w:val="0"/>
      <w:marRight w:val="0"/>
      <w:marTop w:val="0"/>
      <w:marBottom w:val="0"/>
      <w:divBdr>
        <w:top w:val="none" w:sz="0" w:space="0" w:color="auto"/>
        <w:left w:val="none" w:sz="0" w:space="0" w:color="auto"/>
        <w:bottom w:val="none" w:sz="0" w:space="0" w:color="auto"/>
        <w:right w:val="none" w:sz="0" w:space="0" w:color="auto"/>
      </w:divBdr>
    </w:div>
    <w:div w:id="206527776">
      <w:bodyDiv w:val="1"/>
      <w:marLeft w:val="0"/>
      <w:marRight w:val="0"/>
      <w:marTop w:val="0"/>
      <w:marBottom w:val="0"/>
      <w:divBdr>
        <w:top w:val="none" w:sz="0" w:space="0" w:color="auto"/>
        <w:left w:val="none" w:sz="0" w:space="0" w:color="auto"/>
        <w:bottom w:val="none" w:sz="0" w:space="0" w:color="auto"/>
        <w:right w:val="none" w:sz="0" w:space="0" w:color="auto"/>
      </w:divBdr>
    </w:div>
    <w:div w:id="219289616">
      <w:bodyDiv w:val="1"/>
      <w:marLeft w:val="0"/>
      <w:marRight w:val="0"/>
      <w:marTop w:val="0"/>
      <w:marBottom w:val="0"/>
      <w:divBdr>
        <w:top w:val="none" w:sz="0" w:space="0" w:color="auto"/>
        <w:left w:val="none" w:sz="0" w:space="0" w:color="auto"/>
        <w:bottom w:val="none" w:sz="0" w:space="0" w:color="auto"/>
        <w:right w:val="none" w:sz="0" w:space="0" w:color="auto"/>
      </w:divBdr>
    </w:div>
    <w:div w:id="226456329">
      <w:bodyDiv w:val="1"/>
      <w:marLeft w:val="0"/>
      <w:marRight w:val="0"/>
      <w:marTop w:val="0"/>
      <w:marBottom w:val="0"/>
      <w:divBdr>
        <w:top w:val="none" w:sz="0" w:space="0" w:color="auto"/>
        <w:left w:val="none" w:sz="0" w:space="0" w:color="auto"/>
        <w:bottom w:val="none" w:sz="0" w:space="0" w:color="auto"/>
        <w:right w:val="none" w:sz="0" w:space="0" w:color="auto"/>
      </w:divBdr>
    </w:div>
    <w:div w:id="233636098">
      <w:bodyDiv w:val="1"/>
      <w:marLeft w:val="0"/>
      <w:marRight w:val="0"/>
      <w:marTop w:val="0"/>
      <w:marBottom w:val="0"/>
      <w:divBdr>
        <w:top w:val="none" w:sz="0" w:space="0" w:color="auto"/>
        <w:left w:val="none" w:sz="0" w:space="0" w:color="auto"/>
        <w:bottom w:val="none" w:sz="0" w:space="0" w:color="auto"/>
        <w:right w:val="none" w:sz="0" w:space="0" w:color="auto"/>
      </w:divBdr>
    </w:div>
    <w:div w:id="257568382">
      <w:bodyDiv w:val="1"/>
      <w:marLeft w:val="0"/>
      <w:marRight w:val="0"/>
      <w:marTop w:val="0"/>
      <w:marBottom w:val="0"/>
      <w:divBdr>
        <w:top w:val="none" w:sz="0" w:space="0" w:color="auto"/>
        <w:left w:val="none" w:sz="0" w:space="0" w:color="auto"/>
        <w:bottom w:val="none" w:sz="0" w:space="0" w:color="auto"/>
        <w:right w:val="none" w:sz="0" w:space="0" w:color="auto"/>
      </w:divBdr>
    </w:div>
    <w:div w:id="275722392">
      <w:bodyDiv w:val="1"/>
      <w:marLeft w:val="0"/>
      <w:marRight w:val="0"/>
      <w:marTop w:val="0"/>
      <w:marBottom w:val="0"/>
      <w:divBdr>
        <w:top w:val="none" w:sz="0" w:space="0" w:color="auto"/>
        <w:left w:val="none" w:sz="0" w:space="0" w:color="auto"/>
        <w:bottom w:val="none" w:sz="0" w:space="0" w:color="auto"/>
        <w:right w:val="none" w:sz="0" w:space="0" w:color="auto"/>
      </w:divBdr>
    </w:div>
    <w:div w:id="280500937">
      <w:bodyDiv w:val="1"/>
      <w:marLeft w:val="0"/>
      <w:marRight w:val="0"/>
      <w:marTop w:val="0"/>
      <w:marBottom w:val="0"/>
      <w:divBdr>
        <w:top w:val="none" w:sz="0" w:space="0" w:color="auto"/>
        <w:left w:val="none" w:sz="0" w:space="0" w:color="auto"/>
        <w:bottom w:val="none" w:sz="0" w:space="0" w:color="auto"/>
        <w:right w:val="none" w:sz="0" w:space="0" w:color="auto"/>
      </w:divBdr>
    </w:div>
    <w:div w:id="281770759">
      <w:bodyDiv w:val="1"/>
      <w:marLeft w:val="0"/>
      <w:marRight w:val="0"/>
      <w:marTop w:val="0"/>
      <w:marBottom w:val="0"/>
      <w:divBdr>
        <w:top w:val="none" w:sz="0" w:space="0" w:color="auto"/>
        <w:left w:val="none" w:sz="0" w:space="0" w:color="auto"/>
        <w:bottom w:val="none" w:sz="0" w:space="0" w:color="auto"/>
        <w:right w:val="none" w:sz="0" w:space="0" w:color="auto"/>
      </w:divBdr>
    </w:div>
    <w:div w:id="324012160">
      <w:bodyDiv w:val="1"/>
      <w:marLeft w:val="0"/>
      <w:marRight w:val="0"/>
      <w:marTop w:val="0"/>
      <w:marBottom w:val="0"/>
      <w:divBdr>
        <w:top w:val="none" w:sz="0" w:space="0" w:color="auto"/>
        <w:left w:val="none" w:sz="0" w:space="0" w:color="auto"/>
        <w:bottom w:val="none" w:sz="0" w:space="0" w:color="auto"/>
        <w:right w:val="none" w:sz="0" w:space="0" w:color="auto"/>
      </w:divBdr>
    </w:div>
    <w:div w:id="327828322">
      <w:bodyDiv w:val="1"/>
      <w:marLeft w:val="0"/>
      <w:marRight w:val="0"/>
      <w:marTop w:val="0"/>
      <w:marBottom w:val="0"/>
      <w:divBdr>
        <w:top w:val="none" w:sz="0" w:space="0" w:color="auto"/>
        <w:left w:val="none" w:sz="0" w:space="0" w:color="auto"/>
        <w:bottom w:val="none" w:sz="0" w:space="0" w:color="auto"/>
        <w:right w:val="none" w:sz="0" w:space="0" w:color="auto"/>
      </w:divBdr>
    </w:div>
    <w:div w:id="345210606">
      <w:bodyDiv w:val="1"/>
      <w:marLeft w:val="0"/>
      <w:marRight w:val="0"/>
      <w:marTop w:val="0"/>
      <w:marBottom w:val="0"/>
      <w:divBdr>
        <w:top w:val="none" w:sz="0" w:space="0" w:color="auto"/>
        <w:left w:val="none" w:sz="0" w:space="0" w:color="auto"/>
        <w:bottom w:val="none" w:sz="0" w:space="0" w:color="auto"/>
        <w:right w:val="none" w:sz="0" w:space="0" w:color="auto"/>
      </w:divBdr>
    </w:div>
    <w:div w:id="346055532">
      <w:bodyDiv w:val="1"/>
      <w:marLeft w:val="0"/>
      <w:marRight w:val="0"/>
      <w:marTop w:val="0"/>
      <w:marBottom w:val="0"/>
      <w:divBdr>
        <w:top w:val="none" w:sz="0" w:space="0" w:color="auto"/>
        <w:left w:val="none" w:sz="0" w:space="0" w:color="auto"/>
        <w:bottom w:val="none" w:sz="0" w:space="0" w:color="auto"/>
        <w:right w:val="none" w:sz="0" w:space="0" w:color="auto"/>
      </w:divBdr>
    </w:div>
    <w:div w:id="356469396">
      <w:bodyDiv w:val="1"/>
      <w:marLeft w:val="0"/>
      <w:marRight w:val="0"/>
      <w:marTop w:val="0"/>
      <w:marBottom w:val="0"/>
      <w:divBdr>
        <w:top w:val="none" w:sz="0" w:space="0" w:color="auto"/>
        <w:left w:val="none" w:sz="0" w:space="0" w:color="auto"/>
        <w:bottom w:val="none" w:sz="0" w:space="0" w:color="auto"/>
        <w:right w:val="none" w:sz="0" w:space="0" w:color="auto"/>
      </w:divBdr>
    </w:div>
    <w:div w:id="366225431">
      <w:bodyDiv w:val="1"/>
      <w:marLeft w:val="0"/>
      <w:marRight w:val="0"/>
      <w:marTop w:val="0"/>
      <w:marBottom w:val="0"/>
      <w:divBdr>
        <w:top w:val="none" w:sz="0" w:space="0" w:color="auto"/>
        <w:left w:val="none" w:sz="0" w:space="0" w:color="auto"/>
        <w:bottom w:val="none" w:sz="0" w:space="0" w:color="auto"/>
        <w:right w:val="none" w:sz="0" w:space="0" w:color="auto"/>
      </w:divBdr>
      <w:divsChild>
        <w:div w:id="725879626">
          <w:marLeft w:val="0"/>
          <w:marRight w:val="0"/>
          <w:marTop w:val="0"/>
          <w:marBottom w:val="0"/>
          <w:divBdr>
            <w:top w:val="none" w:sz="0" w:space="0" w:color="auto"/>
            <w:left w:val="none" w:sz="0" w:space="0" w:color="auto"/>
            <w:bottom w:val="none" w:sz="0" w:space="0" w:color="auto"/>
            <w:right w:val="none" w:sz="0" w:space="0" w:color="auto"/>
          </w:divBdr>
        </w:div>
      </w:divsChild>
    </w:div>
    <w:div w:id="370616715">
      <w:bodyDiv w:val="1"/>
      <w:marLeft w:val="0"/>
      <w:marRight w:val="0"/>
      <w:marTop w:val="0"/>
      <w:marBottom w:val="0"/>
      <w:divBdr>
        <w:top w:val="none" w:sz="0" w:space="0" w:color="auto"/>
        <w:left w:val="none" w:sz="0" w:space="0" w:color="auto"/>
        <w:bottom w:val="none" w:sz="0" w:space="0" w:color="auto"/>
        <w:right w:val="none" w:sz="0" w:space="0" w:color="auto"/>
      </w:divBdr>
    </w:div>
    <w:div w:id="374619321">
      <w:bodyDiv w:val="1"/>
      <w:marLeft w:val="0"/>
      <w:marRight w:val="0"/>
      <w:marTop w:val="0"/>
      <w:marBottom w:val="0"/>
      <w:divBdr>
        <w:top w:val="none" w:sz="0" w:space="0" w:color="auto"/>
        <w:left w:val="none" w:sz="0" w:space="0" w:color="auto"/>
        <w:bottom w:val="none" w:sz="0" w:space="0" w:color="auto"/>
        <w:right w:val="none" w:sz="0" w:space="0" w:color="auto"/>
      </w:divBdr>
    </w:div>
    <w:div w:id="384375757">
      <w:bodyDiv w:val="1"/>
      <w:marLeft w:val="0"/>
      <w:marRight w:val="0"/>
      <w:marTop w:val="0"/>
      <w:marBottom w:val="0"/>
      <w:divBdr>
        <w:top w:val="none" w:sz="0" w:space="0" w:color="auto"/>
        <w:left w:val="none" w:sz="0" w:space="0" w:color="auto"/>
        <w:bottom w:val="none" w:sz="0" w:space="0" w:color="auto"/>
        <w:right w:val="none" w:sz="0" w:space="0" w:color="auto"/>
      </w:divBdr>
    </w:div>
    <w:div w:id="397754471">
      <w:bodyDiv w:val="1"/>
      <w:marLeft w:val="0"/>
      <w:marRight w:val="0"/>
      <w:marTop w:val="0"/>
      <w:marBottom w:val="0"/>
      <w:divBdr>
        <w:top w:val="none" w:sz="0" w:space="0" w:color="auto"/>
        <w:left w:val="none" w:sz="0" w:space="0" w:color="auto"/>
        <w:bottom w:val="none" w:sz="0" w:space="0" w:color="auto"/>
        <w:right w:val="none" w:sz="0" w:space="0" w:color="auto"/>
      </w:divBdr>
    </w:div>
    <w:div w:id="403843334">
      <w:bodyDiv w:val="1"/>
      <w:marLeft w:val="0"/>
      <w:marRight w:val="0"/>
      <w:marTop w:val="0"/>
      <w:marBottom w:val="0"/>
      <w:divBdr>
        <w:top w:val="none" w:sz="0" w:space="0" w:color="auto"/>
        <w:left w:val="none" w:sz="0" w:space="0" w:color="auto"/>
        <w:bottom w:val="none" w:sz="0" w:space="0" w:color="auto"/>
        <w:right w:val="none" w:sz="0" w:space="0" w:color="auto"/>
      </w:divBdr>
      <w:divsChild>
        <w:div w:id="380907033">
          <w:marLeft w:val="0"/>
          <w:marRight w:val="0"/>
          <w:marTop w:val="0"/>
          <w:marBottom w:val="0"/>
          <w:divBdr>
            <w:top w:val="none" w:sz="0" w:space="0" w:color="auto"/>
            <w:left w:val="none" w:sz="0" w:space="0" w:color="auto"/>
            <w:bottom w:val="none" w:sz="0" w:space="0" w:color="auto"/>
            <w:right w:val="none" w:sz="0" w:space="0" w:color="auto"/>
          </w:divBdr>
        </w:div>
      </w:divsChild>
    </w:div>
    <w:div w:id="418908124">
      <w:bodyDiv w:val="1"/>
      <w:marLeft w:val="0"/>
      <w:marRight w:val="0"/>
      <w:marTop w:val="0"/>
      <w:marBottom w:val="0"/>
      <w:divBdr>
        <w:top w:val="none" w:sz="0" w:space="0" w:color="auto"/>
        <w:left w:val="none" w:sz="0" w:space="0" w:color="auto"/>
        <w:bottom w:val="none" w:sz="0" w:space="0" w:color="auto"/>
        <w:right w:val="none" w:sz="0" w:space="0" w:color="auto"/>
      </w:divBdr>
    </w:div>
    <w:div w:id="423915114">
      <w:bodyDiv w:val="1"/>
      <w:marLeft w:val="0"/>
      <w:marRight w:val="0"/>
      <w:marTop w:val="0"/>
      <w:marBottom w:val="0"/>
      <w:divBdr>
        <w:top w:val="none" w:sz="0" w:space="0" w:color="auto"/>
        <w:left w:val="none" w:sz="0" w:space="0" w:color="auto"/>
        <w:bottom w:val="none" w:sz="0" w:space="0" w:color="auto"/>
        <w:right w:val="none" w:sz="0" w:space="0" w:color="auto"/>
      </w:divBdr>
    </w:div>
    <w:div w:id="433668813">
      <w:bodyDiv w:val="1"/>
      <w:marLeft w:val="0"/>
      <w:marRight w:val="0"/>
      <w:marTop w:val="0"/>
      <w:marBottom w:val="0"/>
      <w:divBdr>
        <w:top w:val="none" w:sz="0" w:space="0" w:color="auto"/>
        <w:left w:val="none" w:sz="0" w:space="0" w:color="auto"/>
        <w:bottom w:val="none" w:sz="0" w:space="0" w:color="auto"/>
        <w:right w:val="none" w:sz="0" w:space="0" w:color="auto"/>
      </w:divBdr>
    </w:div>
    <w:div w:id="451481043">
      <w:bodyDiv w:val="1"/>
      <w:marLeft w:val="0"/>
      <w:marRight w:val="0"/>
      <w:marTop w:val="0"/>
      <w:marBottom w:val="0"/>
      <w:divBdr>
        <w:top w:val="none" w:sz="0" w:space="0" w:color="auto"/>
        <w:left w:val="none" w:sz="0" w:space="0" w:color="auto"/>
        <w:bottom w:val="none" w:sz="0" w:space="0" w:color="auto"/>
        <w:right w:val="none" w:sz="0" w:space="0" w:color="auto"/>
      </w:divBdr>
    </w:div>
    <w:div w:id="461730353">
      <w:bodyDiv w:val="1"/>
      <w:marLeft w:val="0"/>
      <w:marRight w:val="0"/>
      <w:marTop w:val="0"/>
      <w:marBottom w:val="0"/>
      <w:divBdr>
        <w:top w:val="none" w:sz="0" w:space="0" w:color="auto"/>
        <w:left w:val="none" w:sz="0" w:space="0" w:color="auto"/>
        <w:bottom w:val="none" w:sz="0" w:space="0" w:color="auto"/>
        <w:right w:val="none" w:sz="0" w:space="0" w:color="auto"/>
      </w:divBdr>
    </w:div>
    <w:div w:id="466355647">
      <w:bodyDiv w:val="1"/>
      <w:marLeft w:val="0"/>
      <w:marRight w:val="0"/>
      <w:marTop w:val="0"/>
      <w:marBottom w:val="0"/>
      <w:divBdr>
        <w:top w:val="none" w:sz="0" w:space="0" w:color="auto"/>
        <w:left w:val="none" w:sz="0" w:space="0" w:color="auto"/>
        <w:bottom w:val="none" w:sz="0" w:space="0" w:color="auto"/>
        <w:right w:val="none" w:sz="0" w:space="0" w:color="auto"/>
      </w:divBdr>
    </w:div>
    <w:div w:id="479008501">
      <w:bodyDiv w:val="1"/>
      <w:marLeft w:val="0"/>
      <w:marRight w:val="0"/>
      <w:marTop w:val="0"/>
      <w:marBottom w:val="0"/>
      <w:divBdr>
        <w:top w:val="none" w:sz="0" w:space="0" w:color="auto"/>
        <w:left w:val="none" w:sz="0" w:space="0" w:color="auto"/>
        <w:bottom w:val="none" w:sz="0" w:space="0" w:color="auto"/>
        <w:right w:val="none" w:sz="0" w:space="0" w:color="auto"/>
      </w:divBdr>
    </w:div>
    <w:div w:id="508108112">
      <w:bodyDiv w:val="1"/>
      <w:marLeft w:val="0"/>
      <w:marRight w:val="0"/>
      <w:marTop w:val="0"/>
      <w:marBottom w:val="0"/>
      <w:divBdr>
        <w:top w:val="none" w:sz="0" w:space="0" w:color="auto"/>
        <w:left w:val="none" w:sz="0" w:space="0" w:color="auto"/>
        <w:bottom w:val="none" w:sz="0" w:space="0" w:color="auto"/>
        <w:right w:val="none" w:sz="0" w:space="0" w:color="auto"/>
      </w:divBdr>
    </w:div>
    <w:div w:id="508954942">
      <w:bodyDiv w:val="1"/>
      <w:marLeft w:val="0"/>
      <w:marRight w:val="0"/>
      <w:marTop w:val="0"/>
      <w:marBottom w:val="0"/>
      <w:divBdr>
        <w:top w:val="none" w:sz="0" w:space="0" w:color="auto"/>
        <w:left w:val="none" w:sz="0" w:space="0" w:color="auto"/>
        <w:bottom w:val="none" w:sz="0" w:space="0" w:color="auto"/>
        <w:right w:val="none" w:sz="0" w:space="0" w:color="auto"/>
      </w:divBdr>
    </w:div>
    <w:div w:id="513155116">
      <w:bodyDiv w:val="1"/>
      <w:marLeft w:val="0"/>
      <w:marRight w:val="0"/>
      <w:marTop w:val="0"/>
      <w:marBottom w:val="0"/>
      <w:divBdr>
        <w:top w:val="none" w:sz="0" w:space="0" w:color="auto"/>
        <w:left w:val="none" w:sz="0" w:space="0" w:color="auto"/>
        <w:bottom w:val="none" w:sz="0" w:space="0" w:color="auto"/>
        <w:right w:val="none" w:sz="0" w:space="0" w:color="auto"/>
      </w:divBdr>
    </w:div>
    <w:div w:id="525485742">
      <w:bodyDiv w:val="1"/>
      <w:marLeft w:val="0"/>
      <w:marRight w:val="0"/>
      <w:marTop w:val="0"/>
      <w:marBottom w:val="0"/>
      <w:divBdr>
        <w:top w:val="none" w:sz="0" w:space="0" w:color="auto"/>
        <w:left w:val="none" w:sz="0" w:space="0" w:color="auto"/>
        <w:bottom w:val="none" w:sz="0" w:space="0" w:color="auto"/>
        <w:right w:val="none" w:sz="0" w:space="0" w:color="auto"/>
      </w:divBdr>
    </w:div>
    <w:div w:id="530841979">
      <w:bodyDiv w:val="1"/>
      <w:marLeft w:val="0"/>
      <w:marRight w:val="0"/>
      <w:marTop w:val="0"/>
      <w:marBottom w:val="0"/>
      <w:divBdr>
        <w:top w:val="none" w:sz="0" w:space="0" w:color="auto"/>
        <w:left w:val="none" w:sz="0" w:space="0" w:color="auto"/>
        <w:bottom w:val="none" w:sz="0" w:space="0" w:color="auto"/>
        <w:right w:val="none" w:sz="0" w:space="0" w:color="auto"/>
      </w:divBdr>
    </w:div>
    <w:div w:id="535700996">
      <w:bodyDiv w:val="1"/>
      <w:marLeft w:val="0"/>
      <w:marRight w:val="0"/>
      <w:marTop w:val="0"/>
      <w:marBottom w:val="0"/>
      <w:divBdr>
        <w:top w:val="none" w:sz="0" w:space="0" w:color="auto"/>
        <w:left w:val="none" w:sz="0" w:space="0" w:color="auto"/>
        <w:bottom w:val="none" w:sz="0" w:space="0" w:color="auto"/>
        <w:right w:val="none" w:sz="0" w:space="0" w:color="auto"/>
      </w:divBdr>
    </w:div>
    <w:div w:id="538976915">
      <w:bodyDiv w:val="1"/>
      <w:marLeft w:val="0"/>
      <w:marRight w:val="0"/>
      <w:marTop w:val="0"/>
      <w:marBottom w:val="0"/>
      <w:divBdr>
        <w:top w:val="none" w:sz="0" w:space="0" w:color="auto"/>
        <w:left w:val="none" w:sz="0" w:space="0" w:color="auto"/>
        <w:bottom w:val="none" w:sz="0" w:space="0" w:color="auto"/>
        <w:right w:val="none" w:sz="0" w:space="0" w:color="auto"/>
      </w:divBdr>
    </w:div>
    <w:div w:id="541287084">
      <w:bodyDiv w:val="1"/>
      <w:marLeft w:val="0"/>
      <w:marRight w:val="0"/>
      <w:marTop w:val="0"/>
      <w:marBottom w:val="0"/>
      <w:divBdr>
        <w:top w:val="none" w:sz="0" w:space="0" w:color="auto"/>
        <w:left w:val="none" w:sz="0" w:space="0" w:color="auto"/>
        <w:bottom w:val="none" w:sz="0" w:space="0" w:color="auto"/>
        <w:right w:val="none" w:sz="0" w:space="0" w:color="auto"/>
      </w:divBdr>
    </w:div>
    <w:div w:id="594440023">
      <w:bodyDiv w:val="1"/>
      <w:marLeft w:val="0"/>
      <w:marRight w:val="0"/>
      <w:marTop w:val="0"/>
      <w:marBottom w:val="0"/>
      <w:divBdr>
        <w:top w:val="none" w:sz="0" w:space="0" w:color="auto"/>
        <w:left w:val="none" w:sz="0" w:space="0" w:color="auto"/>
        <w:bottom w:val="none" w:sz="0" w:space="0" w:color="auto"/>
        <w:right w:val="none" w:sz="0" w:space="0" w:color="auto"/>
      </w:divBdr>
    </w:div>
    <w:div w:id="609288686">
      <w:bodyDiv w:val="1"/>
      <w:marLeft w:val="0"/>
      <w:marRight w:val="0"/>
      <w:marTop w:val="0"/>
      <w:marBottom w:val="0"/>
      <w:divBdr>
        <w:top w:val="none" w:sz="0" w:space="0" w:color="auto"/>
        <w:left w:val="none" w:sz="0" w:space="0" w:color="auto"/>
        <w:bottom w:val="none" w:sz="0" w:space="0" w:color="auto"/>
        <w:right w:val="none" w:sz="0" w:space="0" w:color="auto"/>
      </w:divBdr>
    </w:div>
    <w:div w:id="628702039">
      <w:bodyDiv w:val="1"/>
      <w:marLeft w:val="0"/>
      <w:marRight w:val="0"/>
      <w:marTop w:val="0"/>
      <w:marBottom w:val="0"/>
      <w:divBdr>
        <w:top w:val="none" w:sz="0" w:space="0" w:color="auto"/>
        <w:left w:val="none" w:sz="0" w:space="0" w:color="auto"/>
        <w:bottom w:val="none" w:sz="0" w:space="0" w:color="auto"/>
        <w:right w:val="none" w:sz="0" w:space="0" w:color="auto"/>
      </w:divBdr>
    </w:div>
    <w:div w:id="631252418">
      <w:bodyDiv w:val="1"/>
      <w:marLeft w:val="0"/>
      <w:marRight w:val="0"/>
      <w:marTop w:val="0"/>
      <w:marBottom w:val="0"/>
      <w:divBdr>
        <w:top w:val="none" w:sz="0" w:space="0" w:color="auto"/>
        <w:left w:val="none" w:sz="0" w:space="0" w:color="auto"/>
        <w:bottom w:val="none" w:sz="0" w:space="0" w:color="auto"/>
        <w:right w:val="none" w:sz="0" w:space="0" w:color="auto"/>
      </w:divBdr>
    </w:div>
    <w:div w:id="640038121">
      <w:bodyDiv w:val="1"/>
      <w:marLeft w:val="0"/>
      <w:marRight w:val="0"/>
      <w:marTop w:val="0"/>
      <w:marBottom w:val="0"/>
      <w:divBdr>
        <w:top w:val="none" w:sz="0" w:space="0" w:color="auto"/>
        <w:left w:val="none" w:sz="0" w:space="0" w:color="auto"/>
        <w:bottom w:val="none" w:sz="0" w:space="0" w:color="auto"/>
        <w:right w:val="none" w:sz="0" w:space="0" w:color="auto"/>
      </w:divBdr>
    </w:div>
    <w:div w:id="644284766">
      <w:bodyDiv w:val="1"/>
      <w:marLeft w:val="0"/>
      <w:marRight w:val="0"/>
      <w:marTop w:val="0"/>
      <w:marBottom w:val="0"/>
      <w:divBdr>
        <w:top w:val="none" w:sz="0" w:space="0" w:color="auto"/>
        <w:left w:val="none" w:sz="0" w:space="0" w:color="auto"/>
        <w:bottom w:val="none" w:sz="0" w:space="0" w:color="auto"/>
        <w:right w:val="none" w:sz="0" w:space="0" w:color="auto"/>
      </w:divBdr>
    </w:div>
    <w:div w:id="653294824">
      <w:bodyDiv w:val="1"/>
      <w:marLeft w:val="0"/>
      <w:marRight w:val="0"/>
      <w:marTop w:val="0"/>
      <w:marBottom w:val="0"/>
      <w:divBdr>
        <w:top w:val="none" w:sz="0" w:space="0" w:color="auto"/>
        <w:left w:val="none" w:sz="0" w:space="0" w:color="auto"/>
        <w:bottom w:val="none" w:sz="0" w:space="0" w:color="auto"/>
        <w:right w:val="none" w:sz="0" w:space="0" w:color="auto"/>
      </w:divBdr>
    </w:div>
    <w:div w:id="662126588">
      <w:bodyDiv w:val="1"/>
      <w:marLeft w:val="0"/>
      <w:marRight w:val="0"/>
      <w:marTop w:val="0"/>
      <w:marBottom w:val="0"/>
      <w:divBdr>
        <w:top w:val="none" w:sz="0" w:space="0" w:color="auto"/>
        <w:left w:val="none" w:sz="0" w:space="0" w:color="auto"/>
        <w:bottom w:val="none" w:sz="0" w:space="0" w:color="auto"/>
        <w:right w:val="none" w:sz="0" w:space="0" w:color="auto"/>
      </w:divBdr>
    </w:div>
    <w:div w:id="665203764">
      <w:bodyDiv w:val="1"/>
      <w:marLeft w:val="0"/>
      <w:marRight w:val="0"/>
      <w:marTop w:val="0"/>
      <w:marBottom w:val="0"/>
      <w:divBdr>
        <w:top w:val="none" w:sz="0" w:space="0" w:color="auto"/>
        <w:left w:val="none" w:sz="0" w:space="0" w:color="auto"/>
        <w:bottom w:val="none" w:sz="0" w:space="0" w:color="auto"/>
        <w:right w:val="none" w:sz="0" w:space="0" w:color="auto"/>
      </w:divBdr>
    </w:div>
    <w:div w:id="693383955">
      <w:bodyDiv w:val="1"/>
      <w:marLeft w:val="0"/>
      <w:marRight w:val="0"/>
      <w:marTop w:val="0"/>
      <w:marBottom w:val="0"/>
      <w:divBdr>
        <w:top w:val="none" w:sz="0" w:space="0" w:color="auto"/>
        <w:left w:val="none" w:sz="0" w:space="0" w:color="auto"/>
        <w:bottom w:val="none" w:sz="0" w:space="0" w:color="auto"/>
        <w:right w:val="none" w:sz="0" w:space="0" w:color="auto"/>
      </w:divBdr>
    </w:div>
    <w:div w:id="734544223">
      <w:bodyDiv w:val="1"/>
      <w:marLeft w:val="0"/>
      <w:marRight w:val="0"/>
      <w:marTop w:val="0"/>
      <w:marBottom w:val="0"/>
      <w:divBdr>
        <w:top w:val="none" w:sz="0" w:space="0" w:color="auto"/>
        <w:left w:val="none" w:sz="0" w:space="0" w:color="auto"/>
        <w:bottom w:val="none" w:sz="0" w:space="0" w:color="auto"/>
        <w:right w:val="none" w:sz="0" w:space="0" w:color="auto"/>
      </w:divBdr>
    </w:div>
    <w:div w:id="739641515">
      <w:bodyDiv w:val="1"/>
      <w:marLeft w:val="0"/>
      <w:marRight w:val="0"/>
      <w:marTop w:val="0"/>
      <w:marBottom w:val="0"/>
      <w:divBdr>
        <w:top w:val="none" w:sz="0" w:space="0" w:color="auto"/>
        <w:left w:val="none" w:sz="0" w:space="0" w:color="auto"/>
        <w:bottom w:val="none" w:sz="0" w:space="0" w:color="auto"/>
        <w:right w:val="none" w:sz="0" w:space="0" w:color="auto"/>
      </w:divBdr>
    </w:div>
    <w:div w:id="747189075">
      <w:bodyDiv w:val="1"/>
      <w:marLeft w:val="0"/>
      <w:marRight w:val="0"/>
      <w:marTop w:val="0"/>
      <w:marBottom w:val="0"/>
      <w:divBdr>
        <w:top w:val="none" w:sz="0" w:space="0" w:color="auto"/>
        <w:left w:val="none" w:sz="0" w:space="0" w:color="auto"/>
        <w:bottom w:val="none" w:sz="0" w:space="0" w:color="auto"/>
        <w:right w:val="none" w:sz="0" w:space="0" w:color="auto"/>
      </w:divBdr>
    </w:div>
    <w:div w:id="748039295">
      <w:bodyDiv w:val="1"/>
      <w:marLeft w:val="0"/>
      <w:marRight w:val="0"/>
      <w:marTop w:val="0"/>
      <w:marBottom w:val="0"/>
      <w:divBdr>
        <w:top w:val="none" w:sz="0" w:space="0" w:color="auto"/>
        <w:left w:val="none" w:sz="0" w:space="0" w:color="auto"/>
        <w:bottom w:val="none" w:sz="0" w:space="0" w:color="auto"/>
        <w:right w:val="none" w:sz="0" w:space="0" w:color="auto"/>
      </w:divBdr>
    </w:div>
    <w:div w:id="748814695">
      <w:bodyDiv w:val="1"/>
      <w:marLeft w:val="0"/>
      <w:marRight w:val="0"/>
      <w:marTop w:val="0"/>
      <w:marBottom w:val="0"/>
      <w:divBdr>
        <w:top w:val="none" w:sz="0" w:space="0" w:color="auto"/>
        <w:left w:val="none" w:sz="0" w:space="0" w:color="auto"/>
        <w:bottom w:val="none" w:sz="0" w:space="0" w:color="auto"/>
        <w:right w:val="none" w:sz="0" w:space="0" w:color="auto"/>
      </w:divBdr>
    </w:div>
    <w:div w:id="755438232">
      <w:bodyDiv w:val="1"/>
      <w:marLeft w:val="0"/>
      <w:marRight w:val="0"/>
      <w:marTop w:val="0"/>
      <w:marBottom w:val="0"/>
      <w:divBdr>
        <w:top w:val="none" w:sz="0" w:space="0" w:color="auto"/>
        <w:left w:val="none" w:sz="0" w:space="0" w:color="auto"/>
        <w:bottom w:val="none" w:sz="0" w:space="0" w:color="auto"/>
        <w:right w:val="none" w:sz="0" w:space="0" w:color="auto"/>
      </w:divBdr>
    </w:div>
    <w:div w:id="758864318">
      <w:bodyDiv w:val="1"/>
      <w:marLeft w:val="0"/>
      <w:marRight w:val="0"/>
      <w:marTop w:val="0"/>
      <w:marBottom w:val="0"/>
      <w:divBdr>
        <w:top w:val="none" w:sz="0" w:space="0" w:color="auto"/>
        <w:left w:val="none" w:sz="0" w:space="0" w:color="auto"/>
        <w:bottom w:val="none" w:sz="0" w:space="0" w:color="auto"/>
        <w:right w:val="none" w:sz="0" w:space="0" w:color="auto"/>
      </w:divBdr>
    </w:div>
    <w:div w:id="784420098">
      <w:bodyDiv w:val="1"/>
      <w:marLeft w:val="0"/>
      <w:marRight w:val="0"/>
      <w:marTop w:val="0"/>
      <w:marBottom w:val="0"/>
      <w:divBdr>
        <w:top w:val="none" w:sz="0" w:space="0" w:color="auto"/>
        <w:left w:val="none" w:sz="0" w:space="0" w:color="auto"/>
        <w:bottom w:val="none" w:sz="0" w:space="0" w:color="auto"/>
        <w:right w:val="none" w:sz="0" w:space="0" w:color="auto"/>
      </w:divBdr>
    </w:div>
    <w:div w:id="788280465">
      <w:bodyDiv w:val="1"/>
      <w:marLeft w:val="0"/>
      <w:marRight w:val="0"/>
      <w:marTop w:val="0"/>
      <w:marBottom w:val="0"/>
      <w:divBdr>
        <w:top w:val="none" w:sz="0" w:space="0" w:color="auto"/>
        <w:left w:val="none" w:sz="0" w:space="0" w:color="auto"/>
        <w:bottom w:val="none" w:sz="0" w:space="0" w:color="auto"/>
        <w:right w:val="none" w:sz="0" w:space="0" w:color="auto"/>
      </w:divBdr>
    </w:div>
    <w:div w:id="796337083">
      <w:bodyDiv w:val="1"/>
      <w:marLeft w:val="0"/>
      <w:marRight w:val="0"/>
      <w:marTop w:val="0"/>
      <w:marBottom w:val="0"/>
      <w:divBdr>
        <w:top w:val="none" w:sz="0" w:space="0" w:color="auto"/>
        <w:left w:val="none" w:sz="0" w:space="0" w:color="auto"/>
        <w:bottom w:val="none" w:sz="0" w:space="0" w:color="auto"/>
        <w:right w:val="none" w:sz="0" w:space="0" w:color="auto"/>
      </w:divBdr>
    </w:div>
    <w:div w:id="830218615">
      <w:bodyDiv w:val="1"/>
      <w:marLeft w:val="0"/>
      <w:marRight w:val="0"/>
      <w:marTop w:val="0"/>
      <w:marBottom w:val="0"/>
      <w:divBdr>
        <w:top w:val="none" w:sz="0" w:space="0" w:color="auto"/>
        <w:left w:val="none" w:sz="0" w:space="0" w:color="auto"/>
        <w:bottom w:val="none" w:sz="0" w:space="0" w:color="auto"/>
        <w:right w:val="none" w:sz="0" w:space="0" w:color="auto"/>
      </w:divBdr>
    </w:div>
    <w:div w:id="853763014">
      <w:bodyDiv w:val="1"/>
      <w:marLeft w:val="0"/>
      <w:marRight w:val="0"/>
      <w:marTop w:val="0"/>
      <w:marBottom w:val="0"/>
      <w:divBdr>
        <w:top w:val="none" w:sz="0" w:space="0" w:color="auto"/>
        <w:left w:val="none" w:sz="0" w:space="0" w:color="auto"/>
        <w:bottom w:val="none" w:sz="0" w:space="0" w:color="auto"/>
        <w:right w:val="none" w:sz="0" w:space="0" w:color="auto"/>
      </w:divBdr>
    </w:div>
    <w:div w:id="855115339">
      <w:bodyDiv w:val="1"/>
      <w:marLeft w:val="0"/>
      <w:marRight w:val="0"/>
      <w:marTop w:val="0"/>
      <w:marBottom w:val="0"/>
      <w:divBdr>
        <w:top w:val="none" w:sz="0" w:space="0" w:color="auto"/>
        <w:left w:val="none" w:sz="0" w:space="0" w:color="auto"/>
        <w:bottom w:val="none" w:sz="0" w:space="0" w:color="auto"/>
        <w:right w:val="none" w:sz="0" w:space="0" w:color="auto"/>
      </w:divBdr>
    </w:div>
    <w:div w:id="883521484">
      <w:bodyDiv w:val="1"/>
      <w:marLeft w:val="0"/>
      <w:marRight w:val="0"/>
      <w:marTop w:val="0"/>
      <w:marBottom w:val="0"/>
      <w:divBdr>
        <w:top w:val="none" w:sz="0" w:space="0" w:color="auto"/>
        <w:left w:val="none" w:sz="0" w:space="0" w:color="auto"/>
        <w:bottom w:val="none" w:sz="0" w:space="0" w:color="auto"/>
        <w:right w:val="none" w:sz="0" w:space="0" w:color="auto"/>
      </w:divBdr>
    </w:div>
    <w:div w:id="887447784">
      <w:bodyDiv w:val="1"/>
      <w:marLeft w:val="0"/>
      <w:marRight w:val="0"/>
      <w:marTop w:val="0"/>
      <w:marBottom w:val="0"/>
      <w:divBdr>
        <w:top w:val="none" w:sz="0" w:space="0" w:color="auto"/>
        <w:left w:val="none" w:sz="0" w:space="0" w:color="auto"/>
        <w:bottom w:val="none" w:sz="0" w:space="0" w:color="auto"/>
        <w:right w:val="none" w:sz="0" w:space="0" w:color="auto"/>
      </w:divBdr>
    </w:div>
    <w:div w:id="954213533">
      <w:bodyDiv w:val="1"/>
      <w:marLeft w:val="0"/>
      <w:marRight w:val="0"/>
      <w:marTop w:val="0"/>
      <w:marBottom w:val="0"/>
      <w:divBdr>
        <w:top w:val="none" w:sz="0" w:space="0" w:color="auto"/>
        <w:left w:val="none" w:sz="0" w:space="0" w:color="auto"/>
        <w:bottom w:val="none" w:sz="0" w:space="0" w:color="auto"/>
        <w:right w:val="none" w:sz="0" w:space="0" w:color="auto"/>
      </w:divBdr>
    </w:div>
    <w:div w:id="954480349">
      <w:bodyDiv w:val="1"/>
      <w:marLeft w:val="0"/>
      <w:marRight w:val="0"/>
      <w:marTop w:val="0"/>
      <w:marBottom w:val="0"/>
      <w:divBdr>
        <w:top w:val="none" w:sz="0" w:space="0" w:color="auto"/>
        <w:left w:val="none" w:sz="0" w:space="0" w:color="auto"/>
        <w:bottom w:val="none" w:sz="0" w:space="0" w:color="auto"/>
        <w:right w:val="none" w:sz="0" w:space="0" w:color="auto"/>
      </w:divBdr>
    </w:div>
    <w:div w:id="971980107">
      <w:bodyDiv w:val="1"/>
      <w:marLeft w:val="0"/>
      <w:marRight w:val="0"/>
      <w:marTop w:val="0"/>
      <w:marBottom w:val="0"/>
      <w:divBdr>
        <w:top w:val="none" w:sz="0" w:space="0" w:color="auto"/>
        <w:left w:val="none" w:sz="0" w:space="0" w:color="auto"/>
        <w:bottom w:val="none" w:sz="0" w:space="0" w:color="auto"/>
        <w:right w:val="none" w:sz="0" w:space="0" w:color="auto"/>
      </w:divBdr>
      <w:divsChild>
        <w:div w:id="438834042">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974259402">
      <w:bodyDiv w:val="1"/>
      <w:marLeft w:val="0"/>
      <w:marRight w:val="0"/>
      <w:marTop w:val="0"/>
      <w:marBottom w:val="0"/>
      <w:divBdr>
        <w:top w:val="none" w:sz="0" w:space="0" w:color="auto"/>
        <w:left w:val="none" w:sz="0" w:space="0" w:color="auto"/>
        <w:bottom w:val="none" w:sz="0" w:space="0" w:color="auto"/>
        <w:right w:val="none" w:sz="0" w:space="0" w:color="auto"/>
      </w:divBdr>
    </w:div>
    <w:div w:id="987325679">
      <w:bodyDiv w:val="1"/>
      <w:marLeft w:val="0"/>
      <w:marRight w:val="0"/>
      <w:marTop w:val="0"/>
      <w:marBottom w:val="0"/>
      <w:divBdr>
        <w:top w:val="none" w:sz="0" w:space="0" w:color="auto"/>
        <w:left w:val="none" w:sz="0" w:space="0" w:color="auto"/>
        <w:bottom w:val="none" w:sz="0" w:space="0" w:color="auto"/>
        <w:right w:val="none" w:sz="0" w:space="0" w:color="auto"/>
      </w:divBdr>
    </w:div>
    <w:div w:id="1000735685">
      <w:bodyDiv w:val="1"/>
      <w:marLeft w:val="0"/>
      <w:marRight w:val="0"/>
      <w:marTop w:val="0"/>
      <w:marBottom w:val="0"/>
      <w:divBdr>
        <w:top w:val="none" w:sz="0" w:space="0" w:color="auto"/>
        <w:left w:val="none" w:sz="0" w:space="0" w:color="auto"/>
        <w:bottom w:val="none" w:sz="0" w:space="0" w:color="auto"/>
        <w:right w:val="none" w:sz="0" w:space="0" w:color="auto"/>
      </w:divBdr>
    </w:div>
    <w:div w:id="1030834442">
      <w:bodyDiv w:val="1"/>
      <w:marLeft w:val="0"/>
      <w:marRight w:val="0"/>
      <w:marTop w:val="0"/>
      <w:marBottom w:val="0"/>
      <w:divBdr>
        <w:top w:val="none" w:sz="0" w:space="0" w:color="auto"/>
        <w:left w:val="none" w:sz="0" w:space="0" w:color="auto"/>
        <w:bottom w:val="none" w:sz="0" w:space="0" w:color="auto"/>
        <w:right w:val="none" w:sz="0" w:space="0" w:color="auto"/>
      </w:divBdr>
    </w:div>
    <w:div w:id="1050493821">
      <w:bodyDiv w:val="1"/>
      <w:marLeft w:val="0"/>
      <w:marRight w:val="0"/>
      <w:marTop w:val="0"/>
      <w:marBottom w:val="0"/>
      <w:divBdr>
        <w:top w:val="none" w:sz="0" w:space="0" w:color="auto"/>
        <w:left w:val="none" w:sz="0" w:space="0" w:color="auto"/>
        <w:bottom w:val="none" w:sz="0" w:space="0" w:color="auto"/>
        <w:right w:val="none" w:sz="0" w:space="0" w:color="auto"/>
      </w:divBdr>
    </w:div>
    <w:div w:id="1053768126">
      <w:bodyDiv w:val="1"/>
      <w:marLeft w:val="0"/>
      <w:marRight w:val="0"/>
      <w:marTop w:val="0"/>
      <w:marBottom w:val="0"/>
      <w:divBdr>
        <w:top w:val="none" w:sz="0" w:space="0" w:color="auto"/>
        <w:left w:val="none" w:sz="0" w:space="0" w:color="auto"/>
        <w:bottom w:val="none" w:sz="0" w:space="0" w:color="auto"/>
        <w:right w:val="none" w:sz="0" w:space="0" w:color="auto"/>
      </w:divBdr>
    </w:div>
    <w:div w:id="1059403450">
      <w:bodyDiv w:val="1"/>
      <w:marLeft w:val="0"/>
      <w:marRight w:val="0"/>
      <w:marTop w:val="0"/>
      <w:marBottom w:val="0"/>
      <w:divBdr>
        <w:top w:val="none" w:sz="0" w:space="0" w:color="auto"/>
        <w:left w:val="none" w:sz="0" w:space="0" w:color="auto"/>
        <w:bottom w:val="none" w:sz="0" w:space="0" w:color="auto"/>
        <w:right w:val="none" w:sz="0" w:space="0" w:color="auto"/>
      </w:divBdr>
    </w:div>
    <w:div w:id="1092048933">
      <w:bodyDiv w:val="1"/>
      <w:marLeft w:val="0"/>
      <w:marRight w:val="0"/>
      <w:marTop w:val="0"/>
      <w:marBottom w:val="0"/>
      <w:divBdr>
        <w:top w:val="none" w:sz="0" w:space="0" w:color="auto"/>
        <w:left w:val="none" w:sz="0" w:space="0" w:color="auto"/>
        <w:bottom w:val="none" w:sz="0" w:space="0" w:color="auto"/>
        <w:right w:val="none" w:sz="0" w:space="0" w:color="auto"/>
      </w:divBdr>
    </w:div>
    <w:div w:id="1111970180">
      <w:bodyDiv w:val="1"/>
      <w:marLeft w:val="0"/>
      <w:marRight w:val="0"/>
      <w:marTop w:val="0"/>
      <w:marBottom w:val="0"/>
      <w:divBdr>
        <w:top w:val="none" w:sz="0" w:space="0" w:color="auto"/>
        <w:left w:val="none" w:sz="0" w:space="0" w:color="auto"/>
        <w:bottom w:val="none" w:sz="0" w:space="0" w:color="auto"/>
        <w:right w:val="none" w:sz="0" w:space="0" w:color="auto"/>
      </w:divBdr>
    </w:div>
    <w:div w:id="1126316025">
      <w:bodyDiv w:val="1"/>
      <w:marLeft w:val="0"/>
      <w:marRight w:val="0"/>
      <w:marTop w:val="0"/>
      <w:marBottom w:val="0"/>
      <w:divBdr>
        <w:top w:val="none" w:sz="0" w:space="0" w:color="auto"/>
        <w:left w:val="none" w:sz="0" w:space="0" w:color="auto"/>
        <w:bottom w:val="none" w:sz="0" w:space="0" w:color="auto"/>
        <w:right w:val="none" w:sz="0" w:space="0" w:color="auto"/>
      </w:divBdr>
    </w:div>
    <w:div w:id="1134525932">
      <w:bodyDiv w:val="1"/>
      <w:marLeft w:val="0"/>
      <w:marRight w:val="0"/>
      <w:marTop w:val="0"/>
      <w:marBottom w:val="0"/>
      <w:divBdr>
        <w:top w:val="none" w:sz="0" w:space="0" w:color="auto"/>
        <w:left w:val="none" w:sz="0" w:space="0" w:color="auto"/>
        <w:bottom w:val="none" w:sz="0" w:space="0" w:color="auto"/>
        <w:right w:val="none" w:sz="0" w:space="0" w:color="auto"/>
      </w:divBdr>
    </w:div>
    <w:div w:id="1148130475">
      <w:bodyDiv w:val="1"/>
      <w:marLeft w:val="0"/>
      <w:marRight w:val="0"/>
      <w:marTop w:val="0"/>
      <w:marBottom w:val="0"/>
      <w:divBdr>
        <w:top w:val="none" w:sz="0" w:space="0" w:color="auto"/>
        <w:left w:val="none" w:sz="0" w:space="0" w:color="auto"/>
        <w:bottom w:val="none" w:sz="0" w:space="0" w:color="auto"/>
        <w:right w:val="none" w:sz="0" w:space="0" w:color="auto"/>
      </w:divBdr>
      <w:divsChild>
        <w:div w:id="976036131">
          <w:marLeft w:val="0"/>
          <w:marRight w:val="0"/>
          <w:marTop w:val="0"/>
          <w:marBottom w:val="0"/>
          <w:divBdr>
            <w:top w:val="none" w:sz="0" w:space="0" w:color="auto"/>
            <w:left w:val="none" w:sz="0" w:space="0" w:color="auto"/>
            <w:bottom w:val="none" w:sz="0" w:space="0" w:color="auto"/>
            <w:right w:val="none" w:sz="0" w:space="0" w:color="auto"/>
          </w:divBdr>
          <w:divsChild>
            <w:div w:id="36032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199">
      <w:bodyDiv w:val="1"/>
      <w:marLeft w:val="0"/>
      <w:marRight w:val="0"/>
      <w:marTop w:val="0"/>
      <w:marBottom w:val="0"/>
      <w:divBdr>
        <w:top w:val="none" w:sz="0" w:space="0" w:color="auto"/>
        <w:left w:val="none" w:sz="0" w:space="0" w:color="auto"/>
        <w:bottom w:val="none" w:sz="0" w:space="0" w:color="auto"/>
        <w:right w:val="none" w:sz="0" w:space="0" w:color="auto"/>
      </w:divBdr>
    </w:div>
    <w:div w:id="1166625171">
      <w:bodyDiv w:val="1"/>
      <w:marLeft w:val="0"/>
      <w:marRight w:val="0"/>
      <w:marTop w:val="0"/>
      <w:marBottom w:val="0"/>
      <w:divBdr>
        <w:top w:val="none" w:sz="0" w:space="0" w:color="auto"/>
        <w:left w:val="none" w:sz="0" w:space="0" w:color="auto"/>
        <w:bottom w:val="none" w:sz="0" w:space="0" w:color="auto"/>
        <w:right w:val="none" w:sz="0" w:space="0" w:color="auto"/>
      </w:divBdr>
    </w:div>
    <w:div w:id="1172379882">
      <w:bodyDiv w:val="1"/>
      <w:marLeft w:val="0"/>
      <w:marRight w:val="0"/>
      <w:marTop w:val="0"/>
      <w:marBottom w:val="0"/>
      <w:divBdr>
        <w:top w:val="none" w:sz="0" w:space="0" w:color="auto"/>
        <w:left w:val="none" w:sz="0" w:space="0" w:color="auto"/>
        <w:bottom w:val="none" w:sz="0" w:space="0" w:color="auto"/>
        <w:right w:val="none" w:sz="0" w:space="0" w:color="auto"/>
      </w:divBdr>
    </w:div>
    <w:div w:id="1173834939">
      <w:bodyDiv w:val="1"/>
      <w:marLeft w:val="0"/>
      <w:marRight w:val="0"/>
      <w:marTop w:val="0"/>
      <w:marBottom w:val="0"/>
      <w:divBdr>
        <w:top w:val="none" w:sz="0" w:space="0" w:color="auto"/>
        <w:left w:val="none" w:sz="0" w:space="0" w:color="auto"/>
        <w:bottom w:val="none" w:sz="0" w:space="0" w:color="auto"/>
        <w:right w:val="none" w:sz="0" w:space="0" w:color="auto"/>
      </w:divBdr>
    </w:div>
    <w:div w:id="1216770402">
      <w:bodyDiv w:val="1"/>
      <w:marLeft w:val="0"/>
      <w:marRight w:val="0"/>
      <w:marTop w:val="0"/>
      <w:marBottom w:val="0"/>
      <w:divBdr>
        <w:top w:val="none" w:sz="0" w:space="0" w:color="auto"/>
        <w:left w:val="none" w:sz="0" w:space="0" w:color="auto"/>
        <w:bottom w:val="none" w:sz="0" w:space="0" w:color="auto"/>
        <w:right w:val="none" w:sz="0" w:space="0" w:color="auto"/>
      </w:divBdr>
    </w:div>
    <w:div w:id="1227957563">
      <w:bodyDiv w:val="1"/>
      <w:marLeft w:val="0"/>
      <w:marRight w:val="0"/>
      <w:marTop w:val="0"/>
      <w:marBottom w:val="0"/>
      <w:divBdr>
        <w:top w:val="none" w:sz="0" w:space="0" w:color="auto"/>
        <w:left w:val="none" w:sz="0" w:space="0" w:color="auto"/>
        <w:bottom w:val="none" w:sz="0" w:space="0" w:color="auto"/>
        <w:right w:val="none" w:sz="0" w:space="0" w:color="auto"/>
      </w:divBdr>
    </w:div>
    <w:div w:id="1229027711">
      <w:bodyDiv w:val="1"/>
      <w:marLeft w:val="0"/>
      <w:marRight w:val="0"/>
      <w:marTop w:val="0"/>
      <w:marBottom w:val="0"/>
      <w:divBdr>
        <w:top w:val="none" w:sz="0" w:space="0" w:color="auto"/>
        <w:left w:val="none" w:sz="0" w:space="0" w:color="auto"/>
        <w:bottom w:val="none" w:sz="0" w:space="0" w:color="auto"/>
        <w:right w:val="none" w:sz="0" w:space="0" w:color="auto"/>
      </w:divBdr>
    </w:div>
    <w:div w:id="1253853537">
      <w:bodyDiv w:val="1"/>
      <w:marLeft w:val="0"/>
      <w:marRight w:val="0"/>
      <w:marTop w:val="0"/>
      <w:marBottom w:val="0"/>
      <w:divBdr>
        <w:top w:val="none" w:sz="0" w:space="0" w:color="auto"/>
        <w:left w:val="none" w:sz="0" w:space="0" w:color="auto"/>
        <w:bottom w:val="none" w:sz="0" w:space="0" w:color="auto"/>
        <w:right w:val="none" w:sz="0" w:space="0" w:color="auto"/>
      </w:divBdr>
    </w:div>
    <w:div w:id="1262447167">
      <w:bodyDiv w:val="1"/>
      <w:marLeft w:val="0"/>
      <w:marRight w:val="0"/>
      <w:marTop w:val="0"/>
      <w:marBottom w:val="0"/>
      <w:divBdr>
        <w:top w:val="none" w:sz="0" w:space="0" w:color="auto"/>
        <w:left w:val="none" w:sz="0" w:space="0" w:color="auto"/>
        <w:bottom w:val="none" w:sz="0" w:space="0" w:color="auto"/>
        <w:right w:val="none" w:sz="0" w:space="0" w:color="auto"/>
      </w:divBdr>
    </w:div>
    <w:div w:id="1278877992">
      <w:bodyDiv w:val="1"/>
      <w:marLeft w:val="0"/>
      <w:marRight w:val="0"/>
      <w:marTop w:val="0"/>
      <w:marBottom w:val="0"/>
      <w:divBdr>
        <w:top w:val="none" w:sz="0" w:space="0" w:color="auto"/>
        <w:left w:val="none" w:sz="0" w:space="0" w:color="auto"/>
        <w:bottom w:val="none" w:sz="0" w:space="0" w:color="auto"/>
        <w:right w:val="none" w:sz="0" w:space="0" w:color="auto"/>
      </w:divBdr>
    </w:div>
    <w:div w:id="1295482856">
      <w:bodyDiv w:val="1"/>
      <w:marLeft w:val="0"/>
      <w:marRight w:val="0"/>
      <w:marTop w:val="0"/>
      <w:marBottom w:val="0"/>
      <w:divBdr>
        <w:top w:val="none" w:sz="0" w:space="0" w:color="auto"/>
        <w:left w:val="none" w:sz="0" w:space="0" w:color="auto"/>
        <w:bottom w:val="none" w:sz="0" w:space="0" w:color="auto"/>
        <w:right w:val="none" w:sz="0" w:space="0" w:color="auto"/>
      </w:divBdr>
    </w:div>
    <w:div w:id="1295792364">
      <w:bodyDiv w:val="1"/>
      <w:marLeft w:val="0"/>
      <w:marRight w:val="0"/>
      <w:marTop w:val="0"/>
      <w:marBottom w:val="0"/>
      <w:divBdr>
        <w:top w:val="none" w:sz="0" w:space="0" w:color="auto"/>
        <w:left w:val="none" w:sz="0" w:space="0" w:color="auto"/>
        <w:bottom w:val="none" w:sz="0" w:space="0" w:color="auto"/>
        <w:right w:val="none" w:sz="0" w:space="0" w:color="auto"/>
      </w:divBdr>
    </w:div>
    <w:div w:id="1299796154">
      <w:bodyDiv w:val="1"/>
      <w:marLeft w:val="0"/>
      <w:marRight w:val="0"/>
      <w:marTop w:val="0"/>
      <w:marBottom w:val="0"/>
      <w:divBdr>
        <w:top w:val="none" w:sz="0" w:space="0" w:color="auto"/>
        <w:left w:val="none" w:sz="0" w:space="0" w:color="auto"/>
        <w:bottom w:val="none" w:sz="0" w:space="0" w:color="auto"/>
        <w:right w:val="none" w:sz="0" w:space="0" w:color="auto"/>
      </w:divBdr>
    </w:div>
    <w:div w:id="1308778315">
      <w:bodyDiv w:val="1"/>
      <w:marLeft w:val="0"/>
      <w:marRight w:val="0"/>
      <w:marTop w:val="0"/>
      <w:marBottom w:val="0"/>
      <w:divBdr>
        <w:top w:val="none" w:sz="0" w:space="0" w:color="auto"/>
        <w:left w:val="none" w:sz="0" w:space="0" w:color="auto"/>
        <w:bottom w:val="none" w:sz="0" w:space="0" w:color="auto"/>
        <w:right w:val="none" w:sz="0" w:space="0" w:color="auto"/>
      </w:divBdr>
    </w:div>
    <w:div w:id="1325545837">
      <w:bodyDiv w:val="1"/>
      <w:marLeft w:val="0"/>
      <w:marRight w:val="0"/>
      <w:marTop w:val="0"/>
      <w:marBottom w:val="0"/>
      <w:divBdr>
        <w:top w:val="none" w:sz="0" w:space="0" w:color="auto"/>
        <w:left w:val="none" w:sz="0" w:space="0" w:color="auto"/>
        <w:bottom w:val="none" w:sz="0" w:space="0" w:color="auto"/>
        <w:right w:val="none" w:sz="0" w:space="0" w:color="auto"/>
      </w:divBdr>
    </w:div>
    <w:div w:id="1331375266">
      <w:bodyDiv w:val="1"/>
      <w:marLeft w:val="0"/>
      <w:marRight w:val="0"/>
      <w:marTop w:val="0"/>
      <w:marBottom w:val="0"/>
      <w:divBdr>
        <w:top w:val="none" w:sz="0" w:space="0" w:color="auto"/>
        <w:left w:val="none" w:sz="0" w:space="0" w:color="auto"/>
        <w:bottom w:val="none" w:sz="0" w:space="0" w:color="auto"/>
        <w:right w:val="none" w:sz="0" w:space="0" w:color="auto"/>
      </w:divBdr>
    </w:div>
    <w:div w:id="1341665781">
      <w:bodyDiv w:val="1"/>
      <w:marLeft w:val="0"/>
      <w:marRight w:val="0"/>
      <w:marTop w:val="0"/>
      <w:marBottom w:val="0"/>
      <w:divBdr>
        <w:top w:val="none" w:sz="0" w:space="0" w:color="auto"/>
        <w:left w:val="none" w:sz="0" w:space="0" w:color="auto"/>
        <w:bottom w:val="none" w:sz="0" w:space="0" w:color="auto"/>
        <w:right w:val="none" w:sz="0" w:space="0" w:color="auto"/>
      </w:divBdr>
      <w:divsChild>
        <w:div w:id="427820721">
          <w:marLeft w:val="0"/>
          <w:marRight w:val="0"/>
          <w:marTop w:val="0"/>
          <w:marBottom w:val="0"/>
          <w:divBdr>
            <w:top w:val="none" w:sz="0" w:space="0" w:color="auto"/>
            <w:left w:val="none" w:sz="0" w:space="0" w:color="auto"/>
            <w:bottom w:val="none" w:sz="0" w:space="0" w:color="auto"/>
            <w:right w:val="none" w:sz="0" w:space="0" w:color="auto"/>
          </w:divBdr>
          <w:divsChild>
            <w:div w:id="1373075932">
              <w:marLeft w:val="0"/>
              <w:marRight w:val="0"/>
              <w:marTop w:val="0"/>
              <w:marBottom w:val="0"/>
              <w:divBdr>
                <w:top w:val="none" w:sz="0" w:space="0" w:color="auto"/>
                <w:left w:val="none" w:sz="0" w:space="0" w:color="auto"/>
                <w:bottom w:val="none" w:sz="0" w:space="0" w:color="auto"/>
                <w:right w:val="none" w:sz="0" w:space="0" w:color="auto"/>
              </w:divBdr>
            </w:div>
          </w:divsChild>
        </w:div>
        <w:div w:id="1989943137">
          <w:marLeft w:val="0"/>
          <w:marRight w:val="0"/>
          <w:marTop w:val="0"/>
          <w:marBottom w:val="0"/>
          <w:divBdr>
            <w:top w:val="none" w:sz="0" w:space="0" w:color="auto"/>
            <w:left w:val="none" w:sz="0" w:space="0" w:color="auto"/>
            <w:bottom w:val="none" w:sz="0" w:space="0" w:color="auto"/>
            <w:right w:val="none" w:sz="0" w:space="0" w:color="auto"/>
          </w:divBdr>
          <w:divsChild>
            <w:div w:id="1594238685">
              <w:marLeft w:val="0"/>
              <w:marRight w:val="0"/>
              <w:marTop w:val="0"/>
              <w:marBottom w:val="0"/>
              <w:divBdr>
                <w:top w:val="none" w:sz="0" w:space="0" w:color="auto"/>
                <w:left w:val="none" w:sz="0" w:space="0" w:color="auto"/>
                <w:bottom w:val="none" w:sz="0" w:space="0" w:color="auto"/>
                <w:right w:val="none" w:sz="0" w:space="0" w:color="auto"/>
              </w:divBdr>
              <w:divsChild>
                <w:div w:id="17780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896932">
      <w:bodyDiv w:val="1"/>
      <w:marLeft w:val="0"/>
      <w:marRight w:val="0"/>
      <w:marTop w:val="0"/>
      <w:marBottom w:val="0"/>
      <w:divBdr>
        <w:top w:val="none" w:sz="0" w:space="0" w:color="auto"/>
        <w:left w:val="none" w:sz="0" w:space="0" w:color="auto"/>
        <w:bottom w:val="none" w:sz="0" w:space="0" w:color="auto"/>
        <w:right w:val="none" w:sz="0" w:space="0" w:color="auto"/>
      </w:divBdr>
    </w:div>
    <w:div w:id="1358384034">
      <w:bodyDiv w:val="1"/>
      <w:marLeft w:val="0"/>
      <w:marRight w:val="0"/>
      <w:marTop w:val="0"/>
      <w:marBottom w:val="0"/>
      <w:divBdr>
        <w:top w:val="none" w:sz="0" w:space="0" w:color="auto"/>
        <w:left w:val="none" w:sz="0" w:space="0" w:color="auto"/>
        <w:bottom w:val="none" w:sz="0" w:space="0" w:color="auto"/>
        <w:right w:val="none" w:sz="0" w:space="0" w:color="auto"/>
      </w:divBdr>
    </w:div>
    <w:div w:id="1363022011">
      <w:bodyDiv w:val="1"/>
      <w:marLeft w:val="0"/>
      <w:marRight w:val="0"/>
      <w:marTop w:val="0"/>
      <w:marBottom w:val="0"/>
      <w:divBdr>
        <w:top w:val="none" w:sz="0" w:space="0" w:color="auto"/>
        <w:left w:val="none" w:sz="0" w:space="0" w:color="auto"/>
        <w:bottom w:val="none" w:sz="0" w:space="0" w:color="auto"/>
        <w:right w:val="none" w:sz="0" w:space="0" w:color="auto"/>
      </w:divBdr>
    </w:div>
    <w:div w:id="1363287674">
      <w:bodyDiv w:val="1"/>
      <w:marLeft w:val="0"/>
      <w:marRight w:val="0"/>
      <w:marTop w:val="0"/>
      <w:marBottom w:val="0"/>
      <w:divBdr>
        <w:top w:val="none" w:sz="0" w:space="0" w:color="auto"/>
        <w:left w:val="none" w:sz="0" w:space="0" w:color="auto"/>
        <w:bottom w:val="none" w:sz="0" w:space="0" w:color="auto"/>
        <w:right w:val="none" w:sz="0" w:space="0" w:color="auto"/>
      </w:divBdr>
    </w:div>
    <w:div w:id="1373071980">
      <w:bodyDiv w:val="1"/>
      <w:marLeft w:val="0"/>
      <w:marRight w:val="0"/>
      <w:marTop w:val="0"/>
      <w:marBottom w:val="0"/>
      <w:divBdr>
        <w:top w:val="none" w:sz="0" w:space="0" w:color="auto"/>
        <w:left w:val="none" w:sz="0" w:space="0" w:color="auto"/>
        <w:bottom w:val="none" w:sz="0" w:space="0" w:color="auto"/>
        <w:right w:val="none" w:sz="0" w:space="0" w:color="auto"/>
      </w:divBdr>
    </w:div>
    <w:div w:id="1380782667">
      <w:bodyDiv w:val="1"/>
      <w:marLeft w:val="0"/>
      <w:marRight w:val="0"/>
      <w:marTop w:val="0"/>
      <w:marBottom w:val="0"/>
      <w:divBdr>
        <w:top w:val="none" w:sz="0" w:space="0" w:color="auto"/>
        <w:left w:val="none" w:sz="0" w:space="0" w:color="auto"/>
        <w:bottom w:val="none" w:sz="0" w:space="0" w:color="auto"/>
        <w:right w:val="none" w:sz="0" w:space="0" w:color="auto"/>
      </w:divBdr>
    </w:div>
    <w:div w:id="1391342377">
      <w:bodyDiv w:val="1"/>
      <w:marLeft w:val="0"/>
      <w:marRight w:val="0"/>
      <w:marTop w:val="0"/>
      <w:marBottom w:val="0"/>
      <w:divBdr>
        <w:top w:val="none" w:sz="0" w:space="0" w:color="auto"/>
        <w:left w:val="none" w:sz="0" w:space="0" w:color="auto"/>
        <w:bottom w:val="none" w:sz="0" w:space="0" w:color="auto"/>
        <w:right w:val="none" w:sz="0" w:space="0" w:color="auto"/>
      </w:divBdr>
    </w:div>
    <w:div w:id="1393888780">
      <w:bodyDiv w:val="1"/>
      <w:marLeft w:val="0"/>
      <w:marRight w:val="0"/>
      <w:marTop w:val="0"/>
      <w:marBottom w:val="0"/>
      <w:divBdr>
        <w:top w:val="none" w:sz="0" w:space="0" w:color="auto"/>
        <w:left w:val="none" w:sz="0" w:space="0" w:color="auto"/>
        <w:bottom w:val="none" w:sz="0" w:space="0" w:color="auto"/>
        <w:right w:val="none" w:sz="0" w:space="0" w:color="auto"/>
      </w:divBdr>
    </w:div>
    <w:div w:id="1407338184">
      <w:bodyDiv w:val="1"/>
      <w:marLeft w:val="0"/>
      <w:marRight w:val="0"/>
      <w:marTop w:val="0"/>
      <w:marBottom w:val="0"/>
      <w:divBdr>
        <w:top w:val="none" w:sz="0" w:space="0" w:color="auto"/>
        <w:left w:val="none" w:sz="0" w:space="0" w:color="auto"/>
        <w:bottom w:val="none" w:sz="0" w:space="0" w:color="auto"/>
        <w:right w:val="none" w:sz="0" w:space="0" w:color="auto"/>
      </w:divBdr>
    </w:div>
    <w:div w:id="1411778570">
      <w:bodyDiv w:val="1"/>
      <w:marLeft w:val="0"/>
      <w:marRight w:val="0"/>
      <w:marTop w:val="0"/>
      <w:marBottom w:val="0"/>
      <w:divBdr>
        <w:top w:val="none" w:sz="0" w:space="0" w:color="auto"/>
        <w:left w:val="none" w:sz="0" w:space="0" w:color="auto"/>
        <w:bottom w:val="none" w:sz="0" w:space="0" w:color="auto"/>
        <w:right w:val="none" w:sz="0" w:space="0" w:color="auto"/>
      </w:divBdr>
    </w:div>
    <w:div w:id="1420131121">
      <w:bodyDiv w:val="1"/>
      <w:marLeft w:val="0"/>
      <w:marRight w:val="0"/>
      <w:marTop w:val="0"/>
      <w:marBottom w:val="0"/>
      <w:divBdr>
        <w:top w:val="none" w:sz="0" w:space="0" w:color="auto"/>
        <w:left w:val="none" w:sz="0" w:space="0" w:color="auto"/>
        <w:bottom w:val="none" w:sz="0" w:space="0" w:color="auto"/>
        <w:right w:val="none" w:sz="0" w:space="0" w:color="auto"/>
      </w:divBdr>
    </w:div>
    <w:div w:id="1420636690">
      <w:bodyDiv w:val="1"/>
      <w:marLeft w:val="0"/>
      <w:marRight w:val="0"/>
      <w:marTop w:val="0"/>
      <w:marBottom w:val="0"/>
      <w:divBdr>
        <w:top w:val="none" w:sz="0" w:space="0" w:color="auto"/>
        <w:left w:val="none" w:sz="0" w:space="0" w:color="auto"/>
        <w:bottom w:val="none" w:sz="0" w:space="0" w:color="auto"/>
        <w:right w:val="none" w:sz="0" w:space="0" w:color="auto"/>
      </w:divBdr>
    </w:div>
    <w:div w:id="1423799625">
      <w:bodyDiv w:val="1"/>
      <w:marLeft w:val="0"/>
      <w:marRight w:val="0"/>
      <w:marTop w:val="0"/>
      <w:marBottom w:val="0"/>
      <w:divBdr>
        <w:top w:val="none" w:sz="0" w:space="0" w:color="auto"/>
        <w:left w:val="none" w:sz="0" w:space="0" w:color="auto"/>
        <w:bottom w:val="none" w:sz="0" w:space="0" w:color="auto"/>
        <w:right w:val="none" w:sz="0" w:space="0" w:color="auto"/>
      </w:divBdr>
    </w:div>
    <w:div w:id="1434592913">
      <w:bodyDiv w:val="1"/>
      <w:marLeft w:val="0"/>
      <w:marRight w:val="0"/>
      <w:marTop w:val="0"/>
      <w:marBottom w:val="0"/>
      <w:divBdr>
        <w:top w:val="none" w:sz="0" w:space="0" w:color="auto"/>
        <w:left w:val="none" w:sz="0" w:space="0" w:color="auto"/>
        <w:bottom w:val="none" w:sz="0" w:space="0" w:color="auto"/>
        <w:right w:val="none" w:sz="0" w:space="0" w:color="auto"/>
      </w:divBdr>
    </w:div>
    <w:div w:id="1446271286">
      <w:bodyDiv w:val="1"/>
      <w:marLeft w:val="0"/>
      <w:marRight w:val="0"/>
      <w:marTop w:val="0"/>
      <w:marBottom w:val="0"/>
      <w:divBdr>
        <w:top w:val="none" w:sz="0" w:space="0" w:color="auto"/>
        <w:left w:val="none" w:sz="0" w:space="0" w:color="auto"/>
        <w:bottom w:val="none" w:sz="0" w:space="0" w:color="auto"/>
        <w:right w:val="none" w:sz="0" w:space="0" w:color="auto"/>
      </w:divBdr>
    </w:div>
    <w:div w:id="1454790044">
      <w:bodyDiv w:val="1"/>
      <w:marLeft w:val="0"/>
      <w:marRight w:val="0"/>
      <w:marTop w:val="0"/>
      <w:marBottom w:val="0"/>
      <w:divBdr>
        <w:top w:val="none" w:sz="0" w:space="0" w:color="auto"/>
        <w:left w:val="none" w:sz="0" w:space="0" w:color="auto"/>
        <w:bottom w:val="none" w:sz="0" w:space="0" w:color="auto"/>
        <w:right w:val="none" w:sz="0" w:space="0" w:color="auto"/>
      </w:divBdr>
    </w:div>
    <w:div w:id="1460875446">
      <w:bodyDiv w:val="1"/>
      <w:marLeft w:val="0"/>
      <w:marRight w:val="0"/>
      <w:marTop w:val="0"/>
      <w:marBottom w:val="0"/>
      <w:divBdr>
        <w:top w:val="none" w:sz="0" w:space="0" w:color="auto"/>
        <w:left w:val="none" w:sz="0" w:space="0" w:color="auto"/>
        <w:bottom w:val="none" w:sz="0" w:space="0" w:color="auto"/>
        <w:right w:val="none" w:sz="0" w:space="0" w:color="auto"/>
      </w:divBdr>
    </w:div>
    <w:div w:id="1470780291">
      <w:bodyDiv w:val="1"/>
      <w:marLeft w:val="0"/>
      <w:marRight w:val="0"/>
      <w:marTop w:val="0"/>
      <w:marBottom w:val="0"/>
      <w:divBdr>
        <w:top w:val="none" w:sz="0" w:space="0" w:color="auto"/>
        <w:left w:val="none" w:sz="0" w:space="0" w:color="auto"/>
        <w:bottom w:val="none" w:sz="0" w:space="0" w:color="auto"/>
        <w:right w:val="none" w:sz="0" w:space="0" w:color="auto"/>
      </w:divBdr>
    </w:div>
    <w:div w:id="1476753623">
      <w:bodyDiv w:val="1"/>
      <w:marLeft w:val="0"/>
      <w:marRight w:val="0"/>
      <w:marTop w:val="0"/>
      <w:marBottom w:val="0"/>
      <w:divBdr>
        <w:top w:val="none" w:sz="0" w:space="0" w:color="auto"/>
        <w:left w:val="none" w:sz="0" w:space="0" w:color="auto"/>
        <w:bottom w:val="none" w:sz="0" w:space="0" w:color="auto"/>
        <w:right w:val="none" w:sz="0" w:space="0" w:color="auto"/>
      </w:divBdr>
    </w:div>
    <w:div w:id="1481968818">
      <w:bodyDiv w:val="1"/>
      <w:marLeft w:val="0"/>
      <w:marRight w:val="0"/>
      <w:marTop w:val="0"/>
      <w:marBottom w:val="0"/>
      <w:divBdr>
        <w:top w:val="none" w:sz="0" w:space="0" w:color="auto"/>
        <w:left w:val="none" w:sz="0" w:space="0" w:color="auto"/>
        <w:bottom w:val="none" w:sz="0" w:space="0" w:color="auto"/>
        <w:right w:val="none" w:sz="0" w:space="0" w:color="auto"/>
      </w:divBdr>
    </w:div>
    <w:div w:id="1502157143">
      <w:bodyDiv w:val="1"/>
      <w:marLeft w:val="0"/>
      <w:marRight w:val="0"/>
      <w:marTop w:val="0"/>
      <w:marBottom w:val="0"/>
      <w:divBdr>
        <w:top w:val="none" w:sz="0" w:space="0" w:color="auto"/>
        <w:left w:val="none" w:sz="0" w:space="0" w:color="auto"/>
        <w:bottom w:val="none" w:sz="0" w:space="0" w:color="auto"/>
        <w:right w:val="none" w:sz="0" w:space="0" w:color="auto"/>
      </w:divBdr>
    </w:div>
    <w:div w:id="1505826248">
      <w:bodyDiv w:val="1"/>
      <w:marLeft w:val="0"/>
      <w:marRight w:val="0"/>
      <w:marTop w:val="0"/>
      <w:marBottom w:val="0"/>
      <w:divBdr>
        <w:top w:val="none" w:sz="0" w:space="0" w:color="auto"/>
        <w:left w:val="none" w:sz="0" w:space="0" w:color="auto"/>
        <w:bottom w:val="none" w:sz="0" w:space="0" w:color="auto"/>
        <w:right w:val="none" w:sz="0" w:space="0" w:color="auto"/>
      </w:divBdr>
    </w:div>
    <w:div w:id="1520394594">
      <w:bodyDiv w:val="1"/>
      <w:marLeft w:val="0"/>
      <w:marRight w:val="0"/>
      <w:marTop w:val="0"/>
      <w:marBottom w:val="0"/>
      <w:divBdr>
        <w:top w:val="none" w:sz="0" w:space="0" w:color="auto"/>
        <w:left w:val="none" w:sz="0" w:space="0" w:color="auto"/>
        <w:bottom w:val="none" w:sz="0" w:space="0" w:color="auto"/>
        <w:right w:val="none" w:sz="0" w:space="0" w:color="auto"/>
      </w:divBdr>
    </w:div>
    <w:div w:id="1521040575">
      <w:bodyDiv w:val="1"/>
      <w:marLeft w:val="0"/>
      <w:marRight w:val="0"/>
      <w:marTop w:val="0"/>
      <w:marBottom w:val="0"/>
      <w:divBdr>
        <w:top w:val="none" w:sz="0" w:space="0" w:color="auto"/>
        <w:left w:val="none" w:sz="0" w:space="0" w:color="auto"/>
        <w:bottom w:val="none" w:sz="0" w:space="0" w:color="auto"/>
        <w:right w:val="none" w:sz="0" w:space="0" w:color="auto"/>
      </w:divBdr>
    </w:div>
    <w:div w:id="1542786861">
      <w:bodyDiv w:val="1"/>
      <w:marLeft w:val="0"/>
      <w:marRight w:val="0"/>
      <w:marTop w:val="0"/>
      <w:marBottom w:val="0"/>
      <w:divBdr>
        <w:top w:val="none" w:sz="0" w:space="0" w:color="auto"/>
        <w:left w:val="none" w:sz="0" w:space="0" w:color="auto"/>
        <w:bottom w:val="none" w:sz="0" w:space="0" w:color="auto"/>
        <w:right w:val="none" w:sz="0" w:space="0" w:color="auto"/>
      </w:divBdr>
      <w:divsChild>
        <w:div w:id="504590103">
          <w:marLeft w:val="0"/>
          <w:marRight w:val="0"/>
          <w:marTop w:val="135"/>
          <w:marBottom w:val="135"/>
          <w:divBdr>
            <w:top w:val="single" w:sz="6" w:space="0" w:color="CCCCCC"/>
            <w:left w:val="single" w:sz="6" w:space="0" w:color="CCCCCC"/>
            <w:bottom w:val="single" w:sz="6" w:space="0" w:color="CCCCCC"/>
            <w:right w:val="single" w:sz="6" w:space="0" w:color="CCCCCC"/>
          </w:divBdr>
          <w:divsChild>
            <w:div w:id="51376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663">
      <w:bodyDiv w:val="1"/>
      <w:marLeft w:val="0"/>
      <w:marRight w:val="0"/>
      <w:marTop w:val="0"/>
      <w:marBottom w:val="0"/>
      <w:divBdr>
        <w:top w:val="none" w:sz="0" w:space="0" w:color="auto"/>
        <w:left w:val="none" w:sz="0" w:space="0" w:color="auto"/>
        <w:bottom w:val="none" w:sz="0" w:space="0" w:color="auto"/>
        <w:right w:val="none" w:sz="0" w:space="0" w:color="auto"/>
      </w:divBdr>
    </w:div>
    <w:div w:id="1555896703">
      <w:bodyDiv w:val="1"/>
      <w:marLeft w:val="0"/>
      <w:marRight w:val="0"/>
      <w:marTop w:val="0"/>
      <w:marBottom w:val="0"/>
      <w:divBdr>
        <w:top w:val="none" w:sz="0" w:space="0" w:color="auto"/>
        <w:left w:val="none" w:sz="0" w:space="0" w:color="auto"/>
        <w:bottom w:val="none" w:sz="0" w:space="0" w:color="auto"/>
        <w:right w:val="none" w:sz="0" w:space="0" w:color="auto"/>
      </w:divBdr>
    </w:div>
    <w:div w:id="1559130329">
      <w:bodyDiv w:val="1"/>
      <w:marLeft w:val="0"/>
      <w:marRight w:val="0"/>
      <w:marTop w:val="0"/>
      <w:marBottom w:val="0"/>
      <w:divBdr>
        <w:top w:val="none" w:sz="0" w:space="0" w:color="auto"/>
        <w:left w:val="none" w:sz="0" w:space="0" w:color="auto"/>
        <w:bottom w:val="none" w:sz="0" w:space="0" w:color="auto"/>
        <w:right w:val="none" w:sz="0" w:space="0" w:color="auto"/>
      </w:divBdr>
    </w:div>
    <w:div w:id="1566718439">
      <w:bodyDiv w:val="1"/>
      <w:marLeft w:val="0"/>
      <w:marRight w:val="0"/>
      <w:marTop w:val="0"/>
      <w:marBottom w:val="0"/>
      <w:divBdr>
        <w:top w:val="none" w:sz="0" w:space="0" w:color="auto"/>
        <w:left w:val="none" w:sz="0" w:space="0" w:color="auto"/>
        <w:bottom w:val="none" w:sz="0" w:space="0" w:color="auto"/>
        <w:right w:val="none" w:sz="0" w:space="0" w:color="auto"/>
      </w:divBdr>
    </w:div>
    <w:div w:id="1571769569">
      <w:bodyDiv w:val="1"/>
      <w:marLeft w:val="0"/>
      <w:marRight w:val="0"/>
      <w:marTop w:val="0"/>
      <w:marBottom w:val="0"/>
      <w:divBdr>
        <w:top w:val="none" w:sz="0" w:space="0" w:color="auto"/>
        <w:left w:val="none" w:sz="0" w:space="0" w:color="auto"/>
        <w:bottom w:val="none" w:sz="0" w:space="0" w:color="auto"/>
        <w:right w:val="none" w:sz="0" w:space="0" w:color="auto"/>
      </w:divBdr>
      <w:divsChild>
        <w:div w:id="1900170815">
          <w:marLeft w:val="0"/>
          <w:marRight w:val="0"/>
          <w:marTop w:val="150"/>
          <w:marBottom w:val="0"/>
          <w:divBdr>
            <w:top w:val="none" w:sz="0" w:space="0" w:color="auto"/>
            <w:left w:val="none" w:sz="0" w:space="0" w:color="auto"/>
            <w:bottom w:val="none" w:sz="0" w:space="0" w:color="auto"/>
            <w:right w:val="none" w:sz="0" w:space="0" w:color="auto"/>
          </w:divBdr>
        </w:div>
      </w:divsChild>
    </w:div>
    <w:div w:id="1610233288">
      <w:bodyDiv w:val="1"/>
      <w:marLeft w:val="0"/>
      <w:marRight w:val="0"/>
      <w:marTop w:val="0"/>
      <w:marBottom w:val="0"/>
      <w:divBdr>
        <w:top w:val="none" w:sz="0" w:space="0" w:color="auto"/>
        <w:left w:val="none" w:sz="0" w:space="0" w:color="auto"/>
        <w:bottom w:val="none" w:sz="0" w:space="0" w:color="auto"/>
        <w:right w:val="none" w:sz="0" w:space="0" w:color="auto"/>
      </w:divBdr>
    </w:div>
    <w:div w:id="1620187623">
      <w:bodyDiv w:val="1"/>
      <w:marLeft w:val="0"/>
      <w:marRight w:val="0"/>
      <w:marTop w:val="0"/>
      <w:marBottom w:val="0"/>
      <w:divBdr>
        <w:top w:val="none" w:sz="0" w:space="0" w:color="auto"/>
        <w:left w:val="none" w:sz="0" w:space="0" w:color="auto"/>
        <w:bottom w:val="none" w:sz="0" w:space="0" w:color="auto"/>
        <w:right w:val="none" w:sz="0" w:space="0" w:color="auto"/>
      </w:divBdr>
    </w:div>
    <w:div w:id="1624725381">
      <w:bodyDiv w:val="1"/>
      <w:marLeft w:val="0"/>
      <w:marRight w:val="0"/>
      <w:marTop w:val="0"/>
      <w:marBottom w:val="0"/>
      <w:divBdr>
        <w:top w:val="none" w:sz="0" w:space="0" w:color="auto"/>
        <w:left w:val="none" w:sz="0" w:space="0" w:color="auto"/>
        <w:bottom w:val="none" w:sz="0" w:space="0" w:color="auto"/>
        <w:right w:val="none" w:sz="0" w:space="0" w:color="auto"/>
      </w:divBdr>
    </w:div>
    <w:div w:id="1639997805">
      <w:bodyDiv w:val="1"/>
      <w:marLeft w:val="0"/>
      <w:marRight w:val="0"/>
      <w:marTop w:val="0"/>
      <w:marBottom w:val="0"/>
      <w:divBdr>
        <w:top w:val="none" w:sz="0" w:space="0" w:color="auto"/>
        <w:left w:val="none" w:sz="0" w:space="0" w:color="auto"/>
        <w:bottom w:val="none" w:sz="0" w:space="0" w:color="auto"/>
        <w:right w:val="none" w:sz="0" w:space="0" w:color="auto"/>
      </w:divBdr>
    </w:div>
    <w:div w:id="1667779575">
      <w:bodyDiv w:val="1"/>
      <w:marLeft w:val="0"/>
      <w:marRight w:val="0"/>
      <w:marTop w:val="0"/>
      <w:marBottom w:val="0"/>
      <w:divBdr>
        <w:top w:val="none" w:sz="0" w:space="0" w:color="auto"/>
        <w:left w:val="none" w:sz="0" w:space="0" w:color="auto"/>
        <w:bottom w:val="none" w:sz="0" w:space="0" w:color="auto"/>
        <w:right w:val="none" w:sz="0" w:space="0" w:color="auto"/>
      </w:divBdr>
    </w:div>
    <w:div w:id="1674840260">
      <w:bodyDiv w:val="1"/>
      <w:marLeft w:val="0"/>
      <w:marRight w:val="0"/>
      <w:marTop w:val="0"/>
      <w:marBottom w:val="0"/>
      <w:divBdr>
        <w:top w:val="none" w:sz="0" w:space="0" w:color="auto"/>
        <w:left w:val="none" w:sz="0" w:space="0" w:color="auto"/>
        <w:bottom w:val="none" w:sz="0" w:space="0" w:color="auto"/>
        <w:right w:val="none" w:sz="0" w:space="0" w:color="auto"/>
      </w:divBdr>
    </w:div>
    <w:div w:id="1686518085">
      <w:bodyDiv w:val="1"/>
      <w:marLeft w:val="0"/>
      <w:marRight w:val="0"/>
      <w:marTop w:val="0"/>
      <w:marBottom w:val="0"/>
      <w:divBdr>
        <w:top w:val="none" w:sz="0" w:space="0" w:color="auto"/>
        <w:left w:val="none" w:sz="0" w:space="0" w:color="auto"/>
        <w:bottom w:val="none" w:sz="0" w:space="0" w:color="auto"/>
        <w:right w:val="none" w:sz="0" w:space="0" w:color="auto"/>
      </w:divBdr>
    </w:div>
    <w:div w:id="1697804113">
      <w:bodyDiv w:val="1"/>
      <w:marLeft w:val="0"/>
      <w:marRight w:val="0"/>
      <w:marTop w:val="0"/>
      <w:marBottom w:val="0"/>
      <w:divBdr>
        <w:top w:val="none" w:sz="0" w:space="0" w:color="auto"/>
        <w:left w:val="none" w:sz="0" w:space="0" w:color="auto"/>
        <w:bottom w:val="none" w:sz="0" w:space="0" w:color="auto"/>
        <w:right w:val="none" w:sz="0" w:space="0" w:color="auto"/>
      </w:divBdr>
    </w:div>
    <w:div w:id="1703477720">
      <w:bodyDiv w:val="1"/>
      <w:marLeft w:val="0"/>
      <w:marRight w:val="0"/>
      <w:marTop w:val="0"/>
      <w:marBottom w:val="0"/>
      <w:divBdr>
        <w:top w:val="none" w:sz="0" w:space="0" w:color="auto"/>
        <w:left w:val="none" w:sz="0" w:space="0" w:color="auto"/>
        <w:bottom w:val="none" w:sz="0" w:space="0" w:color="auto"/>
        <w:right w:val="none" w:sz="0" w:space="0" w:color="auto"/>
      </w:divBdr>
    </w:div>
    <w:div w:id="1714768888">
      <w:bodyDiv w:val="1"/>
      <w:marLeft w:val="0"/>
      <w:marRight w:val="0"/>
      <w:marTop w:val="0"/>
      <w:marBottom w:val="0"/>
      <w:divBdr>
        <w:top w:val="none" w:sz="0" w:space="0" w:color="auto"/>
        <w:left w:val="none" w:sz="0" w:space="0" w:color="auto"/>
        <w:bottom w:val="none" w:sz="0" w:space="0" w:color="auto"/>
        <w:right w:val="none" w:sz="0" w:space="0" w:color="auto"/>
      </w:divBdr>
    </w:div>
    <w:div w:id="1717075220">
      <w:bodyDiv w:val="1"/>
      <w:marLeft w:val="0"/>
      <w:marRight w:val="0"/>
      <w:marTop w:val="0"/>
      <w:marBottom w:val="0"/>
      <w:divBdr>
        <w:top w:val="none" w:sz="0" w:space="0" w:color="auto"/>
        <w:left w:val="none" w:sz="0" w:space="0" w:color="auto"/>
        <w:bottom w:val="none" w:sz="0" w:space="0" w:color="auto"/>
        <w:right w:val="none" w:sz="0" w:space="0" w:color="auto"/>
      </w:divBdr>
    </w:div>
    <w:div w:id="1719084753">
      <w:bodyDiv w:val="1"/>
      <w:marLeft w:val="0"/>
      <w:marRight w:val="0"/>
      <w:marTop w:val="0"/>
      <w:marBottom w:val="0"/>
      <w:divBdr>
        <w:top w:val="none" w:sz="0" w:space="0" w:color="auto"/>
        <w:left w:val="none" w:sz="0" w:space="0" w:color="auto"/>
        <w:bottom w:val="none" w:sz="0" w:space="0" w:color="auto"/>
        <w:right w:val="none" w:sz="0" w:space="0" w:color="auto"/>
      </w:divBdr>
    </w:div>
    <w:div w:id="1727607315">
      <w:bodyDiv w:val="1"/>
      <w:marLeft w:val="0"/>
      <w:marRight w:val="0"/>
      <w:marTop w:val="0"/>
      <w:marBottom w:val="0"/>
      <w:divBdr>
        <w:top w:val="none" w:sz="0" w:space="0" w:color="auto"/>
        <w:left w:val="none" w:sz="0" w:space="0" w:color="auto"/>
        <w:bottom w:val="none" w:sz="0" w:space="0" w:color="auto"/>
        <w:right w:val="none" w:sz="0" w:space="0" w:color="auto"/>
      </w:divBdr>
    </w:div>
    <w:div w:id="1752118829">
      <w:bodyDiv w:val="1"/>
      <w:marLeft w:val="0"/>
      <w:marRight w:val="0"/>
      <w:marTop w:val="0"/>
      <w:marBottom w:val="0"/>
      <w:divBdr>
        <w:top w:val="none" w:sz="0" w:space="0" w:color="auto"/>
        <w:left w:val="none" w:sz="0" w:space="0" w:color="auto"/>
        <w:bottom w:val="none" w:sz="0" w:space="0" w:color="auto"/>
        <w:right w:val="none" w:sz="0" w:space="0" w:color="auto"/>
      </w:divBdr>
    </w:div>
    <w:div w:id="1758599484">
      <w:bodyDiv w:val="1"/>
      <w:marLeft w:val="0"/>
      <w:marRight w:val="0"/>
      <w:marTop w:val="0"/>
      <w:marBottom w:val="0"/>
      <w:divBdr>
        <w:top w:val="none" w:sz="0" w:space="0" w:color="auto"/>
        <w:left w:val="none" w:sz="0" w:space="0" w:color="auto"/>
        <w:bottom w:val="none" w:sz="0" w:space="0" w:color="auto"/>
        <w:right w:val="none" w:sz="0" w:space="0" w:color="auto"/>
      </w:divBdr>
    </w:div>
    <w:div w:id="1765343828">
      <w:bodyDiv w:val="1"/>
      <w:marLeft w:val="0"/>
      <w:marRight w:val="0"/>
      <w:marTop w:val="0"/>
      <w:marBottom w:val="0"/>
      <w:divBdr>
        <w:top w:val="none" w:sz="0" w:space="0" w:color="auto"/>
        <w:left w:val="none" w:sz="0" w:space="0" w:color="auto"/>
        <w:bottom w:val="none" w:sz="0" w:space="0" w:color="auto"/>
        <w:right w:val="none" w:sz="0" w:space="0" w:color="auto"/>
      </w:divBdr>
    </w:div>
    <w:div w:id="1787461238">
      <w:bodyDiv w:val="1"/>
      <w:marLeft w:val="0"/>
      <w:marRight w:val="0"/>
      <w:marTop w:val="0"/>
      <w:marBottom w:val="0"/>
      <w:divBdr>
        <w:top w:val="none" w:sz="0" w:space="0" w:color="auto"/>
        <w:left w:val="none" w:sz="0" w:space="0" w:color="auto"/>
        <w:bottom w:val="none" w:sz="0" w:space="0" w:color="auto"/>
        <w:right w:val="none" w:sz="0" w:space="0" w:color="auto"/>
      </w:divBdr>
    </w:div>
    <w:div w:id="1813329691">
      <w:bodyDiv w:val="1"/>
      <w:marLeft w:val="0"/>
      <w:marRight w:val="0"/>
      <w:marTop w:val="0"/>
      <w:marBottom w:val="0"/>
      <w:divBdr>
        <w:top w:val="none" w:sz="0" w:space="0" w:color="auto"/>
        <w:left w:val="none" w:sz="0" w:space="0" w:color="auto"/>
        <w:bottom w:val="none" w:sz="0" w:space="0" w:color="auto"/>
        <w:right w:val="none" w:sz="0" w:space="0" w:color="auto"/>
      </w:divBdr>
      <w:divsChild>
        <w:div w:id="1152600786">
          <w:marLeft w:val="0"/>
          <w:marRight w:val="0"/>
          <w:marTop w:val="0"/>
          <w:marBottom w:val="0"/>
          <w:divBdr>
            <w:top w:val="none" w:sz="0" w:space="0" w:color="auto"/>
            <w:left w:val="none" w:sz="0" w:space="0" w:color="auto"/>
            <w:bottom w:val="none" w:sz="0" w:space="0" w:color="auto"/>
            <w:right w:val="none" w:sz="0" w:space="0" w:color="auto"/>
          </w:divBdr>
        </w:div>
      </w:divsChild>
    </w:div>
    <w:div w:id="1815634025">
      <w:bodyDiv w:val="1"/>
      <w:marLeft w:val="0"/>
      <w:marRight w:val="0"/>
      <w:marTop w:val="0"/>
      <w:marBottom w:val="0"/>
      <w:divBdr>
        <w:top w:val="none" w:sz="0" w:space="0" w:color="auto"/>
        <w:left w:val="none" w:sz="0" w:space="0" w:color="auto"/>
        <w:bottom w:val="none" w:sz="0" w:space="0" w:color="auto"/>
        <w:right w:val="none" w:sz="0" w:space="0" w:color="auto"/>
      </w:divBdr>
    </w:div>
    <w:div w:id="1862233993">
      <w:bodyDiv w:val="1"/>
      <w:marLeft w:val="0"/>
      <w:marRight w:val="0"/>
      <w:marTop w:val="0"/>
      <w:marBottom w:val="0"/>
      <w:divBdr>
        <w:top w:val="none" w:sz="0" w:space="0" w:color="auto"/>
        <w:left w:val="none" w:sz="0" w:space="0" w:color="auto"/>
        <w:bottom w:val="none" w:sz="0" w:space="0" w:color="auto"/>
        <w:right w:val="none" w:sz="0" w:space="0" w:color="auto"/>
      </w:divBdr>
    </w:div>
    <w:div w:id="1865553827">
      <w:bodyDiv w:val="1"/>
      <w:marLeft w:val="0"/>
      <w:marRight w:val="0"/>
      <w:marTop w:val="0"/>
      <w:marBottom w:val="0"/>
      <w:divBdr>
        <w:top w:val="none" w:sz="0" w:space="0" w:color="auto"/>
        <w:left w:val="none" w:sz="0" w:space="0" w:color="auto"/>
        <w:bottom w:val="none" w:sz="0" w:space="0" w:color="auto"/>
        <w:right w:val="none" w:sz="0" w:space="0" w:color="auto"/>
      </w:divBdr>
    </w:div>
    <w:div w:id="1867057038">
      <w:bodyDiv w:val="1"/>
      <w:marLeft w:val="0"/>
      <w:marRight w:val="0"/>
      <w:marTop w:val="0"/>
      <w:marBottom w:val="0"/>
      <w:divBdr>
        <w:top w:val="none" w:sz="0" w:space="0" w:color="auto"/>
        <w:left w:val="none" w:sz="0" w:space="0" w:color="auto"/>
        <w:bottom w:val="none" w:sz="0" w:space="0" w:color="auto"/>
        <w:right w:val="none" w:sz="0" w:space="0" w:color="auto"/>
      </w:divBdr>
    </w:div>
    <w:div w:id="1874999327">
      <w:bodyDiv w:val="1"/>
      <w:marLeft w:val="0"/>
      <w:marRight w:val="0"/>
      <w:marTop w:val="0"/>
      <w:marBottom w:val="0"/>
      <w:divBdr>
        <w:top w:val="none" w:sz="0" w:space="0" w:color="auto"/>
        <w:left w:val="none" w:sz="0" w:space="0" w:color="auto"/>
        <w:bottom w:val="none" w:sz="0" w:space="0" w:color="auto"/>
        <w:right w:val="none" w:sz="0" w:space="0" w:color="auto"/>
      </w:divBdr>
    </w:div>
    <w:div w:id="1875145458">
      <w:bodyDiv w:val="1"/>
      <w:marLeft w:val="0"/>
      <w:marRight w:val="0"/>
      <w:marTop w:val="0"/>
      <w:marBottom w:val="0"/>
      <w:divBdr>
        <w:top w:val="none" w:sz="0" w:space="0" w:color="auto"/>
        <w:left w:val="none" w:sz="0" w:space="0" w:color="auto"/>
        <w:bottom w:val="none" w:sz="0" w:space="0" w:color="auto"/>
        <w:right w:val="none" w:sz="0" w:space="0" w:color="auto"/>
      </w:divBdr>
    </w:div>
    <w:div w:id="1876379925">
      <w:bodyDiv w:val="1"/>
      <w:marLeft w:val="0"/>
      <w:marRight w:val="0"/>
      <w:marTop w:val="0"/>
      <w:marBottom w:val="0"/>
      <w:divBdr>
        <w:top w:val="none" w:sz="0" w:space="0" w:color="auto"/>
        <w:left w:val="none" w:sz="0" w:space="0" w:color="auto"/>
        <w:bottom w:val="none" w:sz="0" w:space="0" w:color="auto"/>
        <w:right w:val="none" w:sz="0" w:space="0" w:color="auto"/>
      </w:divBdr>
    </w:div>
    <w:div w:id="1880164383">
      <w:bodyDiv w:val="1"/>
      <w:marLeft w:val="0"/>
      <w:marRight w:val="0"/>
      <w:marTop w:val="0"/>
      <w:marBottom w:val="0"/>
      <w:divBdr>
        <w:top w:val="none" w:sz="0" w:space="0" w:color="auto"/>
        <w:left w:val="none" w:sz="0" w:space="0" w:color="auto"/>
        <w:bottom w:val="none" w:sz="0" w:space="0" w:color="auto"/>
        <w:right w:val="none" w:sz="0" w:space="0" w:color="auto"/>
      </w:divBdr>
    </w:div>
    <w:div w:id="1882741194">
      <w:bodyDiv w:val="1"/>
      <w:marLeft w:val="0"/>
      <w:marRight w:val="0"/>
      <w:marTop w:val="0"/>
      <w:marBottom w:val="0"/>
      <w:divBdr>
        <w:top w:val="none" w:sz="0" w:space="0" w:color="auto"/>
        <w:left w:val="none" w:sz="0" w:space="0" w:color="auto"/>
        <w:bottom w:val="none" w:sz="0" w:space="0" w:color="auto"/>
        <w:right w:val="none" w:sz="0" w:space="0" w:color="auto"/>
      </w:divBdr>
    </w:div>
    <w:div w:id="1884753205">
      <w:bodyDiv w:val="1"/>
      <w:marLeft w:val="0"/>
      <w:marRight w:val="0"/>
      <w:marTop w:val="0"/>
      <w:marBottom w:val="0"/>
      <w:divBdr>
        <w:top w:val="none" w:sz="0" w:space="0" w:color="auto"/>
        <w:left w:val="none" w:sz="0" w:space="0" w:color="auto"/>
        <w:bottom w:val="none" w:sz="0" w:space="0" w:color="auto"/>
        <w:right w:val="none" w:sz="0" w:space="0" w:color="auto"/>
      </w:divBdr>
      <w:divsChild>
        <w:div w:id="1166357861">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1898977713">
      <w:bodyDiv w:val="1"/>
      <w:marLeft w:val="0"/>
      <w:marRight w:val="0"/>
      <w:marTop w:val="0"/>
      <w:marBottom w:val="0"/>
      <w:divBdr>
        <w:top w:val="none" w:sz="0" w:space="0" w:color="auto"/>
        <w:left w:val="none" w:sz="0" w:space="0" w:color="auto"/>
        <w:bottom w:val="none" w:sz="0" w:space="0" w:color="auto"/>
        <w:right w:val="none" w:sz="0" w:space="0" w:color="auto"/>
      </w:divBdr>
    </w:div>
    <w:div w:id="1909613677">
      <w:bodyDiv w:val="1"/>
      <w:marLeft w:val="0"/>
      <w:marRight w:val="0"/>
      <w:marTop w:val="0"/>
      <w:marBottom w:val="0"/>
      <w:divBdr>
        <w:top w:val="none" w:sz="0" w:space="0" w:color="auto"/>
        <w:left w:val="none" w:sz="0" w:space="0" w:color="auto"/>
        <w:bottom w:val="none" w:sz="0" w:space="0" w:color="auto"/>
        <w:right w:val="none" w:sz="0" w:space="0" w:color="auto"/>
      </w:divBdr>
    </w:div>
    <w:div w:id="1932355624">
      <w:bodyDiv w:val="1"/>
      <w:marLeft w:val="0"/>
      <w:marRight w:val="0"/>
      <w:marTop w:val="0"/>
      <w:marBottom w:val="0"/>
      <w:divBdr>
        <w:top w:val="none" w:sz="0" w:space="0" w:color="auto"/>
        <w:left w:val="none" w:sz="0" w:space="0" w:color="auto"/>
        <w:bottom w:val="none" w:sz="0" w:space="0" w:color="auto"/>
        <w:right w:val="none" w:sz="0" w:space="0" w:color="auto"/>
      </w:divBdr>
    </w:div>
    <w:div w:id="1974670837">
      <w:bodyDiv w:val="1"/>
      <w:marLeft w:val="0"/>
      <w:marRight w:val="0"/>
      <w:marTop w:val="0"/>
      <w:marBottom w:val="0"/>
      <w:divBdr>
        <w:top w:val="none" w:sz="0" w:space="0" w:color="auto"/>
        <w:left w:val="none" w:sz="0" w:space="0" w:color="auto"/>
        <w:bottom w:val="none" w:sz="0" w:space="0" w:color="auto"/>
        <w:right w:val="none" w:sz="0" w:space="0" w:color="auto"/>
      </w:divBdr>
    </w:div>
    <w:div w:id="1977225274">
      <w:bodyDiv w:val="1"/>
      <w:marLeft w:val="0"/>
      <w:marRight w:val="0"/>
      <w:marTop w:val="0"/>
      <w:marBottom w:val="0"/>
      <w:divBdr>
        <w:top w:val="none" w:sz="0" w:space="0" w:color="auto"/>
        <w:left w:val="none" w:sz="0" w:space="0" w:color="auto"/>
        <w:bottom w:val="none" w:sz="0" w:space="0" w:color="auto"/>
        <w:right w:val="none" w:sz="0" w:space="0" w:color="auto"/>
      </w:divBdr>
    </w:div>
    <w:div w:id="1982420024">
      <w:bodyDiv w:val="1"/>
      <w:marLeft w:val="0"/>
      <w:marRight w:val="0"/>
      <w:marTop w:val="0"/>
      <w:marBottom w:val="0"/>
      <w:divBdr>
        <w:top w:val="none" w:sz="0" w:space="0" w:color="auto"/>
        <w:left w:val="none" w:sz="0" w:space="0" w:color="auto"/>
        <w:bottom w:val="none" w:sz="0" w:space="0" w:color="auto"/>
        <w:right w:val="none" w:sz="0" w:space="0" w:color="auto"/>
      </w:divBdr>
    </w:div>
    <w:div w:id="1989166039">
      <w:bodyDiv w:val="1"/>
      <w:marLeft w:val="0"/>
      <w:marRight w:val="0"/>
      <w:marTop w:val="0"/>
      <w:marBottom w:val="0"/>
      <w:divBdr>
        <w:top w:val="none" w:sz="0" w:space="0" w:color="auto"/>
        <w:left w:val="none" w:sz="0" w:space="0" w:color="auto"/>
        <w:bottom w:val="none" w:sz="0" w:space="0" w:color="auto"/>
        <w:right w:val="none" w:sz="0" w:space="0" w:color="auto"/>
      </w:divBdr>
    </w:div>
    <w:div w:id="1989967255">
      <w:bodyDiv w:val="1"/>
      <w:marLeft w:val="0"/>
      <w:marRight w:val="0"/>
      <w:marTop w:val="0"/>
      <w:marBottom w:val="0"/>
      <w:divBdr>
        <w:top w:val="none" w:sz="0" w:space="0" w:color="auto"/>
        <w:left w:val="none" w:sz="0" w:space="0" w:color="auto"/>
        <w:bottom w:val="none" w:sz="0" w:space="0" w:color="auto"/>
        <w:right w:val="none" w:sz="0" w:space="0" w:color="auto"/>
      </w:divBdr>
    </w:div>
    <w:div w:id="1997099998">
      <w:bodyDiv w:val="1"/>
      <w:marLeft w:val="0"/>
      <w:marRight w:val="0"/>
      <w:marTop w:val="0"/>
      <w:marBottom w:val="0"/>
      <w:divBdr>
        <w:top w:val="none" w:sz="0" w:space="0" w:color="auto"/>
        <w:left w:val="none" w:sz="0" w:space="0" w:color="auto"/>
        <w:bottom w:val="none" w:sz="0" w:space="0" w:color="auto"/>
        <w:right w:val="none" w:sz="0" w:space="0" w:color="auto"/>
      </w:divBdr>
    </w:div>
    <w:div w:id="2001734542">
      <w:bodyDiv w:val="1"/>
      <w:marLeft w:val="0"/>
      <w:marRight w:val="0"/>
      <w:marTop w:val="0"/>
      <w:marBottom w:val="0"/>
      <w:divBdr>
        <w:top w:val="none" w:sz="0" w:space="0" w:color="auto"/>
        <w:left w:val="none" w:sz="0" w:space="0" w:color="auto"/>
        <w:bottom w:val="none" w:sz="0" w:space="0" w:color="auto"/>
        <w:right w:val="none" w:sz="0" w:space="0" w:color="auto"/>
      </w:divBdr>
    </w:div>
    <w:div w:id="2005475704">
      <w:bodyDiv w:val="1"/>
      <w:marLeft w:val="0"/>
      <w:marRight w:val="0"/>
      <w:marTop w:val="0"/>
      <w:marBottom w:val="0"/>
      <w:divBdr>
        <w:top w:val="none" w:sz="0" w:space="0" w:color="auto"/>
        <w:left w:val="none" w:sz="0" w:space="0" w:color="auto"/>
        <w:bottom w:val="none" w:sz="0" w:space="0" w:color="auto"/>
        <w:right w:val="none" w:sz="0" w:space="0" w:color="auto"/>
      </w:divBdr>
      <w:divsChild>
        <w:div w:id="417605608">
          <w:marLeft w:val="0"/>
          <w:marRight w:val="0"/>
          <w:marTop w:val="150"/>
          <w:marBottom w:val="0"/>
          <w:divBdr>
            <w:top w:val="none" w:sz="0" w:space="0" w:color="auto"/>
            <w:left w:val="none" w:sz="0" w:space="0" w:color="auto"/>
            <w:bottom w:val="none" w:sz="0" w:space="0" w:color="auto"/>
            <w:right w:val="none" w:sz="0" w:space="0" w:color="auto"/>
          </w:divBdr>
        </w:div>
        <w:div w:id="873662094">
          <w:marLeft w:val="0"/>
          <w:marRight w:val="0"/>
          <w:marTop w:val="150"/>
          <w:marBottom w:val="0"/>
          <w:divBdr>
            <w:top w:val="none" w:sz="0" w:space="0" w:color="auto"/>
            <w:left w:val="none" w:sz="0" w:space="0" w:color="auto"/>
            <w:bottom w:val="none" w:sz="0" w:space="0" w:color="auto"/>
            <w:right w:val="none" w:sz="0" w:space="0" w:color="auto"/>
          </w:divBdr>
        </w:div>
        <w:div w:id="1793937720">
          <w:marLeft w:val="0"/>
          <w:marRight w:val="0"/>
          <w:marTop w:val="150"/>
          <w:marBottom w:val="0"/>
          <w:divBdr>
            <w:top w:val="none" w:sz="0" w:space="0" w:color="auto"/>
            <w:left w:val="none" w:sz="0" w:space="0" w:color="auto"/>
            <w:bottom w:val="none" w:sz="0" w:space="0" w:color="auto"/>
            <w:right w:val="none" w:sz="0" w:space="0" w:color="auto"/>
          </w:divBdr>
        </w:div>
      </w:divsChild>
    </w:div>
    <w:div w:id="2008628123">
      <w:bodyDiv w:val="1"/>
      <w:marLeft w:val="0"/>
      <w:marRight w:val="0"/>
      <w:marTop w:val="0"/>
      <w:marBottom w:val="0"/>
      <w:divBdr>
        <w:top w:val="none" w:sz="0" w:space="0" w:color="auto"/>
        <w:left w:val="none" w:sz="0" w:space="0" w:color="auto"/>
        <w:bottom w:val="none" w:sz="0" w:space="0" w:color="auto"/>
        <w:right w:val="none" w:sz="0" w:space="0" w:color="auto"/>
      </w:divBdr>
    </w:div>
    <w:div w:id="2015914662">
      <w:bodyDiv w:val="1"/>
      <w:marLeft w:val="0"/>
      <w:marRight w:val="0"/>
      <w:marTop w:val="0"/>
      <w:marBottom w:val="0"/>
      <w:divBdr>
        <w:top w:val="none" w:sz="0" w:space="0" w:color="auto"/>
        <w:left w:val="none" w:sz="0" w:space="0" w:color="auto"/>
        <w:bottom w:val="none" w:sz="0" w:space="0" w:color="auto"/>
        <w:right w:val="none" w:sz="0" w:space="0" w:color="auto"/>
      </w:divBdr>
    </w:div>
    <w:div w:id="2027628769">
      <w:bodyDiv w:val="1"/>
      <w:marLeft w:val="0"/>
      <w:marRight w:val="0"/>
      <w:marTop w:val="0"/>
      <w:marBottom w:val="0"/>
      <w:divBdr>
        <w:top w:val="none" w:sz="0" w:space="0" w:color="auto"/>
        <w:left w:val="none" w:sz="0" w:space="0" w:color="auto"/>
        <w:bottom w:val="none" w:sz="0" w:space="0" w:color="auto"/>
        <w:right w:val="none" w:sz="0" w:space="0" w:color="auto"/>
      </w:divBdr>
    </w:div>
    <w:div w:id="2040664342">
      <w:bodyDiv w:val="1"/>
      <w:marLeft w:val="0"/>
      <w:marRight w:val="0"/>
      <w:marTop w:val="0"/>
      <w:marBottom w:val="0"/>
      <w:divBdr>
        <w:top w:val="none" w:sz="0" w:space="0" w:color="auto"/>
        <w:left w:val="none" w:sz="0" w:space="0" w:color="auto"/>
        <w:bottom w:val="none" w:sz="0" w:space="0" w:color="auto"/>
        <w:right w:val="none" w:sz="0" w:space="0" w:color="auto"/>
      </w:divBdr>
    </w:div>
    <w:div w:id="2053385217">
      <w:bodyDiv w:val="1"/>
      <w:marLeft w:val="0"/>
      <w:marRight w:val="0"/>
      <w:marTop w:val="0"/>
      <w:marBottom w:val="0"/>
      <w:divBdr>
        <w:top w:val="none" w:sz="0" w:space="0" w:color="auto"/>
        <w:left w:val="none" w:sz="0" w:space="0" w:color="auto"/>
        <w:bottom w:val="none" w:sz="0" w:space="0" w:color="auto"/>
        <w:right w:val="none" w:sz="0" w:space="0" w:color="auto"/>
      </w:divBdr>
    </w:div>
    <w:div w:id="2058578996">
      <w:bodyDiv w:val="1"/>
      <w:marLeft w:val="0"/>
      <w:marRight w:val="0"/>
      <w:marTop w:val="0"/>
      <w:marBottom w:val="0"/>
      <w:divBdr>
        <w:top w:val="none" w:sz="0" w:space="0" w:color="auto"/>
        <w:left w:val="none" w:sz="0" w:space="0" w:color="auto"/>
        <w:bottom w:val="none" w:sz="0" w:space="0" w:color="auto"/>
        <w:right w:val="none" w:sz="0" w:space="0" w:color="auto"/>
      </w:divBdr>
    </w:div>
    <w:div w:id="2083063176">
      <w:bodyDiv w:val="1"/>
      <w:marLeft w:val="0"/>
      <w:marRight w:val="0"/>
      <w:marTop w:val="0"/>
      <w:marBottom w:val="0"/>
      <w:divBdr>
        <w:top w:val="none" w:sz="0" w:space="0" w:color="auto"/>
        <w:left w:val="none" w:sz="0" w:space="0" w:color="auto"/>
        <w:bottom w:val="none" w:sz="0" w:space="0" w:color="auto"/>
        <w:right w:val="none" w:sz="0" w:space="0" w:color="auto"/>
      </w:divBdr>
    </w:div>
    <w:div w:id="2119059138">
      <w:bodyDiv w:val="1"/>
      <w:marLeft w:val="0"/>
      <w:marRight w:val="0"/>
      <w:marTop w:val="0"/>
      <w:marBottom w:val="0"/>
      <w:divBdr>
        <w:top w:val="none" w:sz="0" w:space="0" w:color="auto"/>
        <w:left w:val="none" w:sz="0" w:space="0" w:color="auto"/>
        <w:bottom w:val="none" w:sz="0" w:space="0" w:color="auto"/>
        <w:right w:val="none" w:sz="0" w:space="0" w:color="auto"/>
      </w:divBdr>
    </w:div>
    <w:div w:id="2139106294">
      <w:bodyDiv w:val="1"/>
      <w:marLeft w:val="0"/>
      <w:marRight w:val="0"/>
      <w:marTop w:val="0"/>
      <w:marBottom w:val="0"/>
      <w:divBdr>
        <w:top w:val="none" w:sz="0" w:space="0" w:color="auto"/>
        <w:left w:val="none" w:sz="0" w:space="0" w:color="auto"/>
        <w:bottom w:val="none" w:sz="0" w:space="0" w:color="auto"/>
        <w:right w:val="none" w:sz="0" w:space="0" w:color="auto"/>
      </w:divBdr>
    </w:div>
    <w:div w:id="214507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jira.bars.group/browse/EDUSCHL-14575"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80.png"/><Relationship Id="rId21" Type="http://schemas.openxmlformats.org/officeDocument/2006/relationships/image" Target="media/image8.png"/><Relationship Id="rId63" Type="http://schemas.openxmlformats.org/officeDocument/2006/relationships/image" Target="media/image48.png"/><Relationship Id="rId159" Type="http://schemas.openxmlformats.org/officeDocument/2006/relationships/image" Target="media/image144.png"/><Relationship Id="rId324" Type="http://schemas.openxmlformats.org/officeDocument/2006/relationships/image" Target="media/image305.png"/><Relationship Id="rId366" Type="http://schemas.openxmlformats.org/officeDocument/2006/relationships/image" Target="media/image347.png"/><Relationship Id="rId170" Type="http://schemas.openxmlformats.org/officeDocument/2006/relationships/image" Target="media/image155.png"/><Relationship Id="rId226" Type="http://schemas.openxmlformats.org/officeDocument/2006/relationships/image" Target="media/image211.png"/><Relationship Id="rId433" Type="http://schemas.openxmlformats.org/officeDocument/2006/relationships/image" Target="media/image414.png"/><Relationship Id="rId268" Type="http://schemas.openxmlformats.org/officeDocument/2006/relationships/image" Target="media/image253.png"/><Relationship Id="rId32" Type="http://schemas.openxmlformats.org/officeDocument/2006/relationships/image" Target="media/image18.png"/><Relationship Id="rId74" Type="http://schemas.openxmlformats.org/officeDocument/2006/relationships/image" Target="media/image59.png"/><Relationship Id="rId128" Type="http://schemas.openxmlformats.org/officeDocument/2006/relationships/image" Target="media/image113.png"/><Relationship Id="rId335" Type="http://schemas.openxmlformats.org/officeDocument/2006/relationships/image" Target="media/image316.png"/><Relationship Id="rId377" Type="http://schemas.openxmlformats.org/officeDocument/2006/relationships/image" Target="media/image358.png"/><Relationship Id="rId5" Type="http://schemas.openxmlformats.org/officeDocument/2006/relationships/customXml" Target="../customXml/item4.xml"/><Relationship Id="rId181" Type="http://schemas.openxmlformats.org/officeDocument/2006/relationships/image" Target="media/image166.png"/><Relationship Id="rId237" Type="http://schemas.openxmlformats.org/officeDocument/2006/relationships/image" Target="media/image222.png"/><Relationship Id="rId402" Type="http://schemas.openxmlformats.org/officeDocument/2006/relationships/image" Target="media/image383.png"/><Relationship Id="rId279" Type="http://schemas.openxmlformats.org/officeDocument/2006/relationships/header" Target="header2.xml"/><Relationship Id="rId444" Type="http://schemas.openxmlformats.org/officeDocument/2006/relationships/image" Target="media/image425.png"/><Relationship Id="rId43" Type="http://schemas.openxmlformats.org/officeDocument/2006/relationships/image" Target="media/image28.png"/><Relationship Id="rId139" Type="http://schemas.openxmlformats.org/officeDocument/2006/relationships/image" Target="media/image124.png"/><Relationship Id="rId290" Type="http://schemas.openxmlformats.org/officeDocument/2006/relationships/image" Target="media/image271.png"/><Relationship Id="rId304" Type="http://schemas.openxmlformats.org/officeDocument/2006/relationships/image" Target="media/image285.png"/><Relationship Id="rId346" Type="http://schemas.openxmlformats.org/officeDocument/2006/relationships/image" Target="media/image327.png"/><Relationship Id="rId388" Type="http://schemas.openxmlformats.org/officeDocument/2006/relationships/image" Target="media/image369.png"/><Relationship Id="rId85" Type="http://schemas.openxmlformats.org/officeDocument/2006/relationships/image" Target="media/image70.png"/><Relationship Id="rId150" Type="http://schemas.openxmlformats.org/officeDocument/2006/relationships/image" Target="media/image135.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4.png"/><Relationship Id="rId248" Type="http://schemas.openxmlformats.org/officeDocument/2006/relationships/image" Target="media/image233.png"/><Relationship Id="rId455" Type="http://schemas.openxmlformats.org/officeDocument/2006/relationships/image" Target="media/image436.png"/><Relationship Id="rId12" Type="http://schemas.openxmlformats.org/officeDocument/2006/relationships/footnotes" Target="footnotes.xml"/><Relationship Id="rId108" Type="http://schemas.openxmlformats.org/officeDocument/2006/relationships/image" Target="media/image93.png"/><Relationship Id="rId315" Type="http://schemas.openxmlformats.org/officeDocument/2006/relationships/image" Target="media/image296.png"/><Relationship Id="rId357" Type="http://schemas.openxmlformats.org/officeDocument/2006/relationships/image" Target="media/image338.png"/><Relationship Id="rId54" Type="http://schemas.openxmlformats.org/officeDocument/2006/relationships/image" Target="media/image39.png"/><Relationship Id="rId96" Type="http://schemas.openxmlformats.org/officeDocument/2006/relationships/image" Target="media/image81.png"/><Relationship Id="rId161" Type="http://schemas.openxmlformats.org/officeDocument/2006/relationships/image" Target="media/image146.png"/><Relationship Id="rId217" Type="http://schemas.openxmlformats.org/officeDocument/2006/relationships/image" Target="media/image202.png"/><Relationship Id="rId399" Type="http://schemas.openxmlformats.org/officeDocument/2006/relationships/image" Target="media/image380.png"/><Relationship Id="rId259" Type="http://schemas.openxmlformats.org/officeDocument/2006/relationships/image" Target="media/image244.png"/><Relationship Id="rId424" Type="http://schemas.openxmlformats.org/officeDocument/2006/relationships/image" Target="media/image405.png"/><Relationship Id="rId466" Type="http://schemas.openxmlformats.org/officeDocument/2006/relationships/image" Target="media/image447.png"/><Relationship Id="rId23" Type="http://schemas.openxmlformats.org/officeDocument/2006/relationships/image" Target="media/image10.png"/><Relationship Id="rId119" Type="http://schemas.openxmlformats.org/officeDocument/2006/relationships/image" Target="media/image104.png"/><Relationship Id="rId270" Type="http://schemas.openxmlformats.org/officeDocument/2006/relationships/image" Target="media/image255.png"/><Relationship Id="rId326" Type="http://schemas.openxmlformats.org/officeDocument/2006/relationships/image" Target="media/image307.png"/><Relationship Id="rId65" Type="http://schemas.openxmlformats.org/officeDocument/2006/relationships/image" Target="media/image50.png"/><Relationship Id="rId130" Type="http://schemas.openxmlformats.org/officeDocument/2006/relationships/image" Target="media/image115.png"/><Relationship Id="rId368" Type="http://schemas.openxmlformats.org/officeDocument/2006/relationships/image" Target="media/image349.png"/><Relationship Id="rId172" Type="http://schemas.openxmlformats.org/officeDocument/2006/relationships/image" Target="media/image157.png"/><Relationship Id="rId228" Type="http://schemas.openxmlformats.org/officeDocument/2006/relationships/image" Target="media/image213.png"/><Relationship Id="rId435" Type="http://schemas.openxmlformats.org/officeDocument/2006/relationships/image" Target="media/image416.png"/><Relationship Id="rId281" Type="http://schemas.openxmlformats.org/officeDocument/2006/relationships/image" Target="media/image262.png"/><Relationship Id="rId337" Type="http://schemas.openxmlformats.org/officeDocument/2006/relationships/image" Target="media/image318.png"/><Relationship Id="rId34" Type="http://schemas.openxmlformats.org/officeDocument/2006/relationships/image" Target="media/image19.png"/><Relationship Id="rId76" Type="http://schemas.openxmlformats.org/officeDocument/2006/relationships/image" Target="media/image61.png"/><Relationship Id="rId141" Type="http://schemas.openxmlformats.org/officeDocument/2006/relationships/image" Target="media/image126.png"/><Relationship Id="rId379" Type="http://schemas.openxmlformats.org/officeDocument/2006/relationships/image" Target="media/image360.png"/><Relationship Id="rId7" Type="http://schemas.openxmlformats.org/officeDocument/2006/relationships/numbering" Target="numbering.xml"/><Relationship Id="rId183" Type="http://schemas.openxmlformats.org/officeDocument/2006/relationships/image" Target="media/image168.png"/><Relationship Id="rId239" Type="http://schemas.openxmlformats.org/officeDocument/2006/relationships/image" Target="media/image224.png"/><Relationship Id="rId390" Type="http://schemas.openxmlformats.org/officeDocument/2006/relationships/image" Target="media/image371.png"/><Relationship Id="rId404" Type="http://schemas.openxmlformats.org/officeDocument/2006/relationships/image" Target="media/image385.png"/><Relationship Id="rId446" Type="http://schemas.openxmlformats.org/officeDocument/2006/relationships/image" Target="media/image427.png"/><Relationship Id="rId250" Type="http://schemas.openxmlformats.org/officeDocument/2006/relationships/image" Target="media/image235.png"/><Relationship Id="rId292" Type="http://schemas.openxmlformats.org/officeDocument/2006/relationships/image" Target="media/image273.png"/><Relationship Id="rId306" Type="http://schemas.openxmlformats.org/officeDocument/2006/relationships/image" Target="media/image287.png"/><Relationship Id="rId45" Type="http://schemas.openxmlformats.org/officeDocument/2006/relationships/image" Target="media/image30.pn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image" Target="media/image329.png"/><Relationship Id="rId152" Type="http://schemas.openxmlformats.org/officeDocument/2006/relationships/image" Target="media/image137.png"/><Relationship Id="rId194" Type="http://schemas.openxmlformats.org/officeDocument/2006/relationships/image" Target="media/image179.png"/><Relationship Id="rId208" Type="http://schemas.openxmlformats.org/officeDocument/2006/relationships/image" Target="media/image193.png"/><Relationship Id="rId415" Type="http://schemas.openxmlformats.org/officeDocument/2006/relationships/image" Target="media/image396.png"/><Relationship Id="rId457" Type="http://schemas.openxmlformats.org/officeDocument/2006/relationships/image" Target="media/image438.png"/><Relationship Id="rId261" Type="http://schemas.openxmlformats.org/officeDocument/2006/relationships/image" Target="media/image246.png"/><Relationship Id="rId14" Type="http://schemas.openxmlformats.org/officeDocument/2006/relationships/image" Target="media/image1.png"/><Relationship Id="rId56" Type="http://schemas.openxmlformats.org/officeDocument/2006/relationships/image" Target="media/image41.png"/><Relationship Id="rId317" Type="http://schemas.openxmlformats.org/officeDocument/2006/relationships/image" Target="media/image298.png"/><Relationship Id="rId359" Type="http://schemas.openxmlformats.org/officeDocument/2006/relationships/image" Target="media/image340.png"/><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image" Target="media/image148.png"/><Relationship Id="rId219" Type="http://schemas.openxmlformats.org/officeDocument/2006/relationships/image" Target="media/image204.png"/><Relationship Id="rId370" Type="http://schemas.openxmlformats.org/officeDocument/2006/relationships/image" Target="media/image351.png"/><Relationship Id="rId426" Type="http://schemas.openxmlformats.org/officeDocument/2006/relationships/image" Target="media/image407.png"/><Relationship Id="rId230" Type="http://schemas.openxmlformats.org/officeDocument/2006/relationships/image" Target="media/image215.png"/><Relationship Id="rId468" Type="http://schemas.openxmlformats.org/officeDocument/2006/relationships/theme" Target="theme/theme1.xml"/><Relationship Id="rId25" Type="http://schemas.openxmlformats.org/officeDocument/2006/relationships/image" Target="media/image12.png"/><Relationship Id="rId67" Type="http://schemas.openxmlformats.org/officeDocument/2006/relationships/image" Target="media/image52.png"/><Relationship Id="rId272" Type="http://schemas.openxmlformats.org/officeDocument/2006/relationships/image" Target="media/image257.png"/><Relationship Id="rId328" Type="http://schemas.openxmlformats.org/officeDocument/2006/relationships/image" Target="media/image309.png"/><Relationship Id="rId132" Type="http://schemas.openxmlformats.org/officeDocument/2006/relationships/image" Target="media/image117.png"/><Relationship Id="rId174" Type="http://schemas.openxmlformats.org/officeDocument/2006/relationships/image" Target="media/image159.png"/><Relationship Id="rId381" Type="http://schemas.openxmlformats.org/officeDocument/2006/relationships/image" Target="media/image362.png"/><Relationship Id="rId241" Type="http://schemas.openxmlformats.org/officeDocument/2006/relationships/image" Target="media/image226.png"/><Relationship Id="rId437" Type="http://schemas.openxmlformats.org/officeDocument/2006/relationships/image" Target="media/image418.png"/><Relationship Id="rId36" Type="http://schemas.openxmlformats.org/officeDocument/2006/relationships/image" Target="media/image21.png"/><Relationship Id="rId283" Type="http://schemas.openxmlformats.org/officeDocument/2006/relationships/image" Target="media/image264.png"/><Relationship Id="rId339" Type="http://schemas.openxmlformats.org/officeDocument/2006/relationships/image" Target="media/image320.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8.png"/><Relationship Id="rId185" Type="http://schemas.openxmlformats.org/officeDocument/2006/relationships/image" Target="media/image170.png"/><Relationship Id="rId350" Type="http://schemas.openxmlformats.org/officeDocument/2006/relationships/image" Target="media/image331.png"/><Relationship Id="rId406" Type="http://schemas.openxmlformats.org/officeDocument/2006/relationships/image" Target="media/image387.png"/><Relationship Id="rId9" Type="http://schemas.microsoft.com/office/2007/relationships/stylesWithEffects" Target="stylesWithEffects.xml"/><Relationship Id="rId210" Type="http://schemas.openxmlformats.org/officeDocument/2006/relationships/image" Target="media/image195.png"/><Relationship Id="rId392" Type="http://schemas.openxmlformats.org/officeDocument/2006/relationships/image" Target="media/image373.png"/><Relationship Id="rId448" Type="http://schemas.openxmlformats.org/officeDocument/2006/relationships/image" Target="media/image429.png"/><Relationship Id="rId252" Type="http://schemas.openxmlformats.org/officeDocument/2006/relationships/image" Target="media/image237.png"/><Relationship Id="rId294" Type="http://schemas.openxmlformats.org/officeDocument/2006/relationships/image" Target="media/image275.png"/><Relationship Id="rId308" Type="http://schemas.openxmlformats.org/officeDocument/2006/relationships/image" Target="media/image289.png"/><Relationship Id="rId47" Type="http://schemas.openxmlformats.org/officeDocument/2006/relationships/image" Target="media/image32.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9.png"/><Relationship Id="rId361" Type="http://schemas.openxmlformats.org/officeDocument/2006/relationships/image" Target="media/image342.png"/><Relationship Id="rId196" Type="http://schemas.openxmlformats.org/officeDocument/2006/relationships/image" Target="media/image181.png"/><Relationship Id="rId417" Type="http://schemas.openxmlformats.org/officeDocument/2006/relationships/image" Target="media/image398.png"/><Relationship Id="rId459" Type="http://schemas.openxmlformats.org/officeDocument/2006/relationships/image" Target="media/image440.png"/><Relationship Id="rId16" Type="http://schemas.openxmlformats.org/officeDocument/2006/relationships/image" Target="media/image3.png"/><Relationship Id="rId221" Type="http://schemas.openxmlformats.org/officeDocument/2006/relationships/image" Target="media/image206.png"/><Relationship Id="rId263" Type="http://schemas.openxmlformats.org/officeDocument/2006/relationships/image" Target="media/image248.png"/><Relationship Id="rId319" Type="http://schemas.openxmlformats.org/officeDocument/2006/relationships/image" Target="media/image300.png"/><Relationship Id="rId58" Type="http://schemas.openxmlformats.org/officeDocument/2006/relationships/image" Target="media/image43.png"/><Relationship Id="rId123" Type="http://schemas.openxmlformats.org/officeDocument/2006/relationships/image" Target="media/image108.png"/><Relationship Id="rId330" Type="http://schemas.openxmlformats.org/officeDocument/2006/relationships/image" Target="media/image311.png"/><Relationship Id="rId165" Type="http://schemas.openxmlformats.org/officeDocument/2006/relationships/image" Target="media/image150.png"/><Relationship Id="rId372" Type="http://schemas.openxmlformats.org/officeDocument/2006/relationships/image" Target="media/image353.png"/><Relationship Id="rId428" Type="http://schemas.openxmlformats.org/officeDocument/2006/relationships/image" Target="media/image409.png"/><Relationship Id="rId232" Type="http://schemas.openxmlformats.org/officeDocument/2006/relationships/image" Target="media/image217.png"/><Relationship Id="rId274" Type="http://schemas.openxmlformats.org/officeDocument/2006/relationships/image" Target="media/image259.png"/><Relationship Id="rId27" Type="http://schemas.openxmlformats.org/officeDocument/2006/relationships/image" Target="media/image14.png"/><Relationship Id="rId69" Type="http://schemas.openxmlformats.org/officeDocument/2006/relationships/image" Target="media/image54.png"/><Relationship Id="rId134" Type="http://schemas.openxmlformats.org/officeDocument/2006/relationships/image" Target="media/image119.png"/><Relationship Id="rId80" Type="http://schemas.openxmlformats.org/officeDocument/2006/relationships/image" Target="media/image65.png"/><Relationship Id="rId176" Type="http://schemas.openxmlformats.org/officeDocument/2006/relationships/image" Target="media/image161.png"/><Relationship Id="rId341" Type="http://schemas.openxmlformats.org/officeDocument/2006/relationships/image" Target="media/image322.png"/><Relationship Id="rId383" Type="http://schemas.openxmlformats.org/officeDocument/2006/relationships/image" Target="media/image364.png"/><Relationship Id="rId439" Type="http://schemas.openxmlformats.org/officeDocument/2006/relationships/image" Target="media/image420.png"/><Relationship Id="rId201" Type="http://schemas.openxmlformats.org/officeDocument/2006/relationships/image" Target="media/image186.png"/><Relationship Id="rId243" Type="http://schemas.openxmlformats.org/officeDocument/2006/relationships/image" Target="media/image228.png"/><Relationship Id="rId285" Type="http://schemas.openxmlformats.org/officeDocument/2006/relationships/image" Target="media/image266.png"/><Relationship Id="rId450" Type="http://schemas.openxmlformats.org/officeDocument/2006/relationships/image" Target="media/image431.png"/><Relationship Id="rId38" Type="http://schemas.openxmlformats.org/officeDocument/2006/relationships/image" Target="media/image23.png"/><Relationship Id="rId103" Type="http://schemas.openxmlformats.org/officeDocument/2006/relationships/image" Target="media/image88.png"/><Relationship Id="rId310" Type="http://schemas.openxmlformats.org/officeDocument/2006/relationships/image" Target="media/image291.png"/><Relationship Id="rId91" Type="http://schemas.openxmlformats.org/officeDocument/2006/relationships/image" Target="media/image76.png"/><Relationship Id="rId145" Type="http://schemas.openxmlformats.org/officeDocument/2006/relationships/image" Target="media/image130.png"/><Relationship Id="rId187" Type="http://schemas.openxmlformats.org/officeDocument/2006/relationships/image" Target="media/image172.png"/><Relationship Id="rId352" Type="http://schemas.openxmlformats.org/officeDocument/2006/relationships/image" Target="media/image333.png"/><Relationship Id="rId394" Type="http://schemas.openxmlformats.org/officeDocument/2006/relationships/image" Target="media/image375.png"/><Relationship Id="rId408" Type="http://schemas.openxmlformats.org/officeDocument/2006/relationships/image" Target="media/image389.png"/><Relationship Id="rId212" Type="http://schemas.openxmlformats.org/officeDocument/2006/relationships/image" Target="media/image197.png"/><Relationship Id="rId254" Type="http://schemas.openxmlformats.org/officeDocument/2006/relationships/image" Target="media/image239.png"/><Relationship Id="rId49" Type="http://schemas.openxmlformats.org/officeDocument/2006/relationships/image" Target="media/image34.png"/><Relationship Id="rId114" Type="http://schemas.openxmlformats.org/officeDocument/2006/relationships/image" Target="media/image99.png"/><Relationship Id="rId296" Type="http://schemas.openxmlformats.org/officeDocument/2006/relationships/image" Target="media/image277.png"/><Relationship Id="rId461" Type="http://schemas.openxmlformats.org/officeDocument/2006/relationships/image" Target="media/image442.png"/><Relationship Id="rId60" Type="http://schemas.openxmlformats.org/officeDocument/2006/relationships/image" Target="media/image45.png"/><Relationship Id="rId156" Type="http://schemas.openxmlformats.org/officeDocument/2006/relationships/image" Target="media/image141.png"/><Relationship Id="rId198" Type="http://schemas.openxmlformats.org/officeDocument/2006/relationships/image" Target="media/image183.png"/><Relationship Id="rId321" Type="http://schemas.openxmlformats.org/officeDocument/2006/relationships/image" Target="media/image302.png"/><Relationship Id="rId363" Type="http://schemas.openxmlformats.org/officeDocument/2006/relationships/image" Target="media/image344.png"/><Relationship Id="rId419" Type="http://schemas.openxmlformats.org/officeDocument/2006/relationships/image" Target="media/image400.png"/><Relationship Id="rId223" Type="http://schemas.openxmlformats.org/officeDocument/2006/relationships/image" Target="media/image208.png"/><Relationship Id="rId430" Type="http://schemas.openxmlformats.org/officeDocument/2006/relationships/image" Target="media/image411.png"/><Relationship Id="rId18" Type="http://schemas.openxmlformats.org/officeDocument/2006/relationships/image" Target="media/image5.png"/><Relationship Id="rId265" Type="http://schemas.openxmlformats.org/officeDocument/2006/relationships/image" Target="media/image250.png"/><Relationship Id="rId125" Type="http://schemas.openxmlformats.org/officeDocument/2006/relationships/image" Target="media/image110.png"/><Relationship Id="rId167" Type="http://schemas.openxmlformats.org/officeDocument/2006/relationships/image" Target="media/image152.png"/><Relationship Id="rId332" Type="http://schemas.openxmlformats.org/officeDocument/2006/relationships/image" Target="media/image313.png"/><Relationship Id="rId374" Type="http://schemas.openxmlformats.org/officeDocument/2006/relationships/image" Target="media/image355.png"/><Relationship Id="rId71" Type="http://schemas.openxmlformats.org/officeDocument/2006/relationships/image" Target="media/image56.png"/><Relationship Id="rId234" Type="http://schemas.openxmlformats.org/officeDocument/2006/relationships/image" Target="media/image219.png"/><Relationship Id="rId2" Type="http://schemas.openxmlformats.org/officeDocument/2006/relationships/customXml" Target="../customXml/item1.xml"/><Relationship Id="rId29" Type="http://schemas.openxmlformats.org/officeDocument/2006/relationships/image" Target="media/image16.png"/><Relationship Id="rId276" Type="http://schemas.openxmlformats.org/officeDocument/2006/relationships/image" Target="media/image261.png"/><Relationship Id="rId441" Type="http://schemas.openxmlformats.org/officeDocument/2006/relationships/image" Target="media/image422.png"/><Relationship Id="rId40" Type="http://schemas.openxmlformats.org/officeDocument/2006/relationships/image" Target="media/image25.png"/><Relationship Id="rId136" Type="http://schemas.openxmlformats.org/officeDocument/2006/relationships/image" Target="media/image121.png"/><Relationship Id="rId178" Type="http://schemas.openxmlformats.org/officeDocument/2006/relationships/image" Target="media/image163.png"/><Relationship Id="rId301" Type="http://schemas.openxmlformats.org/officeDocument/2006/relationships/image" Target="media/image282.png"/><Relationship Id="rId343" Type="http://schemas.openxmlformats.org/officeDocument/2006/relationships/image" Target="media/image324.png"/><Relationship Id="rId82" Type="http://schemas.openxmlformats.org/officeDocument/2006/relationships/image" Target="media/image67.png"/><Relationship Id="rId203" Type="http://schemas.openxmlformats.org/officeDocument/2006/relationships/image" Target="media/image188.png"/><Relationship Id="rId385" Type="http://schemas.openxmlformats.org/officeDocument/2006/relationships/image" Target="media/image366.png"/><Relationship Id="rId19" Type="http://schemas.openxmlformats.org/officeDocument/2006/relationships/image" Target="media/image6.png"/><Relationship Id="rId224" Type="http://schemas.openxmlformats.org/officeDocument/2006/relationships/image" Target="media/image209.png"/><Relationship Id="rId245" Type="http://schemas.openxmlformats.org/officeDocument/2006/relationships/image" Target="media/image230.png"/><Relationship Id="rId266" Type="http://schemas.openxmlformats.org/officeDocument/2006/relationships/image" Target="media/image251.png"/><Relationship Id="rId287" Type="http://schemas.openxmlformats.org/officeDocument/2006/relationships/image" Target="media/image268.png"/><Relationship Id="rId410" Type="http://schemas.openxmlformats.org/officeDocument/2006/relationships/image" Target="media/image391.png"/><Relationship Id="rId431" Type="http://schemas.openxmlformats.org/officeDocument/2006/relationships/image" Target="media/image412.png"/><Relationship Id="rId452" Type="http://schemas.openxmlformats.org/officeDocument/2006/relationships/image" Target="media/image433.png"/><Relationship Id="rId30" Type="http://schemas.openxmlformats.org/officeDocument/2006/relationships/comments" Target="comments.xml"/><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3.png"/><Relationship Id="rId333" Type="http://schemas.openxmlformats.org/officeDocument/2006/relationships/image" Target="media/image314.png"/><Relationship Id="rId354" Type="http://schemas.openxmlformats.org/officeDocument/2006/relationships/image" Target="media/image335.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4.png"/><Relationship Id="rId375" Type="http://schemas.openxmlformats.org/officeDocument/2006/relationships/image" Target="media/image356.png"/><Relationship Id="rId396" Type="http://schemas.openxmlformats.org/officeDocument/2006/relationships/image" Target="media/image377.png"/><Relationship Id="rId3" Type="http://schemas.openxmlformats.org/officeDocument/2006/relationships/customXml" Target="../customXml/item2.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image" Target="media/image241.png"/><Relationship Id="rId277" Type="http://schemas.openxmlformats.org/officeDocument/2006/relationships/header" Target="header1.xml"/><Relationship Id="rId298" Type="http://schemas.openxmlformats.org/officeDocument/2006/relationships/image" Target="media/image279.png"/><Relationship Id="rId400" Type="http://schemas.openxmlformats.org/officeDocument/2006/relationships/image" Target="media/image381.png"/><Relationship Id="rId421" Type="http://schemas.openxmlformats.org/officeDocument/2006/relationships/image" Target="media/image402.png"/><Relationship Id="rId442" Type="http://schemas.openxmlformats.org/officeDocument/2006/relationships/image" Target="media/image423.png"/><Relationship Id="rId463" Type="http://schemas.openxmlformats.org/officeDocument/2006/relationships/image" Target="media/image444.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302" Type="http://schemas.openxmlformats.org/officeDocument/2006/relationships/image" Target="media/image283.png"/><Relationship Id="rId323" Type="http://schemas.openxmlformats.org/officeDocument/2006/relationships/image" Target="media/image304.png"/><Relationship Id="rId344" Type="http://schemas.openxmlformats.org/officeDocument/2006/relationships/image" Target="media/image325.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4.png"/><Relationship Id="rId365" Type="http://schemas.openxmlformats.org/officeDocument/2006/relationships/image" Target="media/image346.png"/><Relationship Id="rId386" Type="http://schemas.openxmlformats.org/officeDocument/2006/relationships/image" Target="media/image367.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267" Type="http://schemas.openxmlformats.org/officeDocument/2006/relationships/image" Target="media/image252.png"/><Relationship Id="rId288" Type="http://schemas.openxmlformats.org/officeDocument/2006/relationships/image" Target="media/image269.png"/><Relationship Id="rId411" Type="http://schemas.openxmlformats.org/officeDocument/2006/relationships/image" Target="media/image392.png"/><Relationship Id="rId432" Type="http://schemas.openxmlformats.org/officeDocument/2006/relationships/image" Target="media/image413.png"/><Relationship Id="rId453" Type="http://schemas.openxmlformats.org/officeDocument/2006/relationships/image" Target="media/image434.png"/><Relationship Id="rId106" Type="http://schemas.openxmlformats.org/officeDocument/2006/relationships/image" Target="media/image91.png"/><Relationship Id="rId127" Type="http://schemas.openxmlformats.org/officeDocument/2006/relationships/image" Target="media/image112.png"/><Relationship Id="rId313" Type="http://schemas.openxmlformats.org/officeDocument/2006/relationships/image" Target="media/image294.png"/><Relationship Id="rId10" Type="http://schemas.openxmlformats.org/officeDocument/2006/relationships/settings" Target="setting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5.png"/><Relationship Id="rId355" Type="http://schemas.openxmlformats.org/officeDocument/2006/relationships/image" Target="media/image336.png"/><Relationship Id="rId376" Type="http://schemas.openxmlformats.org/officeDocument/2006/relationships/image" Target="media/image357.png"/><Relationship Id="rId397" Type="http://schemas.openxmlformats.org/officeDocument/2006/relationships/image" Target="media/image378.png"/><Relationship Id="rId4" Type="http://schemas.openxmlformats.org/officeDocument/2006/relationships/customXml" Target="../customXml/item3.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footer" Target="footer1.xml"/><Relationship Id="rId401" Type="http://schemas.openxmlformats.org/officeDocument/2006/relationships/image" Target="media/image382.png"/><Relationship Id="rId422" Type="http://schemas.openxmlformats.org/officeDocument/2006/relationships/image" Target="media/image403.png"/><Relationship Id="rId443" Type="http://schemas.openxmlformats.org/officeDocument/2006/relationships/image" Target="media/image424.png"/><Relationship Id="rId464" Type="http://schemas.openxmlformats.org/officeDocument/2006/relationships/image" Target="media/image445.png"/><Relationship Id="rId303" Type="http://schemas.openxmlformats.org/officeDocument/2006/relationships/image" Target="media/image284.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png"/><Relationship Id="rId345" Type="http://schemas.openxmlformats.org/officeDocument/2006/relationships/image" Target="media/image326.png"/><Relationship Id="rId387" Type="http://schemas.openxmlformats.org/officeDocument/2006/relationships/image" Target="media/image368.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2.png"/><Relationship Id="rId412" Type="http://schemas.openxmlformats.org/officeDocument/2006/relationships/image" Target="media/image393.png"/><Relationship Id="rId107" Type="http://schemas.openxmlformats.org/officeDocument/2006/relationships/image" Target="media/image92.png"/><Relationship Id="rId289" Type="http://schemas.openxmlformats.org/officeDocument/2006/relationships/image" Target="media/image270.png"/><Relationship Id="rId454" Type="http://schemas.openxmlformats.org/officeDocument/2006/relationships/image" Target="media/image435.png"/><Relationship Id="rId11" Type="http://schemas.openxmlformats.org/officeDocument/2006/relationships/webSettings" Target="webSettings.xml"/><Relationship Id="rId53" Type="http://schemas.openxmlformats.org/officeDocument/2006/relationships/image" Target="media/image38.png"/><Relationship Id="rId149" Type="http://schemas.openxmlformats.org/officeDocument/2006/relationships/image" Target="media/image134.png"/><Relationship Id="rId314" Type="http://schemas.openxmlformats.org/officeDocument/2006/relationships/image" Target="media/image295.png"/><Relationship Id="rId356" Type="http://schemas.openxmlformats.org/officeDocument/2006/relationships/image" Target="media/image337.png"/><Relationship Id="rId398" Type="http://schemas.openxmlformats.org/officeDocument/2006/relationships/image" Target="media/image379.png"/><Relationship Id="rId95" Type="http://schemas.openxmlformats.org/officeDocument/2006/relationships/image" Target="media/image80.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4.png"/><Relationship Id="rId258" Type="http://schemas.openxmlformats.org/officeDocument/2006/relationships/image" Target="media/image243.png"/><Relationship Id="rId465" Type="http://schemas.openxmlformats.org/officeDocument/2006/relationships/image" Target="media/image446.png"/><Relationship Id="rId22" Type="http://schemas.openxmlformats.org/officeDocument/2006/relationships/image" Target="media/image9.png"/><Relationship Id="rId64" Type="http://schemas.openxmlformats.org/officeDocument/2006/relationships/image" Target="media/image49.png"/><Relationship Id="rId118" Type="http://schemas.openxmlformats.org/officeDocument/2006/relationships/image" Target="media/image103.png"/><Relationship Id="rId325" Type="http://schemas.openxmlformats.org/officeDocument/2006/relationships/image" Target="media/image306.png"/><Relationship Id="rId367" Type="http://schemas.openxmlformats.org/officeDocument/2006/relationships/image" Target="media/image348.png"/><Relationship Id="rId171" Type="http://schemas.openxmlformats.org/officeDocument/2006/relationships/image" Target="media/image156.png"/><Relationship Id="rId227" Type="http://schemas.openxmlformats.org/officeDocument/2006/relationships/image" Target="media/image212.png"/><Relationship Id="rId269" Type="http://schemas.openxmlformats.org/officeDocument/2006/relationships/image" Target="media/image254.png"/><Relationship Id="rId434" Type="http://schemas.openxmlformats.org/officeDocument/2006/relationships/image" Target="media/image415.png"/><Relationship Id="rId33" Type="http://schemas.openxmlformats.org/officeDocument/2006/relationships/hyperlink" Target="https://my.kaspersky.com/support%23" TargetMode="External"/><Relationship Id="rId129" Type="http://schemas.openxmlformats.org/officeDocument/2006/relationships/image" Target="media/image114.png"/><Relationship Id="rId280" Type="http://schemas.openxmlformats.org/officeDocument/2006/relationships/footer" Target="footer2.xml"/><Relationship Id="rId336" Type="http://schemas.openxmlformats.org/officeDocument/2006/relationships/image" Target="media/image317.png"/><Relationship Id="rId75" Type="http://schemas.openxmlformats.org/officeDocument/2006/relationships/image" Target="media/image60.png"/><Relationship Id="rId140" Type="http://schemas.openxmlformats.org/officeDocument/2006/relationships/image" Target="media/image125.png"/><Relationship Id="rId182" Type="http://schemas.openxmlformats.org/officeDocument/2006/relationships/image" Target="media/image167.png"/><Relationship Id="rId378" Type="http://schemas.openxmlformats.org/officeDocument/2006/relationships/image" Target="media/image359.png"/><Relationship Id="rId403" Type="http://schemas.openxmlformats.org/officeDocument/2006/relationships/image" Target="media/image384.png"/><Relationship Id="rId6" Type="http://schemas.openxmlformats.org/officeDocument/2006/relationships/customXml" Target="../customXml/item5.xml"/><Relationship Id="rId238" Type="http://schemas.openxmlformats.org/officeDocument/2006/relationships/image" Target="media/image223.png"/><Relationship Id="rId445" Type="http://schemas.openxmlformats.org/officeDocument/2006/relationships/image" Target="media/image426.png"/><Relationship Id="rId291" Type="http://schemas.openxmlformats.org/officeDocument/2006/relationships/image" Target="media/image272.png"/><Relationship Id="rId305" Type="http://schemas.openxmlformats.org/officeDocument/2006/relationships/image" Target="media/image286.png"/><Relationship Id="rId347" Type="http://schemas.openxmlformats.org/officeDocument/2006/relationships/image" Target="media/image328.png"/><Relationship Id="rId44" Type="http://schemas.openxmlformats.org/officeDocument/2006/relationships/image" Target="media/image29.png"/><Relationship Id="rId86" Type="http://schemas.openxmlformats.org/officeDocument/2006/relationships/image" Target="media/image71.png"/><Relationship Id="rId151" Type="http://schemas.openxmlformats.org/officeDocument/2006/relationships/image" Target="media/image136.png"/><Relationship Id="rId389" Type="http://schemas.openxmlformats.org/officeDocument/2006/relationships/image" Target="media/image370.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4.png"/><Relationship Id="rId414" Type="http://schemas.openxmlformats.org/officeDocument/2006/relationships/image" Target="media/image395.png"/><Relationship Id="rId456" Type="http://schemas.openxmlformats.org/officeDocument/2006/relationships/image" Target="media/image437.png"/><Relationship Id="rId13" Type="http://schemas.openxmlformats.org/officeDocument/2006/relationships/endnotes" Target="endnotes.xml"/><Relationship Id="rId109" Type="http://schemas.openxmlformats.org/officeDocument/2006/relationships/image" Target="media/image94.png"/><Relationship Id="rId260" Type="http://schemas.openxmlformats.org/officeDocument/2006/relationships/image" Target="media/image245.png"/><Relationship Id="rId316" Type="http://schemas.openxmlformats.org/officeDocument/2006/relationships/image" Target="media/image297.png"/><Relationship Id="rId55" Type="http://schemas.openxmlformats.org/officeDocument/2006/relationships/image" Target="media/image40.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39.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06.png"/><Relationship Id="rId467" Type="http://schemas.openxmlformats.org/officeDocument/2006/relationships/fontTable" Target="fontTable.xml"/><Relationship Id="rId271" Type="http://schemas.openxmlformats.org/officeDocument/2006/relationships/image" Target="media/image256.png"/><Relationship Id="rId24" Type="http://schemas.openxmlformats.org/officeDocument/2006/relationships/image" Target="media/image11.png"/><Relationship Id="rId66" Type="http://schemas.openxmlformats.org/officeDocument/2006/relationships/image" Target="media/image51.png"/><Relationship Id="rId131" Type="http://schemas.openxmlformats.org/officeDocument/2006/relationships/image" Target="media/image116.png"/><Relationship Id="rId327" Type="http://schemas.openxmlformats.org/officeDocument/2006/relationships/image" Target="media/image308.png"/><Relationship Id="rId369" Type="http://schemas.openxmlformats.org/officeDocument/2006/relationships/image" Target="media/image350.png"/><Relationship Id="rId173" Type="http://schemas.openxmlformats.org/officeDocument/2006/relationships/image" Target="media/image158.png"/><Relationship Id="rId229" Type="http://schemas.openxmlformats.org/officeDocument/2006/relationships/image" Target="media/image214.png"/><Relationship Id="rId380" Type="http://schemas.openxmlformats.org/officeDocument/2006/relationships/image" Target="media/image361.png"/><Relationship Id="rId436" Type="http://schemas.openxmlformats.org/officeDocument/2006/relationships/image" Target="media/image417.png"/><Relationship Id="rId240" Type="http://schemas.openxmlformats.org/officeDocument/2006/relationships/image" Target="media/image225.png"/><Relationship Id="rId35" Type="http://schemas.openxmlformats.org/officeDocument/2006/relationships/image" Target="media/image20.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3.png"/><Relationship Id="rId338" Type="http://schemas.openxmlformats.org/officeDocument/2006/relationships/image" Target="media/image319.png"/><Relationship Id="rId8" Type="http://schemas.openxmlformats.org/officeDocument/2006/relationships/styles" Target="styles.xml"/><Relationship Id="rId142" Type="http://schemas.openxmlformats.org/officeDocument/2006/relationships/image" Target="media/image127.png"/><Relationship Id="rId184" Type="http://schemas.openxmlformats.org/officeDocument/2006/relationships/image" Target="media/image169.png"/><Relationship Id="rId391" Type="http://schemas.openxmlformats.org/officeDocument/2006/relationships/image" Target="media/image372.png"/><Relationship Id="rId405" Type="http://schemas.openxmlformats.org/officeDocument/2006/relationships/image" Target="media/image386.png"/><Relationship Id="rId447" Type="http://schemas.openxmlformats.org/officeDocument/2006/relationships/image" Target="media/image428.png"/><Relationship Id="rId251" Type="http://schemas.openxmlformats.org/officeDocument/2006/relationships/image" Target="media/image236.png"/><Relationship Id="rId46" Type="http://schemas.openxmlformats.org/officeDocument/2006/relationships/image" Target="media/image31.png"/><Relationship Id="rId293" Type="http://schemas.openxmlformats.org/officeDocument/2006/relationships/image" Target="media/image274.png"/><Relationship Id="rId307" Type="http://schemas.openxmlformats.org/officeDocument/2006/relationships/image" Target="media/image288.png"/><Relationship Id="rId349" Type="http://schemas.openxmlformats.org/officeDocument/2006/relationships/image" Target="media/image330.pn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8.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1.png"/><Relationship Id="rId416" Type="http://schemas.openxmlformats.org/officeDocument/2006/relationships/image" Target="media/image397.png"/><Relationship Id="rId220" Type="http://schemas.openxmlformats.org/officeDocument/2006/relationships/image" Target="media/image205.png"/><Relationship Id="rId458" Type="http://schemas.openxmlformats.org/officeDocument/2006/relationships/image" Target="media/image439.png"/><Relationship Id="rId15" Type="http://schemas.openxmlformats.org/officeDocument/2006/relationships/image" Target="media/image2.png"/><Relationship Id="rId57" Type="http://schemas.openxmlformats.org/officeDocument/2006/relationships/image" Target="media/image42.png"/><Relationship Id="rId262" Type="http://schemas.openxmlformats.org/officeDocument/2006/relationships/image" Target="media/image247.png"/><Relationship Id="rId318" Type="http://schemas.openxmlformats.org/officeDocument/2006/relationships/image" Target="media/image299.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png"/><Relationship Id="rId371" Type="http://schemas.openxmlformats.org/officeDocument/2006/relationships/image" Target="media/image352.png"/><Relationship Id="rId427" Type="http://schemas.openxmlformats.org/officeDocument/2006/relationships/image" Target="media/image408.png"/><Relationship Id="rId469" Type="http://schemas.microsoft.com/office/2011/relationships/commentsExtended" Target="commentsExtended.xml"/><Relationship Id="rId26" Type="http://schemas.openxmlformats.org/officeDocument/2006/relationships/image" Target="media/image13.png"/><Relationship Id="rId231" Type="http://schemas.openxmlformats.org/officeDocument/2006/relationships/image" Target="media/image216.png"/><Relationship Id="rId273" Type="http://schemas.openxmlformats.org/officeDocument/2006/relationships/image" Target="media/image258.png"/><Relationship Id="rId329" Type="http://schemas.openxmlformats.org/officeDocument/2006/relationships/image" Target="media/image310.png"/><Relationship Id="rId68" Type="http://schemas.openxmlformats.org/officeDocument/2006/relationships/image" Target="media/image53.png"/><Relationship Id="rId133" Type="http://schemas.openxmlformats.org/officeDocument/2006/relationships/image" Target="media/image118.png"/><Relationship Id="rId175" Type="http://schemas.openxmlformats.org/officeDocument/2006/relationships/image" Target="media/image160.png"/><Relationship Id="rId340" Type="http://schemas.openxmlformats.org/officeDocument/2006/relationships/image" Target="media/image321.png"/><Relationship Id="rId200" Type="http://schemas.openxmlformats.org/officeDocument/2006/relationships/image" Target="media/image185.png"/><Relationship Id="rId382" Type="http://schemas.openxmlformats.org/officeDocument/2006/relationships/image" Target="media/image363.png"/><Relationship Id="rId438" Type="http://schemas.openxmlformats.org/officeDocument/2006/relationships/image" Target="media/image419.png"/><Relationship Id="rId242" Type="http://schemas.openxmlformats.org/officeDocument/2006/relationships/image" Target="media/image227.png"/><Relationship Id="rId284" Type="http://schemas.openxmlformats.org/officeDocument/2006/relationships/image" Target="media/image265.png"/><Relationship Id="rId37" Type="http://schemas.openxmlformats.org/officeDocument/2006/relationships/image" Target="media/image22.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9.png"/><Relationship Id="rId90" Type="http://schemas.openxmlformats.org/officeDocument/2006/relationships/image" Target="media/image75.png"/><Relationship Id="rId186" Type="http://schemas.openxmlformats.org/officeDocument/2006/relationships/image" Target="media/image171.jpg"/><Relationship Id="rId351" Type="http://schemas.openxmlformats.org/officeDocument/2006/relationships/image" Target="media/image332.png"/><Relationship Id="rId393" Type="http://schemas.openxmlformats.org/officeDocument/2006/relationships/image" Target="media/image374.png"/><Relationship Id="rId407" Type="http://schemas.openxmlformats.org/officeDocument/2006/relationships/image" Target="media/image388.png"/><Relationship Id="rId449" Type="http://schemas.openxmlformats.org/officeDocument/2006/relationships/image" Target="media/image430.png"/><Relationship Id="rId211" Type="http://schemas.openxmlformats.org/officeDocument/2006/relationships/image" Target="media/image196.png"/><Relationship Id="rId253" Type="http://schemas.openxmlformats.org/officeDocument/2006/relationships/image" Target="media/image238.png"/><Relationship Id="rId295" Type="http://schemas.openxmlformats.org/officeDocument/2006/relationships/image" Target="media/image276.png"/><Relationship Id="rId309" Type="http://schemas.openxmlformats.org/officeDocument/2006/relationships/image" Target="media/image290.png"/><Relationship Id="rId460" Type="http://schemas.openxmlformats.org/officeDocument/2006/relationships/image" Target="media/image441.png"/><Relationship Id="rId48" Type="http://schemas.openxmlformats.org/officeDocument/2006/relationships/image" Target="media/image33.png"/><Relationship Id="rId113" Type="http://schemas.openxmlformats.org/officeDocument/2006/relationships/image" Target="media/image98.png"/><Relationship Id="rId320" Type="http://schemas.openxmlformats.org/officeDocument/2006/relationships/image" Target="media/image301.png"/><Relationship Id="rId155" Type="http://schemas.openxmlformats.org/officeDocument/2006/relationships/image" Target="media/image140.png"/><Relationship Id="rId197" Type="http://schemas.openxmlformats.org/officeDocument/2006/relationships/image" Target="media/image182.png"/><Relationship Id="rId362" Type="http://schemas.openxmlformats.org/officeDocument/2006/relationships/image" Target="media/image343.png"/><Relationship Id="rId418" Type="http://schemas.openxmlformats.org/officeDocument/2006/relationships/image" Target="media/image399.png"/><Relationship Id="rId222" Type="http://schemas.openxmlformats.org/officeDocument/2006/relationships/image" Target="media/image207.png"/><Relationship Id="rId264" Type="http://schemas.openxmlformats.org/officeDocument/2006/relationships/image" Target="media/image249.png"/><Relationship Id="rId17" Type="http://schemas.openxmlformats.org/officeDocument/2006/relationships/image" Target="media/image4.png"/><Relationship Id="rId59" Type="http://schemas.openxmlformats.org/officeDocument/2006/relationships/image" Target="media/image44.png"/><Relationship Id="rId124" Type="http://schemas.openxmlformats.org/officeDocument/2006/relationships/image" Target="media/image109.png"/><Relationship Id="rId70" Type="http://schemas.openxmlformats.org/officeDocument/2006/relationships/image" Target="media/image55.png"/><Relationship Id="rId166" Type="http://schemas.openxmlformats.org/officeDocument/2006/relationships/image" Target="media/image151.png"/><Relationship Id="rId331" Type="http://schemas.openxmlformats.org/officeDocument/2006/relationships/image" Target="media/image312.png"/><Relationship Id="rId373" Type="http://schemas.openxmlformats.org/officeDocument/2006/relationships/image" Target="media/image354.png"/><Relationship Id="rId429" Type="http://schemas.openxmlformats.org/officeDocument/2006/relationships/image" Target="media/image410.png"/><Relationship Id="rId1" Type="http://schemas.microsoft.com/office/2006/relationships/keyMapCustomizations" Target="customizations.xml"/><Relationship Id="rId233" Type="http://schemas.openxmlformats.org/officeDocument/2006/relationships/image" Target="media/image218.png"/><Relationship Id="rId440" Type="http://schemas.openxmlformats.org/officeDocument/2006/relationships/image" Target="media/image421.png"/><Relationship Id="rId28" Type="http://schemas.openxmlformats.org/officeDocument/2006/relationships/image" Target="media/image15.png"/><Relationship Id="rId275" Type="http://schemas.openxmlformats.org/officeDocument/2006/relationships/image" Target="media/image260.png"/><Relationship Id="rId300" Type="http://schemas.openxmlformats.org/officeDocument/2006/relationships/image" Target="media/image281.png"/><Relationship Id="rId81" Type="http://schemas.openxmlformats.org/officeDocument/2006/relationships/image" Target="media/image66.png"/><Relationship Id="rId135" Type="http://schemas.openxmlformats.org/officeDocument/2006/relationships/image" Target="media/image120.png"/><Relationship Id="rId177" Type="http://schemas.openxmlformats.org/officeDocument/2006/relationships/image" Target="media/image162.png"/><Relationship Id="rId342" Type="http://schemas.openxmlformats.org/officeDocument/2006/relationships/image" Target="media/image323.png"/><Relationship Id="rId384" Type="http://schemas.openxmlformats.org/officeDocument/2006/relationships/image" Target="media/image365.png"/><Relationship Id="rId202" Type="http://schemas.openxmlformats.org/officeDocument/2006/relationships/image" Target="media/image187.png"/><Relationship Id="rId244" Type="http://schemas.openxmlformats.org/officeDocument/2006/relationships/image" Target="media/image229.png"/><Relationship Id="rId39" Type="http://schemas.openxmlformats.org/officeDocument/2006/relationships/image" Target="media/image24.png"/><Relationship Id="rId286" Type="http://schemas.openxmlformats.org/officeDocument/2006/relationships/image" Target="media/image267.png"/><Relationship Id="rId451" Type="http://schemas.openxmlformats.org/officeDocument/2006/relationships/image" Target="media/image432.png"/><Relationship Id="rId50" Type="http://schemas.openxmlformats.org/officeDocument/2006/relationships/image" Target="media/image35.png"/><Relationship Id="rId104" Type="http://schemas.openxmlformats.org/officeDocument/2006/relationships/image" Target="media/image89.png"/><Relationship Id="rId146" Type="http://schemas.openxmlformats.org/officeDocument/2006/relationships/image" Target="media/image131.png"/><Relationship Id="rId188" Type="http://schemas.openxmlformats.org/officeDocument/2006/relationships/image" Target="media/image173.png"/><Relationship Id="rId311" Type="http://schemas.openxmlformats.org/officeDocument/2006/relationships/image" Target="media/image292.png"/><Relationship Id="rId353" Type="http://schemas.openxmlformats.org/officeDocument/2006/relationships/image" Target="media/image334.png"/><Relationship Id="rId395" Type="http://schemas.openxmlformats.org/officeDocument/2006/relationships/image" Target="media/image376.png"/><Relationship Id="rId409" Type="http://schemas.openxmlformats.org/officeDocument/2006/relationships/image" Target="media/image390.png"/><Relationship Id="rId92" Type="http://schemas.openxmlformats.org/officeDocument/2006/relationships/image" Target="media/image77.png"/><Relationship Id="rId213" Type="http://schemas.openxmlformats.org/officeDocument/2006/relationships/image" Target="media/image198.png"/><Relationship Id="rId420" Type="http://schemas.openxmlformats.org/officeDocument/2006/relationships/image" Target="media/image401.png"/><Relationship Id="rId255" Type="http://schemas.openxmlformats.org/officeDocument/2006/relationships/image" Target="media/image240.png"/><Relationship Id="rId297" Type="http://schemas.openxmlformats.org/officeDocument/2006/relationships/image" Target="media/image278.png"/><Relationship Id="rId462" Type="http://schemas.openxmlformats.org/officeDocument/2006/relationships/image" Target="media/image443.png"/><Relationship Id="rId115" Type="http://schemas.openxmlformats.org/officeDocument/2006/relationships/image" Target="media/image100.png"/><Relationship Id="rId157" Type="http://schemas.openxmlformats.org/officeDocument/2006/relationships/image" Target="media/image142.png"/><Relationship Id="rId322" Type="http://schemas.openxmlformats.org/officeDocument/2006/relationships/image" Target="media/image303.png"/><Relationship Id="rId364" Type="http://schemas.openxmlformats.org/officeDocument/2006/relationships/image" Target="media/image345.png"/><Relationship Id="rId61" Type="http://schemas.openxmlformats.org/officeDocument/2006/relationships/image" Target="media/image46.png"/><Relationship Id="rId199" Type="http://schemas.openxmlformats.org/officeDocument/2006/relationships/image" Target="media/image18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rakhimova\AppData\Roaming\Microsoft\&#1064;&#1072;&#1073;&#1083;&#1086;&#1085;&#1099;\&#1043;&#1054;&#1057;&#1058;_2.105_&#1096;&#1072;&#1073;&#1083;&#1086;&#1085;_ARIAL.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846474A5FE8F341AA12AFBB541D205E" ma:contentTypeVersion="0" ma:contentTypeDescription="Создание документа." ma:contentTypeScope="" ma:versionID="c8f8601da3eabfa0ffbe42b7807b3d18">
  <xsd:schema xmlns:xsd="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CAFB4-27AD-401D-9B31-1E7C458D1F86}">
  <ds:schemaRefs>
    <ds:schemaRef ds:uri="http://schemas.microsoft.com/office/2006/metadata/longProperties"/>
  </ds:schemaRefs>
</ds:datastoreItem>
</file>

<file path=customXml/itemProps2.xml><?xml version="1.0" encoding="utf-8"?>
<ds:datastoreItem xmlns:ds="http://schemas.openxmlformats.org/officeDocument/2006/customXml" ds:itemID="{7D4AC420-A225-425F-B2B8-BA2CF24D3D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6A9651FF-FC36-48E1-BA8E-A12E16749D6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4AEB44C-C20A-4631-9B36-3D4840FD7574}">
  <ds:schemaRefs>
    <ds:schemaRef ds:uri="http://schemas.microsoft.com/sharepoint/v3/contenttype/forms"/>
  </ds:schemaRefs>
</ds:datastoreItem>
</file>

<file path=customXml/itemProps5.xml><?xml version="1.0" encoding="utf-8"?>
<ds:datastoreItem xmlns:ds="http://schemas.openxmlformats.org/officeDocument/2006/customXml" ds:itemID="{A1AE33F4-1875-4A8B-A6D2-B9FA8A4AF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Template>
  <TotalTime>78</TotalTime>
  <Pages>389</Pages>
  <Words>63257</Words>
  <Characters>360567</Characters>
  <Application>Microsoft Office Word</Application>
  <DocSecurity>0</DocSecurity>
  <Lines>3004</Lines>
  <Paragraphs>845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422979</CharactersWithSpaces>
  <SharedDoc>false</SharedDoc>
  <HLinks>
    <vt:vector size="1980" baseType="variant">
      <vt:variant>
        <vt:i4>6357116</vt:i4>
      </vt:variant>
      <vt:variant>
        <vt:i4>6552</vt:i4>
      </vt:variant>
      <vt:variant>
        <vt:i4>0</vt:i4>
      </vt:variant>
      <vt:variant>
        <vt:i4>5</vt:i4>
      </vt:variant>
      <vt:variant>
        <vt:lpwstr>https://play.google.com/store/apps/details?id=ru.barsopen.mydiary&amp;hl=ru</vt:lpwstr>
      </vt:variant>
      <vt:variant>
        <vt:lpwstr/>
      </vt:variant>
      <vt:variant>
        <vt:i4>851975</vt:i4>
      </vt:variant>
      <vt:variant>
        <vt:i4>6549</vt:i4>
      </vt:variant>
      <vt:variant>
        <vt:i4>0</vt:i4>
      </vt:variant>
      <vt:variant>
        <vt:i4>5</vt:i4>
      </vt:variant>
      <vt:variant>
        <vt:lpwstr>https://itunes.apple.com/ru/app/moj-dnevnik/id557094374?mt=8</vt:lpwstr>
      </vt:variant>
      <vt:variant>
        <vt:lpwstr/>
      </vt:variant>
      <vt:variant>
        <vt:i4>4718628</vt:i4>
      </vt:variant>
      <vt:variant>
        <vt:i4>3611</vt:i4>
      </vt:variant>
      <vt:variant>
        <vt:i4>0</vt:i4>
      </vt:variant>
      <vt:variant>
        <vt:i4>5</vt:i4>
      </vt:variant>
      <vt:variant>
        <vt:lpwstr>mailto:*@*.*</vt:lpwstr>
      </vt:variant>
      <vt:variant>
        <vt:lpwstr/>
      </vt:variant>
      <vt:variant>
        <vt:i4>4718628</vt:i4>
      </vt:variant>
      <vt:variant>
        <vt:i4>3279</vt:i4>
      </vt:variant>
      <vt:variant>
        <vt:i4>0</vt:i4>
      </vt:variant>
      <vt:variant>
        <vt:i4>5</vt:i4>
      </vt:variant>
      <vt:variant>
        <vt:lpwstr>mailto:*@*.*</vt:lpwstr>
      </vt:variant>
      <vt:variant>
        <vt:lpwstr/>
      </vt:variant>
      <vt:variant>
        <vt:i4>1572916</vt:i4>
      </vt:variant>
      <vt:variant>
        <vt:i4>1958</vt:i4>
      </vt:variant>
      <vt:variant>
        <vt:i4>0</vt:i4>
      </vt:variant>
      <vt:variant>
        <vt:i4>5</vt:i4>
      </vt:variant>
      <vt:variant>
        <vt:lpwstr/>
      </vt:variant>
      <vt:variant>
        <vt:lpwstr>_Toc481067708</vt:lpwstr>
      </vt:variant>
      <vt:variant>
        <vt:i4>1572916</vt:i4>
      </vt:variant>
      <vt:variant>
        <vt:i4>1952</vt:i4>
      </vt:variant>
      <vt:variant>
        <vt:i4>0</vt:i4>
      </vt:variant>
      <vt:variant>
        <vt:i4>5</vt:i4>
      </vt:variant>
      <vt:variant>
        <vt:lpwstr/>
      </vt:variant>
      <vt:variant>
        <vt:lpwstr>_Toc481067707</vt:lpwstr>
      </vt:variant>
      <vt:variant>
        <vt:i4>1572916</vt:i4>
      </vt:variant>
      <vt:variant>
        <vt:i4>1946</vt:i4>
      </vt:variant>
      <vt:variant>
        <vt:i4>0</vt:i4>
      </vt:variant>
      <vt:variant>
        <vt:i4>5</vt:i4>
      </vt:variant>
      <vt:variant>
        <vt:lpwstr/>
      </vt:variant>
      <vt:variant>
        <vt:lpwstr>_Toc481067706</vt:lpwstr>
      </vt:variant>
      <vt:variant>
        <vt:i4>1572916</vt:i4>
      </vt:variant>
      <vt:variant>
        <vt:i4>1940</vt:i4>
      </vt:variant>
      <vt:variant>
        <vt:i4>0</vt:i4>
      </vt:variant>
      <vt:variant>
        <vt:i4>5</vt:i4>
      </vt:variant>
      <vt:variant>
        <vt:lpwstr/>
      </vt:variant>
      <vt:variant>
        <vt:lpwstr>_Toc481067705</vt:lpwstr>
      </vt:variant>
      <vt:variant>
        <vt:i4>1572916</vt:i4>
      </vt:variant>
      <vt:variant>
        <vt:i4>1934</vt:i4>
      </vt:variant>
      <vt:variant>
        <vt:i4>0</vt:i4>
      </vt:variant>
      <vt:variant>
        <vt:i4>5</vt:i4>
      </vt:variant>
      <vt:variant>
        <vt:lpwstr/>
      </vt:variant>
      <vt:variant>
        <vt:lpwstr>_Toc481067704</vt:lpwstr>
      </vt:variant>
      <vt:variant>
        <vt:i4>1572916</vt:i4>
      </vt:variant>
      <vt:variant>
        <vt:i4>1928</vt:i4>
      </vt:variant>
      <vt:variant>
        <vt:i4>0</vt:i4>
      </vt:variant>
      <vt:variant>
        <vt:i4>5</vt:i4>
      </vt:variant>
      <vt:variant>
        <vt:lpwstr/>
      </vt:variant>
      <vt:variant>
        <vt:lpwstr>_Toc481067703</vt:lpwstr>
      </vt:variant>
      <vt:variant>
        <vt:i4>1572916</vt:i4>
      </vt:variant>
      <vt:variant>
        <vt:i4>1922</vt:i4>
      </vt:variant>
      <vt:variant>
        <vt:i4>0</vt:i4>
      </vt:variant>
      <vt:variant>
        <vt:i4>5</vt:i4>
      </vt:variant>
      <vt:variant>
        <vt:lpwstr/>
      </vt:variant>
      <vt:variant>
        <vt:lpwstr>_Toc481067702</vt:lpwstr>
      </vt:variant>
      <vt:variant>
        <vt:i4>1572916</vt:i4>
      </vt:variant>
      <vt:variant>
        <vt:i4>1916</vt:i4>
      </vt:variant>
      <vt:variant>
        <vt:i4>0</vt:i4>
      </vt:variant>
      <vt:variant>
        <vt:i4>5</vt:i4>
      </vt:variant>
      <vt:variant>
        <vt:lpwstr/>
      </vt:variant>
      <vt:variant>
        <vt:lpwstr>_Toc481067701</vt:lpwstr>
      </vt:variant>
      <vt:variant>
        <vt:i4>1572916</vt:i4>
      </vt:variant>
      <vt:variant>
        <vt:i4>1910</vt:i4>
      </vt:variant>
      <vt:variant>
        <vt:i4>0</vt:i4>
      </vt:variant>
      <vt:variant>
        <vt:i4>5</vt:i4>
      </vt:variant>
      <vt:variant>
        <vt:lpwstr/>
      </vt:variant>
      <vt:variant>
        <vt:lpwstr>_Toc481067700</vt:lpwstr>
      </vt:variant>
      <vt:variant>
        <vt:i4>1114165</vt:i4>
      </vt:variant>
      <vt:variant>
        <vt:i4>1904</vt:i4>
      </vt:variant>
      <vt:variant>
        <vt:i4>0</vt:i4>
      </vt:variant>
      <vt:variant>
        <vt:i4>5</vt:i4>
      </vt:variant>
      <vt:variant>
        <vt:lpwstr/>
      </vt:variant>
      <vt:variant>
        <vt:lpwstr>_Toc481067699</vt:lpwstr>
      </vt:variant>
      <vt:variant>
        <vt:i4>1114165</vt:i4>
      </vt:variant>
      <vt:variant>
        <vt:i4>1898</vt:i4>
      </vt:variant>
      <vt:variant>
        <vt:i4>0</vt:i4>
      </vt:variant>
      <vt:variant>
        <vt:i4>5</vt:i4>
      </vt:variant>
      <vt:variant>
        <vt:lpwstr/>
      </vt:variant>
      <vt:variant>
        <vt:lpwstr>_Toc481067698</vt:lpwstr>
      </vt:variant>
      <vt:variant>
        <vt:i4>1114165</vt:i4>
      </vt:variant>
      <vt:variant>
        <vt:i4>1892</vt:i4>
      </vt:variant>
      <vt:variant>
        <vt:i4>0</vt:i4>
      </vt:variant>
      <vt:variant>
        <vt:i4>5</vt:i4>
      </vt:variant>
      <vt:variant>
        <vt:lpwstr/>
      </vt:variant>
      <vt:variant>
        <vt:lpwstr>_Toc481067697</vt:lpwstr>
      </vt:variant>
      <vt:variant>
        <vt:i4>1114165</vt:i4>
      </vt:variant>
      <vt:variant>
        <vt:i4>1886</vt:i4>
      </vt:variant>
      <vt:variant>
        <vt:i4>0</vt:i4>
      </vt:variant>
      <vt:variant>
        <vt:i4>5</vt:i4>
      </vt:variant>
      <vt:variant>
        <vt:lpwstr/>
      </vt:variant>
      <vt:variant>
        <vt:lpwstr>_Toc481067696</vt:lpwstr>
      </vt:variant>
      <vt:variant>
        <vt:i4>1114165</vt:i4>
      </vt:variant>
      <vt:variant>
        <vt:i4>1880</vt:i4>
      </vt:variant>
      <vt:variant>
        <vt:i4>0</vt:i4>
      </vt:variant>
      <vt:variant>
        <vt:i4>5</vt:i4>
      </vt:variant>
      <vt:variant>
        <vt:lpwstr/>
      </vt:variant>
      <vt:variant>
        <vt:lpwstr>_Toc481067695</vt:lpwstr>
      </vt:variant>
      <vt:variant>
        <vt:i4>1114165</vt:i4>
      </vt:variant>
      <vt:variant>
        <vt:i4>1874</vt:i4>
      </vt:variant>
      <vt:variant>
        <vt:i4>0</vt:i4>
      </vt:variant>
      <vt:variant>
        <vt:i4>5</vt:i4>
      </vt:variant>
      <vt:variant>
        <vt:lpwstr/>
      </vt:variant>
      <vt:variant>
        <vt:lpwstr>_Toc481067694</vt:lpwstr>
      </vt:variant>
      <vt:variant>
        <vt:i4>1114165</vt:i4>
      </vt:variant>
      <vt:variant>
        <vt:i4>1868</vt:i4>
      </vt:variant>
      <vt:variant>
        <vt:i4>0</vt:i4>
      </vt:variant>
      <vt:variant>
        <vt:i4>5</vt:i4>
      </vt:variant>
      <vt:variant>
        <vt:lpwstr/>
      </vt:variant>
      <vt:variant>
        <vt:lpwstr>_Toc481067693</vt:lpwstr>
      </vt:variant>
      <vt:variant>
        <vt:i4>1114165</vt:i4>
      </vt:variant>
      <vt:variant>
        <vt:i4>1862</vt:i4>
      </vt:variant>
      <vt:variant>
        <vt:i4>0</vt:i4>
      </vt:variant>
      <vt:variant>
        <vt:i4>5</vt:i4>
      </vt:variant>
      <vt:variant>
        <vt:lpwstr/>
      </vt:variant>
      <vt:variant>
        <vt:lpwstr>_Toc481067692</vt:lpwstr>
      </vt:variant>
      <vt:variant>
        <vt:i4>1114165</vt:i4>
      </vt:variant>
      <vt:variant>
        <vt:i4>1856</vt:i4>
      </vt:variant>
      <vt:variant>
        <vt:i4>0</vt:i4>
      </vt:variant>
      <vt:variant>
        <vt:i4>5</vt:i4>
      </vt:variant>
      <vt:variant>
        <vt:lpwstr/>
      </vt:variant>
      <vt:variant>
        <vt:lpwstr>_Toc481067691</vt:lpwstr>
      </vt:variant>
      <vt:variant>
        <vt:i4>1114165</vt:i4>
      </vt:variant>
      <vt:variant>
        <vt:i4>1850</vt:i4>
      </vt:variant>
      <vt:variant>
        <vt:i4>0</vt:i4>
      </vt:variant>
      <vt:variant>
        <vt:i4>5</vt:i4>
      </vt:variant>
      <vt:variant>
        <vt:lpwstr/>
      </vt:variant>
      <vt:variant>
        <vt:lpwstr>_Toc481067690</vt:lpwstr>
      </vt:variant>
      <vt:variant>
        <vt:i4>1048629</vt:i4>
      </vt:variant>
      <vt:variant>
        <vt:i4>1844</vt:i4>
      </vt:variant>
      <vt:variant>
        <vt:i4>0</vt:i4>
      </vt:variant>
      <vt:variant>
        <vt:i4>5</vt:i4>
      </vt:variant>
      <vt:variant>
        <vt:lpwstr/>
      </vt:variant>
      <vt:variant>
        <vt:lpwstr>_Toc481067689</vt:lpwstr>
      </vt:variant>
      <vt:variant>
        <vt:i4>1048629</vt:i4>
      </vt:variant>
      <vt:variant>
        <vt:i4>1838</vt:i4>
      </vt:variant>
      <vt:variant>
        <vt:i4>0</vt:i4>
      </vt:variant>
      <vt:variant>
        <vt:i4>5</vt:i4>
      </vt:variant>
      <vt:variant>
        <vt:lpwstr/>
      </vt:variant>
      <vt:variant>
        <vt:lpwstr>_Toc481067688</vt:lpwstr>
      </vt:variant>
      <vt:variant>
        <vt:i4>1048629</vt:i4>
      </vt:variant>
      <vt:variant>
        <vt:i4>1832</vt:i4>
      </vt:variant>
      <vt:variant>
        <vt:i4>0</vt:i4>
      </vt:variant>
      <vt:variant>
        <vt:i4>5</vt:i4>
      </vt:variant>
      <vt:variant>
        <vt:lpwstr/>
      </vt:variant>
      <vt:variant>
        <vt:lpwstr>_Toc481067687</vt:lpwstr>
      </vt:variant>
      <vt:variant>
        <vt:i4>1048629</vt:i4>
      </vt:variant>
      <vt:variant>
        <vt:i4>1826</vt:i4>
      </vt:variant>
      <vt:variant>
        <vt:i4>0</vt:i4>
      </vt:variant>
      <vt:variant>
        <vt:i4>5</vt:i4>
      </vt:variant>
      <vt:variant>
        <vt:lpwstr/>
      </vt:variant>
      <vt:variant>
        <vt:lpwstr>_Toc481067686</vt:lpwstr>
      </vt:variant>
      <vt:variant>
        <vt:i4>1048629</vt:i4>
      </vt:variant>
      <vt:variant>
        <vt:i4>1820</vt:i4>
      </vt:variant>
      <vt:variant>
        <vt:i4>0</vt:i4>
      </vt:variant>
      <vt:variant>
        <vt:i4>5</vt:i4>
      </vt:variant>
      <vt:variant>
        <vt:lpwstr/>
      </vt:variant>
      <vt:variant>
        <vt:lpwstr>_Toc481067685</vt:lpwstr>
      </vt:variant>
      <vt:variant>
        <vt:i4>1048629</vt:i4>
      </vt:variant>
      <vt:variant>
        <vt:i4>1814</vt:i4>
      </vt:variant>
      <vt:variant>
        <vt:i4>0</vt:i4>
      </vt:variant>
      <vt:variant>
        <vt:i4>5</vt:i4>
      </vt:variant>
      <vt:variant>
        <vt:lpwstr/>
      </vt:variant>
      <vt:variant>
        <vt:lpwstr>_Toc481067684</vt:lpwstr>
      </vt:variant>
      <vt:variant>
        <vt:i4>1048629</vt:i4>
      </vt:variant>
      <vt:variant>
        <vt:i4>1808</vt:i4>
      </vt:variant>
      <vt:variant>
        <vt:i4>0</vt:i4>
      </vt:variant>
      <vt:variant>
        <vt:i4>5</vt:i4>
      </vt:variant>
      <vt:variant>
        <vt:lpwstr/>
      </vt:variant>
      <vt:variant>
        <vt:lpwstr>_Toc481067683</vt:lpwstr>
      </vt:variant>
      <vt:variant>
        <vt:i4>1048629</vt:i4>
      </vt:variant>
      <vt:variant>
        <vt:i4>1802</vt:i4>
      </vt:variant>
      <vt:variant>
        <vt:i4>0</vt:i4>
      </vt:variant>
      <vt:variant>
        <vt:i4>5</vt:i4>
      </vt:variant>
      <vt:variant>
        <vt:lpwstr/>
      </vt:variant>
      <vt:variant>
        <vt:lpwstr>_Toc481067682</vt:lpwstr>
      </vt:variant>
      <vt:variant>
        <vt:i4>1048629</vt:i4>
      </vt:variant>
      <vt:variant>
        <vt:i4>1796</vt:i4>
      </vt:variant>
      <vt:variant>
        <vt:i4>0</vt:i4>
      </vt:variant>
      <vt:variant>
        <vt:i4>5</vt:i4>
      </vt:variant>
      <vt:variant>
        <vt:lpwstr/>
      </vt:variant>
      <vt:variant>
        <vt:lpwstr>_Toc481067681</vt:lpwstr>
      </vt:variant>
      <vt:variant>
        <vt:i4>1048629</vt:i4>
      </vt:variant>
      <vt:variant>
        <vt:i4>1790</vt:i4>
      </vt:variant>
      <vt:variant>
        <vt:i4>0</vt:i4>
      </vt:variant>
      <vt:variant>
        <vt:i4>5</vt:i4>
      </vt:variant>
      <vt:variant>
        <vt:lpwstr/>
      </vt:variant>
      <vt:variant>
        <vt:lpwstr>_Toc481067680</vt:lpwstr>
      </vt:variant>
      <vt:variant>
        <vt:i4>2031669</vt:i4>
      </vt:variant>
      <vt:variant>
        <vt:i4>1784</vt:i4>
      </vt:variant>
      <vt:variant>
        <vt:i4>0</vt:i4>
      </vt:variant>
      <vt:variant>
        <vt:i4>5</vt:i4>
      </vt:variant>
      <vt:variant>
        <vt:lpwstr/>
      </vt:variant>
      <vt:variant>
        <vt:lpwstr>_Toc481067679</vt:lpwstr>
      </vt:variant>
      <vt:variant>
        <vt:i4>2031669</vt:i4>
      </vt:variant>
      <vt:variant>
        <vt:i4>1778</vt:i4>
      </vt:variant>
      <vt:variant>
        <vt:i4>0</vt:i4>
      </vt:variant>
      <vt:variant>
        <vt:i4>5</vt:i4>
      </vt:variant>
      <vt:variant>
        <vt:lpwstr/>
      </vt:variant>
      <vt:variant>
        <vt:lpwstr>_Toc481067678</vt:lpwstr>
      </vt:variant>
      <vt:variant>
        <vt:i4>2031669</vt:i4>
      </vt:variant>
      <vt:variant>
        <vt:i4>1772</vt:i4>
      </vt:variant>
      <vt:variant>
        <vt:i4>0</vt:i4>
      </vt:variant>
      <vt:variant>
        <vt:i4>5</vt:i4>
      </vt:variant>
      <vt:variant>
        <vt:lpwstr/>
      </vt:variant>
      <vt:variant>
        <vt:lpwstr>_Toc481067677</vt:lpwstr>
      </vt:variant>
      <vt:variant>
        <vt:i4>2031669</vt:i4>
      </vt:variant>
      <vt:variant>
        <vt:i4>1766</vt:i4>
      </vt:variant>
      <vt:variant>
        <vt:i4>0</vt:i4>
      </vt:variant>
      <vt:variant>
        <vt:i4>5</vt:i4>
      </vt:variant>
      <vt:variant>
        <vt:lpwstr/>
      </vt:variant>
      <vt:variant>
        <vt:lpwstr>_Toc481067676</vt:lpwstr>
      </vt:variant>
      <vt:variant>
        <vt:i4>2031669</vt:i4>
      </vt:variant>
      <vt:variant>
        <vt:i4>1760</vt:i4>
      </vt:variant>
      <vt:variant>
        <vt:i4>0</vt:i4>
      </vt:variant>
      <vt:variant>
        <vt:i4>5</vt:i4>
      </vt:variant>
      <vt:variant>
        <vt:lpwstr/>
      </vt:variant>
      <vt:variant>
        <vt:lpwstr>_Toc481067675</vt:lpwstr>
      </vt:variant>
      <vt:variant>
        <vt:i4>2031669</vt:i4>
      </vt:variant>
      <vt:variant>
        <vt:i4>1754</vt:i4>
      </vt:variant>
      <vt:variant>
        <vt:i4>0</vt:i4>
      </vt:variant>
      <vt:variant>
        <vt:i4>5</vt:i4>
      </vt:variant>
      <vt:variant>
        <vt:lpwstr/>
      </vt:variant>
      <vt:variant>
        <vt:lpwstr>_Toc481067674</vt:lpwstr>
      </vt:variant>
      <vt:variant>
        <vt:i4>2031669</vt:i4>
      </vt:variant>
      <vt:variant>
        <vt:i4>1748</vt:i4>
      </vt:variant>
      <vt:variant>
        <vt:i4>0</vt:i4>
      </vt:variant>
      <vt:variant>
        <vt:i4>5</vt:i4>
      </vt:variant>
      <vt:variant>
        <vt:lpwstr/>
      </vt:variant>
      <vt:variant>
        <vt:lpwstr>_Toc481067673</vt:lpwstr>
      </vt:variant>
      <vt:variant>
        <vt:i4>2031669</vt:i4>
      </vt:variant>
      <vt:variant>
        <vt:i4>1742</vt:i4>
      </vt:variant>
      <vt:variant>
        <vt:i4>0</vt:i4>
      </vt:variant>
      <vt:variant>
        <vt:i4>5</vt:i4>
      </vt:variant>
      <vt:variant>
        <vt:lpwstr/>
      </vt:variant>
      <vt:variant>
        <vt:lpwstr>_Toc481067672</vt:lpwstr>
      </vt:variant>
      <vt:variant>
        <vt:i4>2031669</vt:i4>
      </vt:variant>
      <vt:variant>
        <vt:i4>1736</vt:i4>
      </vt:variant>
      <vt:variant>
        <vt:i4>0</vt:i4>
      </vt:variant>
      <vt:variant>
        <vt:i4>5</vt:i4>
      </vt:variant>
      <vt:variant>
        <vt:lpwstr/>
      </vt:variant>
      <vt:variant>
        <vt:lpwstr>_Toc481067671</vt:lpwstr>
      </vt:variant>
      <vt:variant>
        <vt:i4>2031669</vt:i4>
      </vt:variant>
      <vt:variant>
        <vt:i4>1730</vt:i4>
      </vt:variant>
      <vt:variant>
        <vt:i4>0</vt:i4>
      </vt:variant>
      <vt:variant>
        <vt:i4>5</vt:i4>
      </vt:variant>
      <vt:variant>
        <vt:lpwstr/>
      </vt:variant>
      <vt:variant>
        <vt:lpwstr>_Toc481067670</vt:lpwstr>
      </vt:variant>
      <vt:variant>
        <vt:i4>1966133</vt:i4>
      </vt:variant>
      <vt:variant>
        <vt:i4>1724</vt:i4>
      </vt:variant>
      <vt:variant>
        <vt:i4>0</vt:i4>
      </vt:variant>
      <vt:variant>
        <vt:i4>5</vt:i4>
      </vt:variant>
      <vt:variant>
        <vt:lpwstr/>
      </vt:variant>
      <vt:variant>
        <vt:lpwstr>_Toc481067669</vt:lpwstr>
      </vt:variant>
      <vt:variant>
        <vt:i4>1966133</vt:i4>
      </vt:variant>
      <vt:variant>
        <vt:i4>1718</vt:i4>
      </vt:variant>
      <vt:variant>
        <vt:i4>0</vt:i4>
      </vt:variant>
      <vt:variant>
        <vt:i4>5</vt:i4>
      </vt:variant>
      <vt:variant>
        <vt:lpwstr/>
      </vt:variant>
      <vt:variant>
        <vt:lpwstr>_Toc481067668</vt:lpwstr>
      </vt:variant>
      <vt:variant>
        <vt:i4>1966133</vt:i4>
      </vt:variant>
      <vt:variant>
        <vt:i4>1712</vt:i4>
      </vt:variant>
      <vt:variant>
        <vt:i4>0</vt:i4>
      </vt:variant>
      <vt:variant>
        <vt:i4>5</vt:i4>
      </vt:variant>
      <vt:variant>
        <vt:lpwstr/>
      </vt:variant>
      <vt:variant>
        <vt:lpwstr>_Toc481067667</vt:lpwstr>
      </vt:variant>
      <vt:variant>
        <vt:i4>1966133</vt:i4>
      </vt:variant>
      <vt:variant>
        <vt:i4>1706</vt:i4>
      </vt:variant>
      <vt:variant>
        <vt:i4>0</vt:i4>
      </vt:variant>
      <vt:variant>
        <vt:i4>5</vt:i4>
      </vt:variant>
      <vt:variant>
        <vt:lpwstr/>
      </vt:variant>
      <vt:variant>
        <vt:lpwstr>_Toc481067666</vt:lpwstr>
      </vt:variant>
      <vt:variant>
        <vt:i4>1966133</vt:i4>
      </vt:variant>
      <vt:variant>
        <vt:i4>1700</vt:i4>
      </vt:variant>
      <vt:variant>
        <vt:i4>0</vt:i4>
      </vt:variant>
      <vt:variant>
        <vt:i4>5</vt:i4>
      </vt:variant>
      <vt:variant>
        <vt:lpwstr/>
      </vt:variant>
      <vt:variant>
        <vt:lpwstr>_Toc481067665</vt:lpwstr>
      </vt:variant>
      <vt:variant>
        <vt:i4>1966133</vt:i4>
      </vt:variant>
      <vt:variant>
        <vt:i4>1694</vt:i4>
      </vt:variant>
      <vt:variant>
        <vt:i4>0</vt:i4>
      </vt:variant>
      <vt:variant>
        <vt:i4>5</vt:i4>
      </vt:variant>
      <vt:variant>
        <vt:lpwstr/>
      </vt:variant>
      <vt:variant>
        <vt:lpwstr>_Toc481067664</vt:lpwstr>
      </vt:variant>
      <vt:variant>
        <vt:i4>1966133</vt:i4>
      </vt:variant>
      <vt:variant>
        <vt:i4>1688</vt:i4>
      </vt:variant>
      <vt:variant>
        <vt:i4>0</vt:i4>
      </vt:variant>
      <vt:variant>
        <vt:i4>5</vt:i4>
      </vt:variant>
      <vt:variant>
        <vt:lpwstr/>
      </vt:variant>
      <vt:variant>
        <vt:lpwstr>_Toc481067663</vt:lpwstr>
      </vt:variant>
      <vt:variant>
        <vt:i4>1966133</vt:i4>
      </vt:variant>
      <vt:variant>
        <vt:i4>1682</vt:i4>
      </vt:variant>
      <vt:variant>
        <vt:i4>0</vt:i4>
      </vt:variant>
      <vt:variant>
        <vt:i4>5</vt:i4>
      </vt:variant>
      <vt:variant>
        <vt:lpwstr/>
      </vt:variant>
      <vt:variant>
        <vt:lpwstr>_Toc481067662</vt:lpwstr>
      </vt:variant>
      <vt:variant>
        <vt:i4>1966133</vt:i4>
      </vt:variant>
      <vt:variant>
        <vt:i4>1676</vt:i4>
      </vt:variant>
      <vt:variant>
        <vt:i4>0</vt:i4>
      </vt:variant>
      <vt:variant>
        <vt:i4>5</vt:i4>
      </vt:variant>
      <vt:variant>
        <vt:lpwstr/>
      </vt:variant>
      <vt:variant>
        <vt:lpwstr>_Toc481067661</vt:lpwstr>
      </vt:variant>
      <vt:variant>
        <vt:i4>1966133</vt:i4>
      </vt:variant>
      <vt:variant>
        <vt:i4>1670</vt:i4>
      </vt:variant>
      <vt:variant>
        <vt:i4>0</vt:i4>
      </vt:variant>
      <vt:variant>
        <vt:i4>5</vt:i4>
      </vt:variant>
      <vt:variant>
        <vt:lpwstr/>
      </vt:variant>
      <vt:variant>
        <vt:lpwstr>_Toc481067660</vt:lpwstr>
      </vt:variant>
      <vt:variant>
        <vt:i4>1900597</vt:i4>
      </vt:variant>
      <vt:variant>
        <vt:i4>1664</vt:i4>
      </vt:variant>
      <vt:variant>
        <vt:i4>0</vt:i4>
      </vt:variant>
      <vt:variant>
        <vt:i4>5</vt:i4>
      </vt:variant>
      <vt:variant>
        <vt:lpwstr/>
      </vt:variant>
      <vt:variant>
        <vt:lpwstr>_Toc481067659</vt:lpwstr>
      </vt:variant>
      <vt:variant>
        <vt:i4>1900597</vt:i4>
      </vt:variant>
      <vt:variant>
        <vt:i4>1658</vt:i4>
      </vt:variant>
      <vt:variant>
        <vt:i4>0</vt:i4>
      </vt:variant>
      <vt:variant>
        <vt:i4>5</vt:i4>
      </vt:variant>
      <vt:variant>
        <vt:lpwstr/>
      </vt:variant>
      <vt:variant>
        <vt:lpwstr>_Toc481067658</vt:lpwstr>
      </vt:variant>
      <vt:variant>
        <vt:i4>1900597</vt:i4>
      </vt:variant>
      <vt:variant>
        <vt:i4>1652</vt:i4>
      </vt:variant>
      <vt:variant>
        <vt:i4>0</vt:i4>
      </vt:variant>
      <vt:variant>
        <vt:i4>5</vt:i4>
      </vt:variant>
      <vt:variant>
        <vt:lpwstr/>
      </vt:variant>
      <vt:variant>
        <vt:lpwstr>_Toc481067657</vt:lpwstr>
      </vt:variant>
      <vt:variant>
        <vt:i4>1900597</vt:i4>
      </vt:variant>
      <vt:variant>
        <vt:i4>1646</vt:i4>
      </vt:variant>
      <vt:variant>
        <vt:i4>0</vt:i4>
      </vt:variant>
      <vt:variant>
        <vt:i4>5</vt:i4>
      </vt:variant>
      <vt:variant>
        <vt:lpwstr/>
      </vt:variant>
      <vt:variant>
        <vt:lpwstr>_Toc481067656</vt:lpwstr>
      </vt:variant>
      <vt:variant>
        <vt:i4>1900597</vt:i4>
      </vt:variant>
      <vt:variant>
        <vt:i4>1640</vt:i4>
      </vt:variant>
      <vt:variant>
        <vt:i4>0</vt:i4>
      </vt:variant>
      <vt:variant>
        <vt:i4>5</vt:i4>
      </vt:variant>
      <vt:variant>
        <vt:lpwstr/>
      </vt:variant>
      <vt:variant>
        <vt:lpwstr>_Toc481067655</vt:lpwstr>
      </vt:variant>
      <vt:variant>
        <vt:i4>1900597</vt:i4>
      </vt:variant>
      <vt:variant>
        <vt:i4>1634</vt:i4>
      </vt:variant>
      <vt:variant>
        <vt:i4>0</vt:i4>
      </vt:variant>
      <vt:variant>
        <vt:i4>5</vt:i4>
      </vt:variant>
      <vt:variant>
        <vt:lpwstr/>
      </vt:variant>
      <vt:variant>
        <vt:lpwstr>_Toc481067654</vt:lpwstr>
      </vt:variant>
      <vt:variant>
        <vt:i4>1900597</vt:i4>
      </vt:variant>
      <vt:variant>
        <vt:i4>1628</vt:i4>
      </vt:variant>
      <vt:variant>
        <vt:i4>0</vt:i4>
      </vt:variant>
      <vt:variant>
        <vt:i4>5</vt:i4>
      </vt:variant>
      <vt:variant>
        <vt:lpwstr/>
      </vt:variant>
      <vt:variant>
        <vt:lpwstr>_Toc481067653</vt:lpwstr>
      </vt:variant>
      <vt:variant>
        <vt:i4>1900597</vt:i4>
      </vt:variant>
      <vt:variant>
        <vt:i4>1622</vt:i4>
      </vt:variant>
      <vt:variant>
        <vt:i4>0</vt:i4>
      </vt:variant>
      <vt:variant>
        <vt:i4>5</vt:i4>
      </vt:variant>
      <vt:variant>
        <vt:lpwstr/>
      </vt:variant>
      <vt:variant>
        <vt:lpwstr>_Toc481067652</vt:lpwstr>
      </vt:variant>
      <vt:variant>
        <vt:i4>1900597</vt:i4>
      </vt:variant>
      <vt:variant>
        <vt:i4>1616</vt:i4>
      </vt:variant>
      <vt:variant>
        <vt:i4>0</vt:i4>
      </vt:variant>
      <vt:variant>
        <vt:i4>5</vt:i4>
      </vt:variant>
      <vt:variant>
        <vt:lpwstr/>
      </vt:variant>
      <vt:variant>
        <vt:lpwstr>_Toc481067651</vt:lpwstr>
      </vt:variant>
      <vt:variant>
        <vt:i4>1900597</vt:i4>
      </vt:variant>
      <vt:variant>
        <vt:i4>1610</vt:i4>
      </vt:variant>
      <vt:variant>
        <vt:i4>0</vt:i4>
      </vt:variant>
      <vt:variant>
        <vt:i4>5</vt:i4>
      </vt:variant>
      <vt:variant>
        <vt:lpwstr/>
      </vt:variant>
      <vt:variant>
        <vt:lpwstr>_Toc481067650</vt:lpwstr>
      </vt:variant>
      <vt:variant>
        <vt:i4>1835061</vt:i4>
      </vt:variant>
      <vt:variant>
        <vt:i4>1604</vt:i4>
      </vt:variant>
      <vt:variant>
        <vt:i4>0</vt:i4>
      </vt:variant>
      <vt:variant>
        <vt:i4>5</vt:i4>
      </vt:variant>
      <vt:variant>
        <vt:lpwstr/>
      </vt:variant>
      <vt:variant>
        <vt:lpwstr>_Toc481067649</vt:lpwstr>
      </vt:variant>
      <vt:variant>
        <vt:i4>1835061</vt:i4>
      </vt:variant>
      <vt:variant>
        <vt:i4>1598</vt:i4>
      </vt:variant>
      <vt:variant>
        <vt:i4>0</vt:i4>
      </vt:variant>
      <vt:variant>
        <vt:i4>5</vt:i4>
      </vt:variant>
      <vt:variant>
        <vt:lpwstr/>
      </vt:variant>
      <vt:variant>
        <vt:lpwstr>_Toc481067648</vt:lpwstr>
      </vt:variant>
      <vt:variant>
        <vt:i4>1835061</vt:i4>
      </vt:variant>
      <vt:variant>
        <vt:i4>1592</vt:i4>
      </vt:variant>
      <vt:variant>
        <vt:i4>0</vt:i4>
      </vt:variant>
      <vt:variant>
        <vt:i4>5</vt:i4>
      </vt:variant>
      <vt:variant>
        <vt:lpwstr/>
      </vt:variant>
      <vt:variant>
        <vt:lpwstr>_Toc481067647</vt:lpwstr>
      </vt:variant>
      <vt:variant>
        <vt:i4>1835061</vt:i4>
      </vt:variant>
      <vt:variant>
        <vt:i4>1586</vt:i4>
      </vt:variant>
      <vt:variant>
        <vt:i4>0</vt:i4>
      </vt:variant>
      <vt:variant>
        <vt:i4>5</vt:i4>
      </vt:variant>
      <vt:variant>
        <vt:lpwstr/>
      </vt:variant>
      <vt:variant>
        <vt:lpwstr>_Toc481067646</vt:lpwstr>
      </vt:variant>
      <vt:variant>
        <vt:i4>1835061</vt:i4>
      </vt:variant>
      <vt:variant>
        <vt:i4>1580</vt:i4>
      </vt:variant>
      <vt:variant>
        <vt:i4>0</vt:i4>
      </vt:variant>
      <vt:variant>
        <vt:i4>5</vt:i4>
      </vt:variant>
      <vt:variant>
        <vt:lpwstr/>
      </vt:variant>
      <vt:variant>
        <vt:lpwstr>_Toc481067645</vt:lpwstr>
      </vt:variant>
      <vt:variant>
        <vt:i4>1835061</vt:i4>
      </vt:variant>
      <vt:variant>
        <vt:i4>1574</vt:i4>
      </vt:variant>
      <vt:variant>
        <vt:i4>0</vt:i4>
      </vt:variant>
      <vt:variant>
        <vt:i4>5</vt:i4>
      </vt:variant>
      <vt:variant>
        <vt:lpwstr/>
      </vt:variant>
      <vt:variant>
        <vt:lpwstr>_Toc481067644</vt:lpwstr>
      </vt:variant>
      <vt:variant>
        <vt:i4>1835061</vt:i4>
      </vt:variant>
      <vt:variant>
        <vt:i4>1568</vt:i4>
      </vt:variant>
      <vt:variant>
        <vt:i4>0</vt:i4>
      </vt:variant>
      <vt:variant>
        <vt:i4>5</vt:i4>
      </vt:variant>
      <vt:variant>
        <vt:lpwstr/>
      </vt:variant>
      <vt:variant>
        <vt:lpwstr>_Toc481067643</vt:lpwstr>
      </vt:variant>
      <vt:variant>
        <vt:i4>1835061</vt:i4>
      </vt:variant>
      <vt:variant>
        <vt:i4>1562</vt:i4>
      </vt:variant>
      <vt:variant>
        <vt:i4>0</vt:i4>
      </vt:variant>
      <vt:variant>
        <vt:i4>5</vt:i4>
      </vt:variant>
      <vt:variant>
        <vt:lpwstr/>
      </vt:variant>
      <vt:variant>
        <vt:lpwstr>_Toc481067642</vt:lpwstr>
      </vt:variant>
      <vt:variant>
        <vt:i4>1835061</vt:i4>
      </vt:variant>
      <vt:variant>
        <vt:i4>1556</vt:i4>
      </vt:variant>
      <vt:variant>
        <vt:i4>0</vt:i4>
      </vt:variant>
      <vt:variant>
        <vt:i4>5</vt:i4>
      </vt:variant>
      <vt:variant>
        <vt:lpwstr/>
      </vt:variant>
      <vt:variant>
        <vt:lpwstr>_Toc481067641</vt:lpwstr>
      </vt:variant>
      <vt:variant>
        <vt:i4>1835061</vt:i4>
      </vt:variant>
      <vt:variant>
        <vt:i4>1550</vt:i4>
      </vt:variant>
      <vt:variant>
        <vt:i4>0</vt:i4>
      </vt:variant>
      <vt:variant>
        <vt:i4>5</vt:i4>
      </vt:variant>
      <vt:variant>
        <vt:lpwstr/>
      </vt:variant>
      <vt:variant>
        <vt:lpwstr>_Toc481067640</vt:lpwstr>
      </vt:variant>
      <vt:variant>
        <vt:i4>1769525</vt:i4>
      </vt:variant>
      <vt:variant>
        <vt:i4>1544</vt:i4>
      </vt:variant>
      <vt:variant>
        <vt:i4>0</vt:i4>
      </vt:variant>
      <vt:variant>
        <vt:i4>5</vt:i4>
      </vt:variant>
      <vt:variant>
        <vt:lpwstr/>
      </vt:variant>
      <vt:variant>
        <vt:lpwstr>_Toc481067639</vt:lpwstr>
      </vt:variant>
      <vt:variant>
        <vt:i4>1769525</vt:i4>
      </vt:variant>
      <vt:variant>
        <vt:i4>1538</vt:i4>
      </vt:variant>
      <vt:variant>
        <vt:i4>0</vt:i4>
      </vt:variant>
      <vt:variant>
        <vt:i4>5</vt:i4>
      </vt:variant>
      <vt:variant>
        <vt:lpwstr/>
      </vt:variant>
      <vt:variant>
        <vt:lpwstr>_Toc481067638</vt:lpwstr>
      </vt:variant>
      <vt:variant>
        <vt:i4>1769525</vt:i4>
      </vt:variant>
      <vt:variant>
        <vt:i4>1532</vt:i4>
      </vt:variant>
      <vt:variant>
        <vt:i4>0</vt:i4>
      </vt:variant>
      <vt:variant>
        <vt:i4>5</vt:i4>
      </vt:variant>
      <vt:variant>
        <vt:lpwstr/>
      </vt:variant>
      <vt:variant>
        <vt:lpwstr>_Toc481067637</vt:lpwstr>
      </vt:variant>
      <vt:variant>
        <vt:i4>1769525</vt:i4>
      </vt:variant>
      <vt:variant>
        <vt:i4>1526</vt:i4>
      </vt:variant>
      <vt:variant>
        <vt:i4>0</vt:i4>
      </vt:variant>
      <vt:variant>
        <vt:i4>5</vt:i4>
      </vt:variant>
      <vt:variant>
        <vt:lpwstr/>
      </vt:variant>
      <vt:variant>
        <vt:lpwstr>_Toc481067636</vt:lpwstr>
      </vt:variant>
      <vt:variant>
        <vt:i4>1769525</vt:i4>
      </vt:variant>
      <vt:variant>
        <vt:i4>1520</vt:i4>
      </vt:variant>
      <vt:variant>
        <vt:i4>0</vt:i4>
      </vt:variant>
      <vt:variant>
        <vt:i4>5</vt:i4>
      </vt:variant>
      <vt:variant>
        <vt:lpwstr/>
      </vt:variant>
      <vt:variant>
        <vt:lpwstr>_Toc481067635</vt:lpwstr>
      </vt:variant>
      <vt:variant>
        <vt:i4>1769525</vt:i4>
      </vt:variant>
      <vt:variant>
        <vt:i4>1514</vt:i4>
      </vt:variant>
      <vt:variant>
        <vt:i4>0</vt:i4>
      </vt:variant>
      <vt:variant>
        <vt:i4>5</vt:i4>
      </vt:variant>
      <vt:variant>
        <vt:lpwstr/>
      </vt:variant>
      <vt:variant>
        <vt:lpwstr>_Toc481067634</vt:lpwstr>
      </vt:variant>
      <vt:variant>
        <vt:i4>1769525</vt:i4>
      </vt:variant>
      <vt:variant>
        <vt:i4>1508</vt:i4>
      </vt:variant>
      <vt:variant>
        <vt:i4>0</vt:i4>
      </vt:variant>
      <vt:variant>
        <vt:i4>5</vt:i4>
      </vt:variant>
      <vt:variant>
        <vt:lpwstr/>
      </vt:variant>
      <vt:variant>
        <vt:lpwstr>_Toc481067633</vt:lpwstr>
      </vt:variant>
      <vt:variant>
        <vt:i4>1769525</vt:i4>
      </vt:variant>
      <vt:variant>
        <vt:i4>1502</vt:i4>
      </vt:variant>
      <vt:variant>
        <vt:i4>0</vt:i4>
      </vt:variant>
      <vt:variant>
        <vt:i4>5</vt:i4>
      </vt:variant>
      <vt:variant>
        <vt:lpwstr/>
      </vt:variant>
      <vt:variant>
        <vt:lpwstr>_Toc481067632</vt:lpwstr>
      </vt:variant>
      <vt:variant>
        <vt:i4>1769525</vt:i4>
      </vt:variant>
      <vt:variant>
        <vt:i4>1496</vt:i4>
      </vt:variant>
      <vt:variant>
        <vt:i4>0</vt:i4>
      </vt:variant>
      <vt:variant>
        <vt:i4>5</vt:i4>
      </vt:variant>
      <vt:variant>
        <vt:lpwstr/>
      </vt:variant>
      <vt:variant>
        <vt:lpwstr>_Toc481067631</vt:lpwstr>
      </vt:variant>
      <vt:variant>
        <vt:i4>1769525</vt:i4>
      </vt:variant>
      <vt:variant>
        <vt:i4>1490</vt:i4>
      </vt:variant>
      <vt:variant>
        <vt:i4>0</vt:i4>
      </vt:variant>
      <vt:variant>
        <vt:i4>5</vt:i4>
      </vt:variant>
      <vt:variant>
        <vt:lpwstr/>
      </vt:variant>
      <vt:variant>
        <vt:lpwstr>_Toc481067630</vt:lpwstr>
      </vt:variant>
      <vt:variant>
        <vt:i4>1703989</vt:i4>
      </vt:variant>
      <vt:variant>
        <vt:i4>1484</vt:i4>
      </vt:variant>
      <vt:variant>
        <vt:i4>0</vt:i4>
      </vt:variant>
      <vt:variant>
        <vt:i4>5</vt:i4>
      </vt:variant>
      <vt:variant>
        <vt:lpwstr/>
      </vt:variant>
      <vt:variant>
        <vt:lpwstr>_Toc481067629</vt:lpwstr>
      </vt:variant>
      <vt:variant>
        <vt:i4>1703989</vt:i4>
      </vt:variant>
      <vt:variant>
        <vt:i4>1478</vt:i4>
      </vt:variant>
      <vt:variant>
        <vt:i4>0</vt:i4>
      </vt:variant>
      <vt:variant>
        <vt:i4>5</vt:i4>
      </vt:variant>
      <vt:variant>
        <vt:lpwstr/>
      </vt:variant>
      <vt:variant>
        <vt:lpwstr>_Toc481067628</vt:lpwstr>
      </vt:variant>
      <vt:variant>
        <vt:i4>1703989</vt:i4>
      </vt:variant>
      <vt:variant>
        <vt:i4>1472</vt:i4>
      </vt:variant>
      <vt:variant>
        <vt:i4>0</vt:i4>
      </vt:variant>
      <vt:variant>
        <vt:i4>5</vt:i4>
      </vt:variant>
      <vt:variant>
        <vt:lpwstr/>
      </vt:variant>
      <vt:variant>
        <vt:lpwstr>_Toc481067627</vt:lpwstr>
      </vt:variant>
      <vt:variant>
        <vt:i4>1703989</vt:i4>
      </vt:variant>
      <vt:variant>
        <vt:i4>1466</vt:i4>
      </vt:variant>
      <vt:variant>
        <vt:i4>0</vt:i4>
      </vt:variant>
      <vt:variant>
        <vt:i4>5</vt:i4>
      </vt:variant>
      <vt:variant>
        <vt:lpwstr/>
      </vt:variant>
      <vt:variant>
        <vt:lpwstr>_Toc481067626</vt:lpwstr>
      </vt:variant>
      <vt:variant>
        <vt:i4>1703989</vt:i4>
      </vt:variant>
      <vt:variant>
        <vt:i4>1460</vt:i4>
      </vt:variant>
      <vt:variant>
        <vt:i4>0</vt:i4>
      </vt:variant>
      <vt:variant>
        <vt:i4>5</vt:i4>
      </vt:variant>
      <vt:variant>
        <vt:lpwstr/>
      </vt:variant>
      <vt:variant>
        <vt:lpwstr>_Toc481067625</vt:lpwstr>
      </vt:variant>
      <vt:variant>
        <vt:i4>1703989</vt:i4>
      </vt:variant>
      <vt:variant>
        <vt:i4>1454</vt:i4>
      </vt:variant>
      <vt:variant>
        <vt:i4>0</vt:i4>
      </vt:variant>
      <vt:variant>
        <vt:i4>5</vt:i4>
      </vt:variant>
      <vt:variant>
        <vt:lpwstr/>
      </vt:variant>
      <vt:variant>
        <vt:lpwstr>_Toc481067624</vt:lpwstr>
      </vt:variant>
      <vt:variant>
        <vt:i4>1703989</vt:i4>
      </vt:variant>
      <vt:variant>
        <vt:i4>1448</vt:i4>
      </vt:variant>
      <vt:variant>
        <vt:i4>0</vt:i4>
      </vt:variant>
      <vt:variant>
        <vt:i4>5</vt:i4>
      </vt:variant>
      <vt:variant>
        <vt:lpwstr/>
      </vt:variant>
      <vt:variant>
        <vt:lpwstr>_Toc481067623</vt:lpwstr>
      </vt:variant>
      <vt:variant>
        <vt:i4>1703989</vt:i4>
      </vt:variant>
      <vt:variant>
        <vt:i4>1442</vt:i4>
      </vt:variant>
      <vt:variant>
        <vt:i4>0</vt:i4>
      </vt:variant>
      <vt:variant>
        <vt:i4>5</vt:i4>
      </vt:variant>
      <vt:variant>
        <vt:lpwstr/>
      </vt:variant>
      <vt:variant>
        <vt:lpwstr>_Toc481067622</vt:lpwstr>
      </vt:variant>
      <vt:variant>
        <vt:i4>1703989</vt:i4>
      </vt:variant>
      <vt:variant>
        <vt:i4>1436</vt:i4>
      </vt:variant>
      <vt:variant>
        <vt:i4>0</vt:i4>
      </vt:variant>
      <vt:variant>
        <vt:i4>5</vt:i4>
      </vt:variant>
      <vt:variant>
        <vt:lpwstr/>
      </vt:variant>
      <vt:variant>
        <vt:lpwstr>_Toc481067621</vt:lpwstr>
      </vt:variant>
      <vt:variant>
        <vt:i4>1703989</vt:i4>
      </vt:variant>
      <vt:variant>
        <vt:i4>1430</vt:i4>
      </vt:variant>
      <vt:variant>
        <vt:i4>0</vt:i4>
      </vt:variant>
      <vt:variant>
        <vt:i4>5</vt:i4>
      </vt:variant>
      <vt:variant>
        <vt:lpwstr/>
      </vt:variant>
      <vt:variant>
        <vt:lpwstr>_Toc481067620</vt:lpwstr>
      </vt:variant>
      <vt:variant>
        <vt:i4>1638453</vt:i4>
      </vt:variant>
      <vt:variant>
        <vt:i4>1424</vt:i4>
      </vt:variant>
      <vt:variant>
        <vt:i4>0</vt:i4>
      </vt:variant>
      <vt:variant>
        <vt:i4>5</vt:i4>
      </vt:variant>
      <vt:variant>
        <vt:lpwstr/>
      </vt:variant>
      <vt:variant>
        <vt:lpwstr>_Toc481067619</vt:lpwstr>
      </vt:variant>
      <vt:variant>
        <vt:i4>1638453</vt:i4>
      </vt:variant>
      <vt:variant>
        <vt:i4>1418</vt:i4>
      </vt:variant>
      <vt:variant>
        <vt:i4>0</vt:i4>
      </vt:variant>
      <vt:variant>
        <vt:i4>5</vt:i4>
      </vt:variant>
      <vt:variant>
        <vt:lpwstr/>
      </vt:variant>
      <vt:variant>
        <vt:lpwstr>_Toc481067618</vt:lpwstr>
      </vt:variant>
      <vt:variant>
        <vt:i4>1638453</vt:i4>
      </vt:variant>
      <vt:variant>
        <vt:i4>1412</vt:i4>
      </vt:variant>
      <vt:variant>
        <vt:i4>0</vt:i4>
      </vt:variant>
      <vt:variant>
        <vt:i4>5</vt:i4>
      </vt:variant>
      <vt:variant>
        <vt:lpwstr/>
      </vt:variant>
      <vt:variant>
        <vt:lpwstr>_Toc481067617</vt:lpwstr>
      </vt:variant>
      <vt:variant>
        <vt:i4>1638453</vt:i4>
      </vt:variant>
      <vt:variant>
        <vt:i4>1406</vt:i4>
      </vt:variant>
      <vt:variant>
        <vt:i4>0</vt:i4>
      </vt:variant>
      <vt:variant>
        <vt:i4>5</vt:i4>
      </vt:variant>
      <vt:variant>
        <vt:lpwstr/>
      </vt:variant>
      <vt:variant>
        <vt:lpwstr>_Toc481067616</vt:lpwstr>
      </vt:variant>
      <vt:variant>
        <vt:i4>1638453</vt:i4>
      </vt:variant>
      <vt:variant>
        <vt:i4>1400</vt:i4>
      </vt:variant>
      <vt:variant>
        <vt:i4>0</vt:i4>
      </vt:variant>
      <vt:variant>
        <vt:i4>5</vt:i4>
      </vt:variant>
      <vt:variant>
        <vt:lpwstr/>
      </vt:variant>
      <vt:variant>
        <vt:lpwstr>_Toc481067615</vt:lpwstr>
      </vt:variant>
      <vt:variant>
        <vt:i4>1638453</vt:i4>
      </vt:variant>
      <vt:variant>
        <vt:i4>1394</vt:i4>
      </vt:variant>
      <vt:variant>
        <vt:i4>0</vt:i4>
      </vt:variant>
      <vt:variant>
        <vt:i4>5</vt:i4>
      </vt:variant>
      <vt:variant>
        <vt:lpwstr/>
      </vt:variant>
      <vt:variant>
        <vt:lpwstr>_Toc481067614</vt:lpwstr>
      </vt:variant>
      <vt:variant>
        <vt:i4>1638453</vt:i4>
      </vt:variant>
      <vt:variant>
        <vt:i4>1388</vt:i4>
      </vt:variant>
      <vt:variant>
        <vt:i4>0</vt:i4>
      </vt:variant>
      <vt:variant>
        <vt:i4>5</vt:i4>
      </vt:variant>
      <vt:variant>
        <vt:lpwstr/>
      </vt:variant>
      <vt:variant>
        <vt:lpwstr>_Toc481067613</vt:lpwstr>
      </vt:variant>
      <vt:variant>
        <vt:i4>1638453</vt:i4>
      </vt:variant>
      <vt:variant>
        <vt:i4>1382</vt:i4>
      </vt:variant>
      <vt:variant>
        <vt:i4>0</vt:i4>
      </vt:variant>
      <vt:variant>
        <vt:i4>5</vt:i4>
      </vt:variant>
      <vt:variant>
        <vt:lpwstr/>
      </vt:variant>
      <vt:variant>
        <vt:lpwstr>_Toc481067612</vt:lpwstr>
      </vt:variant>
      <vt:variant>
        <vt:i4>1638453</vt:i4>
      </vt:variant>
      <vt:variant>
        <vt:i4>1376</vt:i4>
      </vt:variant>
      <vt:variant>
        <vt:i4>0</vt:i4>
      </vt:variant>
      <vt:variant>
        <vt:i4>5</vt:i4>
      </vt:variant>
      <vt:variant>
        <vt:lpwstr/>
      </vt:variant>
      <vt:variant>
        <vt:lpwstr>_Toc481067611</vt:lpwstr>
      </vt:variant>
      <vt:variant>
        <vt:i4>1638453</vt:i4>
      </vt:variant>
      <vt:variant>
        <vt:i4>1370</vt:i4>
      </vt:variant>
      <vt:variant>
        <vt:i4>0</vt:i4>
      </vt:variant>
      <vt:variant>
        <vt:i4>5</vt:i4>
      </vt:variant>
      <vt:variant>
        <vt:lpwstr/>
      </vt:variant>
      <vt:variant>
        <vt:lpwstr>_Toc481067610</vt:lpwstr>
      </vt:variant>
      <vt:variant>
        <vt:i4>1572917</vt:i4>
      </vt:variant>
      <vt:variant>
        <vt:i4>1364</vt:i4>
      </vt:variant>
      <vt:variant>
        <vt:i4>0</vt:i4>
      </vt:variant>
      <vt:variant>
        <vt:i4>5</vt:i4>
      </vt:variant>
      <vt:variant>
        <vt:lpwstr/>
      </vt:variant>
      <vt:variant>
        <vt:lpwstr>_Toc481067609</vt:lpwstr>
      </vt:variant>
      <vt:variant>
        <vt:i4>1572917</vt:i4>
      </vt:variant>
      <vt:variant>
        <vt:i4>1358</vt:i4>
      </vt:variant>
      <vt:variant>
        <vt:i4>0</vt:i4>
      </vt:variant>
      <vt:variant>
        <vt:i4>5</vt:i4>
      </vt:variant>
      <vt:variant>
        <vt:lpwstr/>
      </vt:variant>
      <vt:variant>
        <vt:lpwstr>_Toc481067608</vt:lpwstr>
      </vt:variant>
      <vt:variant>
        <vt:i4>1572917</vt:i4>
      </vt:variant>
      <vt:variant>
        <vt:i4>1352</vt:i4>
      </vt:variant>
      <vt:variant>
        <vt:i4>0</vt:i4>
      </vt:variant>
      <vt:variant>
        <vt:i4>5</vt:i4>
      </vt:variant>
      <vt:variant>
        <vt:lpwstr/>
      </vt:variant>
      <vt:variant>
        <vt:lpwstr>_Toc481067607</vt:lpwstr>
      </vt:variant>
      <vt:variant>
        <vt:i4>1572917</vt:i4>
      </vt:variant>
      <vt:variant>
        <vt:i4>1346</vt:i4>
      </vt:variant>
      <vt:variant>
        <vt:i4>0</vt:i4>
      </vt:variant>
      <vt:variant>
        <vt:i4>5</vt:i4>
      </vt:variant>
      <vt:variant>
        <vt:lpwstr/>
      </vt:variant>
      <vt:variant>
        <vt:lpwstr>_Toc481067606</vt:lpwstr>
      </vt:variant>
      <vt:variant>
        <vt:i4>1572917</vt:i4>
      </vt:variant>
      <vt:variant>
        <vt:i4>1340</vt:i4>
      </vt:variant>
      <vt:variant>
        <vt:i4>0</vt:i4>
      </vt:variant>
      <vt:variant>
        <vt:i4>5</vt:i4>
      </vt:variant>
      <vt:variant>
        <vt:lpwstr/>
      </vt:variant>
      <vt:variant>
        <vt:lpwstr>_Toc481067605</vt:lpwstr>
      </vt:variant>
      <vt:variant>
        <vt:i4>1572917</vt:i4>
      </vt:variant>
      <vt:variant>
        <vt:i4>1334</vt:i4>
      </vt:variant>
      <vt:variant>
        <vt:i4>0</vt:i4>
      </vt:variant>
      <vt:variant>
        <vt:i4>5</vt:i4>
      </vt:variant>
      <vt:variant>
        <vt:lpwstr/>
      </vt:variant>
      <vt:variant>
        <vt:lpwstr>_Toc481067604</vt:lpwstr>
      </vt:variant>
      <vt:variant>
        <vt:i4>1572917</vt:i4>
      </vt:variant>
      <vt:variant>
        <vt:i4>1328</vt:i4>
      </vt:variant>
      <vt:variant>
        <vt:i4>0</vt:i4>
      </vt:variant>
      <vt:variant>
        <vt:i4>5</vt:i4>
      </vt:variant>
      <vt:variant>
        <vt:lpwstr/>
      </vt:variant>
      <vt:variant>
        <vt:lpwstr>_Toc481067603</vt:lpwstr>
      </vt:variant>
      <vt:variant>
        <vt:i4>1572917</vt:i4>
      </vt:variant>
      <vt:variant>
        <vt:i4>1322</vt:i4>
      </vt:variant>
      <vt:variant>
        <vt:i4>0</vt:i4>
      </vt:variant>
      <vt:variant>
        <vt:i4>5</vt:i4>
      </vt:variant>
      <vt:variant>
        <vt:lpwstr/>
      </vt:variant>
      <vt:variant>
        <vt:lpwstr>_Toc481067602</vt:lpwstr>
      </vt:variant>
      <vt:variant>
        <vt:i4>1572917</vt:i4>
      </vt:variant>
      <vt:variant>
        <vt:i4>1316</vt:i4>
      </vt:variant>
      <vt:variant>
        <vt:i4>0</vt:i4>
      </vt:variant>
      <vt:variant>
        <vt:i4>5</vt:i4>
      </vt:variant>
      <vt:variant>
        <vt:lpwstr/>
      </vt:variant>
      <vt:variant>
        <vt:lpwstr>_Toc481067601</vt:lpwstr>
      </vt:variant>
      <vt:variant>
        <vt:i4>1572917</vt:i4>
      </vt:variant>
      <vt:variant>
        <vt:i4>1310</vt:i4>
      </vt:variant>
      <vt:variant>
        <vt:i4>0</vt:i4>
      </vt:variant>
      <vt:variant>
        <vt:i4>5</vt:i4>
      </vt:variant>
      <vt:variant>
        <vt:lpwstr/>
      </vt:variant>
      <vt:variant>
        <vt:lpwstr>_Toc481067600</vt:lpwstr>
      </vt:variant>
      <vt:variant>
        <vt:i4>1114166</vt:i4>
      </vt:variant>
      <vt:variant>
        <vt:i4>1304</vt:i4>
      </vt:variant>
      <vt:variant>
        <vt:i4>0</vt:i4>
      </vt:variant>
      <vt:variant>
        <vt:i4>5</vt:i4>
      </vt:variant>
      <vt:variant>
        <vt:lpwstr/>
      </vt:variant>
      <vt:variant>
        <vt:lpwstr>_Toc481067599</vt:lpwstr>
      </vt:variant>
      <vt:variant>
        <vt:i4>1114166</vt:i4>
      </vt:variant>
      <vt:variant>
        <vt:i4>1298</vt:i4>
      </vt:variant>
      <vt:variant>
        <vt:i4>0</vt:i4>
      </vt:variant>
      <vt:variant>
        <vt:i4>5</vt:i4>
      </vt:variant>
      <vt:variant>
        <vt:lpwstr/>
      </vt:variant>
      <vt:variant>
        <vt:lpwstr>_Toc481067598</vt:lpwstr>
      </vt:variant>
      <vt:variant>
        <vt:i4>1114166</vt:i4>
      </vt:variant>
      <vt:variant>
        <vt:i4>1292</vt:i4>
      </vt:variant>
      <vt:variant>
        <vt:i4>0</vt:i4>
      </vt:variant>
      <vt:variant>
        <vt:i4>5</vt:i4>
      </vt:variant>
      <vt:variant>
        <vt:lpwstr/>
      </vt:variant>
      <vt:variant>
        <vt:lpwstr>_Toc481067597</vt:lpwstr>
      </vt:variant>
      <vt:variant>
        <vt:i4>1114166</vt:i4>
      </vt:variant>
      <vt:variant>
        <vt:i4>1286</vt:i4>
      </vt:variant>
      <vt:variant>
        <vt:i4>0</vt:i4>
      </vt:variant>
      <vt:variant>
        <vt:i4>5</vt:i4>
      </vt:variant>
      <vt:variant>
        <vt:lpwstr/>
      </vt:variant>
      <vt:variant>
        <vt:lpwstr>_Toc481067596</vt:lpwstr>
      </vt:variant>
      <vt:variant>
        <vt:i4>1114166</vt:i4>
      </vt:variant>
      <vt:variant>
        <vt:i4>1280</vt:i4>
      </vt:variant>
      <vt:variant>
        <vt:i4>0</vt:i4>
      </vt:variant>
      <vt:variant>
        <vt:i4>5</vt:i4>
      </vt:variant>
      <vt:variant>
        <vt:lpwstr/>
      </vt:variant>
      <vt:variant>
        <vt:lpwstr>_Toc481067595</vt:lpwstr>
      </vt:variant>
      <vt:variant>
        <vt:i4>1114166</vt:i4>
      </vt:variant>
      <vt:variant>
        <vt:i4>1274</vt:i4>
      </vt:variant>
      <vt:variant>
        <vt:i4>0</vt:i4>
      </vt:variant>
      <vt:variant>
        <vt:i4>5</vt:i4>
      </vt:variant>
      <vt:variant>
        <vt:lpwstr/>
      </vt:variant>
      <vt:variant>
        <vt:lpwstr>_Toc481067594</vt:lpwstr>
      </vt:variant>
      <vt:variant>
        <vt:i4>1114166</vt:i4>
      </vt:variant>
      <vt:variant>
        <vt:i4>1268</vt:i4>
      </vt:variant>
      <vt:variant>
        <vt:i4>0</vt:i4>
      </vt:variant>
      <vt:variant>
        <vt:i4>5</vt:i4>
      </vt:variant>
      <vt:variant>
        <vt:lpwstr/>
      </vt:variant>
      <vt:variant>
        <vt:lpwstr>_Toc481067593</vt:lpwstr>
      </vt:variant>
      <vt:variant>
        <vt:i4>1114166</vt:i4>
      </vt:variant>
      <vt:variant>
        <vt:i4>1262</vt:i4>
      </vt:variant>
      <vt:variant>
        <vt:i4>0</vt:i4>
      </vt:variant>
      <vt:variant>
        <vt:i4>5</vt:i4>
      </vt:variant>
      <vt:variant>
        <vt:lpwstr/>
      </vt:variant>
      <vt:variant>
        <vt:lpwstr>_Toc481067592</vt:lpwstr>
      </vt:variant>
      <vt:variant>
        <vt:i4>1114166</vt:i4>
      </vt:variant>
      <vt:variant>
        <vt:i4>1256</vt:i4>
      </vt:variant>
      <vt:variant>
        <vt:i4>0</vt:i4>
      </vt:variant>
      <vt:variant>
        <vt:i4>5</vt:i4>
      </vt:variant>
      <vt:variant>
        <vt:lpwstr/>
      </vt:variant>
      <vt:variant>
        <vt:lpwstr>_Toc481067591</vt:lpwstr>
      </vt:variant>
      <vt:variant>
        <vt:i4>1114166</vt:i4>
      </vt:variant>
      <vt:variant>
        <vt:i4>1250</vt:i4>
      </vt:variant>
      <vt:variant>
        <vt:i4>0</vt:i4>
      </vt:variant>
      <vt:variant>
        <vt:i4>5</vt:i4>
      </vt:variant>
      <vt:variant>
        <vt:lpwstr/>
      </vt:variant>
      <vt:variant>
        <vt:lpwstr>_Toc481067590</vt:lpwstr>
      </vt:variant>
      <vt:variant>
        <vt:i4>1048630</vt:i4>
      </vt:variant>
      <vt:variant>
        <vt:i4>1244</vt:i4>
      </vt:variant>
      <vt:variant>
        <vt:i4>0</vt:i4>
      </vt:variant>
      <vt:variant>
        <vt:i4>5</vt:i4>
      </vt:variant>
      <vt:variant>
        <vt:lpwstr/>
      </vt:variant>
      <vt:variant>
        <vt:lpwstr>_Toc481067589</vt:lpwstr>
      </vt:variant>
      <vt:variant>
        <vt:i4>1048630</vt:i4>
      </vt:variant>
      <vt:variant>
        <vt:i4>1238</vt:i4>
      </vt:variant>
      <vt:variant>
        <vt:i4>0</vt:i4>
      </vt:variant>
      <vt:variant>
        <vt:i4>5</vt:i4>
      </vt:variant>
      <vt:variant>
        <vt:lpwstr/>
      </vt:variant>
      <vt:variant>
        <vt:lpwstr>_Toc481067588</vt:lpwstr>
      </vt:variant>
      <vt:variant>
        <vt:i4>1048630</vt:i4>
      </vt:variant>
      <vt:variant>
        <vt:i4>1232</vt:i4>
      </vt:variant>
      <vt:variant>
        <vt:i4>0</vt:i4>
      </vt:variant>
      <vt:variant>
        <vt:i4>5</vt:i4>
      </vt:variant>
      <vt:variant>
        <vt:lpwstr/>
      </vt:variant>
      <vt:variant>
        <vt:lpwstr>_Toc481067587</vt:lpwstr>
      </vt:variant>
      <vt:variant>
        <vt:i4>1048630</vt:i4>
      </vt:variant>
      <vt:variant>
        <vt:i4>1226</vt:i4>
      </vt:variant>
      <vt:variant>
        <vt:i4>0</vt:i4>
      </vt:variant>
      <vt:variant>
        <vt:i4>5</vt:i4>
      </vt:variant>
      <vt:variant>
        <vt:lpwstr/>
      </vt:variant>
      <vt:variant>
        <vt:lpwstr>_Toc481067586</vt:lpwstr>
      </vt:variant>
      <vt:variant>
        <vt:i4>1048630</vt:i4>
      </vt:variant>
      <vt:variant>
        <vt:i4>1220</vt:i4>
      </vt:variant>
      <vt:variant>
        <vt:i4>0</vt:i4>
      </vt:variant>
      <vt:variant>
        <vt:i4>5</vt:i4>
      </vt:variant>
      <vt:variant>
        <vt:lpwstr/>
      </vt:variant>
      <vt:variant>
        <vt:lpwstr>_Toc481067585</vt:lpwstr>
      </vt:variant>
      <vt:variant>
        <vt:i4>1048630</vt:i4>
      </vt:variant>
      <vt:variant>
        <vt:i4>1214</vt:i4>
      </vt:variant>
      <vt:variant>
        <vt:i4>0</vt:i4>
      </vt:variant>
      <vt:variant>
        <vt:i4>5</vt:i4>
      </vt:variant>
      <vt:variant>
        <vt:lpwstr/>
      </vt:variant>
      <vt:variant>
        <vt:lpwstr>_Toc481067584</vt:lpwstr>
      </vt:variant>
      <vt:variant>
        <vt:i4>1048630</vt:i4>
      </vt:variant>
      <vt:variant>
        <vt:i4>1208</vt:i4>
      </vt:variant>
      <vt:variant>
        <vt:i4>0</vt:i4>
      </vt:variant>
      <vt:variant>
        <vt:i4>5</vt:i4>
      </vt:variant>
      <vt:variant>
        <vt:lpwstr/>
      </vt:variant>
      <vt:variant>
        <vt:lpwstr>_Toc481067583</vt:lpwstr>
      </vt:variant>
      <vt:variant>
        <vt:i4>1048630</vt:i4>
      </vt:variant>
      <vt:variant>
        <vt:i4>1202</vt:i4>
      </vt:variant>
      <vt:variant>
        <vt:i4>0</vt:i4>
      </vt:variant>
      <vt:variant>
        <vt:i4>5</vt:i4>
      </vt:variant>
      <vt:variant>
        <vt:lpwstr/>
      </vt:variant>
      <vt:variant>
        <vt:lpwstr>_Toc481067582</vt:lpwstr>
      </vt:variant>
      <vt:variant>
        <vt:i4>1048630</vt:i4>
      </vt:variant>
      <vt:variant>
        <vt:i4>1196</vt:i4>
      </vt:variant>
      <vt:variant>
        <vt:i4>0</vt:i4>
      </vt:variant>
      <vt:variant>
        <vt:i4>5</vt:i4>
      </vt:variant>
      <vt:variant>
        <vt:lpwstr/>
      </vt:variant>
      <vt:variant>
        <vt:lpwstr>_Toc481067581</vt:lpwstr>
      </vt:variant>
      <vt:variant>
        <vt:i4>1048630</vt:i4>
      </vt:variant>
      <vt:variant>
        <vt:i4>1190</vt:i4>
      </vt:variant>
      <vt:variant>
        <vt:i4>0</vt:i4>
      </vt:variant>
      <vt:variant>
        <vt:i4>5</vt:i4>
      </vt:variant>
      <vt:variant>
        <vt:lpwstr/>
      </vt:variant>
      <vt:variant>
        <vt:lpwstr>_Toc481067580</vt:lpwstr>
      </vt:variant>
      <vt:variant>
        <vt:i4>2031670</vt:i4>
      </vt:variant>
      <vt:variant>
        <vt:i4>1184</vt:i4>
      </vt:variant>
      <vt:variant>
        <vt:i4>0</vt:i4>
      </vt:variant>
      <vt:variant>
        <vt:i4>5</vt:i4>
      </vt:variant>
      <vt:variant>
        <vt:lpwstr/>
      </vt:variant>
      <vt:variant>
        <vt:lpwstr>_Toc481067579</vt:lpwstr>
      </vt:variant>
      <vt:variant>
        <vt:i4>2031670</vt:i4>
      </vt:variant>
      <vt:variant>
        <vt:i4>1178</vt:i4>
      </vt:variant>
      <vt:variant>
        <vt:i4>0</vt:i4>
      </vt:variant>
      <vt:variant>
        <vt:i4>5</vt:i4>
      </vt:variant>
      <vt:variant>
        <vt:lpwstr/>
      </vt:variant>
      <vt:variant>
        <vt:lpwstr>_Toc481067578</vt:lpwstr>
      </vt:variant>
      <vt:variant>
        <vt:i4>2031670</vt:i4>
      </vt:variant>
      <vt:variant>
        <vt:i4>1172</vt:i4>
      </vt:variant>
      <vt:variant>
        <vt:i4>0</vt:i4>
      </vt:variant>
      <vt:variant>
        <vt:i4>5</vt:i4>
      </vt:variant>
      <vt:variant>
        <vt:lpwstr/>
      </vt:variant>
      <vt:variant>
        <vt:lpwstr>_Toc481067577</vt:lpwstr>
      </vt:variant>
      <vt:variant>
        <vt:i4>2031670</vt:i4>
      </vt:variant>
      <vt:variant>
        <vt:i4>1166</vt:i4>
      </vt:variant>
      <vt:variant>
        <vt:i4>0</vt:i4>
      </vt:variant>
      <vt:variant>
        <vt:i4>5</vt:i4>
      </vt:variant>
      <vt:variant>
        <vt:lpwstr/>
      </vt:variant>
      <vt:variant>
        <vt:lpwstr>_Toc481067576</vt:lpwstr>
      </vt:variant>
      <vt:variant>
        <vt:i4>2031670</vt:i4>
      </vt:variant>
      <vt:variant>
        <vt:i4>1160</vt:i4>
      </vt:variant>
      <vt:variant>
        <vt:i4>0</vt:i4>
      </vt:variant>
      <vt:variant>
        <vt:i4>5</vt:i4>
      </vt:variant>
      <vt:variant>
        <vt:lpwstr/>
      </vt:variant>
      <vt:variant>
        <vt:lpwstr>_Toc481067575</vt:lpwstr>
      </vt:variant>
      <vt:variant>
        <vt:i4>2031670</vt:i4>
      </vt:variant>
      <vt:variant>
        <vt:i4>1154</vt:i4>
      </vt:variant>
      <vt:variant>
        <vt:i4>0</vt:i4>
      </vt:variant>
      <vt:variant>
        <vt:i4>5</vt:i4>
      </vt:variant>
      <vt:variant>
        <vt:lpwstr/>
      </vt:variant>
      <vt:variant>
        <vt:lpwstr>_Toc481067574</vt:lpwstr>
      </vt:variant>
      <vt:variant>
        <vt:i4>2031670</vt:i4>
      </vt:variant>
      <vt:variant>
        <vt:i4>1148</vt:i4>
      </vt:variant>
      <vt:variant>
        <vt:i4>0</vt:i4>
      </vt:variant>
      <vt:variant>
        <vt:i4>5</vt:i4>
      </vt:variant>
      <vt:variant>
        <vt:lpwstr/>
      </vt:variant>
      <vt:variant>
        <vt:lpwstr>_Toc481067573</vt:lpwstr>
      </vt:variant>
      <vt:variant>
        <vt:i4>2031670</vt:i4>
      </vt:variant>
      <vt:variant>
        <vt:i4>1142</vt:i4>
      </vt:variant>
      <vt:variant>
        <vt:i4>0</vt:i4>
      </vt:variant>
      <vt:variant>
        <vt:i4>5</vt:i4>
      </vt:variant>
      <vt:variant>
        <vt:lpwstr/>
      </vt:variant>
      <vt:variant>
        <vt:lpwstr>_Toc481067572</vt:lpwstr>
      </vt:variant>
      <vt:variant>
        <vt:i4>2031670</vt:i4>
      </vt:variant>
      <vt:variant>
        <vt:i4>1136</vt:i4>
      </vt:variant>
      <vt:variant>
        <vt:i4>0</vt:i4>
      </vt:variant>
      <vt:variant>
        <vt:i4>5</vt:i4>
      </vt:variant>
      <vt:variant>
        <vt:lpwstr/>
      </vt:variant>
      <vt:variant>
        <vt:lpwstr>_Toc481067571</vt:lpwstr>
      </vt:variant>
      <vt:variant>
        <vt:i4>2031670</vt:i4>
      </vt:variant>
      <vt:variant>
        <vt:i4>1130</vt:i4>
      </vt:variant>
      <vt:variant>
        <vt:i4>0</vt:i4>
      </vt:variant>
      <vt:variant>
        <vt:i4>5</vt:i4>
      </vt:variant>
      <vt:variant>
        <vt:lpwstr/>
      </vt:variant>
      <vt:variant>
        <vt:lpwstr>_Toc481067570</vt:lpwstr>
      </vt:variant>
      <vt:variant>
        <vt:i4>1966134</vt:i4>
      </vt:variant>
      <vt:variant>
        <vt:i4>1124</vt:i4>
      </vt:variant>
      <vt:variant>
        <vt:i4>0</vt:i4>
      </vt:variant>
      <vt:variant>
        <vt:i4>5</vt:i4>
      </vt:variant>
      <vt:variant>
        <vt:lpwstr/>
      </vt:variant>
      <vt:variant>
        <vt:lpwstr>_Toc481067569</vt:lpwstr>
      </vt:variant>
      <vt:variant>
        <vt:i4>1966134</vt:i4>
      </vt:variant>
      <vt:variant>
        <vt:i4>1118</vt:i4>
      </vt:variant>
      <vt:variant>
        <vt:i4>0</vt:i4>
      </vt:variant>
      <vt:variant>
        <vt:i4>5</vt:i4>
      </vt:variant>
      <vt:variant>
        <vt:lpwstr/>
      </vt:variant>
      <vt:variant>
        <vt:lpwstr>_Toc481067568</vt:lpwstr>
      </vt:variant>
      <vt:variant>
        <vt:i4>1966134</vt:i4>
      </vt:variant>
      <vt:variant>
        <vt:i4>1112</vt:i4>
      </vt:variant>
      <vt:variant>
        <vt:i4>0</vt:i4>
      </vt:variant>
      <vt:variant>
        <vt:i4>5</vt:i4>
      </vt:variant>
      <vt:variant>
        <vt:lpwstr/>
      </vt:variant>
      <vt:variant>
        <vt:lpwstr>_Toc481067567</vt:lpwstr>
      </vt:variant>
      <vt:variant>
        <vt:i4>1966134</vt:i4>
      </vt:variant>
      <vt:variant>
        <vt:i4>1106</vt:i4>
      </vt:variant>
      <vt:variant>
        <vt:i4>0</vt:i4>
      </vt:variant>
      <vt:variant>
        <vt:i4>5</vt:i4>
      </vt:variant>
      <vt:variant>
        <vt:lpwstr/>
      </vt:variant>
      <vt:variant>
        <vt:lpwstr>_Toc481067566</vt:lpwstr>
      </vt:variant>
      <vt:variant>
        <vt:i4>1966134</vt:i4>
      </vt:variant>
      <vt:variant>
        <vt:i4>1100</vt:i4>
      </vt:variant>
      <vt:variant>
        <vt:i4>0</vt:i4>
      </vt:variant>
      <vt:variant>
        <vt:i4>5</vt:i4>
      </vt:variant>
      <vt:variant>
        <vt:lpwstr/>
      </vt:variant>
      <vt:variant>
        <vt:lpwstr>_Toc481067565</vt:lpwstr>
      </vt:variant>
      <vt:variant>
        <vt:i4>1966134</vt:i4>
      </vt:variant>
      <vt:variant>
        <vt:i4>1094</vt:i4>
      </vt:variant>
      <vt:variant>
        <vt:i4>0</vt:i4>
      </vt:variant>
      <vt:variant>
        <vt:i4>5</vt:i4>
      </vt:variant>
      <vt:variant>
        <vt:lpwstr/>
      </vt:variant>
      <vt:variant>
        <vt:lpwstr>_Toc481067564</vt:lpwstr>
      </vt:variant>
      <vt:variant>
        <vt:i4>1966134</vt:i4>
      </vt:variant>
      <vt:variant>
        <vt:i4>1088</vt:i4>
      </vt:variant>
      <vt:variant>
        <vt:i4>0</vt:i4>
      </vt:variant>
      <vt:variant>
        <vt:i4>5</vt:i4>
      </vt:variant>
      <vt:variant>
        <vt:lpwstr/>
      </vt:variant>
      <vt:variant>
        <vt:lpwstr>_Toc481067563</vt:lpwstr>
      </vt:variant>
      <vt:variant>
        <vt:i4>1966134</vt:i4>
      </vt:variant>
      <vt:variant>
        <vt:i4>1082</vt:i4>
      </vt:variant>
      <vt:variant>
        <vt:i4>0</vt:i4>
      </vt:variant>
      <vt:variant>
        <vt:i4>5</vt:i4>
      </vt:variant>
      <vt:variant>
        <vt:lpwstr/>
      </vt:variant>
      <vt:variant>
        <vt:lpwstr>_Toc481067562</vt:lpwstr>
      </vt:variant>
      <vt:variant>
        <vt:i4>1966134</vt:i4>
      </vt:variant>
      <vt:variant>
        <vt:i4>1076</vt:i4>
      </vt:variant>
      <vt:variant>
        <vt:i4>0</vt:i4>
      </vt:variant>
      <vt:variant>
        <vt:i4>5</vt:i4>
      </vt:variant>
      <vt:variant>
        <vt:lpwstr/>
      </vt:variant>
      <vt:variant>
        <vt:lpwstr>_Toc481067561</vt:lpwstr>
      </vt:variant>
      <vt:variant>
        <vt:i4>1966134</vt:i4>
      </vt:variant>
      <vt:variant>
        <vt:i4>1070</vt:i4>
      </vt:variant>
      <vt:variant>
        <vt:i4>0</vt:i4>
      </vt:variant>
      <vt:variant>
        <vt:i4>5</vt:i4>
      </vt:variant>
      <vt:variant>
        <vt:lpwstr/>
      </vt:variant>
      <vt:variant>
        <vt:lpwstr>_Toc481067560</vt:lpwstr>
      </vt:variant>
      <vt:variant>
        <vt:i4>1900598</vt:i4>
      </vt:variant>
      <vt:variant>
        <vt:i4>1064</vt:i4>
      </vt:variant>
      <vt:variant>
        <vt:i4>0</vt:i4>
      </vt:variant>
      <vt:variant>
        <vt:i4>5</vt:i4>
      </vt:variant>
      <vt:variant>
        <vt:lpwstr/>
      </vt:variant>
      <vt:variant>
        <vt:lpwstr>_Toc481067559</vt:lpwstr>
      </vt:variant>
      <vt:variant>
        <vt:i4>1900598</vt:i4>
      </vt:variant>
      <vt:variant>
        <vt:i4>1058</vt:i4>
      </vt:variant>
      <vt:variant>
        <vt:i4>0</vt:i4>
      </vt:variant>
      <vt:variant>
        <vt:i4>5</vt:i4>
      </vt:variant>
      <vt:variant>
        <vt:lpwstr/>
      </vt:variant>
      <vt:variant>
        <vt:lpwstr>_Toc481067558</vt:lpwstr>
      </vt:variant>
      <vt:variant>
        <vt:i4>1900598</vt:i4>
      </vt:variant>
      <vt:variant>
        <vt:i4>1052</vt:i4>
      </vt:variant>
      <vt:variant>
        <vt:i4>0</vt:i4>
      </vt:variant>
      <vt:variant>
        <vt:i4>5</vt:i4>
      </vt:variant>
      <vt:variant>
        <vt:lpwstr/>
      </vt:variant>
      <vt:variant>
        <vt:lpwstr>_Toc481067557</vt:lpwstr>
      </vt:variant>
      <vt:variant>
        <vt:i4>1900598</vt:i4>
      </vt:variant>
      <vt:variant>
        <vt:i4>1046</vt:i4>
      </vt:variant>
      <vt:variant>
        <vt:i4>0</vt:i4>
      </vt:variant>
      <vt:variant>
        <vt:i4>5</vt:i4>
      </vt:variant>
      <vt:variant>
        <vt:lpwstr/>
      </vt:variant>
      <vt:variant>
        <vt:lpwstr>_Toc481067556</vt:lpwstr>
      </vt:variant>
      <vt:variant>
        <vt:i4>1900598</vt:i4>
      </vt:variant>
      <vt:variant>
        <vt:i4>1040</vt:i4>
      </vt:variant>
      <vt:variant>
        <vt:i4>0</vt:i4>
      </vt:variant>
      <vt:variant>
        <vt:i4>5</vt:i4>
      </vt:variant>
      <vt:variant>
        <vt:lpwstr/>
      </vt:variant>
      <vt:variant>
        <vt:lpwstr>_Toc481067555</vt:lpwstr>
      </vt:variant>
      <vt:variant>
        <vt:i4>1900598</vt:i4>
      </vt:variant>
      <vt:variant>
        <vt:i4>1034</vt:i4>
      </vt:variant>
      <vt:variant>
        <vt:i4>0</vt:i4>
      </vt:variant>
      <vt:variant>
        <vt:i4>5</vt:i4>
      </vt:variant>
      <vt:variant>
        <vt:lpwstr/>
      </vt:variant>
      <vt:variant>
        <vt:lpwstr>_Toc481067554</vt:lpwstr>
      </vt:variant>
      <vt:variant>
        <vt:i4>1900598</vt:i4>
      </vt:variant>
      <vt:variant>
        <vt:i4>1028</vt:i4>
      </vt:variant>
      <vt:variant>
        <vt:i4>0</vt:i4>
      </vt:variant>
      <vt:variant>
        <vt:i4>5</vt:i4>
      </vt:variant>
      <vt:variant>
        <vt:lpwstr/>
      </vt:variant>
      <vt:variant>
        <vt:lpwstr>_Toc481067553</vt:lpwstr>
      </vt:variant>
      <vt:variant>
        <vt:i4>1900598</vt:i4>
      </vt:variant>
      <vt:variant>
        <vt:i4>1022</vt:i4>
      </vt:variant>
      <vt:variant>
        <vt:i4>0</vt:i4>
      </vt:variant>
      <vt:variant>
        <vt:i4>5</vt:i4>
      </vt:variant>
      <vt:variant>
        <vt:lpwstr/>
      </vt:variant>
      <vt:variant>
        <vt:lpwstr>_Toc481067552</vt:lpwstr>
      </vt:variant>
      <vt:variant>
        <vt:i4>1900598</vt:i4>
      </vt:variant>
      <vt:variant>
        <vt:i4>1016</vt:i4>
      </vt:variant>
      <vt:variant>
        <vt:i4>0</vt:i4>
      </vt:variant>
      <vt:variant>
        <vt:i4>5</vt:i4>
      </vt:variant>
      <vt:variant>
        <vt:lpwstr/>
      </vt:variant>
      <vt:variant>
        <vt:lpwstr>_Toc481067551</vt:lpwstr>
      </vt:variant>
      <vt:variant>
        <vt:i4>1900598</vt:i4>
      </vt:variant>
      <vt:variant>
        <vt:i4>1010</vt:i4>
      </vt:variant>
      <vt:variant>
        <vt:i4>0</vt:i4>
      </vt:variant>
      <vt:variant>
        <vt:i4>5</vt:i4>
      </vt:variant>
      <vt:variant>
        <vt:lpwstr/>
      </vt:variant>
      <vt:variant>
        <vt:lpwstr>_Toc481067550</vt:lpwstr>
      </vt:variant>
      <vt:variant>
        <vt:i4>1835062</vt:i4>
      </vt:variant>
      <vt:variant>
        <vt:i4>1004</vt:i4>
      </vt:variant>
      <vt:variant>
        <vt:i4>0</vt:i4>
      </vt:variant>
      <vt:variant>
        <vt:i4>5</vt:i4>
      </vt:variant>
      <vt:variant>
        <vt:lpwstr/>
      </vt:variant>
      <vt:variant>
        <vt:lpwstr>_Toc481067549</vt:lpwstr>
      </vt:variant>
      <vt:variant>
        <vt:i4>1835062</vt:i4>
      </vt:variant>
      <vt:variant>
        <vt:i4>998</vt:i4>
      </vt:variant>
      <vt:variant>
        <vt:i4>0</vt:i4>
      </vt:variant>
      <vt:variant>
        <vt:i4>5</vt:i4>
      </vt:variant>
      <vt:variant>
        <vt:lpwstr/>
      </vt:variant>
      <vt:variant>
        <vt:lpwstr>_Toc481067548</vt:lpwstr>
      </vt:variant>
      <vt:variant>
        <vt:i4>1835062</vt:i4>
      </vt:variant>
      <vt:variant>
        <vt:i4>992</vt:i4>
      </vt:variant>
      <vt:variant>
        <vt:i4>0</vt:i4>
      </vt:variant>
      <vt:variant>
        <vt:i4>5</vt:i4>
      </vt:variant>
      <vt:variant>
        <vt:lpwstr/>
      </vt:variant>
      <vt:variant>
        <vt:lpwstr>_Toc481067547</vt:lpwstr>
      </vt:variant>
      <vt:variant>
        <vt:i4>1835062</vt:i4>
      </vt:variant>
      <vt:variant>
        <vt:i4>986</vt:i4>
      </vt:variant>
      <vt:variant>
        <vt:i4>0</vt:i4>
      </vt:variant>
      <vt:variant>
        <vt:i4>5</vt:i4>
      </vt:variant>
      <vt:variant>
        <vt:lpwstr/>
      </vt:variant>
      <vt:variant>
        <vt:lpwstr>_Toc481067546</vt:lpwstr>
      </vt:variant>
      <vt:variant>
        <vt:i4>1835062</vt:i4>
      </vt:variant>
      <vt:variant>
        <vt:i4>980</vt:i4>
      </vt:variant>
      <vt:variant>
        <vt:i4>0</vt:i4>
      </vt:variant>
      <vt:variant>
        <vt:i4>5</vt:i4>
      </vt:variant>
      <vt:variant>
        <vt:lpwstr/>
      </vt:variant>
      <vt:variant>
        <vt:lpwstr>_Toc481067545</vt:lpwstr>
      </vt:variant>
      <vt:variant>
        <vt:i4>1835062</vt:i4>
      </vt:variant>
      <vt:variant>
        <vt:i4>974</vt:i4>
      </vt:variant>
      <vt:variant>
        <vt:i4>0</vt:i4>
      </vt:variant>
      <vt:variant>
        <vt:i4>5</vt:i4>
      </vt:variant>
      <vt:variant>
        <vt:lpwstr/>
      </vt:variant>
      <vt:variant>
        <vt:lpwstr>_Toc481067544</vt:lpwstr>
      </vt:variant>
      <vt:variant>
        <vt:i4>1835062</vt:i4>
      </vt:variant>
      <vt:variant>
        <vt:i4>968</vt:i4>
      </vt:variant>
      <vt:variant>
        <vt:i4>0</vt:i4>
      </vt:variant>
      <vt:variant>
        <vt:i4>5</vt:i4>
      </vt:variant>
      <vt:variant>
        <vt:lpwstr/>
      </vt:variant>
      <vt:variant>
        <vt:lpwstr>_Toc481067543</vt:lpwstr>
      </vt:variant>
      <vt:variant>
        <vt:i4>1835062</vt:i4>
      </vt:variant>
      <vt:variant>
        <vt:i4>962</vt:i4>
      </vt:variant>
      <vt:variant>
        <vt:i4>0</vt:i4>
      </vt:variant>
      <vt:variant>
        <vt:i4>5</vt:i4>
      </vt:variant>
      <vt:variant>
        <vt:lpwstr/>
      </vt:variant>
      <vt:variant>
        <vt:lpwstr>_Toc481067542</vt:lpwstr>
      </vt:variant>
      <vt:variant>
        <vt:i4>1835062</vt:i4>
      </vt:variant>
      <vt:variant>
        <vt:i4>956</vt:i4>
      </vt:variant>
      <vt:variant>
        <vt:i4>0</vt:i4>
      </vt:variant>
      <vt:variant>
        <vt:i4>5</vt:i4>
      </vt:variant>
      <vt:variant>
        <vt:lpwstr/>
      </vt:variant>
      <vt:variant>
        <vt:lpwstr>_Toc481067541</vt:lpwstr>
      </vt:variant>
      <vt:variant>
        <vt:i4>1835062</vt:i4>
      </vt:variant>
      <vt:variant>
        <vt:i4>950</vt:i4>
      </vt:variant>
      <vt:variant>
        <vt:i4>0</vt:i4>
      </vt:variant>
      <vt:variant>
        <vt:i4>5</vt:i4>
      </vt:variant>
      <vt:variant>
        <vt:lpwstr/>
      </vt:variant>
      <vt:variant>
        <vt:lpwstr>_Toc481067540</vt:lpwstr>
      </vt:variant>
      <vt:variant>
        <vt:i4>1769526</vt:i4>
      </vt:variant>
      <vt:variant>
        <vt:i4>944</vt:i4>
      </vt:variant>
      <vt:variant>
        <vt:i4>0</vt:i4>
      </vt:variant>
      <vt:variant>
        <vt:i4>5</vt:i4>
      </vt:variant>
      <vt:variant>
        <vt:lpwstr/>
      </vt:variant>
      <vt:variant>
        <vt:lpwstr>_Toc481067539</vt:lpwstr>
      </vt:variant>
      <vt:variant>
        <vt:i4>1769526</vt:i4>
      </vt:variant>
      <vt:variant>
        <vt:i4>938</vt:i4>
      </vt:variant>
      <vt:variant>
        <vt:i4>0</vt:i4>
      </vt:variant>
      <vt:variant>
        <vt:i4>5</vt:i4>
      </vt:variant>
      <vt:variant>
        <vt:lpwstr/>
      </vt:variant>
      <vt:variant>
        <vt:lpwstr>_Toc481067538</vt:lpwstr>
      </vt:variant>
      <vt:variant>
        <vt:i4>1769526</vt:i4>
      </vt:variant>
      <vt:variant>
        <vt:i4>932</vt:i4>
      </vt:variant>
      <vt:variant>
        <vt:i4>0</vt:i4>
      </vt:variant>
      <vt:variant>
        <vt:i4>5</vt:i4>
      </vt:variant>
      <vt:variant>
        <vt:lpwstr/>
      </vt:variant>
      <vt:variant>
        <vt:lpwstr>_Toc481067537</vt:lpwstr>
      </vt:variant>
      <vt:variant>
        <vt:i4>1769526</vt:i4>
      </vt:variant>
      <vt:variant>
        <vt:i4>926</vt:i4>
      </vt:variant>
      <vt:variant>
        <vt:i4>0</vt:i4>
      </vt:variant>
      <vt:variant>
        <vt:i4>5</vt:i4>
      </vt:variant>
      <vt:variant>
        <vt:lpwstr/>
      </vt:variant>
      <vt:variant>
        <vt:lpwstr>_Toc481067536</vt:lpwstr>
      </vt:variant>
      <vt:variant>
        <vt:i4>1769526</vt:i4>
      </vt:variant>
      <vt:variant>
        <vt:i4>920</vt:i4>
      </vt:variant>
      <vt:variant>
        <vt:i4>0</vt:i4>
      </vt:variant>
      <vt:variant>
        <vt:i4>5</vt:i4>
      </vt:variant>
      <vt:variant>
        <vt:lpwstr/>
      </vt:variant>
      <vt:variant>
        <vt:lpwstr>_Toc481067535</vt:lpwstr>
      </vt:variant>
      <vt:variant>
        <vt:i4>1769526</vt:i4>
      </vt:variant>
      <vt:variant>
        <vt:i4>914</vt:i4>
      </vt:variant>
      <vt:variant>
        <vt:i4>0</vt:i4>
      </vt:variant>
      <vt:variant>
        <vt:i4>5</vt:i4>
      </vt:variant>
      <vt:variant>
        <vt:lpwstr/>
      </vt:variant>
      <vt:variant>
        <vt:lpwstr>_Toc481067534</vt:lpwstr>
      </vt:variant>
      <vt:variant>
        <vt:i4>1769526</vt:i4>
      </vt:variant>
      <vt:variant>
        <vt:i4>908</vt:i4>
      </vt:variant>
      <vt:variant>
        <vt:i4>0</vt:i4>
      </vt:variant>
      <vt:variant>
        <vt:i4>5</vt:i4>
      </vt:variant>
      <vt:variant>
        <vt:lpwstr/>
      </vt:variant>
      <vt:variant>
        <vt:lpwstr>_Toc481067533</vt:lpwstr>
      </vt:variant>
      <vt:variant>
        <vt:i4>1769526</vt:i4>
      </vt:variant>
      <vt:variant>
        <vt:i4>902</vt:i4>
      </vt:variant>
      <vt:variant>
        <vt:i4>0</vt:i4>
      </vt:variant>
      <vt:variant>
        <vt:i4>5</vt:i4>
      </vt:variant>
      <vt:variant>
        <vt:lpwstr/>
      </vt:variant>
      <vt:variant>
        <vt:lpwstr>_Toc481067532</vt:lpwstr>
      </vt:variant>
      <vt:variant>
        <vt:i4>1769526</vt:i4>
      </vt:variant>
      <vt:variant>
        <vt:i4>896</vt:i4>
      </vt:variant>
      <vt:variant>
        <vt:i4>0</vt:i4>
      </vt:variant>
      <vt:variant>
        <vt:i4>5</vt:i4>
      </vt:variant>
      <vt:variant>
        <vt:lpwstr/>
      </vt:variant>
      <vt:variant>
        <vt:lpwstr>_Toc481067531</vt:lpwstr>
      </vt:variant>
      <vt:variant>
        <vt:i4>1769526</vt:i4>
      </vt:variant>
      <vt:variant>
        <vt:i4>890</vt:i4>
      </vt:variant>
      <vt:variant>
        <vt:i4>0</vt:i4>
      </vt:variant>
      <vt:variant>
        <vt:i4>5</vt:i4>
      </vt:variant>
      <vt:variant>
        <vt:lpwstr/>
      </vt:variant>
      <vt:variant>
        <vt:lpwstr>_Toc481067530</vt:lpwstr>
      </vt:variant>
      <vt:variant>
        <vt:i4>1703990</vt:i4>
      </vt:variant>
      <vt:variant>
        <vt:i4>884</vt:i4>
      </vt:variant>
      <vt:variant>
        <vt:i4>0</vt:i4>
      </vt:variant>
      <vt:variant>
        <vt:i4>5</vt:i4>
      </vt:variant>
      <vt:variant>
        <vt:lpwstr/>
      </vt:variant>
      <vt:variant>
        <vt:lpwstr>_Toc481067529</vt:lpwstr>
      </vt:variant>
      <vt:variant>
        <vt:i4>1703990</vt:i4>
      </vt:variant>
      <vt:variant>
        <vt:i4>878</vt:i4>
      </vt:variant>
      <vt:variant>
        <vt:i4>0</vt:i4>
      </vt:variant>
      <vt:variant>
        <vt:i4>5</vt:i4>
      </vt:variant>
      <vt:variant>
        <vt:lpwstr/>
      </vt:variant>
      <vt:variant>
        <vt:lpwstr>_Toc481067528</vt:lpwstr>
      </vt:variant>
      <vt:variant>
        <vt:i4>1703990</vt:i4>
      </vt:variant>
      <vt:variant>
        <vt:i4>872</vt:i4>
      </vt:variant>
      <vt:variant>
        <vt:i4>0</vt:i4>
      </vt:variant>
      <vt:variant>
        <vt:i4>5</vt:i4>
      </vt:variant>
      <vt:variant>
        <vt:lpwstr/>
      </vt:variant>
      <vt:variant>
        <vt:lpwstr>_Toc481067527</vt:lpwstr>
      </vt:variant>
      <vt:variant>
        <vt:i4>1703990</vt:i4>
      </vt:variant>
      <vt:variant>
        <vt:i4>866</vt:i4>
      </vt:variant>
      <vt:variant>
        <vt:i4>0</vt:i4>
      </vt:variant>
      <vt:variant>
        <vt:i4>5</vt:i4>
      </vt:variant>
      <vt:variant>
        <vt:lpwstr/>
      </vt:variant>
      <vt:variant>
        <vt:lpwstr>_Toc481067526</vt:lpwstr>
      </vt:variant>
      <vt:variant>
        <vt:i4>1703990</vt:i4>
      </vt:variant>
      <vt:variant>
        <vt:i4>860</vt:i4>
      </vt:variant>
      <vt:variant>
        <vt:i4>0</vt:i4>
      </vt:variant>
      <vt:variant>
        <vt:i4>5</vt:i4>
      </vt:variant>
      <vt:variant>
        <vt:lpwstr/>
      </vt:variant>
      <vt:variant>
        <vt:lpwstr>_Toc481067525</vt:lpwstr>
      </vt:variant>
      <vt:variant>
        <vt:i4>1703990</vt:i4>
      </vt:variant>
      <vt:variant>
        <vt:i4>854</vt:i4>
      </vt:variant>
      <vt:variant>
        <vt:i4>0</vt:i4>
      </vt:variant>
      <vt:variant>
        <vt:i4>5</vt:i4>
      </vt:variant>
      <vt:variant>
        <vt:lpwstr/>
      </vt:variant>
      <vt:variant>
        <vt:lpwstr>_Toc481067524</vt:lpwstr>
      </vt:variant>
      <vt:variant>
        <vt:i4>1703990</vt:i4>
      </vt:variant>
      <vt:variant>
        <vt:i4>848</vt:i4>
      </vt:variant>
      <vt:variant>
        <vt:i4>0</vt:i4>
      </vt:variant>
      <vt:variant>
        <vt:i4>5</vt:i4>
      </vt:variant>
      <vt:variant>
        <vt:lpwstr/>
      </vt:variant>
      <vt:variant>
        <vt:lpwstr>_Toc481067523</vt:lpwstr>
      </vt:variant>
      <vt:variant>
        <vt:i4>1703990</vt:i4>
      </vt:variant>
      <vt:variant>
        <vt:i4>842</vt:i4>
      </vt:variant>
      <vt:variant>
        <vt:i4>0</vt:i4>
      </vt:variant>
      <vt:variant>
        <vt:i4>5</vt:i4>
      </vt:variant>
      <vt:variant>
        <vt:lpwstr/>
      </vt:variant>
      <vt:variant>
        <vt:lpwstr>_Toc481067522</vt:lpwstr>
      </vt:variant>
      <vt:variant>
        <vt:i4>1703990</vt:i4>
      </vt:variant>
      <vt:variant>
        <vt:i4>836</vt:i4>
      </vt:variant>
      <vt:variant>
        <vt:i4>0</vt:i4>
      </vt:variant>
      <vt:variant>
        <vt:i4>5</vt:i4>
      </vt:variant>
      <vt:variant>
        <vt:lpwstr/>
      </vt:variant>
      <vt:variant>
        <vt:lpwstr>_Toc481067521</vt:lpwstr>
      </vt:variant>
      <vt:variant>
        <vt:i4>1703990</vt:i4>
      </vt:variant>
      <vt:variant>
        <vt:i4>830</vt:i4>
      </vt:variant>
      <vt:variant>
        <vt:i4>0</vt:i4>
      </vt:variant>
      <vt:variant>
        <vt:i4>5</vt:i4>
      </vt:variant>
      <vt:variant>
        <vt:lpwstr/>
      </vt:variant>
      <vt:variant>
        <vt:lpwstr>_Toc481067520</vt:lpwstr>
      </vt:variant>
      <vt:variant>
        <vt:i4>1638454</vt:i4>
      </vt:variant>
      <vt:variant>
        <vt:i4>824</vt:i4>
      </vt:variant>
      <vt:variant>
        <vt:i4>0</vt:i4>
      </vt:variant>
      <vt:variant>
        <vt:i4>5</vt:i4>
      </vt:variant>
      <vt:variant>
        <vt:lpwstr/>
      </vt:variant>
      <vt:variant>
        <vt:lpwstr>_Toc481067519</vt:lpwstr>
      </vt:variant>
      <vt:variant>
        <vt:i4>1638454</vt:i4>
      </vt:variant>
      <vt:variant>
        <vt:i4>818</vt:i4>
      </vt:variant>
      <vt:variant>
        <vt:i4>0</vt:i4>
      </vt:variant>
      <vt:variant>
        <vt:i4>5</vt:i4>
      </vt:variant>
      <vt:variant>
        <vt:lpwstr/>
      </vt:variant>
      <vt:variant>
        <vt:lpwstr>_Toc481067518</vt:lpwstr>
      </vt:variant>
      <vt:variant>
        <vt:i4>1638454</vt:i4>
      </vt:variant>
      <vt:variant>
        <vt:i4>812</vt:i4>
      </vt:variant>
      <vt:variant>
        <vt:i4>0</vt:i4>
      </vt:variant>
      <vt:variant>
        <vt:i4>5</vt:i4>
      </vt:variant>
      <vt:variant>
        <vt:lpwstr/>
      </vt:variant>
      <vt:variant>
        <vt:lpwstr>_Toc481067517</vt:lpwstr>
      </vt:variant>
      <vt:variant>
        <vt:i4>1638454</vt:i4>
      </vt:variant>
      <vt:variant>
        <vt:i4>806</vt:i4>
      </vt:variant>
      <vt:variant>
        <vt:i4>0</vt:i4>
      </vt:variant>
      <vt:variant>
        <vt:i4>5</vt:i4>
      </vt:variant>
      <vt:variant>
        <vt:lpwstr/>
      </vt:variant>
      <vt:variant>
        <vt:lpwstr>_Toc481067516</vt:lpwstr>
      </vt:variant>
      <vt:variant>
        <vt:i4>1638454</vt:i4>
      </vt:variant>
      <vt:variant>
        <vt:i4>800</vt:i4>
      </vt:variant>
      <vt:variant>
        <vt:i4>0</vt:i4>
      </vt:variant>
      <vt:variant>
        <vt:i4>5</vt:i4>
      </vt:variant>
      <vt:variant>
        <vt:lpwstr/>
      </vt:variant>
      <vt:variant>
        <vt:lpwstr>_Toc481067515</vt:lpwstr>
      </vt:variant>
      <vt:variant>
        <vt:i4>1638454</vt:i4>
      </vt:variant>
      <vt:variant>
        <vt:i4>794</vt:i4>
      </vt:variant>
      <vt:variant>
        <vt:i4>0</vt:i4>
      </vt:variant>
      <vt:variant>
        <vt:i4>5</vt:i4>
      </vt:variant>
      <vt:variant>
        <vt:lpwstr/>
      </vt:variant>
      <vt:variant>
        <vt:lpwstr>_Toc481067514</vt:lpwstr>
      </vt:variant>
      <vt:variant>
        <vt:i4>1638454</vt:i4>
      </vt:variant>
      <vt:variant>
        <vt:i4>788</vt:i4>
      </vt:variant>
      <vt:variant>
        <vt:i4>0</vt:i4>
      </vt:variant>
      <vt:variant>
        <vt:i4>5</vt:i4>
      </vt:variant>
      <vt:variant>
        <vt:lpwstr/>
      </vt:variant>
      <vt:variant>
        <vt:lpwstr>_Toc481067513</vt:lpwstr>
      </vt:variant>
      <vt:variant>
        <vt:i4>1638454</vt:i4>
      </vt:variant>
      <vt:variant>
        <vt:i4>782</vt:i4>
      </vt:variant>
      <vt:variant>
        <vt:i4>0</vt:i4>
      </vt:variant>
      <vt:variant>
        <vt:i4>5</vt:i4>
      </vt:variant>
      <vt:variant>
        <vt:lpwstr/>
      </vt:variant>
      <vt:variant>
        <vt:lpwstr>_Toc481067512</vt:lpwstr>
      </vt:variant>
      <vt:variant>
        <vt:i4>1638454</vt:i4>
      </vt:variant>
      <vt:variant>
        <vt:i4>776</vt:i4>
      </vt:variant>
      <vt:variant>
        <vt:i4>0</vt:i4>
      </vt:variant>
      <vt:variant>
        <vt:i4>5</vt:i4>
      </vt:variant>
      <vt:variant>
        <vt:lpwstr/>
      </vt:variant>
      <vt:variant>
        <vt:lpwstr>_Toc481067511</vt:lpwstr>
      </vt:variant>
      <vt:variant>
        <vt:i4>1638454</vt:i4>
      </vt:variant>
      <vt:variant>
        <vt:i4>770</vt:i4>
      </vt:variant>
      <vt:variant>
        <vt:i4>0</vt:i4>
      </vt:variant>
      <vt:variant>
        <vt:i4>5</vt:i4>
      </vt:variant>
      <vt:variant>
        <vt:lpwstr/>
      </vt:variant>
      <vt:variant>
        <vt:lpwstr>_Toc481067510</vt:lpwstr>
      </vt:variant>
      <vt:variant>
        <vt:i4>1572918</vt:i4>
      </vt:variant>
      <vt:variant>
        <vt:i4>764</vt:i4>
      </vt:variant>
      <vt:variant>
        <vt:i4>0</vt:i4>
      </vt:variant>
      <vt:variant>
        <vt:i4>5</vt:i4>
      </vt:variant>
      <vt:variant>
        <vt:lpwstr/>
      </vt:variant>
      <vt:variant>
        <vt:lpwstr>_Toc481067509</vt:lpwstr>
      </vt:variant>
      <vt:variant>
        <vt:i4>1572918</vt:i4>
      </vt:variant>
      <vt:variant>
        <vt:i4>758</vt:i4>
      </vt:variant>
      <vt:variant>
        <vt:i4>0</vt:i4>
      </vt:variant>
      <vt:variant>
        <vt:i4>5</vt:i4>
      </vt:variant>
      <vt:variant>
        <vt:lpwstr/>
      </vt:variant>
      <vt:variant>
        <vt:lpwstr>_Toc481067508</vt:lpwstr>
      </vt:variant>
      <vt:variant>
        <vt:i4>1572918</vt:i4>
      </vt:variant>
      <vt:variant>
        <vt:i4>752</vt:i4>
      </vt:variant>
      <vt:variant>
        <vt:i4>0</vt:i4>
      </vt:variant>
      <vt:variant>
        <vt:i4>5</vt:i4>
      </vt:variant>
      <vt:variant>
        <vt:lpwstr/>
      </vt:variant>
      <vt:variant>
        <vt:lpwstr>_Toc481067507</vt:lpwstr>
      </vt:variant>
      <vt:variant>
        <vt:i4>1572918</vt:i4>
      </vt:variant>
      <vt:variant>
        <vt:i4>746</vt:i4>
      </vt:variant>
      <vt:variant>
        <vt:i4>0</vt:i4>
      </vt:variant>
      <vt:variant>
        <vt:i4>5</vt:i4>
      </vt:variant>
      <vt:variant>
        <vt:lpwstr/>
      </vt:variant>
      <vt:variant>
        <vt:lpwstr>_Toc481067506</vt:lpwstr>
      </vt:variant>
      <vt:variant>
        <vt:i4>1572918</vt:i4>
      </vt:variant>
      <vt:variant>
        <vt:i4>740</vt:i4>
      </vt:variant>
      <vt:variant>
        <vt:i4>0</vt:i4>
      </vt:variant>
      <vt:variant>
        <vt:i4>5</vt:i4>
      </vt:variant>
      <vt:variant>
        <vt:lpwstr/>
      </vt:variant>
      <vt:variant>
        <vt:lpwstr>_Toc481067505</vt:lpwstr>
      </vt:variant>
      <vt:variant>
        <vt:i4>1572918</vt:i4>
      </vt:variant>
      <vt:variant>
        <vt:i4>734</vt:i4>
      </vt:variant>
      <vt:variant>
        <vt:i4>0</vt:i4>
      </vt:variant>
      <vt:variant>
        <vt:i4>5</vt:i4>
      </vt:variant>
      <vt:variant>
        <vt:lpwstr/>
      </vt:variant>
      <vt:variant>
        <vt:lpwstr>_Toc481067504</vt:lpwstr>
      </vt:variant>
      <vt:variant>
        <vt:i4>1572918</vt:i4>
      </vt:variant>
      <vt:variant>
        <vt:i4>728</vt:i4>
      </vt:variant>
      <vt:variant>
        <vt:i4>0</vt:i4>
      </vt:variant>
      <vt:variant>
        <vt:i4>5</vt:i4>
      </vt:variant>
      <vt:variant>
        <vt:lpwstr/>
      </vt:variant>
      <vt:variant>
        <vt:lpwstr>_Toc481067503</vt:lpwstr>
      </vt:variant>
      <vt:variant>
        <vt:i4>1572918</vt:i4>
      </vt:variant>
      <vt:variant>
        <vt:i4>722</vt:i4>
      </vt:variant>
      <vt:variant>
        <vt:i4>0</vt:i4>
      </vt:variant>
      <vt:variant>
        <vt:i4>5</vt:i4>
      </vt:variant>
      <vt:variant>
        <vt:lpwstr/>
      </vt:variant>
      <vt:variant>
        <vt:lpwstr>_Toc481067502</vt:lpwstr>
      </vt:variant>
      <vt:variant>
        <vt:i4>1572918</vt:i4>
      </vt:variant>
      <vt:variant>
        <vt:i4>716</vt:i4>
      </vt:variant>
      <vt:variant>
        <vt:i4>0</vt:i4>
      </vt:variant>
      <vt:variant>
        <vt:i4>5</vt:i4>
      </vt:variant>
      <vt:variant>
        <vt:lpwstr/>
      </vt:variant>
      <vt:variant>
        <vt:lpwstr>_Toc481067501</vt:lpwstr>
      </vt:variant>
      <vt:variant>
        <vt:i4>1572918</vt:i4>
      </vt:variant>
      <vt:variant>
        <vt:i4>710</vt:i4>
      </vt:variant>
      <vt:variant>
        <vt:i4>0</vt:i4>
      </vt:variant>
      <vt:variant>
        <vt:i4>5</vt:i4>
      </vt:variant>
      <vt:variant>
        <vt:lpwstr/>
      </vt:variant>
      <vt:variant>
        <vt:lpwstr>_Toc481067500</vt:lpwstr>
      </vt:variant>
      <vt:variant>
        <vt:i4>1114167</vt:i4>
      </vt:variant>
      <vt:variant>
        <vt:i4>704</vt:i4>
      </vt:variant>
      <vt:variant>
        <vt:i4>0</vt:i4>
      </vt:variant>
      <vt:variant>
        <vt:i4>5</vt:i4>
      </vt:variant>
      <vt:variant>
        <vt:lpwstr/>
      </vt:variant>
      <vt:variant>
        <vt:lpwstr>_Toc481067499</vt:lpwstr>
      </vt:variant>
      <vt:variant>
        <vt:i4>1114167</vt:i4>
      </vt:variant>
      <vt:variant>
        <vt:i4>698</vt:i4>
      </vt:variant>
      <vt:variant>
        <vt:i4>0</vt:i4>
      </vt:variant>
      <vt:variant>
        <vt:i4>5</vt:i4>
      </vt:variant>
      <vt:variant>
        <vt:lpwstr/>
      </vt:variant>
      <vt:variant>
        <vt:lpwstr>_Toc481067498</vt:lpwstr>
      </vt:variant>
      <vt:variant>
        <vt:i4>1114167</vt:i4>
      </vt:variant>
      <vt:variant>
        <vt:i4>692</vt:i4>
      </vt:variant>
      <vt:variant>
        <vt:i4>0</vt:i4>
      </vt:variant>
      <vt:variant>
        <vt:i4>5</vt:i4>
      </vt:variant>
      <vt:variant>
        <vt:lpwstr/>
      </vt:variant>
      <vt:variant>
        <vt:lpwstr>_Toc481067497</vt:lpwstr>
      </vt:variant>
      <vt:variant>
        <vt:i4>1114167</vt:i4>
      </vt:variant>
      <vt:variant>
        <vt:i4>686</vt:i4>
      </vt:variant>
      <vt:variant>
        <vt:i4>0</vt:i4>
      </vt:variant>
      <vt:variant>
        <vt:i4>5</vt:i4>
      </vt:variant>
      <vt:variant>
        <vt:lpwstr/>
      </vt:variant>
      <vt:variant>
        <vt:lpwstr>_Toc481067496</vt:lpwstr>
      </vt:variant>
      <vt:variant>
        <vt:i4>1114167</vt:i4>
      </vt:variant>
      <vt:variant>
        <vt:i4>680</vt:i4>
      </vt:variant>
      <vt:variant>
        <vt:i4>0</vt:i4>
      </vt:variant>
      <vt:variant>
        <vt:i4>5</vt:i4>
      </vt:variant>
      <vt:variant>
        <vt:lpwstr/>
      </vt:variant>
      <vt:variant>
        <vt:lpwstr>_Toc481067495</vt:lpwstr>
      </vt:variant>
      <vt:variant>
        <vt:i4>1114167</vt:i4>
      </vt:variant>
      <vt:variant>
        <vt:i4>674</vt:i4>
      </vt:variant>
      <vt:variant>
        <vt:i4>0</vt:i4>
      </vt:variant>
      <vt:variant>
        <vt:i4>5</vt:i4>
      </vt:variant>
      <vt:variant>
        <vt:lpwstr/>
      </vt:variant>
      <vt:variant>
        <vt:lpwstr>_Toc481067494</vt:lpwstr>
      </vt:variant>
      <vt:variant>
        <vt:i4>1114167</vt:i4>
      </vt:variant>
      <vt:variant>
        <vt:i4>668</vt:i4>
      </vt:variant>
      <vt:variant>
        <vt:i4>0</vt:i4>
      </vt:variant>
      <vt:variant>
        <vt:i4>5</vt:i4>
      </vt:variant>
      <vt:variant>
        <vt:lpwstr/>
      </vt:variant>
      <vt:variant>
        <vt:lpwstr>_Toc481067493</vt:lpwstr>
      </vt:variant>
      <vt:variant>
        <vt:i4>1114167</vt:i4>
      </vt:variant>
      <vt:variant>
        <vt:i4>662</vt:i4>
      </vt:variant>
      <vt:variant>
        <vt:i4>0</vt:i4>
      </vt:variant>
      <vt:variant>
        <vt:i4>5</vt:i4>
      </vt:variant>
      <vt:variant>
        <vt:lpwstr/>
      </vt:variant>
      <vt:variant>
        <vt:lpwstr>_Toc481067492</vt:lpwstr>
      </vt:variant>
      <vt:variant>
        <vt:i4>1114167</vt:i4>
      </vt:variant>
      <vt:variant>
        <vt:i4>656</vt:i4>
      </vt:variant>
      <vt:variant>
        <vt:i4>0</vt:i4>
      </vt:variant>
      <vt:variant>
        <vt:i4>5</vt:i4>
      </vt:variant>
      <vt:variant>
        <vt:lpwstr/>
      </vt:variant>
      <vt:variant>
        <vt:lpwstr>_Toc481067491</vt:lpwstr>
      </vt:variant>
      <vt:variant>
        <vt:i4>1114167</vt:i4>
      </vt:variant>
      <vt:variant>
        <vt:i4>650</vt:i4>
      </vt:variant>
      <vt:variant>
        <vt:i4>0</vt:i4>
      </vt:variant>
      <vt:variant>
        <vt:i4>5</vt:i4>
      </vt:variant>
      <vt:variant>
        <vt:lpwstr/>
      </vt:variant>
      <vt:variant>
        <vt:lpwstr>_Toc481067490</vt:lpwstr>
      </vt:variant>
      <vt:variant>
        <vt:i4>1048631</vt:i4>
      </vt:variant>
      <vt:variant>
        <vt:i4>644</vt:i4>
      </vt:variant>
      <vt:variant>
        <vt:i4>0</vt:i4>
      </vt:variant>
      <vt:variant>
        <vt:i4>5</vt:i4>
      </vt:variant>
      <vt:variant>
        <vt:lpwstr/>
      </vt:variant>
      <vt:variant>
        <vt:lpwstr>_Toc481067489</vt:lpwstr>
      </vt:variant>
      <vt:variant>
        <vt:i4>1048631</vt:i4>
      </vt:variant>
      <vt:variant>
        <vt:i4>638</vt:i4>
      </vt:variant>
      <vt:variant>
        <vt:i4>0</vt:i4>
      </vt:variant>
      <vt:variant>
        <vt:i4>5</vt:i4>
      </vt:variant>
      <vt:variant>
        <vt:lpwstr/>
      </vt:variant>
      <vt:variant>
        <vt:lpwstr>_Toc481067488</vt:lpwstr>
      </vt:variant>
      <vt:variant>
        <vt:i4>1048631</vt:i4>
      </vt:variant>
      <vt:variant>
        <vt:i4>632</vt:i4>
      </vt:variant>
      <vt:variant>
        <vt:i4>0</vt:i4>
      </vt:variant>
      <vt:variant>
        <vt:i4>5</vt:i4>
      </vt:variant>
      <vt:variant>
        <vt:lpwstr/>
      </vt:variant>
      <vt:variant>
        <vt:lpwstr>_Toc481067487</vt:lpwstr>
      </vt:variant>
      <vt:variant>
        <vt:i4>1048631</vt:i4>
      </vt:variant>
      <vt:variant>
        <vt:i4>626</vt:i4>
      </vt:variant>
      <vt:variant>
        <vt:i4>0</vt:i4>
      </vt:variant>
      <vt:variant>
        <vt:i4>5</vt:i4>
      </vt:variant>
      <vt:variant>
        <vt:lpwstr/>
      </vt:variant>
      <vt:variant>
        <vt:lpwstr>_Toc481067486</vt:lpwstr>
      </vt:variant>
      <vt:variant>
        <vt:i4>1048631</vt:i4>
      </vt:variant>
      <vt:variant>
        <vt:i4>620</vt:i4>
      </vt:variant>
      <vt:variant>
        <vt:i4>0</vt:i4>
      </vt:variant>
      <vt:variant>
        <vt:i4>5</vt:i4>
      </vt:variant>
      <vt:variant>
        <vt:lpwstr/>
      </vt:variant>
      <vt:variant>
        <vt:lpwstr>_Toc481067485</vt:lpwstr>
      </vt:variant>
      <vt:variant>
        <vt:i4>1048631</vt:i4>
      </vt:variant>
      <vt:variant>
        <vt:i4>614</vt:i4>
      </vt:variant>
      <vt:variant>
        <vt:i4>0</vt:i4>
      </vt:variant>
      <vt:variant>
        <vt:i4>5</vt:i4>
      </vt:variant>
      <vt:variant>
        <vt:lpwstr/>
      </vt:variant>
      <vt:variant>
        <vt:lpwstr>_Toc481067484</vt:lpwstr>
      </vt:variant>
      <vt:variant>
        <vt:i4>1048631</vt:i4>
      </vt:variant>
      <vt:variant>
        <vt:i4>608</vt:i4>
      </vt:variant>
      <vt:variant>
        <vt:i4>0</vt:i4>
      </vt:variant>
      <vt:variant>
        <vt:i4>5</vt:i4>
      </vt:variant>
      <vt:variant>
        <vt:lpwstr/>
      </vt:variant>
      <vt:variant>
        <vt:lpwstr>_Toc481067483</vt:lpwstr>
      </vt:variant>
      <vt:variant>
        <vt:i4>1048631</vt:i4>
      </vt:variant>
      <vt:variant>
        <vt:i4>602</vt:i4>
      </vt:variant>
      <vt:variant>
        <vt:i4>0</vt:i4>
      </vt:variant>
      <vt:variant>
        <vt:i4>5</vt:i4>
      </vt:variant>
      <vt:variant>
        <vt:lpwstr/>
      </vt:variant>
      <vt:variant>
        <vt:lpwstr>_Toc481067482</vt:lpwstr>
      </vt:variant>
      <vt:variant>
        <vt:i4>1048631</vt:i4>
      </vt:variant>
      <vt:variant>
        <vt:i4>596</vt:i4>
      </vt:variant>
      <vt:variant>
        <vt:i4>0</vt:i4>
      </vt:variant>
      <vt:variant>
        <vt:i4>5</vt:i4>
      </vt:variant>
      <vt:variant>
        <vt:lpwstr/>
      </vt:variant>
      <vt:variant>
        <vt:lpwstr>_Toc481067481</vt:lpwstr>
      </vt:variant>
      <vt:variant>
        <vt:i4>1048631</vt:i4>
      </vt:variant>
      <vt:variant>
        <vt:i4>590</vt:i4>
      </vt:variant>
      <vt:variant>
        <vt:i4>0</vt:i4>
      </vt:variant>
      <vt:variant>
        <vt:i4>5</vt:i4>
      </vt:variant>
      <vt:variant>
        <vt:lpwstr/>
      </vt:variant>
      <vt:variant>
        <vt:lpwstr>_Toc481067480</vt:lpwstr>
      </vt:variant>
      <vt:variant>
        <vt:i4>2031671</vt:i4>
      </vt:variant>
      <vt:variant>
        <vt:i4>584</vt:i4>
      </vt:variant>
      <vt:variant>
        <vt:i4>0</vt:i4>
      </vt:variant>
      <vt:variant>
        <vt:i4>5</vt:i4>
      </vt:variant>
      <vt:variant>
        <vt:lpwstr/>
      </vt:variant>
      <vt:variant>
        <vt:lpwstr>_Toc481067479</vt:lpwstr>
      </vt:variant>
      <vt:variant>
        <vt:i4>2031671</vt:i4>
      </vt:variant>
      <vt:variant>
        <vt:i4>578</vt:i4>
      </vt:variant>
      <vt:variant>
        <vt:i4>0</vt:i4>
      </vt:variant>
      <vt:variant>
        <vt:i4>5</vt:i4>
      </vt:variant>
      <vt:variant>
        <vt:lpwstr/>
      </vt:variant>
      <vt:variant>
        <vt:lpwstr>_Toc481067478</vt:lpwstr>
      </vt:variant>
      <vt:variant>
        <vt:i4>2031671</vt:i4>
      </vt:variant>
      <vt:variant>
        <vt:i4>572</vt:i4>
      </vt:variant>
      <vt:variant>
        <vt:i4>0</vt:i4>
      </vt:variant>
      <vt:variant>
        <vt:i4>5</vt:i4>
      </vt:variant>
      <vt:variant>
        <vt:lpwstr/>
      </vt:variant>
      <vt:variant>
        <vt:lpwstr>_Toc481067477</vt:lpwstr>
      </vt:variant>
      <vt:variant>
        <vt:i4>2031671</vt:i4>
      </vt:variant>
      <vt:variant>
        <vt:i4>566</vt:i4>
      </vt:variant>
      <vt:variant>
        <vt:i4>0</vt:i4>
      </vt:variant>
      <vt:variant>
        <vt:i4>5</vt:i4>
      </vt:variant>
      <vt:variant>
        <vt:lpwstr/>
      </vt:variant>
      <vt:variant>
        <vt:lpwstr>_Toc481067476</vt:lpwstr>
      </vt:variant>
      <vt:variant>
        <vt:i4>2031671</vt:i4>
      </vt:variant>
      <vt:variant>
        <vt:i4>560</vt:i4>
      </vt:variant>
      <vt:variant>
        <vt:i4>0</vt:i4>
      </vt:variant>
      <vt:variant>
        <vt:i4>5</vt:i4>
      </vt:variant>
      <vt:variant>
        <vt:lpwstr/>
      </vt:variant>
      <vt:variant>
        <vt:lpwstr>_Toc481067475</vt:lpwstr>
      </vt:variant>
      <vt:variant>
        <vt:i4>2031671</vt:i4>
      </vt:variant>
      <vt:variant>
        <vt:i4>554</vt:i4>
      </vt:variant>
      <vt:variant>
        <vt:i4>0</vt:i4>
      </vt:variant>
      <vt:variant>
        <vt:i4>5</vt:i4>
      </vt:variant>
      <vt:variant>
        <vt:lpwstr/>
      </vt:variant>
      <vt:variant>
        <vt:lpwstr>_Toc481067474</vt:lpwstr>
      </vt:variant>
      <vt:variant>
        <vt:i4>2031671</vt:i4>
      </vt:variant>
      <vt:variant>
        <vt:i4>548</vt:i4>
      </vt:variant>
      <vt:variant>
        <vt:i4>0</vt:i4>
      </vt:variant>
      <vt:variant>
        <vt:i4>5</vt:i4>
      </vt:variant>
      <vt:variant>
        <vt:lpwstr/>
      </vt:variant>
      <vt:variant>
        <vt:lpwstr>_Toc481067473</vt:lpwstr>
      </vt:variant>
      <vt:variant>
        <vt:i4>2031671</vt:i4>
      </vt:variant>
      <vt:variant>
        <vt:i4>542</vt:i4>
      </vt:variant>
      <vt:variant>
        <vt:i4>0</vt:i4>
      </vt:variant>
      <vt:variant>
        <vt:i4>5</vt:i4>
      </vt:variant>
      <vt:variant>
        <vt:lpwstr/>
      </vt:variant>
      <vt:variant>
        <vt:lpwstr>_Toc481067472</vt:lpwstr>
      </vt:variant>
      <vt:variant>
        <vt:i4>2031671</vt:i4>
      </vt:variant>
      <vt:variant>
        <vt:i4>536</vt:i4>
      </vt:variant>
      <vt:variant>
        <vt:i4>0</vt:i4>
      </vt:variant>
      <vt:variant>
        <vt:i4>5</vt:i4>
      </vt:variant>
      <vt:variant>
        <vt:lpwstr/>
      </vt:variant>
      <vt:variant>
        <vt:lpwstr>_Toc481067471</vt:lpwstr>
      </vt:variant>
      <vt:variant>
        <vt:i4>2031671</vt:i4>
      </vt:variant>
      <vt:variant>
        <vt:i4>530</vt:i4>
      </vt:variant>
      <vt:variant>
        <vt:i4>0</vt:i4>
      </vt:variant>
      <vt:variant>
        <vt:i4>5</vt:i4>
      </vt:variant>
      <vt:variant>
        <vt:lpwstr/>
      </vt:variant>
      <vt:variant>
        <vt:lpwstr>_Toc481067470</vt:lpwstr>
      </vt:variant>
      <vt:variant>
        <vt:i4>1966135</vt:i4>
      </vt:variant>
      <vt:variant>
        <vt:i4>524</vt:i4>
      </vt:variant>
      <vt:variant>
        <vt:i4>0</vt:i4>
      </vt:variant>
      <vt:variant>
        <vt:i4>5</vt:i4>
      </vt:variant>
      <vt:variant>
        <vt:lpwstr/>
      </vt:variant>
      <vt:variant>
        <vt:lpwstr>_Toc481067469</vt:lpwstr>
      </vt:variant>
      <vt:variant>
        <vt:i4>1966135</vt:i4>
      </vt:variant>
      <vt:variant>
        <vt:i4>518</vt:i4>
      </vt:variant>
      <vt:variant>
        <vt:i4>0</vt:i4>
      </vt:variant>
      <vt:variant>
        <vt:i4>5</vt:i4>
      </vt:variant>
      <vt:variant>
        <vt:lpwstr/>
      </vt:variant>
      <vt:variant>
        <vt:lpwstr>_Toc481067468</vt:lpwstr>
      </vt:variant>
      <vt:variant>
        <vt:i4>1966135</vt:i4>
      </vt:variant>
      <vt:variant>
        <vt:i4>512</vt:i4>
      </vt:variant>
      <vt:variant>
        <vt:i4>0</vt:i4>
      </vt:variant>
      <vt:variant>
        <vt:i4>5</vt:i4>
      </vt:variant>
      <vt:variant>
        <vt:lpwstr/>
      </vt:variant>
      <vt:variant>
        <vt:lpwstr>_Toc481067467</vt:lpwstr>
      </vt:variant>
      <vt:variant>
        <vt:i4>1966135</vt:i4>
      </vt:variant>
      <vt:variant>
        <vt:i4>506</vt:i4>
      </vt:variant>
      <vt:variant>
        <vt:i4>0</vt:i4>
      </vt:variant>
      <vt:variant>
        <vt:i4>5</vt:i4>
      </vt:variant>
      <vt:variant>
        <vt:lpwstr/>
      </vt:variant>
      <vt:variant>
        <vt:lpwstr>_Toc481067466</vt:lpwstr>
      </vt:variant>
      <vt:variant>
        <vt:i4>1966135</vt:i4>
      </vt:variant>
      <vt:variant>
        <vt:i4>500</vt:i4>
      </vt:variant>
      <vt:variant>
        <vt:i4>0</vt:i4>
      </vt:variant>
      <vt:variant>
        <vt:i4>5</vt:i4>
      </vt:variant>
      <vt:variant>
        <vt:lpwstr/>
      </vt:variant>
      <vt:variant>
        <vt:lpwstr>_Toc481067465</vt:lpwstr>
      </vt:variant>
      <vt:variant>
        <vt:i4>1966135</vt:i4>
      </vt:variant>
      <vt:variant>
        <vt:i4>494</vt:i4>
      </vt:variant>
      <vt:variant>
        <vt:i4>0</vt:i4>
      </vt:variant>
      <vt:variant>
        <vt:i4>5</vt:i4>
      </vt:variant>
      <vt:variant>
        <vt:lpwstr/>
      </vt:variant>
      <vt:variant>
        <vt:lpwstr>_Toc481067464</vt:lpwstr>
      </vt:variant>
      <vt:variant>
        <vt:i4>1966135</vt:i4>
      </vt:variant>
      <vt:variant>
        <vt:i4>488</vt:i4>
      </vt:variant>
      <vt:variant>
        <vt:i4>0</vt:i4>
      </vt:variant>
      <vt:variant>
        <vt:i4>5</vt:i4>
      </vt:variant>
      <vt:variant>
        <vt:lpwstr/>
      </vt:variant>
      <vt:variant>
        <vt:lpwstr>_Toc481067463</vt:lpwstr>
      </vt:variant>
      <vt:variant>
        <vt:i4>1966135</vt:i4>
      </vt:variant>
      <vt:variant>
        <vt:i4>482</vt:i4>
      </vt:variant>
      <vt:variant>
        <vt:i4>0</vt:i4>
      </vt:variant>
      <vt:variant>
        <vt:i4>5</vt:i4>
      </vt:variant>
      <vt:variant>
        <vt:lpwstr/>
      </vt:variant>
      <vt:variant>
        <vt:lpwstr>_Toc481067462</vt:lpwstr>
      </vt:variant>
      <vt:variant>
        <vt:i4>1966135</vt:i4>
      </vt:variant>
      <vt:variant>
        <vt:i4>476</vt:i4>
      </vt:variant>
      <vt:variant>
        <vt:i4>0</vt:i4>
      </vt:variant>
      <vt:variant>
        <vt:i4>5</vt:i4>
      </vt:variant>
      <vt:variant>
        <vt:lpwstr/>
      </vt:variant>
      <vt:variant>
        <vt:lpwstr>_Toc481067461</vt:lpwstr>
      </vt:variant>
      <vt:variant>
        <vt:i4>1966135</vt:i4>
      </vt:variant>
      <vt:variant>
        <vt:i4>470</vt:i4>
      </vt:variant>
      <vt:variant>
        <vt:i4>0</vt:i4>
      </vt:variant>
      <vt:variant>
        <vt:i4>5</vt:i4>
      </vt:variant>
      <vt:variant>
        <vt:lpwstr/>
      </vt:variant>
      <vt:variant>
        <vt:lpwstr>_Toc481067460</vt:lpwstr>
      </vt:variant>
      <vt:variant>
        <vt:i4>1900599</vt:i4>
      </vt:variant>
      <vt:variant>
        <vt:i4>464</vt:i4>
      </vt:variant>
      <vt:variant>
        <vt:i4>0</vt:i4>
      </vt:variant>
      <vt:variant>
        <vt:i4>5</vt:i4>
      </vt:variant>
      <vt:variant>
        <vt:lpwstr/>
      </vt:variant>
      <vt:variant>
        <vt:lpwstr>_Toc481067459</vt:lpwstr>
      </vt:variant>
      <vt:variant>
        <vt:i4>1900599</vt:i4>
      </vt:variant>
      <vt:variant>
        <vt:i4>458</vt:i4>
      </vt:variant>
      <vt:variant>
        <vt:i4>0</vt:i4>
      </vt:variant>
      <vt:variant>
        <vt:i4>5</vt:i4>
      </vt:variant>
      <vt:variant>
        <vt:lpwstr/>
      </vt:variant>
      <vt:variant>
        <vt:lpwstr>_Toc481067458</vt:lpwstr>
      </vt:variant>
      <vt:variant>
        <vt:i4>1900599</vt:i4>
      </vt:variant>
      <vt:variant>
        <vt:i4>452</vt:i4>
      </vt:variant>
      <vt:variant>
        <vt:i4>0</vt:i4>
      </vt:variant>
      <vt:variant>
        <vt:i4>5</vt:i4>
      </vt:variant>
      <vt:variant>
        <vt:lpwstr/>
      </vt:variant>
      <vt:variant>
        <vt:lpwstr>_Toc481067457</vt:lpwstr>
      </vt:variant>
      <vt:variant>
        <vt:i4>1900599</vt:i4>
      </vt:variant>
      <vt:variant>
        <vt:i4>446</vt:i4>
      </vt:variant>
      <vt:variant>
        <vt:i4>0</vt:i4>
      </vt:variant>
      <vt:variant>
        <vt:i4>5</vt:i4>
      </vt:variant>
      <vt:variant>
        <vt:lpwstr/>
      </vt:variant>
      <vt:variant>
        <vt:lpwstr>_Toc481067456</vt:lpwstr>
      </vt:variant>
      <vt:variant>
        <vt:i4>1900599</vt:i4>
      </vt:variant>
      <vt:variant>
        <vt:i4>440</vt:i4>
      </vt:variant>
      <vt:variant>
        <vt:i4>0</vt:i4>
      </vt:variant>
      <vt:variant>
        <vt:i4>5</vt:i4>
      </vt:variant>
      <vt:variant>
        <vt:lpwstr/>
      </vt:variant>
      <vt:variant>
        <vt:lpwstr>_Toc481067455</vt:lpwstr>
      </vt:variant>
      <vt:variant>
        <vt:i4>1900599</vt:i4>
      </vt:variant>
      <vt:variant>
        <vt:i4>434</vt:i4>
      </vt:variant>
      <vt:variant>
        <vt:i4>0</vt:i4>
      </vt:variant>
      <vt:variant>
        <vt:i4>5</vt:i4>
      </vt:variant>
      <vt:variant>
        <vt:lpwstr/>
      </vt:variant>
      <vt:variant>
        <vt:lpwstr>_Toc481067454</vt:lpwstr>
      </vt:variant>
      <vt:variant>
        <vt:i4>1900599</vt:i4>
      </vt:variant>
      <vt:variant>
        <vt:i4>428</vt:i4>
      </vt:variant>
      <vt:variant>
        <vt:i4>0</vt:i4>
      </vt:variant>
      <vt:variant>
        <vt:i4>5</vt:i4>
      </vt:variant>
      <vt:variant>
        <vt:lpwstr/>
      </vt:variant>
      <vt:variant>
        <vt:lpwstr>_Toc481067453</vt:lpwstr>
      </vt:variant>
      <vt:variant>
        <vt:i4>1900599</vt:i4>
      </vt:variant>
      <vt:variant>
        <vt:i4>422</vt:i4>
      </vt:variant>
      <vt:variant>
        <vt:i4>0</vt:i4>
      </vt:variant>
      <vt:variant>
        <vt:i4>5</vt:i4>
      </vt:variant>
      <vt:variant>
        <vt:lpwstr/>
      </vt:variant>
      <vt:variant>
        <vt:lpwstr>_Toc481067452</vt:lpwstr>
      </vt:variant>
      <vt:variant>
        <vt:i4>1900599</vt:i4>
      </vt:variant>
      <vt:variant>
        <vt:i4>416</vt:i4>
      </vt:variant>
      <vt:variant>
        <vt:i4>0</vt:i4>
      </vt:variant>
      <vt:variant>
        <vt:i4>5</vt:i4>
      </vt:variant>
      <vt:variant>
        <vt:lpwstr/>
      </vt:variant>
      <vt:variant>
        <vt:lpwstr>_Toc481067451</vt:lpwstr>
      </vt:variant>
      <vt:variant>
        <vt:i4>1900599</vt:i4>
      </vt:variant>
      <vt:variant>
        <vt:i4>410</vt:i4>
      </vt:variant>
      <vt:variant>
        <vt:i4>0</vt:i4>
      </vt:variant>
      <vt:variant>
        <vt:i4>5</vt:i4>
      </vt:variant>
      <vt:variant>
        <vt:lpwstr/>
      </vt:variant>
      <vt:variant>
        <vt:lpwstr>_Toc481067450</vt:lpwstr>
      </vt:variant>
      <vt:variant>
        <vt:i4>1835063</vt:i4>
      </vt:variant>
      <vt:variant>
        <vt:i4>404</vt:i4>
      </vt:variant>
      <vt:variant>
        <vt:i4>0</vt:i4>
      </vt:variant>
      <vt:variant>
        <vt:i4>5</vt:i4>
      </vt:variant>
      <vt:variant>
        <vt:lpwstr/>
      </vt:variant>
      <vt:variant>
        <vt:lpwstr>_Toc481067449</vt:lpwstr>
      </vt:variant>
      <vt:variant>
        <vt:i4>1835063</vt:i4>
      </vt:variant>
      <vt:variant>
        <vt:i4>398</vt:i4>
      </vt:variant>
      <vt:variant>
        <vt:i4>0</vt:i4>
      </vt:variant>
      <vt:variant>
        <vt:i4>5</vt:i4>
      </vt:variant>
      <vt:variant>
        <vt:lpwstr/>
      </vt:variant>
      <vt:variant>
        <vt:lpwstr>_Toc481067448</vt:lpwstr>
      </vt:variant>
      <vt:variant>
        <vt:i4>1835063</vt:i4>
      </vt:variant>
      <vt:variant>
        <vt:i4>392</vt:i4>
      </vt:variant>
      <vt:variant>
        <vt:i4>0</vt:i4>
      </vt:variant>
      <vt:variant>
        <vt:i4>5</vt:i4>
      </vt:variant>
      <vt:variant>
        <vt:lpwstr/>
      </vt:variant>
      <vt:variant>
        <vt:lpwstr>_Toc481067447</vt:lpwstr>
      </vt:variant>
      <vt:variant>
        <vt:i4>1835063</vt:i4>
      </vt:variant>
      <vt:variant>
        <vt:i4>386</vt:i4>
      </vt:variant>
      <vt:variant>
        <vt:i4>0</vt:i4>
      </vt:variant>
      <vt:variant>
        <vt:i4>5</vt:i4>
      </vt:variant>
      <vt:variant>
        <vt:lpwstr/>
      </vt:variant>
      <vt:variant>
        <vt:lpwstr>_Toc481067446</vt:lpwstr>
      </vt:variant>
      <vt:variant>
        <vt:i4>1835063</vt:i4>
      </vt:variant>
      <vt:variant>
        <vt:i4>380</vt:i4>
      </vt:variant>
      <vt:variant>
        <vt:i4>0</vt:i4>
      </vt:variant>
      <vt:variant>
        <vt:i4>5</vt:i4>
      </vt:variant>
      <vt:variant>
        <vt:lpwstr/>
      </vt:variant>
      <vt:variant>
        <vt:lpwstr>_Toc481067445</vt:lpwstr>
      </vt:variant>
      <vt:variant>
        <vt:i4>1835063</vt:i4>
      </vt:variant>
      <vt:variant>
        <vt:i4>374</vt:i4>
      </vt:variant>
      <vt:variant>
        <vt:i4>0</vt:i4>
      </vt:variant>
      <vt:variant>
        <vt:i4>5</vt:i4>
      </vt:variant>
      <vt:variant>
        <vt:lpwstr/>
      </vt:variant>
      <vt:variant>
        <vt:lpwstr>_Toc481067444</vt:lpwstr>
      </vt:variant>
      <vt:variant>
        <vt:i4>1835063</vt:i4>
      </vt:variant>
      <vt:variant>
        <vt:i4>368</vt:i4>
      </vt:variant>
      <vt:variant>
        <vt:i4>0</vt:i4>
      </vt:variant>
      <vt:variant>
        <vt:i4>5</vt:i4>
      </vt:variant>
      <vt:variant>
        <vt:lpwstr/>
      </vt:variant>
      <vt:variant>
        <vt:lpwstr>_Toc481067443</vt:lpwstr>
      </vt:variant>
      <vt:variant>
        <vt:i4>1835063</vt:i4>
      </vt:variant>
      <vt:variant>
        <vt:i4>362</vt:i4>
      </vt:variant>
      <vt:variant>
        <vt:i4>0</vt:i4>
      </vt:variant>
      <vt:variant>
        <vt:i4>5</vt:i4>
      </vt:variant>
      <vt:variant>
        <vt:lpwstr/>
      </vt:variant>
      <vt:variant>
        <vt:lpwstr>_Toc481067442</vt:lpwstr>
      </vt:variant>
      <vt:variant>
        <vt:i4>1835063</vt:i4>
      </vt:variant>
      <vt:variant>
        <vt:i4>356</vt:i4>
      </vt:variant>
      <vt:variant>
        <vt:i4>0</vt:i4>
      </vt:variant>
      <vt:variant>
        <vt:i4>5</vt:i4>
      </vt:variant>
      <vt:variant>
        <vt:lpwstr/>
      </vt:variant>
      <vt:variant>
        <vt:lpwstr>_Toc481067441</vt:lpwstr>
      </vt:variant>
      <vt:variant>
        <vt:i4>1835063</vt:i4>
      </vt:variant>
      <vt:variant>
        <vt:i4>350</vt:i4>
      </vt:variant>
      <vt:variant>
        <vt:i4>0</vt:i4>
      </vt:variant>
      <vt:variant>
        <vt:i4>5</vt:i4>
      </vt:variant>
      <vt:variant>
        <vt:lpwstr/>
      </vt:variant>
      <vt:variant>
        <vt:lpwstr>_Toc481067440</vt:lpwstr>
      </vt:variant>
      <vt:variant>
        <vt:i4>1769527</vt:i4>
      </vt:variant>
      <vt:variant>
        <vt:i4>344</vt:i4>
      </vt:variant>
      <vt:variant>
        <vt:i4>0</vt:i4>
      </vt:variant>
      <vt:variant>
        <vt:i4>5</vt:i4>
      </vt:variant>
      <vt:variant>
        <vt:lpwstr/>
      </vt:variant>
      <vt:variant>
        <vt:lpwstr>_Toc481067439</vt:lpwstr>
      </vt:variant>
      <vt:variant>
        <vt:i4>1769527</vt:i4>
      </vt:variant>
      <vt:variant>
        <vt:i4>338</vt:i4>
      </vt:variant>
      <vt:variant>
        <vt:i4>0</vt:i4>
      </vt:variant>
      <vt:variant>
        <vt:i4>5</vt:i4>
      </vt:variant>
      <vt:variant>
        <vt:lpwstr/>
      </vt:variant>
      <vt:variant>
        <vt:lpwstr>_Toc481067438</vt:lpwstr>
      </vt:variant>
      <vt:variant>
        <vt:i4>1769527</vt:i4>
      </vt:variant>
      <vt:variant>
        <vt:i4>332</vt:i4>
      </vt:variant>
      <vt:variant>
        <vt:i4>0</vt:i4>
      </vt:variant>
      <vt:variant>
        <vt:i4>5</vt:i4>
      </vt:variant>
      <vt:variant>
        <vt:lpwstr/>
      </vt:variant>
      <vt:variant>
        <vt:lpwstr>_Toc481067437</vt:lpwstr>
      </vt:variant>
      <vt:variant>
        <vt:i4>1769527</vt:i4>
      </vt:variant>
      <vt:variant>
        <vt:i4>326</vt:i4>
      </vt:variant>
      <vt:variant>
        <vt:i4>0</vt:i4>
      </vt:variant>
      <vt:variant>
        <vt:i4>5</vt:i4>
      </vt:variant>
      <vt:variant>
        <vt:lpwstr/>
      </vt:variant>
      <vt:variant>
        <vt:lpwstr>_Toc481067436</vt:lpwstr>
      </vt:variant>
      <vt:variant>
        <vt:i4>1769527</vt:i4>
      </vt:variant>
      <vt:variant>
        <vt:i4>320</vt:i4>
      </vt:variant>
      <vt:variant>
        <vt:i4>0</vt:i4>
      </vt:variant>
      <vt:variant>
        <vt:i4>5</vt:i4>
      </vt:variant>
      <vt:variant>
        <vt:lpwstr/>
      </vt:variant>
      <vt:variant>
        <vt:lpwstr>_Toc481067435</vt:lpwstr>
      </vt:variant>
      <vt:variant>
        <vt:i4>1769527</vt:i4>
      </vt:variant>
      <vt:variant>
        <vt:i4>314</vt:i4>
      </vt:variant>
      <vt:variant>
        <vt:i4>0</vt:i4>
      </vt:variant>
      <vt:variant>
        <vt:i4>5</vt:i4>
      </vt:variant>
      <vt:variant>
        <vt:lpwstr/>
      </vt:variant>
      <vt:variant>
        <vt:lpwstr>_Toc481067434</vt:lpwstr>
      </vt:variant>
      <vt:variant>
        <vt:i4>1769527</vt:i4>
      </vt:variant>
      <vt:variant>
        <vt:i4>308</vt:i4>
      </vt:variant>
      <vt:variant>
        <vt:i4>0</vt:i4>
      </vt:variant>
      <vt:variant>
        <vt:i4>5</vt:i4>
      </vt:variant>
      <vt:variant>
        <vt:lpwstr/>
      </vt:variant>
      <vt:variant>
        <vt:lpwstr>_Toc481067433</vt:lpwstr>
      </vt:variant>
      <vt:variant>
        <vt:i4>1769527</vt:i4>
      </vt:variant>
      <vt:variant>
        <vt:i4>302</vt:i4>
      </vt:variant>
      <vt:variant>
        <vt:i4>0</vt:i4>
      </vt:variant>
      <vt:variant>
        <vt:i4>5</vt:i4>
      </vt:variant>
      <vt:variant>
        <vt:lpwstr/>
      </vt:variant>
      <vt:variant>
        <vt:lpwstr>_Toc481067432</vt:lpwstr>
      </vt:variant>
      <vt:variant>
        <vt:i4>1769527</vt:i4>
      </vt:variant>
      <vt:variant>
        <vt:i4>296</vt:i4>
      </vt:variant>
      <vt:variant>
        <vt:i4>0</vt:i4>
      </vt:variant>
      <vt:variant>
        <vt:i4>5</vt:i4>
      </vt:variant>
      <vt:variant>
        <vt:lpwstr/>
      </vt:variant>
      <vt:variant>
        <vt:lpwstr>_Toc481067431</vt:lpwstr>
      </vt:variant>
      <vt:variant>
        <vt:i4>1769527</vt:i4>
      </vt:variant>
      <vt:variant>
        <vt:i4>290</vt:i4>
      </vt:variant>
      <vt:variant>
        <vt:i4>0</vt:i4>
      </vt:variant>
      <vt:variant>
        <vt:i4>5</vt:i4>
      </vt:variant>
      <vt:variant>
        <vt:lpwstr/>
      </vt:variant>
      <vt:variant>
        <vt:lpwstr>_Toc481067430</vt:lpwstr>
      </vt:variant>
      <vt:variant>
        <vt:i4>1703991</vt:i4>
      </vt:variant>
      <vt:variant>
        <vt:i4>284</vt:i4>
      </vt:variant>
      <vt:variant>
        <vt:i4>0</vt:i4>
      </vt:variant>
      <vt:variant>
        <vt:i4>5</vt:i4>
      </vt:variant>
      <vt:variant>
        <vt:lpwstr/>
      </vt:variant>
      <vt:variant>
        <vt:lpwstr>_Toc481067429</vt:lpwstr>
      </vt:variant>
      <vt:variant>
        <vt:i4>1703991</vt:i4>
      </vt:variant>
      <vt:variant>
        <vt:i4>278</vt:i4>
      </vt:variant>
      <vt:variant>
        <vt:i4>0</vt:i4>
      </vt:variant>
      <vt:variant>
        <vt:i4>5</vt:i4>
      </vt:variant>
      <vt:variant>
        <vt:lpwstr/>
      </vt:variant>
      <vt:variant>
        <vt:lpwstr>_Toc481067428</vt:lpwstr>
      </vt:variant>
      <vt:variant>
        <vt:i4>1703991</vt:i4>
      </vt:variant>
      <vt:variant>
        <vt:i4>272</vt:i4>
      </vt:variant>
      <vt:variant>
        <vt:i4>0</vt:i4>
      </vt:variant>
      <vt:variant>
        <vt:i4>5</vt:i4>
      </vt:variant>
      <vt:variant>
        <vt:lpwstr/>
      </vt:variant>
      <vt:variant>
        <vt:lpwstr>_Toc481067427</vt:lpwstr>
      </vt:variant>
      <vt:variant>
        <vt:i4>1703991</vt:i4>
      </vt:variant>
      <vt:variant>
        <vt:i4>266</vt:i4>
      </vt:variant>
      <vt:variant>
        <vt:i4>0</vt:i4>
      </vt:variant>
      <vt:variant>
        <vt:i4>5</vt:i4>
      </vt:variant>
      <vt:variant>
        <vt:lpwstr/>
      </vt:variant>
      <vt:variant>
        <vt:lpwstr>_Toc481067426</vt:lpwstr>
      </vt:variant>
      <vt:variant>
        <vt:i4>1703991</vt:i4>
      </vt:variant>
      <vt:variant>
        <vt:i4>260</vt:i4>
      </vt:variant>
      <vt:variant>
        <vt:i4>0</vt:i4>
      </vt:variant>
      <vt:variant>
        <vt:i4>5</vt:i4>
      </vt:variant>
      <vt:variant>
        <vt:lpwstr/>
      </vt:variant>
      <vt:variant>
        <vt:lpwstr>_Toc481067425</vt:lpwstr>
      </vt:variant>
      <vt:variant>
        <vt:i4>1703991</vt:i4>
      </vt:variant>
      <vt:variant>
        <vt:i4>254</vt:i4>
      </vt:variant>
      <vt:variant>
        <vt:i4>0</vt:i4>
      </vt:variant>
      <vt:variant>
        <vt:i4>5</vt:i4>
      </vt:variant>
      <vt:variant>
        <vt:lpwstr/>
      </vt:variant>
      <vt:variant>
        <vt:lpwstr>_Toc481067424</vt:lpwstr>
      </vt:variant>
      <vt:variant>
        <vt:i4>1703991</vt:i4>
      </vt:variant>
      <vt:variant>
        <vt:i4>248</vt:i4>
      </vt:variant>
      <vt:variant>
        <vt:i4>0</vt:i4>
      </vt:variant>
      <vt:variant>
        <vt:i4>5</vt:i4>
      </vt:variant>
      <vt:variant>
        <vt:lpwstr/>
      </vt:variant>
      <vt:variant>
        <vt:lpwstr>_Toc481067423</vt:lpwstr>
      </vt:variant>
      <vt:variant>
        <vt:i4>1703991</vt:i4>
      </vt:variant>
      <vt:variant>
        <vt:i4>242</vt:i4>
      </vt:variant>
      <vt:variant>
        <vt:i4>0</vt:i4>
      </vt:variant>
      <vt:variant>
        <vt:i4>5</vt:i4>
      </vt:variant>
      <vt:variant>
        <vt:lpwstr/>
      </vt:variant>
      <vt:variant>
        <vt:lpwstr>_Toc481067422</vt:lpwstr>
      </vt:variant>
      <vt:variant>
        <vt:i4>1703991</vt:i4>
      </vt:variant>
      <vt:variant>
        <vt:i4>236</vt:i4>
      </vt:variant>
      <vt:variant>
        <vt:i4>0</vt:i4>
      </vt:variant>
      <vt:variant>
        <vt:i4>5</vt:i4>
      </vt:variant>
      <vt:variant>
        <vt:lpwstr/>
      </vt:variant>
      <vt:variant>
        <vt:lpwstr>_Toc481067421</vt:lpwstr>
      </vt:variant>
      <vt:variant>
        <vt:i4>1703991</vt:i4>
      </vt:variant>
      <vt:variant>
        <vt:i4>230</vt:i4>
      </vt:variant>
      <vt:variant>
        <vt:i4>0</vt:i4>
      </vt:variant>
      <vt:variant>
        <vt:i4>5</vt:i4>
      </vt:variant>
      <vt:variant>
        <vt:lpwstr/>
      </vt:variant>
      <vt:variant>
        <vt:lpwstr>_Toc481067420</vt:lpwstr>
      </vt:variant>
      <vt:variant>
        <vt:i4>1638455</vt:i4>
      </vt:variant>
      <vt:variant>
        <vt:i4>224</vt:i4>
      </vt:variant>
      <vt:variant>
        <vt:i4>0</vt:i4>
      </vt:variant>
      <vt:variant>
        <vt:i4>5</vt:i4>
      </vt:variant>
      <vt:variant>
        <vt:lpwstr/>
      </vt:variant>
      <vt:variant>
        <vt:lpwstr>_Toc481067419</vt:lpwstr>
      </vt:variant>
      <vt:variant>
        <vt:i4>1638455</vt:i4>
      </vt:variant>
      <vt:variant>
        <vt:i4>218</vt:i4>
      </vt:variant>
      <vt:variant>
        <vt:i4>0</vt:i4>
      </vt:variant>
      <vt:variant>
        <vt:i4>5</vt:i4>
      </vt:variant>
      <vt:variant>
        <vt:lpwstr/>
      </vt:variant>
      <vt:variant>
        <vt:lpwstr>_Toc481067418</vt:lpwstr>
      </vt:variant>
      <vt:variant>
        <vt:i4>1638455</vt:i4>
      </vt:variant>
      <vt:variant>
        <vt:i4>212</vt:i4>
      </vt:variant>
      <vt:variant>
        <vt:i4>0</vt:i4>
      </vt:variant>
      <vt:variant>
        <vt:i4>5</vt:i4>
      </vt:variant>
      <vt:variant>
        <vt:lpwstr/>
      </vt:variant>
      <vt:variant>
        <vt:lpwstr>_Toc481067417</vt:lpwstr>
      </vt:variant>
      <vt:variant>
        <vt:i4>1638455</vt:i4>
      </vt:variant>
      <vt:variant>
        <vt:i4>206</vt:i4>
      </vt:variant>
      <vt:variant>
        <vt:i4>0</vt:i4>
      </vt:variant>
      <vt:variant>
        <vt:i4>5</vt:i4>
      </vt:variant>
      <vt:variant>
        <vt:lpwstr/>
      </vt:variant>
      <vt:variant>
        <vt:lpwstr>_Toc481067416</vt:lpwstr>
      </vt:variant>
      <vt:variant>
        <vt:i4>1638455</vt:i4>
      </vt:variant>
      <vt:variant>
        <vt:i4>200</vt:i4>
      </vt:variant>
      <vt:variant>
        <vt:i4>0</vt:i4>
      </vt:variant>
      <vt:variant>
        <vt:i4>5</vt:i4>
      </vt:variant>
      <vt:variant>
        <vt:lpwstr/>
      </vt:variant>
      <vt:variant>
        <vt:lpwstr>_Toc481067415</vt:lpwstr>
      </vt:variant>
      <vt:variant>
        <vt:i4>1638455</vt:i4>
      </vt:variant>
      <vt:variant>
        <vt:i4>194</vt:i4>
      </vt:variant>
      <vt:variant>
        <vt:i4>0</vt:i4>
      </vt:variant>
      <vt:variant>
        <vt:i4>5</vt:i4>
      </vt:variant>
      <vt:variant>
        <vt:lpwstr/>
      </vt:variant>
      <vt:variant>
        <vt:lpwstr>_Toc481067414</vt:lpwstr>
      </vt:variant>
      <vt:variant>
        <vt:i4>1638455</vt:i4>
      </vt:variant>
      <vt:variant>
        <vt:i4>188</vt:i4>
      </vt:variant>
      <vt:variant>
        <vt:i4>0</vt:i4>
      </vt:variant>
      <vt:variant>
        <vt:i4>5</vt:i4>
      </vt:variant>
      <vt:variant>
        <vt:lpwstr/>
      </vt:variant>
      <vt:variant>
        <vt:lpwstr>_Toc481067413</vt:lpwstr>
      </vt:variant>
      <vt:variant>
        <vt:i4>1638455</vt:i4>
      </vt:variant>
      <vt:variant>
        <vt:i4>182</vt:i4>
      </vt:variant>
      <vt:variant>
        <vt:i4>0</vt:i4>
      </vt:variant>
      <vt:variant>
        <vt:i4>5</vt:i4>
      </vt:variant>
      <vt:variant>
        <vt:lpwstr/>
      </vt:variant>
      <vt:variant>
        <vt:lpwstr>_Toc481067412</vt:lpwstr>
      </vt:variant>
      <vt:variant>
        <vt:i4>1638455</vt:i4>
      </vt:variant>
      <vt:variant>
        <vt:i4>176</vt:i4>
      </vt:variant>
      <vt:variant>
        <vt:i4>0</vt:i4>
      </vt:variant>
      <vt:variant>
        <vt:i4>5</vt:i4>
      </vt:variant>
      <vt:variant>
        <vt:lpwstr/>
      </vt:variant>
      <vt:variant>
        <vt:lpwstr>_Toc481067411</vt:lpwstr>
      </vt:variant>
      <vt:variant>
        <vt:i4>1638455</vt:i4>
      </vt:variant>
      <vt:variant>
        <vt:i4>170</vt:i4>
      </vt:variant>
      <vt:variant>
        <vt:i4>0</vt:i4>
      </vt:variant>
      <vt:variant>
        <vt:i4>5</vt:i4>
      </vt:variant>
      <vt:variant>
        <vt:lpwstr/>
      </vt:variant>
      <vt:variant>
        <vt:lpwstr>_Toc481067410</vt:lpwstr>
      </vt:variant>
      <vt:variant>
        <vt:i4>1572919</vt:i4>
      </vt:variant>
      <vt:variant>
        <vt:i4>164</vt:i4>
      </vt:variant>
      <vt:variant>
        <vt:i4>0</vt:i4>
      </vt:variant>
      <vt:variant>
        <vt:i4>5</vt:i4>
      </vt:variant>
      <vt:variant>
        <vt:lpwstr/>
      </vt:variant>
      <vt:variant>
        <vt:lpwstr>_Toc481067409</vt:lpwstr>
      </vt:variant>
      <vt:variant>
        <vt:i4>1572919</vt:i4>
      </vt:variant>
      <vt:variant>
        <vt:i4>158</vt:i4>
      </vt:variant>
      <vt:variant>
        <vt:i4>0</vt:i4>
      </vt:variant>
      <vt:variant>
        <vt:i4>5</vt:i4>
      </vt:variant>
      <vt:variant>
        <vt:lpwstr/>
      </vt:variant>
      <vt:variant>
        <vt:lpwstr>_Toc481067408</vt:lpwstr>
      </vt:variant>
      <vt:variant>
        <vt:i4>1572919</vt:i4>
      </vt:variant>
      <vt:variant>
        <vt:i4>152</vt:i4>
      </vt:variant>
      <vt:variant>
        <vt:i4>0</vt:i4>
      </vt:variant>
      <vt:variant>
        <vt:i4>5</vt:i4>
      </vt:variant>
      <vt:variant>
        <vt:lpwstr/>
      </vt:variant>
      <vt:variant>
        <vt:lpwstr>_Toc481067407</vt:lpwstr>
      </vt:variant>
      <vt:variant>
        <vt:i4>1572919</vt:i4>
      </vt:variant>
      <vt:variant>
        <vt:i4>146</vt:i4>
      </vt:variant>
      <vt:variant>
        <vt:i4>0</vt:i4>
      </vt:variant>
      <vt:variant>
        <vt:i4>5</vt:i4>
      </vt:variant>
      <vt:variant>
        <vt:lpwstr/>
      </vt:variant>
      <vt:variant>
        <vt:lpwstr>_Toc481067406</vt:lpwstr>
      </vt:variant>
      <vt:variant>
        <vt:i4>1572919</vt:i4>
      </vt:variant>
      <vt:variant>
        <vt:i4>140</vt:i4>
      </vt:variant>
      <vt:variant>
        <vt:i4>0</vt:i4>
      </vt:variant>
      <vt:variant>
        <vt:i4>5</vt:i4>
      </vt:variant>
      <vt:variant>
        <vt:lpwstr/>
      </vt:variant>
      <vt:variant>
        <vt:lpwstr>_Toc481067405</vt:lpwstr>
      </vt:variant>
      <vt:variant>
        <vt:i4>1572919</vt:i4>
      </vt:variant>
      <vt:variant>
        <vt:i4>134</vt:i4>
      </vt:variant>
      <vt:variant>
        <vt:i4>0</vt:i4>
      </vt:variant>
      <vt:variant>
        <vt:i4>5</vt:i4>
      </vt:variant>
      <vt:variant>
        <vt:lpwstr/>
      </vt:variant>
      <vt:variant>
        <vt:lpwstr>_Toc481067404</vt:lpwstr>
      </vt:variant>
      <vt:variant>
        <vt:i4>1572919</vt:i4>
      </vt:variant>
      <vt:variant>
        <vt:i4>128</vt:i4>
      </vt:variant>
      <vt:variant>
        <vt:i4>0</vt:i4>
      </vt:variant>
      <vt:variant>
        <vt:i4>5</vt:i4>
      </vt:variant>
      <vt:variant>
        <vt:lpwstr/>
      </vt:variant>
      <vt:variant>
        <vt:lpwstr>_Toc481067403</vt:lpwstr>
      </vt:variant>
      <vt:variant>
        <vt:i4>1572919</vt:i4>
      </vt:variant>
      <vt:variant>
        <vt:i4>122</vt:i4>
      </vt:variant>
      <vt:variant>
        <vt:i4>0</vt:i4>
      </vt:variant>
      <vt:variant>
        <vt:i4>5</vt:i4>
      </vt:variant>
      <vt:variant>
        <vt:lpwstr/>
      </vt:variant>
      <vt:variant>
        <vt:lpwstr>_Toc481067402</vt:lpwstr>
      </vt:variant>
      <vt:variant>
        <vt:i4>1572919</vt:i4>
      </vt:variant>
      <vt:variant>
        <vt:i4>116</vt:i4>
      </vt:variant>
      <vt:variant>
        <vt:i4>0</vt:i4>
      </vt:variant>
      <vt:variant>
        <vt:i4>5</vt:i4>
      </vt:variant>
      <vt:variant>
        <vt:lpwstr/>
      </vt:variant>
      <vt:variant>
        <vt:lpwstr>_Toc481067401</vt:lpwstr>
      </vt:variant>
      <vt:variant>
        <vt:i4>1572919</vt:i4>
      </vt:variant>
      <vt:variant>
        <vt:i4>110</vt:i4>
      </vt:variant>
      <vt:variant>
        <vt:i4>0</vt:i4>
      </vt:variant>
      <vt:variant>
        <vt:i4>5</vt:i4>
      </vt:variant>
      <vt:variant>
        <vt:lpwstr/>
      </vt:variant>
      <vt:variant>
        <vt:lpwstr>_Toc481067400</vt:lpwstr>
      </vt:variant>
      <vt:variant>
        <vt:i4>1114160</vt:i4>
      </vt:variant>
      <vt:variant>
        <vt:i4>104</vt:i4>
      </vt:variant>
      <vt:variant>
        <vt:i4>0</vt:i4>
      </vt:variant>
      <vt:variant>
        <vt:i4>5</vt:i4>
      </vt:variant>
      <vt:variant>
        <vt:lpwstr/>
      </vt:variant>
      <vt:variant>
        <vt:lpwstr>_Toc481067399</vt:lpwstr>
      </vt:variant>
      <vt:variant>
        <vt:i4>1114160</vt:i4>
      </vt:variant>
      <vt:variant>
        <vt:i4>98</vt:i4>
      </vt:variant>
      <vt:variant>
        <vt:i4>0</vt:i4>
      </vt:variant>
      <vt:variant>
        <vt:i4>5</vt:i4>
      </vt:variant>
      <vt:variant>
        <vt:lpwstr/>
      </vt:variant>
      <vt:variant>
        <vt:lpwstr>_Toc481067398</vt:lpwstr>
      </vt:variant>
      <vt:variant>
        <vt:i4>1114160</vt:i4>
      </vt:variant>
      <vt:variant>
        <vt:i4>92</vt:i4>
      </vt:variant>
      <vt:variant>
        <vt:i4>0</vt:i4>
      </vt:variant>
      <vt:variant>
        <vt:i4>5</vt:i4>
      </vt:variant>
      <vt:variant>
        <vt:lpwstr/>
      </vt:variant>
      <vt:variant>
        <vt:lpwstr>_Toc481067397</vt:lpwstr>
      </vt:variant>
      <vt:variant>
        <vt:i4>1114160</vt:i4>
      </vt:variant>
      <vt:variant>
        <vt:i4>86</vt:i4>
      </vt:variant>
      <vt:variant>
        <vt:i4>0</vt:i4>
      </vt:variant>
      <vt:variant>
        <vt:i4>5</vt:i4>
      </vt:variant>
      <vt:variant>
        <vt:lpwstr/>
      </vt:variant>
      <vt:variant>
        <vt:lpwstr>_Toc481067396</vt:lpwstr>
      </vt:variant>
      <vt:variant>
        <vt:i4>1114160</vt:i4>
      </vt:variant>
      <vt:variant>
        <vt:i4>80</vt:i4>
      </vt:variant>
      <vt:variant>
        <vt:i4>0</vt:i4>
      </vt:variant>
      <vt:variant>
        <vt:i4>5</vt:i4>
      </vt:variant>
      <vt:variant>
        <vt:lpwstr/>
      </vt:variant>
      <vt:variant>
        <vt:lpwstr>_Toc481067395</vt:lpwstr>
      </vt:variant>
      <vt:variant>
        <vt:i4>1114160</vt:i4>
      </vt:variant>
      <vt:variant>
        <vt:i4>74</vt:i4>
      </vt:variant>
      <vt:variant>
        <vt:i4>0</vt:i4>
      </vt:variant>
      <vt:variant>
        <vt:i4>5</vt:i4>
      </vt:variant>
      <vt:variant>
        <vt:lpwstr/>
      </vt:variant>
      <vt:variant>
        <vt:lpwstr>_Toc481067394</vt:lpwstr>
      </vt:variant>
      <vt:variant>
        <vt:i4>1114160</vt:i4>
      </vt:variant>
      <vt:variant>
        <vt:i4>68</vt:i4>
      </vt:variant>
      <vt:variant>
        <vt:i4>0</vt:i4>
      </vt:variant>
      <vt:variant>
        <vt:i4>5</vt:i4>
      </vt:variant>
      <vt:variant>
        <vt:lpwstr/>
      </vt:variant>
      <vt:variant>
        <vt:lpwstr>_Toc481067393</vt:lpwstr>
      </vt:variant>
      <vt:variant>
        <vt:i4>1114160</vt:i4>
      </vt:variant>
      <vt:variant>
        <vt:i4>62</vt:i4>
      </vt:variant>
      <vt:variant>
        <vt:i4>0</vt:i4>
      </vt:variant>
      <vt:variant>
        <vt:i4>5</vt:i4>
      </vt:variant>
      <vt:variant>
        <vt:lpwstr/>
      </vt:variant>
      <vt:variant>
        <vt:lpwstr>_Toc481067392</vt:lpwstr>
      </vt:variant>
      <vt:variant>
        <vt:i4>1114160</vt:i4>
      </vt:variant>
      <vt:variant>
        <vt:i4>56</vt:i4>
      </vt:variant>
      <vt:variant>
        <vt:i4>0</vt:i4>
      </vt:variant>
      <vt:variant>
        <vt:i4>5</vt:i4>
      </vt:variant>
      <vt:variant>
        <vt:lpwstr/>
      </vt:variant>
      <vt:variant>
        <vt:lpwstr>_Toc481067391</vt:lpwstr>
      </vt:variant>
      <vt:variant>
        <vt:i4>1114160</vt:i4>
      </vt:variant>
      <vt:variant>
        <vt:i4>50</vt:i4>
      </vt:variant>
      <vt:variant>
        <vt:i4>0</vt:i4>
      </vt:variant>
      <vt:variant>
        <vt:i4>5</vt:i4>
      </vt:variant>
      <vt:variant>
        <vt:lpwstr/>
      </vt:variant>
      <vt:variant>
        <vt:lpwstr>_Toc481067390</vt:lpwstr>
      </vt:variant>
      <vt:variant>
        <vt:i4>1048624</vt:i4>
      </vt:variant>
      <vt:variant>
        <vt:i4>44</vt:i4>
      </vt:variant>
      <vt:variant>
        <vt:i4>0</vt:i4>
      </vt:variant>
      <vt:variant>
        <vt:i4>5</vt:i4>
      </vt:variant>
      <vt:variant>
        <vt:lpwstr/>
      </vt:variant>
      <vt:variant>
        <vt:lpwstr>_Toc481067389</vt:lpwstr>
      </vt:variant>
      <vt:variant>
        <vt:i4>1048624</vt:i4>
      </vt:variant>
      <vt:variant>
        <vt:i4>38</vt:i4>
      </vt:variant>
      <vt:variant>
        <vt:i4>0</vt:i4>
      </vt:variant>
      <vt:variant>
        <vt:i4>5</vt:i4>
      </vt:variant>
      <vt:variant>
        <vt:lpwstr/>
      </vt:variant>
      <vt:variant>
        <vt:lpwstr>_Toc481067388</vt:lpwstr>
      </vt:variant>
      <vt:variant>
        <vt:i4>1048624</vt:i4>
      </vt:variant>
      <vt:variant>
        <vt:i4>32</vt:i4>
      </vt:variant>
      <vt:variant>
        <vt:i4>0</vt:i4>
      </vt:variant>
      <vt:variant>
        <vt:i4>5</vt:i4>
      </vt:variant>
      <vt:variant>
        <vt:lpwstr/>
      </vt:variant>
      <vt:variant>
        <vt:lpwstr>_Toc481067387</vt:lpwstr>
      </vt:variant>
      <vt:variant>
        <vt:i4>1048624</vt:i4>
      </vt:variant>
      <vt:variant>
        <vt:i4>26</vt:i4>
      </vt:variant>
      <vt:variant>
        <vt:i4>0</vt:i4>
      </vt:variant>
      <vt:variant>
        <vt:i4>5</vt:i4>
      </vt:variant>
      <vt:variant>
        <vt:lpwstr/>
      </vt:variant>
      <vt:variant>
        <vt:lpwstr>_Toc481067386</vt:lpwstr>
      </vt:variant>
      <vt:variant>
        <vt:i4>1048624</vt:i4>
      </vt:variant>
      <vt:variant>
        <vt:i4>20</vt:i4>
      </vt:variant>
      <vt:variant>
        <vt:i4>0</vt:i4>
      </vt:variant>
      <vt:variant>
        <vt:i4>5</vt:i4>
      </vt:variant>
      <vt:variant>
        <vt:lpwstr/>
      </vt:variant>
      <vt:variant>
        <vt:lpwstr>_Toc481067385</vt:lpwstr>
      </vt:variant>
      <vt:variant>
        <vt:i4>1048624</vt:i4>
      </vt:variant>
      <vt:variant>
        <vt:i4>14</vt:i4>
      </vt:variant>
      <vt:variant>
        <vt:i4>0</vt:i4>
      </vt:variant>
      <vt:variant>
        <vt:i4>5</vt:i4>
      </vt:variant>
      <vt:variant>
        <vt:lpwstr/>
      </vt:variant>
      <vt:variant>
        <vt:lpwstr>_Toc481067384</vt:lpwstr>
      </vt:variant>
      <vt:variant>
        <vt:i4>1048624</vt:i4>
      </vt:variant>
      <vt:variant>
        <vt:i4>8</vt:i4>
      </vt:variant>
      <vt:variant>
        <vt:i4>0</vt:i4>
      </vt:variant>
      <vt:variant>
        <vt:i4>5</vt:i4>
      </vt:variant>
      <vt:variant>
        <vt:lpwstr/>
      </vt:variant>
      <vt:variant>
        <vt:lpwstr>_Toc481067383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n.makarova@bars-open.ru</dc:creator>
  <cp:lastModifiedBy>Наиля Рахимова</cp:lastModifiedBy>
  <cp:revision>17</cp:revision>
  <cp:lastPrinted>2017-01-10T12:00:00Z</cp:lastPrinted>
  <dcterms:created xsi:type="dcterms:W3CDTF">2021-03-12T06:33:00Z</dcterms:created>
  <dcterms:modified xsi:type="dcterms:W3CDTF">2021-03-16T07:33:00Z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y fmtid="{D5CDD505-2E9C-101B-9397-08002B2CF9AE}" pid="9" name="ContentTypeId">
    <vt:lpwstr>0x0101006846474A5FE8F341AA12AFBB541D205E</vt:lpwstr>
  </property>
  <property fmtid="{D5CDD505-2E9C-101B-9397-08002B2CF9AE}" pid="10" name="Роль пользователя">
    <vt:lpwstr>;#Общее;#</vt:lpwstr>
  </property>
  <property fmtid="{D5CDD505-2E9C-101B-9397-08002B2CF9AE}" pid="11" name="WikiField">
    <vt:lpwstr/>
  </property>
  <property fmtid="{D5CDD505-2E9C-101B-9397-08002B2CF9AE}" pid="12" name="_dlc_DocId">
    <vt:lpwstr>PTVYHJWTYMJK-445-170</vt:lpwstr>
  </property>
  <property fmtid="{D5CDD505-2E9C-101B-9397-08002B2CF9AE}" pid="13" name="_dlc_DocIdItemGuid">
    <vt:lpwstr>3625b9fd-145c-4132-937c-5b686175c06b</vt:lpwstr>
  </property>
  <property fmtid="{D5CDD505-2E9C-101B-9397-08002B2CF9AE}" pid="14" name="_dlc_DocIdUrl">
    <vt:lpwstr>http://tfs.bars-open.ru/БЦ Образование/_layouts/15/DocIdRedir.aspx?ID=PTVYHJWTYMJK-445-170, PTVYHJWTYMJK-445-170</vt:lpwstr>
  </property>
</Properties>
</file>